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D1" w:rsidRDefault="00F07CBE" w:rsidP="00F07CBE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F07CBE">
        <w:rPr>
          <w:rFonts w:ascii="Times New Roman" w:hAnsi="Times New Roman" w:cs="Times New Roman"/>
          <w:b/>
          <w:sz w:val="28"/>
          <w:szCs w:val="28"/>
          <w:lang w:val="sr-Cyrl-BA"/>
        </w:rPr>
        <w:t>Резултати испита из Фармацеутске технологије 2 одржаног 18.6.2021.</w:t>
      </w:r>
    </w:p>
    <w:p w:rsidR="00F07CBE" w:rsidRPr="00F07CBE" w:rsidRDefault="00F07CBE" w:rsidP="00F07CBE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272"/>
        <w:gridCol w:w="1915"/>
        <w:gridCol w:w="1915"/>
        <w:gridCol w:w="1916"/>
      </w:tblGrid>
      <w:tr w:rsidR="001E15D1" w:rsidRPr="001E15D1" w:rsidTr="001E15D1">
        <w:tc>
          <w:tcPr>
            <w:tcW w:w="558" w:type="dxa"/>
          </w:tcPr>
          <w:p w:rsidR="001E15D1" w:rsidRPr="001E15D1" w:rsidRDefault="001E15D1" w:rsidP="001E1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Рб.</w:t>
            </w:r>
          </w:p>
        </w:tc>
        <w:tc>
          <w:tcPr>
            <w:tcW w:w="3272" w:type="dxa"/>
          </w:tcPr>
          <w:p w:rsidR="001E15D1" w:rsidRPr="001E15D1" w:rsidRDefault="001E15D1" w:rsidP="001E1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Презиме и име</w:t>
            </w:r>
          </w:p>
        </w:tc>
        <w:tc>
          <w:tcPr>
            <w:tcW w:w="1915" w:type="dxa"/>
          </w:tcPr>
          <w:p w:rsidR="001E15D1" w:rsidRPr="001E15D1" w:rsidRDefault="001E15D1" w:rsidP="001E1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Предиспитне активности</w:t>
            </w:r>
          </w:p>
        </w:tc>
        <w:tc>
          <w:tcPr>
            <w:tcW w:w="1915" w:type="dxa"/>
          </w:tcPr>
          <w:p w:rsidR="001E15D1" w:rsidRPr="001E15D1" w:rsidRDefault="001E15D1" w:rsidP="001E1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Тест</w:t>
            </w:r>
          </w:p>
        </w:tc>
        <w:tc>
          <w:tcPr>
            <w:tcW w:w="1916" w:type="dxa"/>
          </w:tcPr>
          <w:p w:rsidR="001E15D1" w:rsidRPr="001E15D1" w:rsidRDefault="001E15D1" w:rsidP="001E1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 - оцјена</w:t>
            </w:r>
          </w:p>
        </w:tc>
      </w:tr>
      <w:tr w:rsidR="001E15D1" w:rsidRPr="001E15D1" w:rsidTr="001E15D1">
        <w:tc>
          <w:tcPr>
            <w:tcW w:w="558" w:type="dxa"/>
          </w:tcPr>
          <w:p w:rsidR="001E15D1" w:rsidRPr="001E15D1" w:rsidRDefault="001E15D1" w:rsidP="001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1E15D1" w:rsidRPr="001E15D1" w:rsidRDefault="001E15D1" w:rsidP="001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Малеш</w:t>
            </w:r>
            <w:proofErr w:type="spellEnd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1915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915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916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</w:rPr>
              <w:t>70.7 – 7 (</w:t>
            </w: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седам)</w:t>
            </w:r>
          </w:p>
        </w:tc>
      </w:tr>
      <w:tr w:rsidR="001E15D1" w:rsidRPr="001E15D1" w:rsidTr="001E15D1">
        <w:tc>
          <w:tcPr>
            <w:tcW w:w="558" w:type="dxa"/>
          </w:tcPr>
          <w:p w:rsidR="001E15D1" w:rsidRPr="001E15D1" w:rsidRDefault="001E15D1" w:rsidP="001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1E15D1" w:rsidRPr="001E15D1" w:rsidRDefault="001E15D1" w:rsidP="001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Симић</w:t>
            </w:r>
            <w:proofErr w:type="spellEnd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Свјетлана</w:t>
            </w:r>
            <w:proofErr w:type="spellEnd"/>
          </w:p>
        </w:tc>
        <w:tc>
          <w:tcPr>
            <w:tcW w:w="1915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33.5</w:t>
            </w:r>
          </w:p>
        </w:tc>
        <w:tc>
          <w:tcPr>
            <w:tcW w:w="1915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34</w:t>
            </w:r>
          </w:p>
        </w:tc>
        <w:tc>
          <w:tcPr>
            <w:tcW w:w="1916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67.5 – </w:t>
            </w:r>
            <w:r w:rsidRPr="001E15D1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седам)</w:t>
            </w:r>
          </w:p>
        </w:tc>
      </w:tr>
      <w:tr w:rsidR="001E15D1" w:rsidRPr="001E15D1" w:rsidTr="001E15D1">
        <w:tc>
          <w:tcPr>
            <w:tcW w:w="558" w:type="dxa"/>
          </w:tcPr>
          <w:p w:rsidR="001E15D1" w:rsidRPr="001E15D1" w:rsidRDefault="001E15D1" w:rsidP="001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:rsidR="001E15D1" w:rsidRPr="001E15D1" w:rsidRDefault="001E15D1" w:rsidP="001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Пандуревић</w:t>
            </w:r>
            <w:proofErr w:type="spellEnd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Јована</w:t>
            </w:r>
            <w:proofErr w:type="spellEnd"/>
          </w:p>
        </w:tc>
        <w:tc>
          <w:tcPr>
            <w:tcW w:w="1915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30.5</w:t>
            </w:r>
          </w:p>
        </w:tc>
        <w:tc>
          <w:tcPr>
            <w:tcW w:w="1915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31.5</w:t>
            </w:r>
          </w:p>
        </w:tc>
        <w:tc>
          <w:tcPr>
            <w:tcW w:w="1916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72 – 8 (осам)</w:t>
            </w:r>
          </w:p>
        </w:tc>
      </w:tr>
      <w:tr w:rsidR="001E15D1" w:rsidRPr="001E15D1" w:rsidTr="001E15D1">
        <w:tc>
          <w:tcPr>
            <w:tcW w:w="558" w:type="dxa"/>
          </w:tcPr>
          <w:p w:rsidR="001E15D1" w:rsidRPr="001E15D1" w:rsidRDefault="001E15D1" w:rsidP="001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</w:tcPr>
          <w:p w:rsidR="001E15D1" w:rsidRPr="001E15D1" w:rsidRDefault="001E15D1" w:rsidP="001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Тубић</w:t>
            </w:r>
            <w:proofErr w:type="spellEnd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Сташа</w:t>
            </w:r>
            <w:proofErr w:type="spellEnd"/>
          </w:p>
        </w:tc>
        <w:tc>
          <w:tcPr>
            <w:tcW w:w="1915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</w:t>
            </w:r>
          </w:p>
        </w:tc>
        <w:tc>
          <w:tcPr>
            <w:tcW w:w="1915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36.75</w:t>
            </w:r>
          </w:p>
        </w:tc>
        <w:tc>
          <w:tcPr>
            <w:tcW w:w="1916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76.75 –  8 (осам)</w:t>
            </w:r>
          </w:p>
        </w:tc>
      </w:tr>
      <w:tr w:rsidR="001E15D1" w:rsidRPr="001E15D1" w:rsidTr="001E15D1">
        <w:tc>
          <w:tcPr>
            <w:tcW w:w="558" w:type="dxa"/>
          </w:tcPr>
          <w:p w:rsidR="001E15D1" w:rsidRPr="001E15D1" w:rsidRDefault="001E15D1" w:rsidP="001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2" w:type="dxa"/>
          </w:tcPr>
          <w:p w:rsidR="001E15D1" w:rsidRPr="001E15D1" w:rsidRDefault="001E15D1" w:rsidP="001E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Вујаклија</w:t>
            </w:r>
            <w:proofErr w:type="spellEnd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Љиљана</w:t>
            </w:r>
            <w:proofErr w:type="spellEnd"/>
          </w:p>
        </w:tc>
        <w:tc>
          <w:tcPr>
            <w:tcW w:w="1915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41.5</w:t>
            </w:r>
          </w:p>
        </w:tc>
        <w:tc>
          <w:tcPr>
            <w:tcW w:w="1915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36.5</w:t>
            </w:r>
          </w:p>
        </w:tc>
        <w:tc>
          <w:tcPr>
            <w:tcW w:w="1916" w:type="dxa"/>
          </w:tcPr>
          <w:p w:rsidR="001E15D1" w:rsidRPr="001E15D1" w:rsidRDefault="001E15D1" w:rsidP="00F0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E15D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78 –  8 (осам)</w:t>
            </w:r>
          </w:p>
        </w:tc>
      </w:tr>
    </w:tbl>
    <w:p w:rsidR="001E15D1" w:rsidRDefault="001E15D1" w:rsidP="001E15D1">
      <w:pPr>
        <w:rPr>
          <w:lang w:val="sr-Cyrl-BA"/>
        </w:rPr>
      </w:pPr>
    </w:p>
    <w:p w:rsidR="00F07CBE" w:rsidRDefault="00F07CBE" w:rsidP="001E15D1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07CBE">
        <w:rPr>
          <w:rFonts w:ascii="Times New Roman" w:hAnsi="Times New Roman" w:cs="Times New Roman"/>
          <w:sz w:val="24"/>
          <w:szCs w:val="24"/>
          <w:lang w:val="sr-Cyrl-BA"/>
        </w:rPr>
        <w:t>19.6.2021.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</w:t>
      </w:r>
    </w:p>
    <w:p w:rsidR="00F07CBE" w:rsidRDefault="00F07CBE" w:rsidP="00F07CBE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доц. др Наташа Бубић Пајић</w:t>
      </w:r>
    </w:p>
    <w:p w:rsidR="00F07CBE" w:rsidRPr="00F07CBE" w:rsidRDefault="00F07CBE" w:rsidP="001E15D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F07CBE" w:rsidRPr="00F07CBE" w:rsidSect="00374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5D1"/>
    <w:rsid w:val="001E15D1"/>
    <w:rsid w:val="0021414A"/>
    <w:rsid w:val="00374C38"/>
    <w:rsid w:val="00447A79"/>
    <w:rsid w:val="00ED6A08"/>
    <w:rsid w:val="00F07CBE"/>
    <w:rsid w:val="00F34BBF"/>
    <w:rsid w:val="00FB5BE8"/>
    <w:rsid w:val="00FE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Inspektorat RS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Pajic</dc:creator>
  <cp:lastModifiedBy>Pajic</cp:lastModifiedBy>
  <cp:revision>1</cp:revision>
  <dcterms:created xsi:type="dcterms:W3CDTF">2021-06-19T07:07:00Z</dcterms:created>
  <dcterms:modified xsi:type="dcterms:W3CDTF">2021-06-19T07:22:00Z</dcterms:modified>
</cp:coreProperties>
</file>