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CellMar>
          <w:left w:w="4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F17095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095" w:rsidRDefault="00F67F78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095" w:rsidRDefault="00F67F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УНИВЕРЗИТЕТ У БАЊОЈ ЛУЦИ</w:t>
            </w:r>
          </w:p>
          <w:p w:rsidR="00F17095" w:rsidRDefault="00F67F78">
            <w:pPr>
              <w:jc w:val="center"/>
            </w:pPr>
            <w:r>
              <w:rPr>
                <w:sz w:val="32"/>
                <w:szCs w:val="32"/>
              </w:rPr>
              <w:t>МЕДИЦИНСКИ ФАКУЛТЕТ</w:t>
            </w:r>
          </w:p>
          <w:p w:rsidR="00F17095" w:rsidRPr="006F29C9" w:rsidRDefault="00B13853">
            <w:pPr>
              <w:spacing w:before="120"/>
              <w:jc w:val="center"/>
              <w:rPr>
                <w:lang w:val="sr-Cyrl-BA"/>
              </w:rPr>
            </w:pPr>
            <w:r>
              <w:rPr>
                <w:sz w:val="32"/>
                <w:szCs w:val="32"/>
                <w:lang w:val="bs-Latn-BA"/>
              </w:rPr>
              <w:t>Катедра за</w:t>
            </w:r>
          </w:p>
          <w:p w:rsidR="00F17095" w:rsidRDefault="00F67F78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7095" w:rsidRDefault="00F67F78">
            <w:pPr>
              <w:jc w:val="center"/>
            </w:pPr>
            <w:r>
              <w:rPr>
                <w:noProof/>
                <w:lang w:val="sr-Latn-BA" w:eastAsia="sr-Latn-B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7095" w:rsidRDefault="00F17095">
      <w:pPr>
        <w:rPr>
          <w:lang w:val="ru-RU"/>
        </w:rPr>
      </w:pPr>
    </w:p>
    <w:tbl>
      <w:tblPr>
        <w:tblStyle w:val="TableGrid"/>
        <w:tblW w:w="14558" w:type="dxa"/>
        <w:tblInd w:w="-4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573"/>
        <w:gridCol w:w="1427"/>
        <w:gridCol w:w="2876"/>
        <w:gridCol w:w="1280"/>
        <w:gridCol w:w="1280"/>
        <w:gridCol w:w="1279"/>
        <w:gridCol w:w="1280"/>
        <w:gridCol w:w="1281"/>
      </w:tblGrid>
      <w:tr w:rsidR="00F17095" w:rsidRPr="00473055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Школска година</w:t>
            </w:r>
          </w:p>
        </w:tc>
        <w:tc>
          <w:tcPr>
            <w:tcW w:w="257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ind w:left="57" w:right="57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Предмет</w:t>
            </w:r>
          </w:p>
        </w:tc>
        <w:tc>
          <w:tcPr>
            <w:tcW w:w="14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Шифра предмета</w:t>
            </w:r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ind w:left="57" w:right="57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Година студија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Број студената</w:t>
            </w:r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Број група за вјежбе</w:t>
            </w:r>
          </w:p>
        </w:tc>
      </w:tr>
      <w:tr w:rsidR="00F17095" w:rsidRPr="00473055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F17095" w:rsidRPr="00473055" w:rsidRDefault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2021</w:t>
            </w:r>
            <w:r w:rsidR="006F29C9">
              <w:rPr>
                <w:lang w:val="bs-Latn-BA"/>
              </w:rPr>
              <w:t>/20</w:t>
            </w:r>
            <w:r>
              <w:rPr>
                <w:lang w:val="sr-Cyrl-BA"/>
              </w:rPr>
              <w:t>22</w:t>
            </w:r>
            <w:r w:rsidR="00F67F78" w:rsidRPr="00473055">
              <w:rPr>
                <w:lang w:val="bs-Latn-BA"/>
              </w:rPr>
              <w:t>.</w:t>
            </w:r>
          </w:p>
        </w:tc>
        <w:tc>
          <w:tcPr>
            <w:tcW w:w="2572" w:type="dxa"/>
            <w:shd w:val="clear" w:color="auto" w:fill="auto"/>
            <w:tcMar>
              <w:left w:w="-5" w:type="dxa"/>
            </w:tcMar>
            <w:vAlign w:val="center"/>
          </w:tcPr>
          <w:p w:rsidR="00F17095" w:rsidRPr="006F29C9" w:rsidRDefault="00B13853" w:rsidP="004252C5">
            <w:pPr>
              <w:ind w:left="57" w:right="57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Рад са биолошким узорцима</w:t>
            </w:r>
          </w:p>
        </w:tc>
        <w:tc>
          <w:tcPr>
            <w:tcW w:w="1427" w:type="dxa"/>
            <w:shd w:val="clear" w:color="auto" w:fill="auto"/>
            <w:tcMar>
              <w:left w:w="-5" w:type="dxa"/>
            </w:tcMar>
            <w:vAlign w:val="center"/>
          </w:tcPr>
          <w:p w:rsidR="00F17095" w:rsidRPr="00473055" w:rsidRDefault="00B13853">
            <w:pPr>
              <w:jc w:val="center"/>
              <w:rPr>
                <w:lang w:val="bs-Latn-BA"/>
              </w:rPr>
            </w:pPr>
            <w:r w:rsidRPr="00B13853">
              <w:rPr>
                <w:lang w:val="bs-Latn-BA"/>
              </w:rPr>
              <w:t>ОМЛД18РБУ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:rsidR="00F17095" w:rsidRPr="006F29C9" w:rsidRDefault="006F29C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лабораторијска дијагностика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Први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F17095" w:rsidRPr="006F29C9" w:rsidRDefault="006F29C9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:rsidR="00F17095" w:rsidRPr="00473055" w:rsidRDefault="006F29C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</w:t>
            </w:r>
            <w:r w:rsidR="00780A5A" w:rsidRPr="00473055">
              <w:rPr>
                <w:lang w:val="bs-Latn-BA"/>
              </w:rPr>
              <w:t>I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F17095" w:rsidRPr="00B13853" w:rsidRDefault="00B246AF">
            <w:pPr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25</w:t>
            </w: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F17095" w:rsidRPr="00B13853" w:rsidRDefault="00B246AF">
            <w:pPr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2</w:t>
            </w:r>
          </w:p>
        </w:tc>
      </w:tr>
    </w:tbl>
    <w:p w:rsidR="00F17095" w:rsidRDefault="00F67F78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395"/>
        <w:gridCol w:w="3037"/>
        <w:gridCol w:w="1368"/>
        <w:gridCol w:w="1403"/>
        <w:gridCol w:w="1490"/>
        <w:gridCol w:w="1884"/>
        <w:gridCol w:w="365"/>
        <w:gridCol w:w="2465"/>
      </w:tblGrid>
      <w:tr w:rsidR="00F17095" w:rsidRPr="00473055" w:rsidTr="006951BC">
        <w:trPr>
          <w:jc w:val="center"/>
        </w:trPr>
        <w:tc>
          <w:tcPr>
            <w:tcW w:w="11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Предавање</w:t>
            </w:r>
          </w:p>
        </w:tc>
        <w:tc>
          <w:tcPr>
            <w:tcW w:w="303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ind w:left="57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Тематска јединица</w:t>
            </w:r>
          </w:p>
        </w:tc>
        <w:tc>
          <w:tcPr>
            <w:tcW w:w="136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ind w:left="57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Датум</w:t>
            </w:r>
          </w:p>
        </w:tc>
        <w:tc>
          <w:tcPr>
            <w:tcW w:w="149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Вријеме</w:t>
            </w:r>
          </w:p>
        </w:tc>
        <w:tc>
          <w:tcPr>
            <w:tcW w:w="188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ind w:left="57" w:right="57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Мјесто одржавања</w:t>
            </w:r>
          </w:p>
        </w:tc>
        <w:tc>
          <w:tcPr>
            <w:tcW w:w="3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jc w:val="center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Ч</w:t>
            </w:r>
          </w:p>
        </w:tc>
        <w:tc>
          <w:tcPr>
            <w:tcW w:w="24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17095" w:rsidRPr="00473055" w:rsidRDefault="00F67F78">
            <w:pPr>
              <w:ind w:left="57" w:right="57"/>
              <w:rPr>
                <w:b/>
                <w:lang w:val="bs-Latn-BA"/>
              </w:rPr>
            </w:pPr>
            <w:r w:rsidRPr="00473055">
              <w:rPr>
                <w:b/>
                <w:lang w:val="bs-Latn-BA"/>
              </w:rPr>
              <w:t>Наставник</w:t>
            </w:r>
          </w:p>
        </w:tc>
      </w:tr>
      <w:tr w:rsidR="00B246AF" w:rsidRPr="00473055" w:rsidTr="00B246AF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46AF" w:rsidRPr="00B222B7" w:rsidRDefault="00B222B7" w:rsidP="00B246AF">
            <w:pPr>
              <w:rPr>
                <w:lang w:val="sr-Cyrl-BA"/>
              </w:rPr>
            </w:pPr>
            <w:r>
              <w:rPr>
                <w:lang w:val="sr-Cyrl-BA"/>
              </w:rPr>
              <w:t>Врсте медицинских лабораторија и њихов значај у дијагностици и терапији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Pr="00B246AF" w:rsidRDefault="00B246AF" w:rsidP="00B246AF">
            <w:pPr>
              <w:ind w:left="196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05</w:t>
            </w:r>
            <w:r>
              <w:rPr>
                <w:lang w:val="bs-Latn-BA"/>
              </w:rPr>
              <w:t>.</w:t>
            </w:r>
            <w:r>
              <w:rPr>
                <w:lang w:val="sr-Cyrl-BA"/>
              </w:rPr>
              <w:t>10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bs-Latn-BA"/>
              </w:rPr>
              <w:t>1</w:t>
            </w:r>
            <w:r>
              <w:rPr>
                <w:lang w:val="sr-Cyrl-BA"/>
              </w:rPr>
              <w:t>5</w:t>
            </w:r>
            <w:r>
              <w:rPr>
                <w:lang w:val="bs-Latn-BA"/>
              </w:rPr>
              <w:t>:00 – 1</w:t>
            </w:r>
            <w:r>
              <w:rPr>
                <w:lang w:val="sr-Cyrl-BA"/>
              </w:rPr>
              <w:t>6</w:t>
            </w:r>
            <w:r>
              <w:rPr>
                <w:lang w:val="bs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582B15">
              <w:rPr>
                <w:lang w:val="sr-Cyrl-BA"/>
              </w:rPr>
              <w:t>Сала 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ind w:left="57" w:right="57"/>
              <w:rPr>
                <w:lang w:val="bs-Latn-BA"/>
              </w:rPr>
            </w:pPr>
            <w:bookmarkStart w:id="0" w:name="__DdeLink__2442_687480498"/>
            <w:bookmarkEnd w:id="0"/>
            <w:r>
              <w:t>Доц</w:t>
            </w:r>
            <w:r>
              <w:rPr>
                <w:lang w:val="sr-Cyrl-RS"/>
              </w:rPr>
              <w:t>.</w:t>
            </w:r>
            <w:r>
              <w:t xml:space="preserve"> др Боса Азарић Мирјанић</w:t>
            </w:r>
          </w:p>
        </w:tc>
      </w:tr>
      <w:tr w:rsidR="00B246AF" w:rsidRPr="00473055" w:rsidTr="00B246AF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II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П2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46AF" w:rsidRPr="00B13853" w:rsidRDefault="00B222B7" w:rsidP="00B246AF">
            <w:pPr>
              <w:rPr>
                <w:lang w:val="sr-Cyrl-RS"/>
              </w:rPr>
            </w:pPr>
            <w:r>
              <w:rPr>
                <w:lang w:val="sr-Cyrl-RS"/>
              </w:rPr>
              <w:t>Биолошки узорци у медицинско-биохемијској лабораторији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12</w:t>
            </w:r>
            <w:r>
              <w:rPr>
                <w:lang w:val="bs-Latn-BA"/>
              </w:rPr>
              <w:t>.</w:t>
            </w:r>
            <w:r>
              <w:rPr>
                <w:lang w:val="sr-Cyrl-BA"/>
              </w:rPr>
              <w:t>10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bs-Latn-BA"/>
              </w:rPr>
              <w:t>1</w:t>
            </w:r>
            <w:r>
              <w:rPr>
                <w:lang w:val="sr-Cyrl-BA"/>
              </w:rPr>
              <w:t>5</w:t>
            </w:r>
            <w:r>
              <w:rPr>
                <w:lang w:val="bs-Latn-BA"/>
              </w:rPr>
              <w:t>:00 – 1</w:t>
            </w:r>
            <w:r>
              <w:rPr>
                <w:lang w:val="sr-Cyrl-BA"/>
              </w:rPr>
              <w:t>6</w:t>
            </w:r>
            <w:r>
              <w:rPr>
                <w:lang w:val="bs-Latn-BA"/>
              </w:rPr>
              <w:t>:</w:t>
            </w:r>
            <w:r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582B15">
              <w:rPr>
                <w:lang w:val="sr-Cyrl-BA"/>
              </w:rPr>
              <w:t>Сала 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7C0A59">
              <w:t>Доц</w:t>
            </w:r>
            <w:r w:rsidRPr="007C0A59">
              <w:rPr>
                <w:lang w:val="sr-Cyrl-RS"/>
              </w:rPr>
              <w:t>.</w:t>
            </w:r>
            <w:r w:rsidRPr="007C0A59">
              <w:t xml:space="preserve"> др Боса Азарић Мирјанић</w:t>
            </w:r>
          </w:p>
        </w:tc>
      </w:tr>
      <w:tr w:rsidR="00B246AF" w:rsidRPr="00473055" w:rsidTr="00B222B7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III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П3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46AF" w:rsidRPr="00111DA1" w:rsidRDefault="00B222B7" w:rsidP="00B246AF">
            <w:r>
              <w:rPr>
                <w:lang w:val="sr-Cyrl-RS"/>
              </w:rPr>
              <w:t>Крв као биолошки материјал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19.</w:t>
            </w:r>
            <w:r>
              <w:rPr>
                <w:lang w:val="sr-Cyrl-BA"/>
              </w:rPr>
              <w:t>10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22B7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7C0A59">
              <w:t>Доц</w:t>
            </w:r>
            <w:r w:rsidRPr="007C0A59">
              <w:rPr>
                <w:lang w:val="sr-Cyrl-RS"/>
              </w:rPr>
              <w:t>.</w:t>
            </w:r>
            <w:r w:rsidRPr="007C0A59">
              <w:t xml:space="preserve"> др Боса Азарић Мирјанић</w:t>
            </w:r>
          </w:p>
        </w:tc>
      </w:tr>
      <w:tr w:rsidR="00B246AF" w:rsidRPr="00473055" w:rsidTr="00B222B7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IV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П4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22B7" w:rsidP="00B246AF">
            <w:r>
              <w:rPr>
                <w:lang w:val="sr-Cyrl-RS"/>
              </w:rPr>
              <w:t>Смијернице за припрему</w:t>
            </w:r>
            <w:r>
              <w:t xml:space="preserve"> пацијената прије узимања</w:t>
            </w:r>
            <w:r w:rsidRPr="00111DA1">
              <w:t xml:space="preserve"> </w:t>
            </w:r>
            <w:r>
              <w:t>биолошког</w:t>
            </w:r>
            <w:r w:rsidRPr="00111DA1">
              <w:t xml:space="preserve"> </w:t>
            </w:r>
            <w:r>
              <w:t>материјала</w:t>
            </w:r>
            <w:r w:rsidRPr="00111DA1">
              <w:t xml:space="preserve"> </w:t>
            </w:r>
            <w:r>
              <w:t>на</w:t>
            </w:r>
            <w:r w:rsidRPr="00111DA1">
              <w:t xml:space="preserve"> </w:t>
            </w:r>
            <w:r>
              <w:t>анализу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26.</w:t>
            </w:r>
            <w:r>
              <w:rPr>
                <w:lang w:val="sr-Cyrl-BA"/>
              </w:rPr>
              <w:t>10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22B7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7C0A59">
              <w:t>Доц</w:t>
            </w:r>
            <w:r w:rsidRPr="007C0A59">
              <w:rPr>
                <w:lang w:val="sr-Cyrl-RS"/>
              </w:rPr>
              <w:t>.</w:t>
            </w:r>
            <w:r w:rsidRPr="007C0A59">
              <w:t xml:space="preserve"> др Боса Азарић Мирјанић</w:t>
            </w:r>
          </w:p>
        </w:tc>
      </w:tr>
      <w:tr w:rsidR="00B246AF" w:rsidRPr="00473055" w:rsidTr="00B222B7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П5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46AF" w:rsidRPr="00633830" w:rsidRDefault="00B222B7" w:rsidP="00B222B7">
            <w:pPr>
              <w:pStyle w:val="Bezrazmaka"/>
            </w:pPr>
            <w:r>
              <w:t>Посупак</w:t>
            </w:r>
            <w:r w:rsidRPr="00111DA1">
              <w:t xml:space="preserve"> </w:t>
            </w:r>
            <w:r>
              <w:t>лабораторијског</w:t>
            </w:r>
            <w:r w:rsidRPr="00111DA1">
              <w:t xml:space="preserve"> </w:t>
            </w:r>
            <w:r>
              <w:t>испитивања</w:t>
            </w:r>
            <w:r w:rsidRPr="00111DA1">
              <w:t xml:space="preserve">: </w:t>
            </w:r>
            <w:r>
              <w:t>пријем</w:t>
            </w:r>
            <w:r w:rsidRPr="00111DA1">
              <w:t xml:space="preserve"> </w:t>
            </w:r>
            <w:r>
              <w:t>узорака</w:t>
            </w:r>
            <w:r w:rsidRPr="00111DA1">
              <w:t xml:space="preserve">, </w:t>
            </w:r>
            <w:r>
              <w:t>означавање</w:t>
            </w:r>
            <w:r w:rsidRPr="00111DA1">
              <w:t xml:space="preserve">  </w:t>
            </w:r>
            <w:r>
              <w:t>и</w:t>
            </w:r>
            <w:r w:rsidRPr="00111DA1">
              <w:t xml:space="preserve"> </w:t>
            </w:r>
            <w:r>
              <w:t>следљивост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02.</w:t>
            </w:r>
            <w:r>
              <w:rPr>
                <w:lang w:val="sr-Cyrl-BA"/>
              </w:rPr>
              <w:t>11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22B7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33830" w:rsidRDefault="00B246AF" w:rsidP="00B246AF">
            <w:r w:rsidRPr="007C0A59">
              <w:t>Доц</w:t>
            </w:r>
            <w:r w:rsidRPr="007C0A59">
              <w:rPr>
                <w:lang w:val="sr-Cyrl-RS"/>
              </w:rPr>
              <w:t>.</w:t>
            </w:r>
            <w:r w:rsidRPr="007C0A59">
              <w:t xml:space="preserve"> др Боса Азарић Мирјанић</w:t>
            </w:r>
          </w:p>
        </w:tc>
      </w:tr>
      <w:tr w:rsidR="00B246AF" w:rsidRPr="00473055" w:rsidTr="00B222B7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VI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П6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22B7" w:rsidRDefault="00B222B7" w:rsidP="00B222B7">
            <w:pPr>
              <w:pStyle w:val="Bezrazmaka"/>
              <w:rPr>
                <w:lang w:val="bs-Latn-BA"/>
              </w:rPr>
            </w:pPr>
            <w:r>
              <w:t>Утицај</w:t>
            </w:r>
            <w:r w:rsidRPr="00A73BB7">
              <w:t xml:space="preserve"> </w:t>
            </w:r>
            <w:r>
              <w:t>ендогених</w:t>
            </w:r>
            <w:r w:rsidRPr="00A73BB7">
              <w:t xml:space="preserve"> </w:t>
            </w:r>
            <w:r>
              <w:t>и</w:t>
            </w:r>
            <w:r w:rsidRPr="00A73BB7">
              <w:t xml:space="preserve"> </w:t>
            </w:r>
            <w:r>
              <w:t>егзогених</w:t>
            </w:r>
            <w:r w:rsidRPr="00A73BB7">
              <w:t xml:space="preserve"> </w:t>
            </w:r>
            <w:r>
              <w:t>фактора</w:t>
            </w:r>
            <w:r w:rsidRPr="00A73BB7">
              <w:t xml:space="preserve"> </w:t>
            </w:r>
            <w:r>
              <w:t>на</w:t>
            </w:r>
            <w:r w:rsidRPr="00A73BB7">
              <w:t xml:space="preserve"> </w:t>
            </w:r>
            <w:r>
              <w:t>састав</w:t>
            </w:r>
            <w:r w:rsidRPr="00A73BB7">
              <w:t xml:space="preserve"> </w:t>
            </w:r>
            <w:r>
              <w:t>тјелесних</w:t>
            </w:r>
            <w:r w:rsidRPr="00A73BB7">
              <w:t xml:space="preserve"> </w:t>
            </w:r>
            <w:r>
              <w:t>течности</w:t>
            </w:r>
          </w:p>
          <w:p w:rsidR="00B246AF" w:rsidRPr="00633830" w:rsidRDefault="00B246AF" w:rsidP="00B222B7">
            <w:pPr>
              <w:pStyle w:val="Bezrazmaka"/>
            </w:pP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09.</w:t>
            </w:r>
            <w:r>
              <w:rPr>
                <w:lang w:val="sr-Cyrl-BA"/>
              </w:rPr>
              <w:t>11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22B7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rPr>
                <w:lang w:val="bs-Latn-BA"/>
              </w:rPr>
            </w:pPr>
            <w:r w:rsidRPr="007C0A59">
              <w:t>Доц</w:t>
            </w:r>
            <w:r w:rsidRPr="007C0A59">
              <w:rPr>
                <w:lang w:val="sr-Cyrl-RS"/>
              </w:rPr>
              <w:t>.</w:t>
            </w:r>
            <w:r w:rsidRPr="007C0A59">
              <w:t xml:space="preserve"> др Боса Азарић Мирјанић</w:t>
            </w:r>
          </w:p>
        </w:tc>
      </w:tr>
      <w:tr w:rsidR="00B246AF" w:rsidRPr="00473055" w:rsidTr="00B222B7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VII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П7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22B7" w:rsidRDefault="00B222B7" w:rsidP="00B222B7">
            <w:pPr>
              <w:pStyle w:val="Bezrazmaka"/>
            </w:pPr>
            <w:r>
              <w:t>Добра</w:t>
            </w:r>
            <w:r w:rsidRPr="00A73BB7">
              <w:t xml:space="preserve"> </w:t>
            </w:r>
            <w:r>
              <w:t>лабораторијска</w:t>
            </w:r>
            <w:r w:rsidRPr="00A73BB7">
              <w:t xml:space="preserve"> </w:t>
            </w:r>
            <w:r>
              <w:t>пракса</w:t>
            </w:r>
          </w:p>
          <w:p w:rsidR="00B246AF" w:rsidRPr="001E76F1" w:rsidRDefault="00B246AF" w:rsidP="00B246AF">
            <w:pPr>
              <w:pStyle w:val="Bezrazmaka"/>
              <w:rPr>
                <w:lang w:val="sr-Cyrl-BA"/>
              </w:rPr>
            </w:pP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16.</w:t>
            </w:r>
            <w:r>
              <w:rPr>
                <w:lang w:val="sr-Cyrl-BA"/>
              </w:rPr>
              <w:t>11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22B7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rPr>
                <w:lang w:val="bs-Latn-BA"/>
              </w:rPr>
            </w:pPr>
            <w:r w:rsidRPr="007C0A59">
              <w:t>Доц</w:t>
            </w:r>
            <w:r w:rsidRPr="007C0A59">
              <w:rPr>
                <w:lang w:val="sr-Cyrl-RS"/>
              </w:rPr>
              <w:t>.</w:t>
            </w:r>
            <w:r w:rsidRPr="007C0A59">
              <w:t xml:space="preserve"> др Боса Азарић Мирјанић</w:t>
            </w:r>
          </w:p>
        </w:tc>
      </w:tr>
      <w:tr w:rsidR="00B246AF" w:rsidRPr="00473055" w:rsidTr="00B222B7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VIII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П8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B246AF" w:rsidRPr="00A73BB7" w:rsidRDefault="00B222B7" w:rsidP="00B246AF">
            <w:r>
              <w:rPr>
                <w:lang w:val="bs-Latn-BA"/>
              </w:rPr>
              <w:t>Нивои биосигурности у раду у микробиолошкој лабораторији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B246AF" w:rsidP="00B246A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</w:t>
            </w:r>
            <w:r>
              <w:rPr>
                <w:lang w:val="sr-Cyrl-BA"/>
              </w:rPr>
              <w:t>11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22B7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B246AF" w:rsidRDefault="00B246AF" w:rsidP="00B246AF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6F29C9" w:rsidRDefault="00B246AF" w:rsidP="00B246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B246AF" w:rsidRPr="00473055" w:rsidRDefault="0095646A" w:rsidP="00B246AF">
            <w:pPr>
              <w:rPr>
                <w:lang w:val="bs-Latn-BA"/>
              </w:rPr>
            </w:pPr>
            <w:r>
              <w:rPr>
                <w:lang w:val="sr-Cyrl-BA"/>
              </w:rPr>
              <w:t>Проф</w:t>
            </w:r>
            <w:r w:rsidR="00B246AF">
              <w:rPr>
                <w:lang w:val="sr-Cyrl-RS"/>
              </w:rPr>
              <w:t>.</w:t>
            </w:r>
            <w:r w:rsidR="00B246AF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  <w:r w:rsidRPr="00473055">
              <w:rPr>
                <w:lang w:val="bs-Latn-BA"/>
              </w:rPr>
              <w:t>X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П9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>
              <w:rPr>
                <w:lang w:val="sr-Cyrl-BA"/>
              </w:rPr>
              <w:t>Колоквијум 1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30.</w:t>
            </w:r>
            <w:r>
              <w:rPr>
                <w:lang w:val="sr-Cyrl-BA"/>
              </w:rPr>
              <w:t>11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X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П10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Pr="00633830" w:rsidRDefault="0095646A" w:rsidP="0095646A">
            <w:pPr>
              <w:pStyle w:val="Bezrazmaka"/>
            </w:pPr>
            <w:r>
              <w:t>Инфекције које се преносе приликом контакта са материјалом биолошког поријекла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07.</w:t>
            </w:r>
            <w:r>
              <w:rPr>
                <w:lang w:val="sr-Cyrl-BA"/>
              </w:rPr>
              <w:t>12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X</w:t>
            </w:r>
            <w:r>
              <w:rPr>
                <w:lang w:val="bs-Latn-BA"/>
              </w:rPr>
              <w:t>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П11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Pr="00633830" w:rsidRDefault="0095646A" w:rsidP="0095646A">
            <w:pPr>
              <w:pStyle w:val="Bezrazmaka"/>
            </w:pPr>
            <w:r>
              <w:rPr>
                <w:lang w:val="sr-Cyrl-RS"/>
              </w:rPr>
              <w:t>Биолошки узорци у микробиолошкој лабораторији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14.</w:t>
            </w:r>
            <w:r>
              <w:rPr>
                <w:lang w:val="sr-Cyrl-BA"/>
              </w:rPr>
              <w:t>12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X</w:t>
            </w:r>
            <w:r>
              <w:rPr>
                <w:lang w:val="bs-Latn-BA"/>
              </w:rPr>
              <w:t>II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П12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pStyle w:val="Bezrazmaka"/>
              <w:rPr>
                <w:lang w:val="bs-Latn-BA"/>
              </w:rPr>
            </w:pPr>
            <w:r>
              <w:t>Стерилизација и дезинфекција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21.</w:t>
            </w:r>
            <w:r>
              <w:rPr>
                <w:lang w:val="sr-Cyrl-BA"/>
              </w:rPr>
              <w:t>12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X</w:t>
            </w:r>
            <w:r>
              <w:rPr>
                <w:lang w:val="bs-Latn-BA"/>
              </w:rPr>
              <w:t>III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П13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pStyle w:val="Bezrazmaka"/>
              <w:rPr>
                <w:lang w:val="bs-Latn-BA"/>
              </w:rPr>
            </w:pPr>
            <w:r>
              <w:t>Основни принципи рада у микроболошој лабораторији- преаналитичка фаза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28.</w:t>
            </w:r>
            <w:r>
              <w:rPr>
                <w:lang w:val="sr-Cyrl-BA"/>
              </w:rPr>
              <w:t>12</w:t>
            </w:r>
            <w:r>
              <w:rPr>
                <w:lang w:val="bs-Latn-BA"/>
              </w:rPr>
              <w:t>.2021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X</w:t>
            </w:r>
            <w:r>
              <w:rPr>
                <w:lang w:val="bs-Latn-BA"/>
              </w:rPr>
              <w:t>IV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П14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pStyle w:val="Bezrazmaka"/>
              <w:rPr>
                <w:lang w:val="bs-Latn-BA"/>
              </w:rPr>
            </w:pPr>
            <w:r>
              <w:t>Руковање са узорцима- аналитичка фаза процеса у микробиолошој лабораторији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ind w:left="196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04.</w:t>
            </w:r>
            <w:r>
              <w:rPr>
                <w:lang w:val="sr-Cyrl-BA"/>
              </w:rPr>
              <w:t>01</w:t>
            </w:r>
            <w:r>
              <w:rPr>
                <w:lang w:val="bs-Latn-BA"/>
              </w:rPr>
              <w:t>.2022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Cyrl-BA"/>
              </w:rPr>
              <w:t>2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  <w:tr w:rsidR="0095646A" w:rsidRPr="00473055" w:rsidTr="0095646A">
        <w:trPr>
          <w:jc w:val="center"/>
        </w:trPr>
        <w:tc>
          <w:tcPr>
            <w:tcW w:w="1111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X</w:t>
            </w:r>
            <w:r>
              <w:rPr>
                <w:lang w:val="bs-Latn-BA"/>
              </w:rPr>
              <w:t>V</w:t>
            </w:r>
          </w:p>
        </w:tc>
        <w:tc>
          <w:tcPr>
            <w:tcW w:w="1395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 w:rsidRPr="00473055">
              <w:rPr>
                <w:lang w:val="bs-Latn-BA"/>
              </w:rPr>
              <w:t>П15</w:t>
            </w:r>
          </w:p>
        </w:tc>
        <w:tc>
          <w:tcPr>
            <w:tcW w:w="3037" w:type="dxa"/>
            <w:shd w:val="clear" w:color="auto" w:fill="auto"/>
            <w:tcMar>
              <w:left w:w="-5" w:type="dxa"/>
            </w:tcMar>
            <w:vAlign w:val="center"/>
          </w:tcPr>
          <w:p w:rsidR="0095646A" w:rsidRPr="001E76F1" w:rsidRDefault="0095646A" w:rsidP="0095646A">
            <w:pPr>
              <w:rPr>
                <w:lang w:val="sr-Cyrl-BA"/>
              </w:rPr>
            </w:pPr>
            <w:r>
              <w:t>Постаналитичка фаза- збрињавање медицинског отпада</w:t>
            </w:r>
          </w:p>
        </w:tc>
        <w:tc>
          <w:tcPr>
            <w:tcW w:w="1368" w:type="dxa"/>
            <w:shd w:val="clear" w:color="auto" w:fill="auto"/>
            <w:tcMar>
              <w:left w:w="-5" w:type="dxa"/>
            </w:tcMar>
            <w:vAlign w:val="center"/>
          </w:tcPr>
          <w:p w:rsidR="0095646A" w:rsidRPr="00FA501F" w:rsidRDefault="0095646A" w:rsidP="0095646A">
            <w:pPr>
              <w:ind w:left="196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03" w:type="dxa"/>
            <w:shd w:val="clear" w:color="auto" w:fill="auto"/>
            <w:tcMar>
              <w:left w:w="-5" w:type="dxa"/>
            </w:tcMar>
            <w:vAlign w:val="center"/>
          </w:tcPr>
          <w:p w:rsidR="0095646A" w:rsidRPr="00473055" w:rsidRDefault="0095646A" w:rsidP="0095646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11.</w:t>
            </w:r>
            <w:r>
              <w:rPr>
                <w:lang w:val="sr-Cyrl-BA"/>
              </w:rPr>
              <w:t>01</w:t>
            </w:r>
            <w:r>
              <w:rPr>
                <w:lang w:val="bs-Latn-BA"/>
              </w:rPr>
              <w:t>.2022</w:t>
            </w:r>
            <w:r w:rsidRPr="00473055">
              <w:rPr>
                <w:lang w:val="bs-Latn-BA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pPr>
              <w:jc w:val="center"/>
            </w:pPr>
            <w:r w:rsidRPr="006A08D2">
              <w:rPr>
                <w:lang w:val="bs-Latn-BA"/>
              </w:rPr>
              <w:t>1</w:t>
            </w:r>
            <w:r w:rsidRPr="006A08D2">
              <w:rPr>
                <w:lang w:val="sr-Cyrl-BA"/>
              </w:rPr>
              <w:t>5</w:t>
            </w:r>
            <w:r w:rsidRPr="006A08D2">
              <w:rPr>
                <w:lang w:val="bs-Latn-BA"/>
              </w:rPr>
              <w:t>:00 – 1</w:t>
            </w:r>
            <w:r w:rsidRPr="006A08D2">
              <w:rPr>
                <w:lang w:val="sr-Cyrl-BA"/>
              </w:rPr>
              <w:t>6</w:t>
            </w:r>
            <w:r w:rsidRPr="006A08D2">
              <w:rPr>
                <w:lang w:val="bs-Latn-BA"/>
              </w:rPr>
              <w:t>:</w:t>
            </w:r>
            <w:r w:rsidRPr="006A08D2">
              <w:rPr>
                <w:lang w:val="sr-Cyrl-BA"/>
              </w:rPr>
              <w:t>30</w:t>
            </w:r>
          </w:p>
        </w:tc>
        <w:tc>
          <w:tcPr>
            <w:tcW w:w="1884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017474">
              <w:rPr>
                <w:lang w:val="sr-Cyrl-BA"/>
              </w:rPr>
              <w:t xml:space="preserve">Сала 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 xml:space="preserve"> Фармација</w:t>
            </w:r>
          </w:p>
        </w:tc>
        <w:tc>
          <w:tcPr>
            <w:tcW w:w="365" w:type="dxa"/>
            <w:shd w:val="clear" w:color="auto" w:fill="auto"/>
            <w:tcMar>
              <w:left w:w="-5" w:type="dxa"/>
            </w:tcMar>
            <w:vAlign w:val="center"/>
          </w:tcPr>
          <w:p w:rsidR="0095646A" w:rsidRPr="006F29C9" w:rsidRDefault="0095646A" w:rsidP="009564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left w:w="-5" w:type="dxa"/>
            </w:tcMar>
            <w:vAlign w:val="center"/>
          </w:tcPr>
          <w:p w:rsidR="0095646A" w:rsidRDefault="0095646A" w:rsidP="0095646A">
            <w:r w:rsidRPr="00C46F9C">
              <w:rPr>
                <w:lang w:val="sr-Cyrl-BA"/>
              </w:rPr>
              <w:t>Проф</w:t>
            </w:r>
            <w:r w:rsidRPr="00C46F9C">
              <w:rPr>
                <w:lang w:val="sr-Cyrl-RS"/>
              </w:rPr>
              <w:t>.</w:t>
            </w:r>
            <w:r w:rsidRPr="00C46F9C">
              <w:t xml:space="preserve"> др Маја Травар</w:t>
            </w:r>
          </w:p>
        </w:tc>
      </w:tr>
    </w:tbl>
    <w:p w:rsidR="00F17095" w:rsidRPr="00B06B2B" w:rsidRDefault="00F67F78">
      <w:pPr>
        <w:spacing w:before="80"/>
        <w:rPr>
          <w:lang w:val="sr-Cyrl-RS"/>
        </w:rPr>
      </w:pPr>
      <w:r>
        <w:rPr>
          <w:sz w:val="20"/>
          <w:szCs w:val="20"/>
        </w:rPr>
        <w:t>П1, П2, ...., П15 – Предавање прво, Предавање друго, ..., Пред</w:t>
      </w:r>
      <w:r w:rsidR="006951BC">
        <w:rPr>
          <w:sz w:val="20"/>
          <w:szCs w:val="20"/>
        </w:rPr>
        <w:t xml:space="preserve">авање петнаесто, </w:t>
      </w:r>
      <w:r w:rsidR="00B06B2B">
        <w:rPr>
          <w:sz w:val="20"/>
          <w:szCs w:val="20"/>
        </w:rPr>
        <w:t xml:space="preserve">Сала за предавање 2 </w:t>
      </w:r>
      <w:r w:rsidR="00B06B2B">
        <w:rPr>
          <w:sz w:val="20"/>
          <w:szCs w:val="20"/>
          <w:lang w:val="sr-Cyrl-RS"/>
        </w:rPr>
        <w:t>Универзитетско клинички центар Републике Српске</w:t>
      </w:r>
    </w:p>
    <w:p w:rsidR="00F17095" w:rsidRDefault="00F17095"/>
    <w:p w:rsidR="00F17095" w:rsidRDefault="00F17095">
      <w:pPr>
        <w:spacing w:before="240" w:after="120"/>
        <w:jc w:val="center"/>
        <w:rPr>
          <w:b/>
          <w:sz w:val="28"/>
          <w:szCs w:val="28"/>
        </w:rPr>
      </w:pPr>
    </w:p>
    <w:p w:rsidR="00FA501F" w:rsidRDefault="00FA501F">
      <w:pPr>
        <w:spacing w:before="240" w:after="120"/>
        <w:jc w:val="center"/>
        <w:rPr>
          <w:b/>
          <w:sz w:val="28"/>
          <w:szCs w:val="28"/>
        </w:rPr>
      </w:pPr>
    </w:p>
    <w:p w:rsidR="00F17095" w:rsidRDefault="00F67F78" w:rsidP="00B06B2B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РАСПОРЕД ВЈЕЖБИ</w:t>
      </w:r>
      <w:r w:rsidR="00B222B7">
        <w:rPr>
          <w:b/>
          <w:sz w:val="28"/>
          <w:szCs w:val="28"/>
        </w:rPr>
        <w:t xml:space="preserve"> </w:t>
      </w:r>
    </w:p>
    <w:tbl>
      <w:tblPr>
        <w:tblStyle w:val="TableGrid3"/>
        <w:tblpPr w:leftFromText="180" w:rightFromText="180" w:vertAnchor="text" w:horzAnchor="margin" w:tblpXSpec="center" w:tblpY="388"/>
        <w:tblW w:w="14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1379"/>
      </w:tblGrid>
      <w:tr w:rsidR="00B222B7" w:rsidRPr="00FC2A88" w:rsidTr="00A26A6C">
        <w:trPr>
          <w:trHeight w:val="56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222B7" w:rsidRPr="00FC2A88" w:rsidRDefault="00B222B7" w:rsidP="00A26A6C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Седмица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22B7" w:rsidRPr="00FC2A88" w:rsidRDefault="00B222B7" w:rsidP="00A26A6C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Вјежба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22B7" w:rsidRPr="00FC2A88" w:rsidRDefault="00B222B7" w:rsidP="00A26A6C">
            <w:pPr>
              <w:jc w:val="center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Тип вјежбе</w:t>
            </w:r>
          </w:p>
        </w:tc>
        <w:tc>
          <w:tcPr>
            <w:tcW w:w="11379" w:type="dxa"/>
            <w:shd w:val="clear" w:color="auto" w:fill="D9D9D9" w:themeFill="background1" w:themeFillShade="D9"/>
            <w:vAlign w:val="center"/>
          </w:tcPr>
          <w:p w:rsidR="00B222B7" w:rsidRPr="00FC2A88" w:rsidRDefault="00B222B7" w:rsidP="00A26A6C">
            <w:pPr>
              <w:ind w:left="57"/>
              <w:rPr>
                <w:rFonts w:cs="Times New Roman"/>
                <w:b/>
                <w:sz w:val="22"/>
                <w:lang w:val="sr-Cyrl-BA"/>
              </w:rPr>
            </w:pPr>
            <w:r w:rsidRPr="00FC2A88">
              <w:rPr>
                <w:rFonts w:cs="Times New Roman"/>
                <w:b/>
                <w:sz w:val="22"/>
                <w:lang w:val="sr-Cyrl-BA"/>
              </w:rPr>
              <w:t>Тематска јединица</w:t>
            </w:r>
          </w:p>
        </w:tc>
      </w:tr>
      <w:tr w:rsidR="00B222B7" w:rsidRPr="00FC2A88" w:rsidTr="00A26A6C">
        <w:trPr>
          <w:trHeight w:val="273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</w:rPr>
            </w:pPr>
            <w:r w:rsidRPr="00FC2A88">
              <w:rPr>
                <w:sz w:val="22"/>
                <w:lang w:val="sr-Latn"/>
              </w:rPr>
              <w:t>ТВ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contextualSpacing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Т</w:t>
            </w:r>
            <w:r w:rsidRPr="00FC2A88">
              <w:rPr>
                <w:rFonts w:cs="Times New Roman"/>
                <w:sz w:val="22"/>
                <w:lang w:val="sr-Cyrl-BA"/>
              </w:rPr>
              <w:t>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pStyle w:val="Bezrazmaka"/>
              <w:rPr>
                <w:lang w:val="bs-Latn-BA"/>
              </w:rPr>
            </w:pPr>
            <w:r>
              <w:rPr>
                <w:lang w:val="sr-Cyrl-BA"/>
              </w:rPr>
              <w:t>Врсте медицинских лабораторија. Кључне услуге медицинских лабораторија. Задаци медицинско лабораторијских технолога. Професионални кодекс понашања и етика.</w:t>
            </w:r>
          </w:p>
        </w:tc>
      </w:tr>
      <w:tr w:rsidR="00B222B7" w:rsidRPr="00FC2A88" w:rsidTr="00A26A6C">
        <w:trPr>
          <w:trHeight w:val="273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В2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pStyle w:val="Bezrazmaka"/>
              <w:rPr>
                <w:lang w:val="bs-Latn-BA"/>
              </w:rPr>
            </w:pPr>
            <w:r>
              <w:rPr>
                <w:lang w:val="sr-Cyrl-BA"/>
              </w:rPr>
              <w:t>Основни принципи хигијене руку, кориштења личне заштитне опреме. Стерилизација и дезинфекција.</w:t>
            </w:r>
          </w:p>
        </w:tc>
      </w:tr>
      <w:tr w:rsidR="00B222B7" w:rsidRPr="00FC2A88" w:rsidTr="00A26A6C">
        <w:trPr>
          <w:trHeight w:val="273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В3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pStyle w:val="Bezrazmaka"/>
              <w:rPr>
                <w:lang w:val="bs-Latn-BA"/>
              </w:rPr>
            </w:pPr>
            <w:r>
              <w:rPr>
                <w:lang w:val="sr-Cyrl-BA"/>
              </w:rPr>
              <w:t>Узорковање венске крви према ЕФЛМ</w:t>
            </w:r>
            <w:r w:rsidRPr="005C14A3">
              <w:rPr>
                <w:lang w:val="sr-Cyrl-BA"/>
              </w:rPr>
              <w:t>-</w:t>
            </w:r>
            <w:r>
              <w:rPr>
                <w:lang w:val="sr-Cyrl-BA"/>
              </w:rPr>
              <w:t>ЦОЛАБИОЦЛИ препорукама - рад на моделима руку (мушка и женска) за узорковање крви</w:t>
            </w:r>
          </w:p>
        </w:tc>
      </w:tr>
      <w:tr w:rsidR="00B222B7" w:rsidRPr="00FC2A88" w:rsidTr="00A26A6C">
        <w:trPr>
          <w:trHeight w:val="273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В4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rPr>
                <w:lang w:val="bs-Latn-BA"/>
              </w:rPr>
            </w:pPr>
            <w:r>
              <w:rPr>
                <w:lang w:val="sr-Cyrl-BA"/>
              </w:rPr>
              <w:t>Узорковање и припрема урина за микроскопску анализу</w:t>
            </w:r>
          </w:p>
        </w:tc>
      </w:tr>
      <w:tr w:rsidR="00B222B7" w:rsidRPr="00FC2A88" w:rsidTr="00A26A6C">
        <w:trPr>
          <w:trHeight w:val="288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В5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pStyle w:val="Bezrazmaka"/>
              <w:rPr>
                <w:lang w:val="bs-Latn-BA"/>
              </w:rPr>
            </w:pPr>
            <w:r>
              <w:rPr>
                <w:lang w:val="sr-Cyrl-BA"/>
              </w:rPr>
              <w:t>Узорковање и припрема урина за биохемијску анализу</w:t>
            </w:r>
          </w:p>
        </w:tc>
      </w:tr>
      <w:tr w:rsidR="00B222B7" w:rsidRPr="00FC2A88" w:rsidTr="00A26A6C">
        <w:trPr>
          <w:trHeight w:val="562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В6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572694" w:rsidRDefault="00B222B7" w:rsidP="00B222B7">
            <w:pPr>
              <w:pStyle w:val="Bezrazmaka"/>
              <w:rPr>
                <w:lang w:val="sr-Cyrl-BA"/>
              </w:rPr>
            </w:pPr>
            <w:r>
              <w:rPr>
                <w:lang w:val="sr-Cyrl-BA"/>
              </w:rPr>
              <w:t>Узорковање венске крви и припрема за биохемијске анализе</w:t>
            </w:r>
          </w:p>
        </w:tc>
      </w:tr>
      <w:tr w:rsidR="00B222B7" w:rsidRPr="00FC2A88" w:rsidTr="00A26A6C">
        <w:trPr>
          <w:trHeight w:val="288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В7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pStyle w:val="Bezrazmaka"/>
              <w:rPr>
                <w:lang w:val="bs-Latn-BA"/>
              </w:rPr>
            </w:pPr>
            <w:r>
              <w:rPr>
                <w:lang w:val="sr-Cyrl-BA"/>
              </w:rPr>
              <w:t>Узорковање венске крви и капиларне крви и припрема за хематолошке анализе</w:t>
            </w:r>
          </w:p>
        </w:tc>
      </w:tr>
      <w:tr w:rsidR="00B222B7" w:rsidRPr="00FC2A88" w:rsidTr="00A26A6C">
        <w:trPr>
          <w:trHeight w:val="273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В8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572694" w:rsidRDefault="00B222B7" w:rsidP="00B222B7">
            <w:pPr>
              <w:pStyle w:val="Bezrazmaka"/>
              <w:rPr>
                <w:lang w:val="sr-Cyrl-BA"/>
              </w:rPr>
            </w:pPr>
            <w:r>
              <w:rPr>
                <w:lang w:val="sr-Cyrl-BA"/>
              </w:rPr>
              <w:t>Узорковање венске крви према ЕФЛМ</w:t>
            </w:r>
            <w:r w:rsidRPr="005C14A3">
              <w:rPr>
                <w:lang w:val="sr-Cyrl-BA"/>
              </w:rPr>
              <w:t>-</w:t>
            </w:r>
            <w:r>
              <w:rPr>
                <w:lang w:val="sr-Cyrl-BA"/>
              </w:rPr>
              <w:t>ЦОЛАБИОЦЛИ препорукама - рад на моделима руку (дјечија и рука бебе) за узорковање крви</w:t>
            </w:r>
          </w:p>
        </w:tc>
      </w:tr>
      <w:tr w:rsidR="00B222B7" w:rsidRPr="00FC2A88" w:rsidTr="00A26A6C">
        <w:trPr>
          <w:trHeight w:val="273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В9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1B23C1" w:rsidRDefault="00B222B7" w:rsidP="00B222B7">
            <w:pPr>
              <w:pStyle w:val="Bezrazmaka"/>
              <w:rPr>
                <w:lang w:val="sr-Cyrl-BA"/>
              </w:rPr>
            </w:pPr>
            <w:r>
              <w:rPr>
                <w:lang w:val="sr-Cyrl-BA"/>
              </w:rPr>
              <w:t xml:space="preserve">Технике артеријске пункције. Технике узорковања урина, столице, спутума, брисева, лумбалне пункције, </w:t>
            </w:r>
            <w:r>
              <w:rPr>
                <w:lang w:val="sr-Latn-BA"/>
              </w:rPr>
              <w:t xml:space="preserve">Папаниколау </w:t>
            </w:r>
            <w:r>
              <w:rPr>
                <w:lang w:val="sr-Cyrl-BA"/>
              </w:rPr>
              <w:t>теста, аспирације коштане сржи и биопсија, биопсије коже - рад на моделима</w:t>
            </w:r>
          </w:p>
        </w:tc>
      </w:tr>
      <w:tr w:rsidR="00B222B7" w:rsidRPr="00FC2A88" w:rsidTr="00A26A6C">
        <w:trPr>
          <w:trHeight w:val="288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В10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1B23C1" w:rsidRDefault="00B222B7" w:rsidP="00B222B7">
            <w:pPr>
              <w:pStyle w:val="Bezrazmaka"/>
              <w:rPr>
                <w:lang w:val="sr-Cyrl-BA"/>
              </w:rPr>
            </w:pPr>
            <w:r>
              <w:rPr>
                <w:lang w:val="sr-Cyrl-BA"/>
              </w:rPr>
              <w:t>Узорковање и припрема бриса носа, грла, уха, ока, ране, коже итд. за микробиолошке анализе</w:t>
            </w:r>
          </w:p>
        </w:tc>
      </w:tr>
      <w:tr w:rsidR="00B222B7" w:rsidRPr="00FC2A88" w:rsidTr="00A26A6C">
        <w:trPr>
          <w:trHeight w:val="835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В11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B67323" w:rsidRDefault="00B222B7" w:rsidP="00B222B7">
            <w:pPr>
              <w:pStyle w:val="Bezrazmaka"/>
              <w:rPr>
                <w:lang w:val="sr-Cyrl-BA"/>
              </w:rPr>
            </w:pPr>
            <w:r>
              <w:rPr>
                <w:lang w:val="sr-Cyrl-BA"/>
              </w:rPr>
              <w:t xml:space="preserve">Узорковање и припрема фецеса за биохемијску анализу те </w:t>
            </w:r>
            <w:r w:rsidRPr="00572694">
              <w:rPr>
                <w:lang w:val="sr-Cyrl-BA"/>
              </w:rPr>
              <w:t>бубрежни</w:t>
            </w:r>
            <w:r>
              <w:rPr>
                <w:lang w:val="sr-Cyrl-BA"/>
              </w:rPr>
              <w:t>х</w:t>
            </w:r>
            <w:r w:rsidRPr="00572694">
              <w:rPr>
                <w:lang w:val="sr-Cyrl-BA"/>
              </w:rPr>
              <w:t xml:space="preserve"> и жучни</w:t>
            </w:r>
            <w:r>
              <w:rPr>
                <w:lang w:val="sr-Cyrl-BA"/>
              </w:rPr>
              <w:t>х каменаца</w:t>
            </w:r>
          </w:p>
        </w:tc>
      </w:tr>
      <w:tr w:rsidR="00B222B7" w:rsidRPr="00FC2A88" w:rsidTr="00A26A6C">
        <w:trPr>
          <w:trHeight w:val="410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В12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B67323" w:rsidRDefault="00B222B7" w:rsidP="00B222B7">
            <w:pPr>
              <w:rPr>
                <w:lang w:val="sr-Cyrl-BA"/>
              </w:rPr>
            </w:pPr>
            <w:r>
              <w:rPr>
                <w:lang w:val="sr-Cyrl-BA"/>
              </w:rPr>
              <w:t>Узорковање и припрема урина за микробиолошке анализе</w:t>
            </w:r>
          </w:p>
        </w:tc>
      </w:tr>
      <w:tr w:rsidR="00B222B7" w:rsidRPr="00FC2A88" w:rsidTr="00A26A6C">
        <w:trPr>
          <w:trHeight w:val="410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В13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rPr>
                <w:lang w:val="bs-Latn-BA"/>
              </w:rPr>
            </w:pPr>
            <w:r>
              <w:rPr>
                <w:lang w:val="sr-Cyrl-BA"/>
              </w:rPr>
              <w:t>Узорковање и припрема спутума и бронхоалвеоларног лаважа за анализе</w:t>
            </w:r>
          </w:p>
        </w:tc>
      </w:tr>
      <w:tr w:rsidR="00B222B7" w:rsidRPr="00FC2A88" w:rsidTr="00A26A6C">
        <w:trPr>
          <w:trHeight w:val="410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В14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rPr>
                <w:lang w:val="bs-Latn-BA"/>
              </w:rPr>
            </w:pPr>
            <w:r>
              <w:rPr>
                <w:lang w:val="sr-Cyrl-BA"/>
              </w:rPr>
              <w:t>Узорковање венске крви за хемокултуру</w:t>
            </w:r>
          </w:p>
        </w:tc>
      </w:tr>
      <w:tr w:rsidR="00B222B7" w:rsidRPr="00FC2A88" w:rsidTr="00A26A6C">
        <w:trPr>
          <w:trHeight w:val="425"/>
        </w:trPr>
        <w:tc>
          <w:tcPr>
            <w:tcW w:w="1129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FC2A88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134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В15</w:t>
            </w:r>
          </w:p>
        </w:tc>
        <w:tc>
          <w:tcPr>
            <w:tcW w:w="993" w:type="dxa"/>
            <w:vAlign w:val="center"/>
          </w:tcPr>
          <w:p w:rsidR="00B222B7" w:rsidRPr="00FC2A88" w:rsidRDefault="00B222B7" w:rsidP="00B222B7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FC2A88">
              <w:rPr>
                <w:rFonts w:cs="Times New Roman"/>
                <w:sz w:val="22"/>
                <w:lang w:val="sr-Cyrl-BA"/>
              </w:rPr>
              <w:t>ПВ</w:t>
            </w:r>
          </w:p>
        </w:tc>
        <w:tc>
          <w:tcPr>
            <w:tcW w:w="11379" w:type="dxa"/>
            <w:vAlign w:val="center"/>
          </w:tcPr>
          <w:p w:rsidR="00B222B7" w:rsidRPr="00473055" w:rsidRDefault="00B222B7" w:rsidP="00B222B7">
            <w:pPr>
              <w:rPr>
                <w:lang w:val="bs-Latn-BA"/>
              </w:rPr>
            </w:pPr>
            <w:r>
              <w:rPr>
                <w:lang w:val="sr-Cyrl-BA"/>
              </w:rPr>
              <w:t>Узорковање и припрема крви за серолошке и вирусолошке анализе</w:t>
            </w:r>
          </w:p>
        </w:tc>
      </w:tr>
    </w:tbl>
    <w:p w:rsidR="0095646A" w:rsidRDefault="0095646A" w:rsidP="0095646A">
      <w:pPr>
        <w:spacing w:before="80"/>
        <w:rPr>
          <w:sz w:val="20"/>
          <w:szCs w:val="20"/>
          <w:lang w:val="bs-Latn-BA"/>
        </w:rPr>
      </w:pPr>
    </w:p>
    <w:p w:rsidR="0095646A" w:rsidRPr="00473055" w:rsidRDefault="0095646A" w:rsidP="0095646A">
      <w:pPr>
        <w:spacing w:before="80"/>
        <w:rPr>
          <w:sz w:val="20"/>
          <w:szCs w:val="20"/>
          <w:lang w:val="bs-Latn-BA"/>
        </w:rPr>
      </w:pPr>
      <w:r w:rsidRPr="00473055">
        <w:rPr>
          <w:sz w:val="20"/>
          <w:szCs w:val="20"/>
          <w:lang w:val="bs-Latn-BA"/>
        </w:rPr>
        <w:t xml:space="preserve">В1, В2, ...., В15 – Вјежба прва, Вјежба друга, ..., Вјежба петнаеста, ТВ – Теоријска вјежба, ПВ – Практична вјежба, Ч – Часова; </w:t>
      </w:r>
    </w:p>
    <w:p w:rsidR="0095646A" w:rsidRDefault="0095646A" w:rsidP="00B222B7">
      <w:pPr>
        <w:spacing w:before="240" w:after="120"/>
        <w:jc w:val="center"/>
        <w:rPr>
          <w:rFonts w:cs="Times New Roman"/>
          <w:b/>
          <w:sz w:val="28"/>
          <w:szCs w:val="28"/>
          <w:lang w:val="sr-Cyrl-BA"/>
        </w:rPr>
      </w:pPr>
    </w:p>
    <w:p w:rsidR="00B222B7" w:rsidRPr="00C63EC4" w:rsidRDefault="00B222B7" w:rsidP="00B222B7">
      <w:pPr>
        <w:spacing w:before="240" w:after="120"/>
        <w:jc w:val="center"/>
        <w:rPr>
          <w:rFonts w:cs="Times New Roman"/>
          <w:b/>
          <w:sz w:val="28"/>
          <w:szCs w:val="28"/>
          <w:lang w:val="sr-Cyrl-BA"/>
        </w:rPr>
      </w:pPr>
      <w:r w:rsidRPr="00C63EC4">
        <w:rPr>
          <w:rFonts w:cs="Times New Roman"/>
          <w:b/>
          <w:sz w:val="28"/>
          <w:szCs w:val="28"/>
          <w:lang w:val="sr-Cyrl-BA"/>
        </w:rPr>
        <w:t>РАСПОРЕД ВЈЕЖБИ</w:t>
      </w:r>
    </w:p>
    <w:p w:rsidR="00B222B7" w:rsidRPr="00C63EC4" w:rsidRDefault="00B222B7" w:rsidP="00B222B7">
      <w:pPr>
        <w:rPr>
          <w:rFonts w:cs="Times New Roman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46"/>
        <w:gridCol w:w="2835"/>
        <w:gridCol w:w="3179"/>
        <w:gridCol w:w="759"/>
        <w:gridCol w:w="4543"/>
      </w:tblGrid>
      <w:tr w:rsidR="00B222B7" w:rsidRPr="00C63EC4" w:rsidTr="0095646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B222B7" w:rsidRPr="00C63EC4" w:rsidRDefault="00B222B7" w:rsidP="00A26A6C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Група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B222B7" w:rsidRPr="00C63EC4" w:rsidRDefault="00B222B7" w:rsidP="00A26A6C">
            <w:pPr>
              <w:ind w:left="57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Дан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222B7" w:rsidRPr="00C63EC4" w:rsidRDefault="00B222B7" w:rsidP="00A26A6C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Вријеме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center"/>
          </w:tcPr>
          <w:p w:rsidR="00B222B7" w:rsidRPr="00C63EC4" w:rsidRDefault="00B222B7" w:rsidP="00A26A6C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222B7" w:rsidRPr="00C63EC4" w:rsidRDefault="00B222B7" w:rsidP="00A26A6C">
            <w:pPr>
              <w:jc w:val="center"/>
              <w:rPr>
                <w:rFonts w:cs="Times New Roman"/>
                <w:b/>
                <w:lang w:val="sr-Cyrl-BA"/>
              </w:rPr>
            </w:pPr>
            <w:r w:rsidRPr="00C63EC4">
              <w:rPr>
                <w:rFonts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B222B7" w:rsidRPr="00C63EC4" w:rsidRDefault="00B222B7" w:rsidP="00A26A6C">
            <w:pPr>
              <w:ind w:left="57"/>
              <w:rPr>
                <w:rFonts w:cs="Times New Roman"/>
                <w:b/>
                <w:lang w:val="sr-Latn-BA"/>
              </w:rPr>
            </w:pPr>
            <w:r w:rsidRPr="00C63EC4">
              <w:rPr>
                <w:rFonts w:cs="Times New Roman"/>
                <w:b/>
                <w:lang w:val="sr-Latn-BA"/>
              </w:rPr>
              <w:t>Водитељ</w:t>
            </w:r>
          </w:p>
        </w:tc>
      </w:tr>
      <w:tr w:rsidR="00B222B7" w:rsidRPr="00C63EC4" w:rsidTr="0095646A">
        <w:trPr>
          <w:jc w:val="center"/>
        </w:trPr>
        <w:tc>
          <w:tcPr>
            <w:tcW w:w="1610" w:type="dxa"/>
            <w:vAlign w:val="center"/>
          </w:tcPr>
          <w:p w:rsidR="00B222B7" w:rsidRPr="00C63EC4" w:rsidRDefault="00B222B7" w:rsidP="00A26A6C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прва</w:t>
            </w:r>
          </w:p>
        </w:tc>
        <w:tc>
          <w:tcPr>
            <w:tcW w:w="1646" w:type="dxa"/>
            <w:vAlign w:val="center"/>
          </w:tcPr>
          <w:p w:rsidR="00B222B7" w:rsidRPr="00C63EC4" w:rsidRDefault="0095646A" w:rsidP="00A26A6C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Понедељак; Уторак; Сриједа</w:t>
            </w:r>
          </w:p>
        </w:tc>
        <w:tc>
          <w:tcPr>
            <w:tcW w:w="2835" w:type="dxa"/>
            <w:vAlign w:val="center"/>
          </w:tcPr>
          <w:p w:rsidR="00B222B7" w:rsidRPr="00C63EC4" w:rsidRDefault="0095646A" w:rsidP="00A26A6C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08:00</w:t>
            </w:r>
            <w:r w:rsidR="00B222B7">
              <w:rPr>
                <w:rFonts w:cs="Times New Roman"/>
                <w:lang w:val="sr-Cyrl-RS"/>
              </w:rPr>
              <w:t>-1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sr-Cyrl-RS"/>
              </w:rPr>
              <w:t>:30</w:t>
            </w:r>
          </w:p>
        </w:tc>
        <w:tc>
          <w:tcPr>
            <w:tcW w:w="3179" w:type="dxa"/>
            <w:vAlign w:val="center"/>
          </w:tcPr>
          <w:p w:rsidR="00B222B7" w:rsidRPr="00C63EC4" w:rsidRDefault="00B222B7" w:rsidP="0095646A">
            <w:pPr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Кабинет клиничких вјештина</w:t>
            </w:r>
            <w:r w:rsidR="0095646A">
              <w:rPr>
                <w:rFonts w:cs="Times New Roman"/>
                <w:lang w:val="sr-Cyrl-BA"/>
              </w:rPr>
              <w:t xml:space="preserve">; </w:t>
            </w:r>
            <w:r w:rsidR="0095646A">
              <w:rPr>
                <w:lang w:val="sr-Cyrl-BA"/>
              </w:rPr>
              <w:t>Завод за клиничку лабораторијску дијагностику</w:t>
            </w:r>
            <w:r w:rsidR="0095646A">
              <w:rPr>
                <w:lang w:val="sr-Cyrl-BA"/>
              </w:rPr>
              <w:t xml:space="preserve"> УКЦ РС; Завод за микробиологију УКЦ РС</w:t>
            </w:r>
          </w:p>
        </w:tc>
        <w:tc>
          <w:tcPr>
            <w:tcW w:w="759" w:type="dxa"/>
            <w:vAlign w:val="center"/>
          </w:tcPr>
          <w:p w:rsidR="00B222B7" w:rsidRPr="00C63EC4" w:rsidRDefault="0095646A" w:rsidP="00A26A6C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</w:t>
            </w:r>
          </w:p>
        </w:tc>
        <w:tc>
          <w:tcPr>
            <w:tcW w:w="4543" w:type="dxa"/>
            <w:vAlign w:val="center"/>
          </w:tcPr>
          <w:p w:rsidR="00B222B7" w:rsidRDefault="00B222B7" w:rsidP="0095646A">
            <w:pPr>
              <w:ind w:right="57"/>
            </w:pPr>
            <w:r>
              <w:t xml:space="preserve"> </w:t>
            </w:r>
          </w:p>
          <w:p w:rsidR="00B222B7" w:rsidRDefault="00B222B7" w:rsidP="00A26A6C">
            <w:pPr>
              <w:ind w:left="57" w:right="57"/>
              <w:rPr>
                <w:lang w:val="sr-Cyrl-BA"/>
              </w:rPr>
            </w:pPr>
            <w:r>
              <w:rPr>
                <w:lang w:val="sr-Latn"/>
              </w:rPr>
              <w:t>Мр Дарија Кнежевић, виши асистент</w:t>
            </w:r>
            <w:r w:rsidR="0095646A">
              <w:rPr>
                <w:lang w:val="sr-Cyrl-BA"/>
              </w:rPr>
              <w:t>; Славица Стојановић, стручни сарадник;</w:t>
            </w:r>
          </w:p>
          <w:p w:rsidR="0095646A" w:rsidRPr="0095646A" w:rsidRDefault="0095646A" w:rsidP="00A26A6C">
            <w:pPr>
              <w:ind w:left="57" w:right="57"/>
              <w:rPr>
                <w:rFonts w:cs="Times New Roman"/>
                <w:lang w:val="sr-Cyrl-BA"/>
              </w:rPr>
            </w:pPr>
            <w:r>
              <w:rPr>
                <w:lang w:val="sr-Cyrl-BA"/>
              </w:rPr>
              <w:t>Брака Котур, стручни сарадник</w:t>
            </w:r>
          </w:p>
        </w:tc>
      </w:tr>
      <w:tr w:rsidR="0095646A" w:rsidRPr="00C63EC4" w:rsidTr="0095646A">
        <w:trPr>
          <w:jc w:val="center"/>
        </w:trPr>
        <w:tc>
          <w:tcPr>
            <w:tcW w:w="1610" w:type="dxa"/>
            <w:vAlign w:val="center"/>
          </w:tcPr>
          <w:p w:rsidR="0095646A" w:rsidRDefault="0095646A" w:rsidP="0095646A">
            <w:pPr>
              <w:jc w:val="center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друга</w:t>
            </w:r>
          </w:p>
        </w:tc>
        <w:tc>
          <w:tcPr>
            <w:tcW w:w="1646" w:type="dxa"/>
            <w:vAlign w:val="center"/>
          </w:tcPr>
          <w:p w:rsidR="0095646A" w:rsidRDefault="0095646A" w:rsidP="0095646A">
            <w:pPr>
              <w:ind w:left="57"/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 xml:space="preserve">Четвртак; </w:t>
            </w:r>
            <w:bookmarkStart w:id="1" w:name="_GoBack"/>
            <w:bookmarkEnd w:id="1"/>
            <w:r>
              <w:rPr>
                <w:rFonts w:cs="Times New Roman"/>
                <w:lang w:val="sr-Cyrl-BA"/>
              </w:rPr>
              <w:t>Петак</w:t>
            </w:r>
          </w:p>
        </w:tc>
        <w:tc>
          <w:tcPr>
            <w:tcW w:w="2835" w:type="dxa"/>
            <w:vAlign w:val="center"/>
          </w:tcPr>
          <w:p w:rsidR="0095646A" w:rsidRDefault="0095646A" w:rsidP="0095646A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08:00-1</w:t>
            </w: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sr-Cyrl-RS"/>
              </w:rPr>
              <w:t>:30</w:t>
            </w:r>
          </w:p>
        </w:tc>
        <w:tc>
          <w:tcPr>
            <w:tcW w:w="3179" w:type="dxa"/>
            <w:vAlign w:val="center"/>
          </w:tcPr>
          <w:p w:rsidR="0095646A" w:rsidRPr="00C63EC4" w:rsidRDefault="0095646A" w:rsidP="0095646A">
            <w:pPr>
              <w:rPr>
                <w:rFonts w:cs="Times New Roman"/>
                <w:lang w:val="sr-Cyrl-BA"/>
              </w:rPr>
            </w:pPr>
            <w:r>
              <w:rPr>
                <w:rFonts w:cs="Times New Roman"/>
                <w:lang w:val="sr-Cyrl-BA"/>
              </w:rPr>
              <w:t>Кабинет клиничких вјештина</w:t>
            </w:r>
            <w:r>
              <w:rPr>
                <w:rFonts w:cs="Times New Roman"/>
                <w:lang w:val="sr-Cyrl-BA"/>
              </w:rPr>
              <w:t xml:space="preserve">; </w:t>
            </w:r>
            <w:r>
              <w:rPr>
                <w:lang w:val="sr-Cyrl-BA"/>
              </w:rPr>
              <w:t>Завод за клиничку лабораторијску дијагностику</w:t>
            </w:r>
            <w:r>
              <w:rPr>
                <w:lang w:val="sr-Cyrl-BA"/>
              </w:rPr>
              <w:t xml:space="preserve"> УКЦ РС; Завод за микробиологију УКЦ РС</w:t>
            </w:r>
          </w:p>
        </w:tc>
        <w:tc>
          <w:tcPr>
            <w:tcW w:w="759" w:type="dxa"/>
            <w:vAlign w:val="center"/>
          </w:tcPr>
          <w:p w:rsidR="0095646A" w:rsidRPr="00C63EC4" w:rsidRDefault="0095646A" w:rsidP="0095646A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</w:t>
            </w:r>
          </w:p>
        </w:tc>
        <w:tc>
          <w:tcPr>
            <w:tcW w:w="4543" w:type="dxa"/>
            <w:vAlign w:val="center"/>
          </w:tcPr>
          <w:p w:rsidR="0095646A" w:rsidRDefault="0095646A" w:rsidP="0095646A">
            <w:pPr>
              <w:ind w:right="57"/>
            </w:pPr>
            <w:r>
              <w:t xml:space="preserve"> </w:t>
            </w:r>
          </w:p>
          <w:p w:rsidR="0095646A" w:rsidRDefault="0095646A" w:rsidP="0095646A">
            <w:pPr>
              <w:ind w:left="57" w:right="57"/>
              <w:rPr>
                <w:lang w:val="sr-Cyrl-BA"/>
              </w:rPr>
            </w:pPr>
            <w:r>
              <w:rPr>
                <w:lang w:val="sr-Latn"/>
              </w:rPr>
              <w:t>Мр Дарија Кнежевић, виши асистент</w:t>
            </w:r>
            <w:r>
              <w:rPr>
                <w:lang w:val="sr-Cyrl-BA"/>
              </w:rPr>
              <w:t>; Славица Стојановић, стручни сарадник;</w:t>
            </w:r>
          </w:p>
          <w:p w:rsidR="0095646A" w:rsidRPr="0095646A" w:rsidRDefault="0095646A" w:rsidP="0095646A">
            <w:pPr>
              <w:ind w:left="57" w:right="57"/>
              <w:rPr>
                <w:rFonts w:cs="Times New Roman"/>
                <w:lang w:val="sr-Cyrl-BA"/>
              </w:rPr>
            </w:pPr>
            <w:r>
              <w:rPr>
                <w:lang w:val="sr-Cyrl-BA"/>
              </w:rPr>
              <w:t>Брака Котур, стручни сарадник</w:t>
            </w:r>
          </w:p>
        </w:tc>
      </w:tr>
    </w:tbl>
    <w:p w:rsidR="00B222B7" w:rsidRPr="00473055" w:rsidRDefault="00B222B7">
      <w:pPr>
        <w:rPr>
          <w:lang w:val="bs-Latn-BA"/>
        </w:rPr>
      </w:pPr>
    </w:p>
    <w:p w:rsidR="00F17095" w:rsidRDefault="0095646A">
      <w:pPr>
        <w:spacing w:before="240"/>
        <w:ind w:left="10800" w:firstLine="720"/>
        <w:rPr>
          <w:b/>
          <w:lang w:val="bs-Latn-BA"/>
        </w:rPr>
      </w:pPr>
      <w:r>
        <w:rPr>
          <w:b/>
          <w:lang w:val="bs-Latn-BA"/>
        </w:rPr>
        <w:t>Одговорни наставник</w:t>
      </w:r>
      <w:r w:rsidR="00F67F78" w:rsidRPr="00473055">
        <w:rPr>
          <w:b/>
          <w:lang w:val="bs-Latn-BA"/>
        </w:rPr>
        <w:t>:</w:t>
      </w:r>
    </w:p>
    <w:p w:rsidR="0095646A" w:rsidRPr="0095646A" w:rsidRDefault="0095646A" w:rsidP="0095646A">
      <w:pPr>
        <w:spacing w:before="240"/>
        <w:ind w:left="10800"/>
        <w:rPr>
          <w:lang w:val="sr-Cyrl-BA"/>
        </w:rPr>
      </w:pPr>
      <w:r>
        <w:t>Доц</w:t>
      </w:r>
      <w:r>
        <w:rPr>
          <w:lang w:val="sr-Cyrl-RS"/>
        </w:rPr>
        <w:t>.</w:t>
      </w:r>
      <w:r>
        <w:t xml:space="preserve"> др Боса Азарић Мирјанић</w:t>
      </w:r>
    </w:p>
    <w:sectPr w:rsidR="0095646A" w:rsidRPr="0095646A" w:rsidSect="0015732A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95"/>
    <w:rsid w:val="00092DC3"/>
    <w:rsid w:val="000B0130"/>
    <w:rsid w:val="00137CCF"/>
    <w:rsid w:val="0015732A"/>
    <w:rsid w:val="001B23C1"/>
    <w:rsid w:val="001E3FAC"/>
    <w:rsid w:val="001E76F1"/>
    <w:rsid w:val="00390A8B"/>
    <w:rsid w:val="004252C5"/>
    <w:rsid w:val="00473055"/>
    <w:rsid w:val="00572694"/>
    <w:rsid w:val="00581E4C"/>
    <w:rsid w:val="005C14A3"/>
    <w:rsid w:val="005D3DA7"/>
    <w:rsid w:val="005E4DF3"/>
    <w:rsid w:val="00633830"/>
    <w:rsid w:val="006951BC"/>
    <w:rsid w:val="006E7D0F"/>
    <w:rsid w:val="006F29C9"/>
    <w:rsid w:val="00780A5A"/>
    <w:rsid w:val="00811D2C"/>
    <w:rsid w:val="00877215"/>
    <w:rsid w:val="0095646A"/>
    <w:rsid w:val="00B06B2B"/>
    <w:rsid w:val="00B13853"/>
    <w:rsid w:val="00B222B7"/>
    <w:rsid w:val="00B246AF"/>
    <w:rsid w:val="00B67323"/>
    <w:rsid w:val="00CA4791"/>
    <w:rsid w:val="00F15715"/>
    <w:rsid w:val="00F17095"/>
    <w:rsid w:val="00F67F78"/>
    <w:rsid w:val="00FA501F"/>
    <w:rsid w:val="00FC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62E5B-1C7F-4CAF-802A-3A72D21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Times New Roman"/>
      <w:color w:val="00000A"/>
      <w:sz w:val="22"/>
      <w:lang w:eastAsia="zh-CN"/>
    </w:rPr>
  </w:style>
  <w:style w:type="paragraph" w:customStyle="1" w:styleId="Bezrazmaka">
    <w:name w:val="Bez razmaka"/>
    <w:qFormat/>
    <w:rPr>
      <w:rFonts w:eastAsia="Times New Roman" w:cs="Times New Roman"/>
      <w:color w:val="00000A"/>
      <w:sz w:val="24"/>
      <w:szCs w:val="24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B222B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75CC-A781-4D47-AF61-1E180903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Darija K.</cp:lastModifiedBy>
  <cp:revision>2</cp:revision>
  <cp:lastPrinted>2018-10-08T11:42:00Z</cp:lastPrinted>
  <dcterms:created xsi:type="dcterms:W3CDTF">2021-10-30T10:04:00Z</dcterms:created>
  <dcterms:modified xsi:type="dcterms:W3CDTF">2021-10-30T10:04:00Z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