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7F905" w14:textId="45D98E02" w:rsidR="001E31EC" w:rsidRPr="005022F5" w:rsidRDefault="00246228" w:rsidP="00246228">
      <w:pPr>
        <w:spacing w:after="0" w:line="240" w:lineRule="auto"/>
        <w:jc w:val="center"/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F5"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КАТЕДРА ЗА М</w:t>
      </w:r>
      <w:r w:rsidR="001E31EC" w:rsidRPr="005022F5">
        <w:rPr>
          <w:rFonts w:cstheme="minorHAnsi"/>
          <w:b/>
          <w:color w:val="4472C4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ИКРОБИОЛОГИЈ</w:t>
      </w:r>
      <w:r w:rsidRPr="005022F5"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1E31EC" w:rsidRPr="005022F5">
        <w:rPr>
          <w:rFonts w:cstheme="minorHAnsi"/>
          <w:b/>
          <w:color w:val="4472C4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ИМУНОЛОГИЈ</w:t>
      </w:r>
      <w:r w:rsidRPr="005022F5"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</w:p>
    <w:p w14:paraId="3655ED6A" w14:textId="034F07F4" w:rsidR="00353924" w:rsidRPr="005022F5" w:rsidRDefault="006D4B1F" w:rsidP="001E31EC">
      <w:pPr>
        <w:spacing w:after="120" w:line="240" w:lineRule="auto"/>
        <w:jc w:val="center"/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F5"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ЗДРАВСТВЕНЕ НАУКЕ (САНИТАРН</w:t>
      </w:r>
      <w:r w:rsidR="009C4969"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5022F5"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ИНЖЕЊЕР</w:t>
      </w:r>
      <w:r w:rsidR="009C4969"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ИНГ</w:t>
      </w:r>
      <w:r w:rsidRPr="005022F5">
        <w:rPr>
          <w:rFonts w:cstheme="minorHAnsi"/>
          <w:b/>
          <w:color w:val="4472C4" w:themeColor="accent1"/>
          <w:sz w:val="18"/>
          <w:szCs w:val="18"/>
          <w:lang w:val="sr-Cyrl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66387C5" w14:textId="0ED75A50" w:rsidR="001E31EC" w:rsidRPr="00804279" w:rsidRDefault="006D4B1F" w:rsidP="00106D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0" w:line="240" w:lineRule="auto"/>
        <w:rPr>
          <w:rFonts w:cstheme="minorHAnsi"/>
          <w:b/>
          <w:bCs/>
          <w:sz w:val="18"/>
          <w:szCs w:val="18"/>
        </w:rPr>
      </w:pPr>
      <w:r w:rsidRPr="00804279">
        <w:rPr>
          <w:rFonts w:cstheme="minorHAnsi"/>
          <w:b/>
          <w:bCs/>
          <w:sz w:val="18"/>
          <w:szCs w:val="18"/>
        </w:rPr>
        <w:t xml:space="preserve">ОПШТА </w:t>
      </w:r>
      <w:r w:rsidRPr="00246228">
        <w:rPr>
          <w:rFonts w:cstheme="minorHAnsi"/>
          <w:b/>
          <w:bCs/>
          <w:sz w:val="18"/>
          <w:szCs w:val="18"/>
        </w:rPr>
        <w:t>Б</w:t>
      </w:r>
      <w:r w:rsidRPr="00804279">
        <w:rPr>
          <w:rFonts w:cstheme="minorHAnsi"/>
          <w:b/>
          <w:bCs/>
          <w:sz w:val="18"/>
          <w:szCs w:val="18"/>
        </w:rPr>
        <w:t>АКТЕРИОЛОГИЈА</w:t>
      </w:r>
    </w:p>
    <w:p w14:paraId="735C73D8" w14:textId="7A26667D" w:rsidR="001E31EC" w:rsidRPr="00885C43" w:rsidRDefault="001E31EC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</w:rPr>
        <w:t>Облик, распоред</w:t>
      </w:r>
      <w:r w:rsidR="00885C43" w:rsidRPr="00885C43">
        <w:rPr>
          <w:rFonts w:cstheme="minorHAnsi"/>
          <w:sz w:val="18"/>
          <w:szCs w:val="18"/>
          <w:lang w:val="sr-Cyrl-RS"/>
        </w:rPr>
        <w:t xml:space="preserve"> и</w:t>
      </w:r>
      <w:r w:rsidRPr="00885C43">
        <w:rPr>
          <w:rFonts w:cstheme="minorHAnsi"/>
          <w:sz w:val="18"/>
          <w:szCs w:val="18"/>
        </w:rPr>
        <w:t xml:space="preserve"> величин</w:t>
      </w:r>
      <w:r w:rsidR="00885C43" w:rsidRPr="00885C43">
        <w:rPr>
          <w:rFonts w:cstheme="minorHAnsi"/>
          <w:sz w:val="18"/>
          <w:szCs w:val="18"/>
          <w:lang w:val="sr-Cyrl-RS"/>
        </w:rPr>
        <w:t>а</w:t>
      </w:r>
      <w:r w:rsidRPr="00885C43">
        <w:rPr>
          <w:rFonts w:cstheme="minorHAnsi"/>
          <w:sz w:val="18"/>
          <w:szCs w:val="18"/>
        </w:rPr>
        <w:t>. K</w:t>
      </w:r>
      <w:r w:rsidRPr="00885C43">
        <w:rPr>
          <w:rFonts w:cstheme="minorHAnsi"/>
          <w:sz w:val="18"/>
          <w:szCs w:val="18"/>
          <w:lang w:val="sr-Cyrl-RS"/>
        </w:rPr>
        <w:t>ласификација и номенклатура бактерија.</w:t>
      </w:r>
    </w:p>
    <w:p w14:paraId="5632FEC1" w14:textId="2E36C57E" w:rsidR="001E31EC" w:rsidRPr="00885C43" w:rsidRDefault="001E31EC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</w:rPr>
        <w:t>Грађа бактеријске ћелије</w:t>
      </w:r>
      <w:r w:rsidR="00885C43" w:rsidRPr="00885C43">
        <w:rPr>
          <w:rFonts w:cstheme="minorHAnsi"/>
          <w:sz w:val="18"/>
          <w:szCs w:val="18"/>
          <w:lang w:val="sr-Cyrl-RS"/>
        </w:rPr>
        <w:t>. О</w:t>
      </w:r>
      <w:r w:rsidR="00885C43" w:rsidRPr="00885C43">
        <w:rPr>
          <w:rFonts w:cstheme="minorHAnsi"/>
          <w:sz w:val="18"/>
          <w:szCs w:val="18"/>
        </w:rPr>
        <w:t>мотачи бактеријске ћелије</w:t>
      </w:r>
      <w:r w:rsidR="00885C43" w:rsidRPr="00885C43">
        <w:rPr>
          <w:rFonts w:cstheme="minorHAnsi"/>
          <w:sz w:val="18"/>
          <w:szCs w:val="18"/>
          <w:lang w:val="sr-Cyrl-RS"/>
        </w:rPr>
        <w:t xml:space="preserve"> </w:t>
      </w:r>
      <w:r w:rsidRPr="00885C43">
        <w:rPr>
          <w:rFonts w:cstheme="minorHAnsi"/>
          <w:sz w:val="18"/>
          <w:szCs w:val="18"/>
        </w:rPr>
        <w:t>(капсула, гликокаликс, ћелијски зид и цитоплазматска мембрана)</w:t>
      </w:r>
      <w:r w:rsidRPr="00885C43">
        <w:rPr>
          <w:rFonts w:cstheme="minorHAnsi"/>
          <w:sz w:val="18"/>
          <w:szCs w:val="18"/>
          <w:lang w:val="sr-Cyrl-RS"/>
        </w:rPr>
        <w:t>.</w:t>
      </w:r>
    </w:p>
    <w:p w14:paraId="01C1061A" w14:textId="5E1FC860" w:rsidR="001E31EC" w:rsidRPr="00885C43" w:rsidRDefault="001E31EC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</w:rPr>
        <w:t>Флагеле и фимбрије</w:t>
      </w:r>
      <w:r w:rsidR="00353924" w:rsidRPr="00885C43">
        <w:rPr>
          <w:rFonts w:cstheme="minorHAnsi"/>
          <w:sz w:val="18"/>
          <w:szCs w:val="18"/>
          <w:lang w:val="sr-Cyrl-RS"/>
        </w:rPr>
        <w:t xml:space="preserve"> (пили)</w:t>
      </w:r>
      <w:r w:rsidRPr="00885C43">
        <w:rPr>
          <w:rFonts w:cstheme="minorHAnsi"/>
          <w:sz w:val="18"/>
          <w:szCs w:val="18"/>
          <w:lang w:val="sr-Cyrl-RS"/>
        </w:rPr>
        <w:t>.</w:t>
      </w:r>
      <w:r w:rsidR="00885C43" w:rsidRPr="00885C43">
        <w:rPr>
          <w:rFonts w:cstheme="minorHAnsi"/>
          <w:sz w:val="18"/>
          <w:szCs w:val="18"/>
        </w:rPr>
        <w:t xml:space="preserve"> </w:t>
      </w:r>
      <w:r w:rsidRPr="00885C43">
        <w:rPr>
          <w:rFonts w:cstheme="minorHAnsi"/>
          <w:sz w:val="18"/>
          <w:szCs w:val="18"/>
        </w:rPr>
        <w:t>Споре</w:t>
      </w:r>
      <w:r w:rsidRPr="00885C43">
        <w:rPr>
          <w:rFonts w:cstheme="minorHAnsi"/>
          <w:sz w:val="18"/>
          <w:szCs w:val="18"/>
          <w:lang w:val="sr-Cyrl-RS"/>
        </w:rPr>
        <w:t xml:space="preserve"> </w:t>
      </w:r>
      <w:r w:rsidR="00885C43">
        <w:rPr>
          <w:rFonts w:cstheme="minorHAnsi"/>
          <w:sz w:val="18"/>
          <w:szCs w:val="18"/>
          <w:lang w:val="sr-Cyrl-RS"/>
        </w:rPr>
        <w:t>(</w:t>
      </w:r>
      <w:r w:rsidRPr="00885C43">
        <w:rPr>
          <w:rFonts w:cstheme="minorHAnsi"/>
          <w:sz w:val="18"/>
          <w:szCs w:val="18"/>
        </w:rPr>
        <w:t>спорулација и герминација</w:t>
      </w:r>
      <w:r w:rsidR="00885C43">
        <w:rPr>
          <w:rFonts w:cstheme="minorHAnsi"/>
          <w:sz w:val="18"/>
          <w:szCs w:val="18"/>
          <w:lang w:val="sr-Cyrl-RS"/>
        </w:rPr>
        <w:t>)</w:t>
      </w:r>
      <w:r w:rsidRPr="00885C43">
        <w:rPr>
          <w:rFonts w:cstheme="minorHAnsi"/>
          <w:sz w:val="18"/>
          <w:szCs w:val="18"/>
          <w:lang w:val="sr-Cyrl-RS"/>
        </w:rPr>
        <w:t>.</w:t>
      </w:r>
    </w:p>
    <w:p w14:paraId="6513C592" w14:textId="5DB40228" w:rsidR="001E31EC" w:rsidRPr="00885C43" w:rsidRDefault="001E31EC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</w:rPr>
        <w:t xml:space="preserve">Размножавање бактерија и </w:t>
      </w:r>
      <w:r w:rsidR="006D4B1F" w:rsidRPr="00885C43">
        <w:rPr>
          <w:rFonts w:cstheme="minorHAnsi"/>
          <w:sz w:val="18"/>
          <w:szCs w:val="18"/>
          <w:lang w:val="sr-Cyrl-RS"/>
        </w:rPr>
        <w:t>чиниоци</w:t>
      </w:r>
      <w:r w:rsidRPr="00885C43">
        <w:rPr>
          <w:rFonts w:cstheme="minorHAnsi"/>
          <w:sz w:val="18"/>
          <w:szCs w:val="18"/>
        </w:rPr>
        <w:t xml:space="preserve"> који утичу. Крива размножавања</w:t>
      </w:r>
      <w:r w:rsidR="00353924" w:rsidRPr="00885C43">
        <w:rPr>
          <w:rFonts w:cstheme="minorHAnsi"/>
          <w:sz w:val="18"/>
          <w:szCs w:val="18"/>
          <w:lang w:val="sr-Cyrl-RS"/>
        </w:rPr>
        <w:t>.</w:t>
      </w:r>
    </w:p>
    <w:p w14:paraId="428F5FBD" w14:textId="0295FD2A" w:rsidR="001E31EC" w:rsidRPr="00885C43" w:rsidRDefault="001E31EC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</w:rPr>
        <w:t>Бактеријски геном - хромозом</w:t>
      </w:r>
      <w:r w:rsidRPr="00885C43">
        <w:rPr>
          <w:rFonts w:cstheme="minorHAnsi"/>
          <w:sz w:val="18"/>
          <w:szCs w:val="18"/>
          <w:lang w:val="sr-Cyrl-RS"/>
        </w:rPr>
        <w:t>ска</w:t>
      </w:r>
      <w:r w:rsidRPr="00885C43">
        <w:rPr>
          <w:rFonts w:cstheme="minorHAnsi"/>
          <w:sz w:val="18"/>
          <w:szCs w:val="18"/>
        </w:rPr>
        <w:t xml:space="preserve"> и екстрахромозомска ДНК</w:t>
      </w:r>
      <w:r w:rsidRPr="00885C43">
        <w:rPr>
          <w:rFonts w:cstheme="minorHAnsi"/>
          <w:sz w:val="18"/>
          <w:szCs w:val="18"/>
          <w:lang w:val="sr-Cyrl-RS"/>
        </w:rPr>
        <w:t>.</w:t>
      </w:r>
      <w:r w:rsidR="00353924" w:rsidRPr="00885C43">
        <w:rPr>
          <w:rFonts w:cstheme="minorHAnsi"/>
          <w:sz w:val="18"/>
          <w:szCs w:val="18"/>
          <w:lang w:val="sr-Cyrl-RS"/>
        </w:rPr>
        <w:t>.</w:t>
      </w:r>
    </w:p>
    <w:p w14:paraId="0F9152DC" w14:textId="33BECD94" w:rsidR="001E31EC" w:rsidRPr="00885C43" w:rsidRDefault="006D4B1F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  <w:lang w:val="sr-Cyrl-RS"/>
        </w:rPr>
        <w:t>Патогеност и</w:t>
      </w:r>
      <w:r w:rsidR="001E31EC" w:rsidRPr="00885C43">
        <w:rPr>
          <w:rFonts w:cstheme="minorHAnsi"/>
          <w:sz w:val="18"/>
          <w:szCs w:val="18"/>
        </w:rPr>
        <w:t xml:space="preserve"> вируленциј</w:t>
      </w:r>
      <w:r w:rsidRPr="00885C43">
        <w:rPr>
          <w:rFonts w:cstheme="minorHAnsi"/>
          <w:sz w:val="18"/>
          <w:szCs w:val="18"/>
          <w:lang w:val="sr-Cyrl-RS"/>
        </w:rPr>
        <w:t>а</w:t>
      </w:r>
      <w:r w:rsidR="001E31EC" w:rsidRPr="00885C43">
        <w:rPr>
          <w:rFonts w:cstheme="minorHAnsi"/>
          <w:sz w:val="18"/>
          <w:szCs w:val="18"/>
          <w:lang w:val="sr-Cyrl-RS"/>
        </w:rPr>
        <w:t>.</w:t>
      </w:r>
      <w:r w:rsidRPr="00885C43">
        <w:rPr>
          <w:rFonts w:cstheme="minorHAnsi"/>
          <w:sz w:val="18"/>
          <w:szCs w:val="18"/>
          <w:lang w:val="sr-Cyrl-RS"/>
        </w:rPr>
        <w:t xml:space="preserve"> Чиниоци вируленције.</w:t>
      </w:r>
    </w:p>
    <w:p w14:paraId="5069F8CB" w14:textId="7A4A3BC1" w:rsidR="001E31EC" w:rsidRDefault="001E31EC" w:rsidP="00106D1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885C43">
        <w:rPr>
          <w:rFonts w:cstheme="minorHAnsi"/>
          <w:sz w:val="18"/>
          <w:szCs w:val="18"/>
        </w:rPr>
        <w:t>Стерилизација и дезинфекција</w:t>
      </w:r>
      <w:r w:rsidR="00EB12BD" w:rsidRPr="00885C43">
        <w:rPr>
          <w:rFonts w:cstheme="minorHAnsi"/>
          <w:sz w:val="18"/>
          <w:szCs w:val="18"/>
        </w:rPr>
        <w:t>.</w:t>
      </w:r>
    </w:p>
    <w:p w14:paraId="6AEB6886" w14:textId="2C785B1F" w:rsidR="001E31EC" w:rsidRPr="00804279" w:rsidRDefault="00EB12BD" w:rsidP="00106D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120" w:after="0" w:line="240" w:lineRule="auto"/>
        <w:rPr>
          <w:rFonts w:cstheme="minorHAnsi"/>
          <w:b/>
          <w:bCs/>
          <w:sz w:val="18"/>
          <w:szCs w:val="18"/>
        </w:rPr>
      </w:pPr>
      <w:r w:rsidRPr="00804279">
        <w:rPr>
          <w:rFonts w:cstheme="minorHAnsi"/>
          <w:b/>
          <w:bCs/>
          <w:sz w:val="18"/>
          <w:szCs w:val="18"/>
        </w:rPr>
        <w:t>СПЕЦИЈАЛНА БАКТЕРИОЛОГИЈА</w:t>
      </w:r>
    </w:p>
    <w:p w14:paraId="35070470" w14:textId="6E8D19E6" w:rsidR="001E31EC" w:rsidRPr="00885C43" w:rsidRDefault="007A3F94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i/>
          <w:iCs/>
          <w:sz w:val="18"/>
          <w:szCs w:val="18"/>
        </w:rPr>
        <w:t>Staphylococcus aureus</w:t>
      </w:r>
      <w:r w:rsidRPr="00885C43">
        <w:rPr>
          <w:rFonts w:cstheme="minorHAnsi"/>
          <w:i/>
          <w:iCs/>
          <w:sz w:val="18"/>
          <w:szCs w:val="18"/>
          <w:lang w:val="sr-Cyrl-RS"/>
        </w:rPr>
        <w:t>.</w:t>
      </w:r>
      <w:r w:rsidR="00353924" w:rsidRPr="00885C43">
        <w:rPr>
          <w:rFonts w:cstheme="minorHAnsi"/>
          <w:i/>
          <w:iCs/>
          <w:sz w:val="18"/>
          <w:szCs w:val="18"/>
          <w:lang w:val="sr-Cyrl-RS"/>
        </w:rPr>
        <w:t xml:space="preserve"> </w:t>
      </w:r>
      <w:r w:rsidR="001E31EC" w:rsidRPr="00885C43">
        <w:rPr>
          <w:rFonts w:cstheme="minorHAnsi"/>
          <w:sz w:val="18"/>
          <w:szCs w:val="18"/>
        </w:rPr>
        <w:t>Коагулаза негативне стафилококе</w:t>
      </w:r>
      <w:r w:rsidRPr="00885C43">
        <w:rPr>
          <w:rFonts w:cstheme="minorHAnsi"/>
          <w:sz w:val="18"/>
          <w:szCs w:val="18"/>
          <w:lang w:val="sr-Cyrl-RS"/>
        </w:rPr>
        <w:t>.</w:t>
      </w:r>
    </w:p>
    <w:p w14:paraId="24A7E780" w14:textId="2A90D942" w:rsidR="001E31EC" w:rsidRPr="00885C43" w:rsidRDefault="007A3F94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885C43">
        <w:rPr>
          <w:rFonts w:cstheme="minorHAnsi"/>
          <w:i/>
          <w:iCs/>
          <w:sz w:val="18"/>
          <w:szCs w:val="18"/>
        </w:rPr>
        <w:t>Streptococcus pyogenes</w:t>
      </w:r>
      <w:r w:rsidRPr="00885C43">
        <w:rPr>
          <w:rFonts w:cstheme="minorHAnsi"/>
          <w:i/>
          <w:iCs/>
          <w:sz w:val="18"/>
          <w:szCs w:val="18"/>
          <w:lang w:val="sr-Cyrl-RS"/>
        </w:rPr>
        <w:t>.</w:t>
      </w:r>
      <w:r w:rsidR="00353924" w:rsidRPr="00885C43">
        <w:rPr>
          <w:rFonts w:cstheme="minorHAnsi"/>
          <w:i/>
          <w:iCs/>
          <w:sz w:val="18"/>
          <w:szCs w:val="18"/>
          <w:lang w:val="sr-Cyrl-RS"/>
        </w:rPr>
        <w:t xml:space="preserve"> </w:t>
      </w:r>
      <w:r w:rsidRPr="00885C43">
        <w:rPr>
          <w:rFonts w:cstheme="minorHAnsi"/>
          <w:i/>
          <w:iCs/>
          <w:sz w:val="18"/>
          <w:szCs w:val="18"/>
        </w:rPr>
        <w:t>Streptococcus pneumoniae</w:t>
      </w:r>
      <w:r w:rsidRPr="00885C43">
        <w:rPr>
          <w:rFonts w:cstheme="minorHAnsi"/>
          <w:i/>
          <w:iCs/>
          <w:sz w:val="18"/>
          <w:szCs w:val="18"/>
          <w:lang w:val="sr-Cyrl-RS"/>
        </w:rPr>
        <w:t>.</w:t>
      </w:r>
    </w:p>
    <w:p w14:paraId="1230A90F" w14:textId="77777777" w:rsidR="009C4969" w:rsidRDefault="007A3F94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  <w:lang w:val="sr-Cyrl-RS"/>
        </w:rPr>
        <w:t>Породица</w:t>
      </w:r>
      <w:r w:rsidR="001E31EC" w:rsidRPr="00885C43">
        <w:rPr>
          <w:rFonts w:cstheme="minorHAnsi"/>
          <w:sz w:val="18"/>
          <w:szCs w:val="18"/>
        </w:rPr>
        <w:t xml:space="preserve"> </w:t>
      </w:r>
      <w:r w:rsidRPr="00885C43">
        <w:rPr>
          <w:rFonts w:cstheme="minorHAnsi"/>
          <w:i/>
          <w:iCs/>
          <w:sz w:val="18"/>
          <w:szCs w:val="18"/>
        </w:rPr>
        <w:t>Enterobacteriaceae</w:t>
      </w:r>
      <w:r w:rsidR="001E31EC" w:rsidRPr="00885C43">
        <w:rPr>
          <w:rFonts w:cstheme="minorHAnsi"/>
          <w:sz w:val="18"/>
          <w:szCs w:val="18"/>
        </w:rPr>
        <w:t xml:space="preserve"> </w:t>
      </w:r>
      <w:r w:rsidRPr="00885C43">
        <w:rPr>
          <w:rFonts w:cstheme="minorHAnsi"/>
          <w:sz w:val="18"/>
          <w:szCs w:val="18"/>
          <w:lang w:val="sr-Cyrl-RS"/>
        </w:rPr>
        <w:t xml:space="preserve">- </w:t>
      </w:r>
      <w:r w:rsidR="001E31EC" w:rsidRPr="00885C43">
        <w:rPr>
          <w:rFonts w:cstheme="minorHAnsi"/>
          <w:sz w:val="18"/>
          <w:szCs w:val="18"/>
        </w:rPr>
        <w:t>опште особине и по</w:t>
      </w:r>
      <w:r w:rsidRPr="00885C43">
        <w:rPr>
          <w:rFonts w:cstheme="minorHAnsi"/>
          <w:sz w:val="18"/>
          <w:szCs w:val="18"/>
          <w:lang w:val="sr-Cyrl-RS"/>
        </w:rPr>
        <w:t>д</w:t>
      </w:r>
      <w:r w:rsidR="001E31EC" w:rsidRPr="00885C43">
        <w:rPr>
          <w:rFonts w:cstheme="minorHAnsi"/>
          <w:sz w:val="18"/>
          <w:szCs w:val="18"/>
        </w:rPr>
        <w:t>ела.</w:t>
      </w:r>
      <w:r w:rsidRPr="00885C43">
        <w:rPr>
          <w:rFonts w:cstheme="minorHAnsi"/>
          <w:sz w:val="18"/>
          <w:szCs w:val="18"/>
          <w:lang w:val="sr-Cyrl-RS"/>
        </w:rPr>
        <w:t xml:space="preserve"> </w:t>
      </w:r>
      <w:r w:rsidRPr="00885C43">
        <w:rPr>
          <w:rFonts w:cstheme="minorHAnsi"/>
          <w:i/>
          <w:iCs/>
          <w:sz w:val="18"/>
          <w:szCs w:val="18"/>
          <w:lang w:val="sr-Cyrl-RS"/>
        </w:rPr>
        <w:t>Escherichia coli.</w:t>
      </w:r>
      <w:r w:rsidR="00885C43" w:rsidRPr="00885C43">
        <w:rPr>
          <w:rFonts w:cstheme="minorHAnsi"/>
          <w:sz w:val="18"/>
          <w:szCs w:val="18"/>
          <w:lang w:val="sr-Cyrl-RS"/>
        </w:rPr>
        <w:t xml:space="preserve"> </w:t>
      </w:r>
      <w:r w:rsidR="00715373" w:rsidRPr="00885C43">
        <w:rPr>
          <w:rFonts w:cstheme="minorHAnsi"/>
          <w:sz w:val="18"/>
          <w:szCs w:val="18"/>
          <w:lang w:val="sr-Cyrl-RS"/>
        </w:rPr>
        <w:t>Р</w:t>
      </w:r>
      <w:r w:rsidR="001E31EC" w:rsidRPr="00885C43">
        <w:rPr>
          <w:rFonts w:cstheme="minorHAnsi"/>
          <w:sz w:val="18"/>
          <w:szCs w:val="18"/>
        </w:rPr>
        <w:t>одов</w:t>
      </w:r>
      <w:r w:rsidR="00715373" w:rsidRPr="00885C43">
        <w:rPr>
          <w:rFonts w:cstheme="minorHAnsi"/>
          <w:sz w:val="18"/>
          <w:szCs w:val="18"/>
          <w:lang w:val="sr-Cyrl-RS"/>
        </w:rPr>
        <w:t>и</w:t>
      </w:r>
      <w:r w:rsidR="001E31EC" w:rsidRPr="00885C43">
        <w:rPr>
          <w:rFonts w:cstheme="minorHAnsi"/>
          <w:sz w:val="18"/>
          <w:szCs w:val="18"/>
        </w:rPr>
        <w:t xml:space="preserve"> </w:t>
      </w:r>
      <w:r w:rsidR="00715373" w:rsidRPr="00885C43">
        <w:rPr>
          <w:rFonts w:cstheme="minorHAnsi"/>
          <w:i/>
          <w:iCs/>
          <w:sz w:val="18"/>
          <w:szCs w:val="18"/>
        </w:rPr>
        <w:t>Klebsiella</w:t>
      </w:r>
      <w:r w:rsidR="00715373" w:rsidRPr="00885C43">
        <w:rPr>
          <w:rFonts w:cstheme="minorHAnsi"/>
          <w:sz w:val="18"/>
          <w:szCs w:val="18"/>
        </w:rPr>
        <w:t xml:space="preserve">, </w:t>
      </w:r>
      <w:r w:rsidR="00715373" w:rsidRPr="00885C43">
        <w:rPr>
          <w:rFonts w:cstheme="minorHAnsi"/>
          <w:i/>
          <w:iCs/>
          <w:sz w:val="18"/>
          <w:szCs w:val="18"/>
        </w:rPr>
        <w:t>Enterobacter</w:t>
      </w:r>
      <w:r w:rsidR="00715373" w:rsidRPr="00885C43">
        <w:rPr>
          <w:rFonts w:cstheme="minorHAnsi"/>
          <w:sz w:val="18"/>
          <w:szCs w:val="18"/>
        </w:rPr>
        <w:t xml:space="preserve">, </w:t>
      </w:r>
      <w:r w:rsidR="00715373" w:rsidRPr="00885C43">
        <w:rPr>
          <w:rFonts w:cstheme="minorHAnsi"/>
          <w:i/>
          <w:iCs/>
          <w:sz w:val="18"/>
          <w:szCs w:val="18"/>
        </w:rPr>
        <w:t>Proteus</w:t>
      </w:r>
      <w:r w:rsidR="00715373" w:rsidRPr="00885C43">
        <w:rPr>
          <w:rFonts w:cstheme="minorHAnsi"/>
          <w:sz w:val="18"/>
          <w:szCs w:val="18"/>
          <w:lang w:val="sr-Cyrl-RS"/>
        </w:rPr>
        <w:t xml:space="preserve"> и</w:t>
      </w:r>
      <w:r w:rsidR="00715373" w:rsidRPr="00885C43">
        <w:rPr>
          <w:rFonts w:cstheme="minorHAnsi"/>
          <w:i/>
          <w:iCs/>
          <w:sz w:val="18"/>
          <w:szCs w:val="18"/>
          <w:lang w:val="sr-Cyrl-RS"/>
        </w:rPr>
        <w:t xml:space="preserve"> </w:t>
      </w:r>
      <w:r w:rsidR="00715373" w:rsidRPr="00885C43">
        <w:rPr>
          <w:rFonts w:cstheme="minorHAnsi"/>
          <w:i/>
          <w:iCs/>
          <w:sz w:val="18"/>
          <w:szCs w:val="18"/>
        </w:rPr>
        <w:t>Yersinia</w:t>
      </w:r>
      <w:r w:rsidR="00715373" w:rsidRPr="00885C43">
        <w:rPr>
          <w:rFonts w:cstheme="minorHAnsi"/>
          <w:i/>
          <w:iCs/>
          <w:sz w:val="18"/>
          <w:szCs w:val="18"/>
          <w:lang w:val="sr-Cyrl-RS"/>
        </w:rPr>
        <w:t>.</w:t>
      </w:r>
      <w:r w:rsidR="00885C43" w:rsidRPr="00885C43">
        <w:rPr>
          <w:rFonts w:cstheme="minorHAnsi"/>
          <w:sz w:val="18"/>
          <w:szCs w:val="18"/>
          <w:lang w:val="sr-Cyrl-RS"/>
        </w:rPr>
        <w:t xml:space="preserve"> </w:t>
      </w:r>
    </w:p>
    <w:p w14:paraId="3156B4CB" w14:textId="7031C868" w:rsidR="001E31EC" w:rsidRPr="00885C43" w:rsidRDefault="00715373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  <w:lang w:val="sr-Cyrl-RS"/>
        </w:rPr>
        <w:t>Родови</w:t>
      </w:r>
      <w:r w:rsidR="001E31EC" w:rsidRPr="00885C43">
        <w:rPr>
          <w:rFonts w:cstheme="minorHAnsi"/>
          <w:sz w:val="18"/>
          <w:szCs w:val="18"/>
        </w:rPr>
        <w:t xml:space="preserve"> </w:t>
      </w:r>
      <w:r w:rsidR="009C4969" w:rsidRPr="009C4969">
        <w:rPr>
          <w:rFonts w:cstheme="minorHAnsi"/>
          <w:i/>
          <w:iCs/>
          <w:sz w:val="18"/>
          <w:szCs w:val="18"/>
        </w:rPr>
        <w:t>Sal</w:t>
      </w:r>
      <w:r w:rsidRPr="00885C43">
        <w:rPr>
          <w:rFonts w:cstheme="minorHAnsi"/>
          <w:i/>
          <w:iCs/>
          <w:sz w:val="18"/>
          <w:szCs w:val="18"/>
        </w:rPr>
        <w:t>monella</w:t>
      </w:r>
      <w:r w:rsidRPr="00885C43">
        <w:rPr>
          <w:rFonts w:cstheme="minorHAnsi"/>
          <w:sz w:val="18"/>
          <w:szCs w:val="18"/>
          <w:lang w:val="sr-Cyrl-RS"/>
        </w:rPr>
        <w:t xml:space="preserve"> и </w:t>
      </w:r>
      <w:r w:rsidRPr="00885C43">
        <w:rPr>
          <w:rFonts w:cstheme="minorHAnsi"/>
          <w:i/>
          <w:iCs/>
          <w:sz w:val="18"/>
          <w:szCs w:val="18"/>
          <w:lang w:val="sr-Cyrl-RS"/>
        </w:rPr>
        <w:t>Shigella</w:t>
      </w:r>
      <w:r w:rsidRPr="00885C43">
        <w:rPr>
          <w:rFonts w:cstheme="minorHAnsi"/>
          <w:sz w:val="18"/>
          <w:szCs w:val="18"/>
          <w:lang w:val="sr-Cyrl-RS"/>
        </w:rPr>
        <w:t>.</w:t>
      </w:r>
    </w:p>
    <w:p w14:paraId="66629700" w14:textId="3A44E4BE" w:rsidR="001E31EC" w:rsidRPr="00885C43" w:rsidRDefault="00715373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  <w:lang w:val="sr-Cyrl-RS"/>
        </w:rPr>
        <w:t xml:space="preserve">Родови </w:t>
      </w:r>
      <w:r w:rsidRPr="00885C43">
        <w:rPr>
          <w:rFonts w:cstheme="minorHAnsi"/>
          <w:i/>
          <w:iCs/>
          <w:sz w:val="18"/>
          <w:szCs w:val="18"/>
        </w:rPr>
        <w:t>Pseudomonas</w:t>
      </w:r>
      <w:r w:rsidRPr="00885C43">
        <w:rPr>
          <w:rFonts w:cstheme="minorHAnsi"/>
          <w:sz w:val="18"/>
          <w:szCs w:val="18"/>
          <w:lang w:val="sr-Cyrl-RS"/>
        </w:rPr>
        <w:t xml:space="preserve"> и </w:t>
      </w:r>
      <w:r w:rsidRPr="00885C43">
        <w:rPr>
          <w:rFonts w:cstheme="minorHAnsi"/>
          <w:i/>
          <w:iCs/>
          <w:sz w:val="18"/>
          <w:szCs w:val="18"/>
          <w:lang w:val="sr-Cyrl-RS"/>
        </w:rPr>
        <w:t>Vibrio</w:t>
      </w:r>
      <w:r w:rsidRPr="00885C43">
        <w:rPr>
          <w:rFonts w:cstheme="minorHAnsi"/>
          <w:sz w:val="18"/>
          <w:szCs w:val="18"/>
          <w:lang w:val="sr-Cyrl-RS"/>
        </w:rPr>
        <w:t xml:space="preserve">. </w:t>
      </w:r>
      <w:r w:rsidRPr="00885C43">
        <w:rPr>
          <w:rFonts w:cstheme="minorHAnsi"/>
          <w:i/>
          <w:iCs/>
          <w:sz w:val="18"/>
          <w:szCs w:val="18"/>
          <w:lang w:val="sr-Cyrl-RS"/>
        </w:rPr>
        <w:t>Helicobacter pylori</w:t>
      </w:r>
      <w:r w:rsidRPr="00885C43">
        <w:rPr>
          <w:rFonts w:cstheme="minorHAnsi"/>
          <w:sz w:val="18"/>
          <w:szCs w:val="18"/>
          <w:lang w:val="sr-Cyrl-RS"/>
        </w:rPr>
        <w:t>.</w:t>
      </w:r>
    </w:p>
    <w:p w14:paraId="5AB4488B" w14:textId="0CE89804" w:rsidR="00074A82" w:rsidRPr="00074A82" w:rsidRDefault="00074A82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sz w:val="18"/>
          <w:szCs w:val="18"/>
          <w:lang w:val="sr-Cyrl-RS"/>
        </w:rPr>
        <w:t>Род</w:t>
      </w:r>
      <w:r>
        <w:rPr>
          <w:rFonts w:cstheme="minorHAnsi"/>
          <w:sz w:val="18"/>
          <w:szCs w:val="18"/>
        </w:rPr>
        <w:t xml:space="preserve"> </w:t>
      </w:r>
      <w:r w:rsidRPr="00074A82">
        <w:rPr>
          <w:rFonts w:cstheme="minorHAnsi"/>
          <w:i/>
          <w:iCs/>
          <w:sz w:val="18"/>
          <w:szCs w:val="18"/>
        </w:rPr>
        <w:t>Bacillus</w:t>
      </w:r>
      <w:r>
        <w:rPr>
          <w:rFonts w:cstheme="minorHAnsi"/>
          <w:sz w:val="18"/>
          <w:szCs w:val="18"/>
        </w:rPr>
        <w:t>.</w:t>
      </w:r>
    </w:p>
    <w:p w14:paraId="3132DCC4" w14:textId="4F145F07" w:rsidR="001E31EC" w:rsidRPr="00885C43" w:rsidRDefault="00715373" w:rsidP="00106D1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885C43">
        <w:rPr>
          <w:rFonts w:cstheme="minorHAnsi"/>
          <w:i/>
          <w:iCs/>
          <w:sz w:val="18"/>
          <w:szCs w:val="18"/>
        </w:rPr>
        <w:t>Clostridium perfringens</w:t>
      </w:r>
      <w:r w:rsidR="00415B8B">
        <w:rPr>
          <w:rFonts w:cstheme="minorHAnsi"/>
          <w:sz w:val="18"/>
          <w:szCs w:val="18"/>
        </w:rPr>
        <w:t xml:space="preserve">, </w:t>
      </w:r>
      <w:r w:rsidRPr="00885C43">
        <w:rPr>
          <w:rFonts w:cstheme="minorHAnsi"/>
          <w:i/>
          <w:iCs/>
          <w:sz w:val="18"/>
          <w:szCs w:val="18"/>
        </w:rPr>
        <w:t>Clostridium botulinum</w:t>
      </w:r>
      <w:r w:rsidRPr="00885C43">
        <w:rPr>
          <w:rFonts w:cstheme="minorHAnsi"/>
          <w:sz w:val="18"/>
          <w:szCs w:val="18"/>
          <w:lang w:val="sr-Cyrl-RS"/>
        </w:rPr>
        <w:t>.</w:t>
      </w:r>
    </w:p>
    <w:p w14:paraId="2FE3CBD8" w14:textId="48BEFB5E" w:rsidR="000E3EEB" w:rsidRDefault="000E3EEB" w:rsidP="00FF105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before="120" w:after="0" w:line="240" w:lineRule="auto"/>
        <w:rPr>
          <w:rFonts w:cstheme="minorHAnsi"/>
          <w:b/>
          <w:bCs/>
          <w:sz w:val="18"/>
          <w:szCs w:val="18"/>
        </w:rPr>
      </w:pPr>
      <w:r w:rsidRPr="000E3EEB">
        <w:rPr>
          <w:rFonts w:cstheme="minorHAnsi"/>
          <w:b/>
          <w:bCs/>
          <w:sz w:val="18"/>
          <w:szCs w:val="18"/>
        </w:rPr>
        <w:t>САНИТАРНА МИКРОБИОЛОГИЈА</w:t>
      </w:r>
    </w:p>
    <w:p w14:paraId="33DF6C8F" w14:textId="60538FC1" w:rsidR="00FF1053" w:rsidRPr="00FF1053" w:rsidRDefault="00A83578" w:rsidP="00FF105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FF1053">
        <w:rPr>
          <w:rFonts w:cstheme="minorHAnsi"/>
          <w:sz w:val="18"/>
          <w:szCs w:val="18"/>
        </w:rPr>
        <w:t>Санитарна микробиологија: значај и методе.</w:t>
      </w:r>
      <w:r w:rsidR="00FF1053">
        <w:rPr>
          <w:rFonts w:cstheme="minorHAnsi"/>
          <w:sz w:val="18"/>
          <w:szCs w:val="18"/>
          <w:lang w:val="sr-Cyrl-RS"/>
        </w:rPr>
        <w:t xml:space="preserve"> </w:t>
      </w:r>
      <w:r w:rsidRPr="00FF1053">
        <w:rPr>
          <w:rFonts w:cstheme="minorHAnsi"/>
          <w:sz w:val="18"/>
          <w:szCs w:val="18"/>
          <w:lang w:val="sr-Cyrl-RS"/>
        </w:rPr>
        <w:t>Б</w:t>
      </w:r>
      <w:r w:rsidRPr="00FF1053">
        <w:rPr>
          <w:rFonts w:cstheme="minorHAnsi"/>
          <w:sz w:val="18"/>
          <w:szCs w:val="18"/>
        </w:rPr>
        <w:t>актерије индикатори фекалног загеђења</w:t>
      </w:r>
      <w:r w:rsidRPr="00FF1053">
        <w:rPr>
          <w:rFonts w:cstheme="minorHAnsi"/>
          <w:sz w:val="18"/>
          <w:szCs w:val="18"/>
          <w:lang w:val="sr-Cyrl-RS"/>
        </w:rPr>
        <w:t>.</w:t>
      </w:r>
    </w:p>
    <w:p w14:paraId="07B1076C" w14:textId="0E0A154A" w:rsidR="00FF1053" w:rsidRPr="00FF1053" w:rsidRDefault="00FF1053" w:rsidP="00FF105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FF1053">
        <w:rPr>
          <w:rFonts w:cstheme="minorHAnsi"/>
          <w:sz w:val="18"/>
          <w:szCs w:val="18"/>
        </w:rPr>
        <w:t>Микробиологија и санитарни преглед млека и млечних производа.</w:t>
      </w:r>
    </w:p>
    <w:p w14:paraId="2D766A44" w14:textId="77777777" w:rsidR="00FF1053" w:rsidRPr="00FF1053" w:rsidRDefault="00FF1053" w:rsidP="00FF105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FF1053">
        <w:rPr>
          <w:rFonts w:cstheme="minorHAnsi"/>
          <w:sz w:val="18"/>
          <w:szCs w:val="18"/>
        </w:rPr>
        <w:t>Микробиологија и санитарни преглед меса и месних прерађевина.</w:t>
      </w:r>
    </w:p>
    <w:p w14:paraId="32D776BD" w14:textId="77777777" w:rsidR="00FF1053" w:rsidRPr="00FF1053" w:rsidRDefault="00FF1053" w:rsidP="00FF105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FF1053">
        <w:rPr>
          <w:rFonts w:cstheme="minorHAnsi"/>
          <w:sz w:val="18"/>
          <w:szCs w:val="18"/>
        </w:rPr>
        <w:t>Микробиологија и санитарни преглед житарица, воћа и поврћа.</w:t>
      </w:r>
    </w:p>
    <w:p w14:paraId="0EF307CE" w14:textId="77777777" w:rsidR="00FF1053" w:rsidRPr="00FF1053" w:rsidRDefault="00FF1053" w:rsidP="00FF105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FF1053">
        <w:rPr>
          <w:rFonts w:cstheme="minorHAnsi"/>
          <w:sz w:val="18"/>
          <w:szCs w:val="18"/>
        </w:rPr>
        <w:t>Микробиологија и санитарни преглед јаја и производа од јаја.</w:t>
      </w:r>
    </w:p>
    <w:p w14:paraId="1C7F26D4" w14:textId="496113D3" w:rsidR="00FF1053" w:rsidRPr="00FF1053" w:rsidRDefault="002D4FF9" w:rsidP="00FF105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sr-Cyrl-RS"/>
        </w:rPr>
        <w:t>Микробиолошки</w:t>
      </w:r>
      <w:r w:rsidR="00FF1053" w:rsidRPr="00FF1053">
        <w:rPr>
          <w:rFonts w:cstheme="minorHAnsi"/>
          <w:sz w:val="18"/>
          <w:szCs w:val="18"/>
        </w:rPr>
        <w:t xml:space="preserve"> преглед воде (методе испитивања узорака, методе препознавања микроорганизама у води)</w:t>
      </w:r>
      <w:r w:rsidR="00FF1053">
        <w:rPr>
          <w:rFonts w:cstheme="minorHAnsi"/>
          <w:sz w:val="18"/>
          <w:szCs w:val="18"/>
          <w:lang w:val="sr-Cyrl-RS"/>
        </w:rPr>
        <w:t>.</w:t>
      </w:r>
    </w:p>
    <w:p w14:paraId="5501674F" w14:textId="363532A6" w:rsidR="00FF1053" w:rsidRPr="00FF1053" w:rsidRDefault="002D4FF9" w:rsidP="00FF105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sr-Cyrl-RS"/>
        </w:rPr>
        <w:t>Микробиолошки</w:t>
      </w:r>
      <w:r w:rsidRPr="00FF1053">
        <w:rPr>
          <w:rFonts w:cstheme="minorHAnsi"/>
          <w:sz w:val="18"/>
          <w:szCs w:val="18"/>
        </w:rPr>
        <w:t xml:space="preserve"> </w:t>
      </w:r>
      <w:r w:rsidR="00FF1053" w:rsidRPr="00FF1053">
        <w:rPr>
          <w:rFonts w:cstheme="minorHAnsi"/>
          <w:sz w:val="18"/>
          <w:szCs w:val="18"/>
        </w:rPr>
        <w:t>преглед ваздуха</w:t>
      </w:r>
      <w:r w:rsidR="00FF1053">
        <w:rPr>
          <w:rFonts w:cstheme="minorHAnsi"/>
          <w:sz w:val="18"/>
          <w:szCs w:val="18"/>
          <w:lang w:val="sr-Cyrl-RS"/>
        </w:rPr>
        <w:t>.</w:t>
      </w:r>
    </w:p>
    <w:p w14:paraId="643A4A6D" w14:textId="00841A0E" w:rsidR="001E31EC" w:rsidRPr="00804279" w:rsidRDefault="00190909" w:rsidP="00CC44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before="120" w:after="0" w:line="240" w:lineRule="auto"/>
        <w:rPr>
          <w:rFonts w:cstheme="minorHAnsi"/>
          <w:b/>
          <w:bCs/>
          <w:sz w:val="18"/>
          <w:szCs w:val="18"/>
        </w:rPr>
      </w:pPr>
      <w:r w:rsidRPr="00804279">
        <w:rPr>
          <w:rFonts w:cstheme="minorHAnsi"/>
          <w:b/>
          <w:bCs/>
          <w:sz w:val="18"/>
          <w:szCs w:val="18"/>
        </w:rPr>
        <w:t>МИКОЛОГИЈА</w:t>
      </w:r>
    </w:p>
    <w:p w14:paraId="2B4619D5" w14:textId="5451257F" w:rsidR="001E31EC" w:rsidRPr="00246228" w:rsidRDefault="001E31EC" w:rsidP="00CC446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 xml:space="preserve">Морфологија, биологија и класификација медицински значајних гљива. Раст и размножавање гљива. Патогеност гљива за човека, однос </w:t>
      </w:r>
      <w:r w:rsidR="00074A82">
        <w:rPr>
          <w:rFonts w:cstheme="minorHAnsi"/>
          <w:sz w:val="18"/>
          <w:szCs w:val="18"/>
          <w:lang w:val="sr-Cyrl-RS"/>
        </w:rPr>
        <w:t>па</w:t>
      </w:r>
      <w:r w:rsidRPr="00246228">
        <w:rPr>
          <w:rFonts w:cstheme="minorHAnsi"/>
          <w:sz w:val="18"/>
          <w:szCs w:val="18"/>
        </w:rPr>
        <w:t>разит</w:t>
      </w:r>
      <w:r w:rsidR="00797857" w:rsidRPr="00246228">
        <w:rPr>
          <w:rFonts w:cstheme="minorHAnsi"/>
          <w:sz w:val="18"/>
          <w:szCs w:val="18"/>
        </w:rPr>
        <w:t xml:space="preserve"> </w:t>
      </w:r>
      <w:r w:rsidRPr="00246228">
        <w:rPr>
          <w:rFonts w:cstheme="minorHAnsi"/>
          <w:sz w:val="18"/>
          <w:szCs w:val="18"/>
        </w:rPr>
        <w:t>-</w:t>
      </w:r>
      <w:r w:rsidR="00797857" w:rsidRPr="00246228">
        <w:rPr>
          <w:rFonts w:cstheme="minorHAnsi"/>
          <w:sz w:val="18"/>
          <w:szCs w:val="18"/>
        </w:rPr>
        <w:t xml:space="preserve"> </w:t>
      </w:r>
      <w:r w:rsidRPr="00246228">
        <w:rPr>
          <w:rFonts w:cstheme="minorHAnsi"/>
          <w:sz w:val="18"/>
          <w:szCs w:val="18"/>
        </w:rPr>
        <w:t>домаћин, подела микоза.</w:t>
      </w:r>
    </w:p>
    <w:p w14:paraId="3B59B8E0" w14:textId="1F78F7FE" w:rsidR="001E31EC" w:rsidRPr="00246228" w:rsidRDefault="001E31EC" w:rsidP="00CC446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 xml:space="preserve">Гљиве (кваснице) из родова </w:t>
      </w:r>
      <w:r w:rsidR="00797857" w:rsidRPr="00246228">
        <w:rPr>
          <w:rFonts w:cstheme="minorHAnsi"/>
          <w:i/>
          <w:iCs/>
          <w:sz w:val="18"/>
          <w:szCs w:val="18"/>
        </w:rPr>
        <w:t>Candida</w:t>
      </w:r>
      <w:r w:rsidRPr="00246228">
        <w:rPr>
          <w:rFonts w:cstheme="minorHAnsi"/>
          <w:sz w:val="18"/>
          <w:szCs w:val="18"/>
        </w:rPr>
        <w:t xml:space="preserve"> и </w:t>
      </w:r>
      <w:r w:rsidR="00797857" w:rsidRPr="00246228">
        <w:rPr>
          <w:rFonts w:cstheme="minorHAnsi"/>
          <w:i/>
          <w:iCs/>
          <w:sz w:val="18"/>
          <w:szCs w:val="18"/>
        </w:rPr>
        <w:t>Cryptococcus</w:t>
      </w:r>
      <w:r w:rsidRPr="00246228">
        <w:rPr>
          <w:rFonts w:cstheme="minorHAnsi"/>
          <w:sz w:val="18"/>
          <w:szCs w:val="18"/>
        </w:rPr>
        <w:t>.</w:t>
      </w:r>
    </w:p>
    <w:p w14:paraId="7C164190" w14:textId="7ECE9620" w:rsidR="001E31EC" w:rsidRPr="00246228" w:rsidRDefault="001E31EC" w:rsidP="00CC446A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 xml:space="preserve">Гљиве (плесни) из родова </w:t>
      </w:r>
      <w:r w:rsidR="00797857" w:rsidRPr="00246228">
        <w:rPr>
          <w:rFonts w:cstheme="minorHAnsi"/>
          <w:i/>
          <w:iCs/>
          <w:sz w:val="18"/>
          <w:szCs w:val="18"/>
        </w:rPr>
        <w:t>Aspergillus</w:t>
      </w:r>
      <w:r w:rsidR="00797857" w:rsidRPr="00246228">
        <w:rPr>
          <w:rFonts w:cstheme="minorHAnsi"/>
          <w:sz w:val="18"/>
          <w:szCs w:val="18"/>
          <w:lang w:val="sr-Cyrl-RS"/>
        </w:rPr>
        <w:t xml:space="preserve"> и</w:t>
      </w:r>
      <w:r w:rsidRPr="00246228">
        <w:rPr>
          <w:rFonts w:cstheme="minorHAnsi"/>
          <w:sz w:val="18"/>
          <w:szCs w:val="18"/>
        </w:rPr>
        <w:t xml:space="preserve"> </w:t>
      </w:r>
      <w:r w:rsidR="00797857" w:rsidRPr="00246228">
        <w:rPr>
          <w:rFonts w:cstheme="minorHAnsi"/>
          <w:i/>
          <w:iCs/>
          <w:sz w:val="18"/>
          <w:szCs w:val="18"/>
        </w:rPr>
        <w:t>Penicillium</w:t>
      </w:r>
      <w:r w:rsidRPr="00246228">
        <w:rPr>
          <w:rFonts w:cstheme="minorHAnsi"/>
          <w:sz w:val="18"/>
          <w:szCs w:val="18"/>
        </w:rPr>
        <w:t>.</w:t>
      </w:r>
    </w:p>
    <w:p w14:paraId="77861DB6" w14:textId="77777777" w:rsidR="006D4B1F" w:rsidRPr="00804279" w:rsidRDefault="006D4B1F" w:rsidP="00CC44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before="120" w:after="0" w:line="240" w:lineRule="auto"/>
        <w:rPr>
          <w:rFonts w:cstheme="minorHAnsi"/>
          <w:b/>
          <w:bCs/>
          <w:sz w:val="18"/>
          <w:szCs w:val="18"/>
        </w:rPr>
      </w:pPr>
      <w:r w:rsidRPr="00804279">
        <w:rPr>
          <w:rFonts w:cstheme="minorHAnsi"/>
          <w:b/>
          <w:bCs/>
          <w:sz w:val="18"/>
          <w:szCs w:val="18"/>
        </w:rPr>
        <w:t>ПАРАЗИТОЛОГИЈА</w:t>
      </w:r>
    </w:p>
    <w:p w14:paraId="557ECF38" w14:textId="0D3C586B" w:rsidR="006D4B1F" w:rsidRPr="00246228" w:rsidRDefault="006D4B1F" w:rsidP="00CC446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 xml:space="preserve">Бичари дигестивног тракта - </w:t>
      </w:r>
      <w:r w:rsidRPr="00246228">
        <w:rPr>
          <w:rFonts w:cstheme="minorHAnsi"/>
          <w:i/>
          <w:iCs/>
          <w:sz w:val="18"/>
          <w:szCs w:val="18"/>
        </w:rPr>
        <w:t>Giardia lamblia</w:t>
      </w:r>
      <w:r w:rsidRPr="00246228">
        <w:rPr>
          <w:rFonts w:cstheme="minorHAnsi"/>
          <w:sz w:val="18"/>
          <w:szCs w:val="18"/>
        </w:rPr>
        <w:t>.</w:t>
      </w:r>
      <w:r w:rsidR="00885C43" w:rsidRPr="00246228">
        <w:rPr>
          <w:rFonts w:cstheme="minorHAnsi"/>
          <w:sz w:val="18"/>
          <w:szCs w:val="18"/>
          <w:lang w:val="sr-Cyrl-RS"/>
        </w:rPr>
        <w:t xml:space="preserve"> </w:t>
      </w:r>
      <w:r w:rsidRPr="00246228">
        <w:rPr>
          <w:rFonts w:cstheme="minorHAnsi"/>
          <w:sz w:val="18"/>
          <w:szCs w:val="18"/>
          <w:lang w:val="sr-Cyrl-RS"/>
        </w:rPr>
        <w:t xml:space="preserve">Амебе. </w:t>
      </w:r>
      <w:r w:rsidRPr="00246228">
        <w:rPr>
          <w:rFonts w:cstheme="minorHAnsi"/>
          <w:i/>
          <w:iCs/>
          <w:sz w:val="18"/>
          <w:szCs w:val="18"/>
        </w:rPr>
        <w:t>Entamoeba histolytica</w:t>
      </w:r>
      <w:r w:rsidRPr="00246228">
        <w:rPr>
          <w:rFonts w:cstheme="minorHAnsi"/>
          <w:sz w:val="18"/>
          <w:szCs w:val="18"/>
        </w:rPr>
        <w:t>.</w:t>
      </w:r>
    </w:p>
    <w:p w14:paraId="4AE9D828" w14:textId="5B8E6F9A" w:rsidR="006D4B1F" w:rsidRPr="00246228" w:rsidRDefault="006D4B1F" w:rsidP="00CC446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 xml:space="preserve">Ткивне кокцидије - </w:t>
      </w:r>
      <w:r w:rsidRPr="00246228">
        <w:rPr>
          <w:rFonts w:cstheme="minorHAnsi"/>
          <w:i/>
          <w:iCs/>
          <w:sz w:val="18"/>
          <w:szCs w:val="18"/>
        </w:rPr>
        <w:t>Toxoplasma gondii</w:t>
      </w:r>
      <w:r w:rsidRPr="00246228">
        <w:rPr>
          <w:rFonts w:cstheme="minorHAnsi"/>
          <w:sz w:val="18"/>
          <w:szCs w:val="18"/>
        </w:rPr>
        <w:t>.</w:t>
      </w:r>
      <w:r w:rsidR="00885C43" w:rsidRPr="00246228">
        <w:rPr>
          <w:rFonts w:cstheme="minorHAnsi"/>
          <w:sz w:val="18"/>
          <w:szCs w:val="18"/>
          <w:lang w:val="sr-Cyrl-RS"/>
        </w:rPr>
        <w:t xml:space="preserve"> </w:t>
      </w:r>
    </w:p>
    <w:p w14:paraId="6879DD08" w14:textId="5CD256AD" w:rsidR="006D4B1F" w:rsidRPr="00246228" w:rsidRDefault="006D4B1F" w:rsidP="00CC446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 xml:space="preserve">Цревне нематоде </w:t>
      </w:r>
      <w:r w:rsidRPr="00246228">
        <w:rPr>
          <w:rFonts w:cstheme="minorHAnsi"/>
          <w:sz w:val="18"/>
          <w:szCs w:val="18"/>
          <w:lang w:val="sr-Cyrl-RS"/>
        </w:rPr>
        <w:t xml:space="preserve">- </w:t>
      </w:r>
      <w:r w:rsidRPr="00246228">
        <w:rPr>
          <w:rFonts w:cstheme="minorHAnsi"/>
          <w:i/>
          <w:iCs/>
          <w:sz w:val="18"/>
          <w:szCs w:val="18"/>
        </w:rPr>
        <w:t>Ascaris</w:t>
      </w:r>
      <w:r w:rsidRPr="00246228">
        <w:rPr>
          <w:rFonts w:cstheme="minorHAnsi"/>
          <w:i/>
          <w:iCs/>
          <w:sz w:val="18"/>
          <w:szCs w:val="18"/>
          <w:lang w:val="sr-Cyrl-RS"/>
        </w:rPr>
        <w:t xml:space="preserve"> </w:t>
      </w:r>
      <w:r w:rsidRPr="00246228">
        <w:rPr>
          <w:rFonts w:cstheme="minorHAnsi"/>
          <w:i/>
          <w:iCs/>
          <w:sz w:val="18"/>
          <w:szCs w:val="18"/>
        </w:rPr>
        <w:t>lumbricoides</w:t>
      </w:r>
      <w:r w:rsidRPr="00246228">
        <w:rPr>
          <w:rFonts w:cstheme="minorHAnsi"/>
          <w:sz w:val="18"/>
          <w:szCs w:val="18"/>
        </w:rPr>
        <w:t xml:space="preserve">, </w:t>
      </w:r>
      <w:r w:rsidRPr="00246228">
        <w:rPr>
          <w:rFonts w:cstheme="minorHAnsi"/>
          <w:i/>
          <w:iCs/>
          <w:sz w:val="18"/>
          <w:szCs w:val="18"/>
        </w:rPr>
        <w:t>Trichuris trichiura</w:t>
      </w:r>
      <w:r w:rsidR="00885C43" w:rsidRPr="00246228">
        <w:rPr>
          <w:rFonts w:cstheme="minorHAnsi"/>
          <w:sz w:val="18"/>
          <w:szCs w:val="18"/>
          <w:lang w:val="sr-Cyrl-RS"/>
        </w:rPr>
        <w:t xml:space="preserve">, </w:t>
      </w:r>
      <w:r w:rsidRPr="00246228">
        <w:rPr>
          <w:rFonts w:cstheme="minorHAnsi"/>
          <w:i/>
          <w:iCs/>
          <w:sz w:val="18"/>
          <w:szCs w:val="18"/>
        </w:rPr>
        <w:t>Enterobius vermicularis</w:t>
      </w:r>
      <w:r w:rsidRPr="00246228">
        <w:rPr>
          <w:rFonts w:cstheme="minorHAnsi"/>
          <w:sz w:val="18"/>
          <w:szCs w:val="18"/>
        </w:rPr>
        <w:t>.</w:t>
      </w:r>
    </w:p>
    <w:p w14:paraId="26216D33" w14:textId="0C541E9E" w:rsidR="006D4B1F" w:rsidRPr="00246228" w:rsidRDefault="006D4B1F" w:rsidP="00CC446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</w:rPr>
        <w:t xml:space="preserve">Ткивне нематоде - </w:t>
      </w:r>
      <w:r w:rsidRPr="00246228">
        <w:rPr>
          <w:rFonts w:cstheme="minorHAnsi"/>
          <w:i/>
          <w:iCs/>
          <w:sz w:val="18"/>
          <w:szCs w:val="18"/>
        </w:rPr>
        <w:t>Trichinella spiralis</w:t>
      </w:r>
      <w:r w:rsidRPr="00246228">
        <w:rPr>
          <w:rFonts w:cstheme="minorHAnsi"/>
          <w:sz w:val="18"/>
          <w:szCs w:val="18"/>
        </w:rPr>
        <w:t>.</w:t>
      </w:r>
    </w:p>
    <w:p w14:paraId="6B670994" w14:textId="07CFB4D6" w:rsidR="006D4B1F" w:rsidRPr="00246228" w:rsidRDefault="006D4B1F" w:rsidP="00CC446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246228">
        <w:rPr>
          <w:rFonts w:cstheme="minorHAnsi"/>
          <w:sz w:val="18"/>
          <w:szCs w:val="18"/>
          <w:lang w:val="sr-Cyrl-RS"/>
        </w:rPr>
        <w:t>Пантљичаре</w:t>
      </w:r>
      <w:r w:rsidRPr="00246228">
        <w:rPr>
          <w:rFonts w:cstheme="minorHAnsi"/>
          <w:sz w:val="18"/>
          <w:szCs w:val="18"/>
        </w:rPr>
        <w:t xml:space="preserve"> - </w:t>
      </w:r>
      <w:r w:rsidRPr="00246228">
        <w:rPr>
          <w:rFonts w:cstheme="minorHAnsi"/>
          <w:i/>
          <w:iCs/>
          <w:sz w:val="18"/>
          <w:szCs w:val="18"/>
        </w:rPr>
        <w:t>Taenia solium et saginata</w:t>
      </w:r>
      <w:r w:rsidRPr="00246228">
        <w:rPr>
          <w:rFonts w:cstheme="minorHAnsi"/>
          <w:i/>
          <w:iCs/>
          <w:sz w:val="18"/>
          <w:szCs w:val="18"/>
          <w:lang w:val="sr-Cyrl-RS"/>
        </w:rPr>
        <w:t>.</w:t>
      </w:r>
      <w:r w:rsidRPr="00246228">
        <w:rPr>
          <w:rFonts w:cstheme="minorHAnsi"/>
          <w:sz w:val="18"/>
          <w:szCs w:val="18"/>
          <w:lang w:val="sr-Cyrl-RS"/>
        </w:rPr>
        <w:t xml:space="preserve"> </w:t>
      </w:r>
    </w:p>
    <w:p w14:paraId="0FF7CB35" w14:textId="62B4CF44" w:rsidR="00804279" w:rsidRPr="00804279" w:rsidRDefault="00804279" w:rsidP="00CC446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after="0" w:line="240" w:lineRule="auto"/>
        <w:rPr>
          <w:rFonts w:cstheme="minorHAnsi"/>
          <w:b/>
          <w:bCs/>
          <w:sz w:val="18"/>
          <w:szCs w:val="18"/>
        </w:rPr>
      </w:pPr>
      <w:r w:rsidRPr="00804279">
        <w:rPr>
          <w:rFonts w:cstheme="minorHAnsi"/>
          <w:b/>
          <w:bCs/>
          <w:sz w:val="18"/>
          <w:szCs w:val="18"/>
        </w:rPr>
        <w:t>ВИРУСОЛОГИЈА</w:t>
      </w:r>
    </w:p>
    <w:p w14:paraId="3673BF4E" w14:textId="1F98B14A" w:rsidR="00804279" w:rsidRPr="00415B8B" w:rsidRDefault="00804279" w:rsidP="00415B8B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sz w:val="18"/>
          <w:szCs w:val="18"/>
          <w:lang w:val="sr-Cyrl-RS"/>
        </w:rPr>
        <w:t>Опште особине вируса.</w:t>
      </w:r>
      <w:r w:rsidR="00885C43" w:rsidRPr="007E5427">
        <w:rPr>
          <w:rFonts w:cstheme="minorHAnsi"/>
          <w:sz w:val="18"/>
          <w:szCs w:val="18"/>
          <w:lang w:val="sr-Cyrl-RS"/>
        </w:rPr>
        <w:t xml:space="preserve"> </w:t>
      </w:r>
      <w:r w:rsidRPr="007E5427">
        <w:rPr>
          <w:rFonts w:cstheme="minorHAnsi"/>
          <w:sz w:val="18"/>
          <w:szCs w:val="18"/>
          <w:lang w:val="sr-Cyrl-RS"/>
        </w:rPr>
        <w:t>Класификација и номенклатура вируса.</w:t>
      </w:r>
      <w:r w:rsidR="00415B8B">
        <w:rPr>
          <w:rFonts w:cstheme="minorHAnsi"/>
          <w:sz w:val="18"/>
          <w:szCs w:val="18"/>
        </w:rPr>
        <w:t xml:space="preserve"> </w:t>
      </w:r>
      <w:r w:rsidRPr="00415B8B">
        <w:rPr>
          <w:rFonts w:cstheme="minorHAnsi"/>
          <w:sz w:val="18"/>
          <w:szCs w:val="18"/>
          <w:lang w:val="sr-Cyrl-RS"/>
        </w:rPr>
        <w:t>Размножавање вируса.</w:t>
      </w:r>
      <w:r w:rsidR="00885C43" w:rsidRPr="00415B8B">
        <w:rPr>
          <w:rFonts w:cstheme="minorHAnsi"/>
          <w:sz w:val="18"/>
          <w:szCs w:val="18"/>
          <w:lang w:val="sr-Cyrl-RS"/>
        </w:rPr>
        <w:t xml:space="preserve"> </w:t>
      </w:r>
    </w:p>
    <w:p w14:paraId="77490A57" w14:textId="10DFFDA7" w:rsidR="00804279" w:rsidRPr="002D4FF9" w:rsidRDefault="00804279" w:rsidP="00CC446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2D4FF9">
        <w:rPr>
          <w:rFonts w:cstheme="minorHAnsi"/>
          <w:i/>
          <w:iCs/>
          <w:sz w:val="18"/>
          <w:szCs w:val="18"/>
          <w:lang w:val="sr-Cyrl-RS"/>
        </w:rPr>
        <w:t>Herpesviridae</w:t>
      </w:r>
      <w:r w:rsidRPr="002D4FF9">
        <w:rPr>
          <w:rFonts w:cstheme="minorHAnsi"/>
          <w:sz w:val="18"/>
          <w:szCs w:val="18"/>
          <w:lang w:val="sr-Cyrl-RS"/>
        </w:rPr>
        <w:t>: HSV и VZV.</w:t>
      </w:r>
      <w:r w:rsidR="002D4FF9" w:rsidRPr="002D4FF9">
        <w:rPr>
          <w:rFonts w:cstheme="minorHAnsi"/>
          <w:sz w:val="18"/>
          <w:szCs w:val="18"/>
        </w:rPr>
        <w:t xml:space="preserve"> </w:t>
      </w:r>
      <w:r w:rsidR="00415B8B">
        <w:rPr>
          <w:rFonts w:cstheme="minorHAnsi"/>
          <w:sz w:val="18"/>
          <w:szCs w:val="18"/>
          <w:lang w:val="sr-Cyrl-RS"/>
        </w:rPr>
        <w:t>CMV, EBV.</w:t>
      </w:r>
    </w:p>
    <w:p w14:paraId="6D614C16" w14:textId="3392AD26" w:rsidR="00415B8B" w:rsidRPr="00415B8B" w:rsidRDefault="00804279" w:rsidP="00415B8B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i/>
          <w:sz w:val="18"/>
          <w:szCs w:val="18"/>
          <w:lang w:val="sr-Cyrl-RS"/>
        </w:rPr>
      </w:pPr>
      <w:r w:rsidRPr="007E5427">
        <w:rPr>
          <w:rFonts w:cstheme="minorHAnsi"/>
          <w:i/>
          <w:iCs/>
          <w:sz w:val="18"/>
          <w:szCs w:val="18"/>
          <w:lang w:val="sr-Cyrl-RS"/>
        </w:rPr>
        <w:t>Adenoviridae</w:t>
      </w:r>
      <w:r w:rsidRPr="007E5427">
        <w:rPr>
          <w:rFonts w:cstheme="minorHAnsi"/>
          <w:sz w:val="18"/>
          <w:szCs w:val="18"/>
          <w:lang w:val="sr-Cyrl-RS"/>
        </w:rPr>
        <w:t>.</w:t>
      </w:r>
      <w:r w:rsidR="00415B8B">
        <w:rPr>
          <w:rFonts w:cstheme="minorHAnsi"/>
          <w:sz w:val="18"/>
          <w:szCs w:val="18"/>
        </w:rPr>
        <w:t xml:space="preserve"> </w:t>
      </w:r>
      <w:r w:rsidR="00415B8B" w:rsidRPr="00415B8B">
        <w:rPr>
          <w:rFonts w:cstheme="minorHAnsi"/>
          <w:i/>
          <w:sz w:val="18"/>
          <w:szCs w:val="18"/>
        </w:rPr>
        <w:t>Reoviridae</w:t>
      </w:r>
    </w:p>
    <w:p w14:paraId="5CB78A40" w14:textId="4B1D0B1A" w:rsidR="00804279" w:rsidRPr="007E5427" w:rsidRDefault="00415B8B" w:rsidP="00CC446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415B8B">
        <w:rPr>
          <w:rFonts w:cstheme="minorHAnsi"/>
          <w:sz w:val="18"/>
          <w:szCs w:val="18"/>
          <w:lang w:val="sr-Cyrl-RS"/>
        </w:rPr>
        <w:t xml:space="preserve"> </w:t>
      </w:r>
      <w:r w:rsidRPr="007E5427">
        <w:rPr>
          <w:rFonts w:cstheme="minorHAnsi"/>
          <w:sz w:val="18"/>
          <w:szCs w:val="18"/>
          <w:lang w:val="sr-Cyrl-RS"/>
        </w:rPr>
        <w:t>Хепатитис А и Е вируси</w:t>
      </w:r>
      <w:r w:rsidR="00661B51">
        <w:rPr>
          <w:rFonts w:cstheme="minorHAnsi"/>
          <w:sz w:val="18"/>
          <w:szCs w:val="18"/>
        </w:rPr>
        <w:t>.</w:t>
      </w:r>
      <w:bookmarkStart w:id="0" w:name="_GoBack"/>
      <w:bookmarkEnd w:id="0"/>
    </w:p>
    <w:p w14:paraId="0D4AA4E1" w14:textId="2C7979B4" w:rsidR="00804279" w:rsidRPr="007E5427" w:rsidRDefault="00415B8B" w:rsidP="00CC446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sz w:val="18"/>
          <w:szCs w:val="18"/>
          <w:lang w:val="sr-Cyrl-RS"/>
        </w:rPr>
        <w:t>Хепатитис Б и Д вируси.</w:t>
      </w:r>
      <w:r w:rsidRPr="00415B8B">
        <w:rPr>
          <w:rFonts w:cstheme="minorHAnsi"/>
          <w:sz w:val="18"/>
          <w:szCs w:val="18"/>
          <w:lang w:val="sr-Cyrl-RS"/>
        </w:rPr>
        <w:t xml:space="preserve"> </w:t>
      </w:r>
      <w:r w:rsidRPr="007E5427">
        <w:rPr>
          <w:rFonts w:cstheme="minorHAnsi"/>
          <w:sz w:val="18"/>
          <w:szCs w:val="18"/>
          <w:lang w:val="sr-Cyrl-RS"/>
        </w:rPr>
        <w:t>Хепатитис Ц вирус</w:t>
      </w:r>
    </w:p>
    <w:p w14:paraId="46371C59" w14:textId="0FF8FEC2" w:rsidR="00415B8B" w:rsidRPr="007E5427" w:rsidRDefault="00415B8B" w:rsidP="00415B8B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i/>
          <w:iCs/>
          <w:sz w:val="18"/>
          <w:szCs w:val="18"/>
          <w:lang w:val="sr-Cyrl-RS"/>
        </w:rPr>
        <w:t>Picornaviridae</w:t>
      </w:r>
      <w:r w:rsidRPr="007E5427">
        <w:rPr>
          <w:rFonts w:cstheme="minorHAnsi"/>
          <w:sz w:val="18"/>
          <w:szCs w:val="18"/>
          <w:lang w:val="sr-Cyrl-RS"/>
        </w:rPr>
        <w:t>.</w:t>
      </w:r>
    </w:p>
    <w:p w14:paraId="60ED723D" w14:textId="6ED4BFC1" w:rsidR="00415B8B" w:rsidRDefault="00415B8B" w:rsidP="00415B8B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284" w:hanging="284"/>
        <w:rPr>
          <w:rFonts w:cstheme="minorHAnsi"/>
          <w:sz w:val="18"/>
          <w:szCs w:val="18"/>
          <w:lang w:val="sr-Cyrl-RS"/>
        </w:rPr>
      </w:pPr>
      <w:r w:rsidRPr="007E5427">
        <w:rPr>
          <w:rFonts w:cstheme="minorHAnsi"/>
          <w:sz w:val="18"/>
          <w:szCs w:val="18"/>
          <w:lang w:val="sr-Cyrl-RS"/>
        </w:rPr>
        <w:t>HIV.</w:t>
      </w:r>
    </w:p>
    <w:p w14:paraId="72CD318C" w14:textId="77777777" w:rsidR="00415B8B" w:rsidRDefault="00415B8B" w:rsidP="00415B8B">
      <w:pPr>
        <w:rPr>
          <w:lang w:val="sr-Cyrl-RS"/>
        </w:rPr>
      </w:pPr>
    </w:p>
    <w:p w14:paraId="44F2C391" w14:textId="77777777" w:rsidR="00415B8B" w:rsidRDefault="00415B8B" w:rsidP="00415B8B">
      <w:pPr>
        <w:rPr>
          <w:lang w:val="sr-Cyrl-RS"/>
        </w:rPr>
      </w:pPr>
    </w:p>
    <w:p w14:paraId="30456752" w14:textId="18A1E9E7" w:rsidR="00415B8B" w:rsidRPr="00415B8B" w:rsidRDefault="00415B8B" w:rsidP="00415B8B"/>
    <w:sectPr w:rsidR="00415B8B" w:rsidRPr="00415B8B" w:rsidSect="001E31EC">
      <w:pgSz w:w="11907" w:h="16840" w:code="9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CADA7" w14:textId="77777777" w:rsidR="00FC42BC" w:rsidRDefault="00FC42BC" w:rsidP="001E31EC">
      <w:pPr>
        <w:spacing w:after="0" w:line="240" w:lineRule="auto"/>
      </w:pPr>
      <w:r>
        <w:separator/>
      </w:r>
    </w:p>
  </w:endnote>
  <w:endnote w:type="continuationSeparator" w:id="0">
    <w:p w14:paraId="240D3337" w14:textId="77777777" w:rsidR="00FC42BC" w:rsidRDefault="00FC42BC" w:rsidP="001E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5EA48" w14:textId="77777777" w:rsidR="00FC42BC" w:rsidRDefault="00FC42BC" w:rsidP="001E31EC">
      <w:pPr>
        <w:spacing w:after="0" w:line="240" w:lineRule="auto"/>
      </w:pPr>
      <w:r>
        <w:separator/>
      </w:r>
    </w:p>
  </w:footnote>
  <w:footnote w:type="continuationSeparator" w:id="0">
    <w:p w14:paraId="29CE1461" w14:textId="77777777" w:rsidR="00FC42BC" w:rsidRDefault="00FC42BC" w:rsidP="001E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053"/>
    <w:multiLevelType w:val="hybridMultilevel"/>
    <w:tmpl w:val="8C76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66D9"/>
    <w:multiLevelType w:val="hybridMultilevel"/>
    <w:tmpl w:val="AD56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647B"/>
    <w:multiLevelType w:val="hybridMultilevel"/>
    <w:tmpl w:val="22AC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3B07"/>
    <w:multiLevelType w:val="hybridMultilevel"/>
    <w:tmpl w:val="66EA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94DF6"/>
    <w:multiLevelType w:val="hybridMultilevel"/>
    <w:tmpl w:val="162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231"/>
    <w:multiLevelType w:val="hybridMultilevel"/>
    <w:tmpl w:val="68D6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735F2"/>
    <w:multiLevelType w:val="hybridMultilevel"/>
    <w:tmpl w:val="754A2FFC"/>
    <w:lvl w:ilvl="0" w:tplc="FAAE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C2198"/>
    <w:multiLevelType w:val="hybridMultilevel"/>
    <w:tmpl w:val="DAF6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D6367"/>
    <w:multiLevelType w:val="hybridMultilevel"/>
    <w:tmpl w:val="71FC6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B1F3F"/>
    <w:multiLevelType w:val="hybridMultilevel"/>
    <w:tmpl w:val="BF18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EC"/>
    <w:rsid w:val="000435FB"/>
    <w:rsid w:val="00074A82"/>
    <w:rsid w:val="000B5FFE"/>
    <w:rsid w:val="000E3EEB"/>
    <w:rsid w:val="00106D13"/>
    <w:rsid w:val="00190909"/>
    <w:rsid w:val="001C0988"/>
    <w:rsid w:val="001E31EC"/>
    <w:rsid w:val="00246228"/>
    <w:rsid w:val="002D4FF9"/>
    <w:rsid w:val="00353924"/>
    <w:rsid w:val="00357D61"/>
    <w:rsid w:val="00415B8B"/>
    <w:rsid w:val="004648A8"/>
    <w:rsid w:val="00476BA0"/>
    <w:rsid w:val="00483227"/>
    <w:rsid w:val="005022F5"/>
    <w:rsid w:val="005A115F"/>
    <w:rsid w:val="005B4166"/>
    <w:rsid w:val="006037D7"/>
    <w:rsid w:val="00661B51"/>
    <w:rsid w:val="0066605D"/>
    <w:rsid w:val="00676965"/>
    <w:rsid w:val="006D4B1F"/>
    <w:rsid w:val="00715373"/>
    <w:rsid w:val="00797857"/>
    <w:rsid w:val="007A3F94"/>
    <w:rsid w:val="007E5427"/>
    <w:rsid w:val="00804279"/>
    <w:rsid w:val="00851AFC"/>
    <w:rsid w:val="00885C43"/>
    <w:rsid w:val="008C6385"/>
    <w:rsid w:val="009145C2"/>
    <w:rsid w:val="009C4969"/>
    <w:rsid w:val="00A57DFA"/>
    <w:rsid w:val="00A83578"/>
    <w:rsid w:val="00AA54EC"/>
    <w:rsid w:val="00AB56E8"/>
    <w:rsid w:val="00BC2679"/>
    <w:rsid w:val="00C143DB"/>
    <w:rsid w:val="00C324FC"/>
    <w:rsid w:val="00C537BF"/>
    <w:rsid w:val="00CC446A"/>
    <w:rsid w:val="00CD5515"/>
    <w:rsid w:val="00D4448B"/>
    <w:rsid w:val="00DD279F"/>
    <w:rsid w:val="00DD71FC"/>
    <w:rsid w:val="00E15D00"/>
    <w:rsid w:val="00E474E2"/>
    <w:rsid w:val="00E92567"/>
    <w:rsid w:val="00E96E23"/>
    <w:rsid w:val="00EB12BD"/>
    <w:rsid w:val="00F04746"/>
    <w:rsid w:val="00FA7C1A"/>
    <w:rsid w:val="00FC12B6"/>
    <w:rsid w:val="00FC42BC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867F"/>
  <w15:chartTrackingRefBased/>
  <w15:docId w15:val="{6B65856F-3231-43CE-A3A5-FF6D7F88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EC"/>
  </w:style>
  <w:style w:type="paragraph" w:styleId="Footer">
    <w:name w:val="footer"/>
    <w:basedOn w:val="Normal"/>
    <w:link w:val="FooterChar"/>
    <w:uiPriority w:val="99"/>
    <w:unhideWhenUsed/>
    <w:rsid w:val="001E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EC"/>
  </w:style>
  <w:style w:type="paragraph" w:styleId="ListParagraph">
    <w:name w:val="List Paragraph"/>
    <w:basedOn w:val="Normal"/>
    <w:uiPriority w:val="34"/>
    <w:qFormat/>
    <w:rsid w:val="0067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</dc:creator>
  <cp:keywords/>
  <dc:description/>
  <cp:lastModifiedBy>Mikrobiologija</cp:lastModifiedBy>
  <cp:revision>14</cp:revision>
  <dcterms:created xsi:type="dcterms:W3CDTF">2021-11-13T23:06:00Z</dcterms:created>
  <dcterms:modified xsi:type="dcterms:W3CDTF">2021-11-17T12:19:00Z</dcterms:modified>
</cp:coreProperties>
</file>