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1"/>
        <w:spacing w:lineRule="atLeast" w:line="540" w:beforeAutospacing="0" w:before="0" w:afterAutospacing="0" w:after="135"/>
        <w:rPr>
          <w:rFonts w:ascii="Arial" w:hAnsi="Arial" w:cs="Arial"/>
          <w:b w:val="false"/>
          <w:b w:val="false"/>
          <w:bCs w:val="false"/>
          <w:color w:val="333333"/>
          <w:sz w:val="36"/>
          <w:szCs w:val="36"/>
        </w:rPr>
      </w:pPr>
      <w:r>
        <w:rPr>
          <w:rFonts w:cs="Arial" w:ascii="Arial" w:hAnsi="Arial"/>
          <w:b w:val="false"/>
          <w:bCs w:val="false"/>
          <w:color w:val="333333"/>
          <w:sz w:val="36"/>
          <w:szCs w:val="36"/>
        </w:rPr>
        <w:t>Студентске активности</w:t>
      </w:r>
    </w:p>
    <w:p>
      <w:pPr>
        <w:pStyle w:val="Naslov3"/>
        <w:spacing w:lineRule="atLeast" w:line="300" w:beforeAutospacing="0" w:before="135" w:afterAutospacing="0" w:after="135"/>
        <w:rPr>
          <w:rFonts w:ascii="Arial" w:hAnsi="Arial" w:cs="Arial"/>
          <w:color w:val="666666"/>
          <w:sz w:val="24"/>
          <w:szCs w:val="24"/>
        </w:rPr>
      </w:pPr>
      <w:r>
        <w:rPr>
          <w:rFonts w:cs="Arial" w:ascii="Arial" w:hAnsi="Arial"/>
          <w:color w:val="666666"/>
          <w:sz w:val="24"/>
          <w:szCs w:val="24"/>
        </w:rPr>
        <w:t>Резултатаи предиспитних активности</w:t>
      </w:r>
    </w:p>
    <w:p>
      <w:pPr>
        <w:pStyle w:val="HTMLTopofForm"/>
        <w:rPr/>
      </w:pPr>
      <w:r>
        <w:rPr/>
        <w:t>Top of Form</w:t>
      </w:r>
    </w:p>
    <w:tbl>
      <w:tblPr>
        <w:tblW w:w="907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5594" w:type="dxa"/>
              <w:jc w:val="left"/>
              <w:tblInd w:w="3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  <w:insideH w:val="single" w:sz="6" w:space="0" w:color="C0C0C0"/>
                <w:insideV w:val="single" w:sz="6" w:space="0" w:color="C0C0C0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959"/>
              <w:gridCol w:w="4634"/>
            </w:tblGrid>
            <w:tr>
              <w:trPr/>
              <w:tc>
                <w:tcPr>
                  <w:tcW w:w="9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0F0F0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Семестар:</w:t>
                  </w:r>
                </w:p>
              </w:tc>
              <w:tc>
                <w:tcPr>
                  <w:tcW w:w="46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2021/2022 - зимски</w:t>
                  </w:r>
                </w:p>
              </w:tc>
            </w:tr>
            <w:tr>
              <w:trPr/>
              <w:tc>
                <w:tcPr>
                  <w:tcW w:w="9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0F0F0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Предмет:</w:t>
                  </w:r>
                </w:p>
              </w:tc>
              <w:tc>
                <w:tcPr>
                  <w:tcW w:w="46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Мултидисциплинарна здравствена њега (ОРТ18МЗЊ)</w:t>
                  </w:r>
                </w:p>
              </w:tc>
            </w:tr>
            <w:tr>
              <w:trPr/>
              <w:tc>
                <w:tcPr>
                  <w:tcW w:w="95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0F0F0" w:val="clear"/>
                  <w:tcMar>
                    <w:left w:w="22" w:type="dxa"/>
                  </w:tcMar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Активност:</w:t>
                  </w:r>
                </w:p>
              </w:tc>
              <w:tc>
                <w:tcPr>
                  <w:tcW w:w="463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fill="auto" w:val="clear"/>
                  <w:tcMar>
                    <w:left w:w="22" w:type="dxa"/>
                  </w:tcMar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Kолоквијум-тест 2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18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8"/>
              <w:gridCol w:w="1"/>
            </w:tblGrid>
            <w:tr>
              <w:trPr/>
              <w:tc>
                <w:tcPr>
                  <w:tcW w:w="8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/>
                    <w:drawing>
                      <wp:inline distT="0" distB="0" distL="0" distR="0">
                        <wp:extent cx="14605" cy="14605"/>
                        <wp:effectExtent l="0" t="0" r="0" b="0"/>
                        <wp:docPr id="1" name="Picture 1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" cy="1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2" name="Pictur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8996" w:type="dxa"/>
              <w:jc w:val="left"/>
              <w:tblInd w:w="0" w:type="dxa"/>
              <w:tblBorders>
                <w:top w:val="single" w:sz="6" w:space="0" w:color="C0C0C0"/>
                <w:left w:val="single" w:sz="6" w:space="0" w:color="C0C0C0"/>
                <w:right w:val="single" w:sz="6" w:space="0" w:color="C0C0C0"/>
                <w:insideV w:val="single" w:sz="6" w:space="0" w:color="C0C0C0"/>
              </w:tblBorders>
              <w:tblCellMar>
                <w:top w:w="60" w:type="dxa"/>
                <w:left w:w="52" w:type="dxa"/>
                <w:bottom w:w="60" w:type="dxa"/>
                <w:right w:w="60" w:type="dxa"/>
              </w:tblCellMar>
              <w:tblLook w:firstRow="1" w:noVBand="1" w:lastRow="0" w:firstColumn="1" w:lastColumn="0" w:noHBand="0" w:val="04a0"/>
            </w:tblPr>
            <w:tblGrid>
              <w:gridCol w:w="554"/>
              <w:gridCol w:w="1469"/>
              <w:gridCol w:w="1642"/>
              <w:gridCol w:w="1773"/>
              <w:gridCol w:w="1981"/>
              <w:gridCol w:w="1576"/>
            </w:tblGrid>
            <w:tr>
              <w:trPr>
                <w:tblHeader w:val="true"/>
              </w:trPr>
              <w:tc>
                <w:tcPr>
                  <w:tcW w:w="554" w:type="dxa"/>
                  <w:tcBorders>
                    <w:top w:val="single" w:sz="6" w:space="0" w:color="C0C0C0"/>
                    <w:left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Р.Бр.</w:t>
                  </w:r>
                </w:p>
              </w:tc>
              <w:tc>
                <w:tcPr>
                  <w:tcW w:w="1469" w:type="dxa"/>
                  <w:tcBorders>
                    <w:top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Ezkolonawrap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Број индекса</w:t>
                  </w:r>
                  <w:r>
                    <w:rPr>
                      <w:rStyle w:val="Ezkolonawrap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drawing>
                      <wp:inline distT="0" distB="7620" distL="0" distR="7620">
                        <wp:extent cx="144780" cy="144780"/>
                        <wp:effectExtent l="0" t="0" r="0" b="0"/>
                        <wp:docPr id="3" name="Picture 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2" w:type="dxa"/>
                  <w:tcBorders>
                    <w:top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Ezkolonawrap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Презиме и име</w:t>
                  </w:r>
                  <w:r>
                    <w:rPr>
                      <w:rStyle w:val="Ezkolonawrap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drawing>
                      <wp:inline distT="0" distB="7620" distL="0" distR="0">
                        <wp:extent cx="144780" cy="144780"/>
                        <wp:effectExtent l="0" t="0" r="0" b="0"/>
                        <wp:docPr id="4" name="Picture 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73" w:type="dxa"/>
                  <w:tcBorders>
                    <w:top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Richtablesortableheader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Број поена (0-15)</w:t>
                  </w:r>
                  <w:r>
                    <w:rPr>
                      <w:rStyle w:val="Richtablesortableheader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drawing>
                      <wp:inline distT="0" distB="7620" distL="0" distR="0">
                        <wp:extent cx="144780" cy="144780"/>
                        <wp:effectExtent l="0" t="0" r="0" b="0"/>
                        <wp:docPr id="5" name="Picture 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1" w:type="dxa"/>
                  <w:tcBorders>
                    <w:top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Style w:val="Richtablesortableheader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Датум одрађивања</w:t>
                  </w:r>
                  <w:r>
                    <w:rPr>
                      <w:rStyle w:val="Richtablesortableheader"/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drawing>
                      <wp:inline distT="0" distB="7620" distL="0" distR="0">
                        <wp:extent cx="144780" cy="144780"/>
                        <wp:effectExtent l="0" t="0" r="0" b="0"/>
                        <wp:docPr id="6" name="Picture 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44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6" w:type="dxa"/>
                  <w:tcBorders>
                    <w:top w:val="single" w:sz="6" w:space="0" w:color="C0C0C0"/>
                    <w:right w:val="single" w:sz="6" w:space="0" w:color="C0C0C0"/>
                    <w:insideV w:val="single" w:sz="6" w:space="0" w:color="C0C0C0"/>
                  </w:tcBorders>
                  <w:shd w:color="auto" w:fill="F0F0F0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000000"/>
                      <w:sz w:val="17"/>
                      <w:szCs w:val="17"/>
                    </w:rPr>
                    <w:t>Потписује оцене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11/РТ-Р/2018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Дамјанац Јелена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14/РТ-Р/2018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Бањанин Лука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3/РТ-В/2018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Јаћимовић Милош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35/РТ-В/2019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Радошевић Зорана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43/РТ-В/2020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Шкрбић Јована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43/РТ-Р/2020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Ајдер Владан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45/РТ-В/2020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Пудар Милан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45/РТ-Р/2020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Пијетловић Дамјан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48/РТ-В/2020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Лунић Милош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54/РТ-В/2020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Шарић Јована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56/РТ-В/2020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Врачар Бранко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25.05.2021.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60/РТ-В/2021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Боројевић Павле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61/РТ-В/2021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Боцевски Соња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62/РТ-В/2021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Живковић Теодора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63/РТ-В/2021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Кочић Ивана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63/РТ-Р/2021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Бојић Милош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64/РТ-В/2021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Малешевић Недељка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64/РТ-Р/2021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Павелко Сара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65/РТ-В/2021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Митровић Јована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65/РТ-Р/2021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Бараћ Немања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66/РТ-В/2021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Ђурановић Драган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66/РТ-Р/2021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Додик Марија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67/РТ-В/2021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Вошкар Милица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67/РТ-Р/2021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Љубојевић Дамјан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68/РТ-В/2021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Миловановић Вања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68/РТ-Р/2021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Кнежевић Ивана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69/РТ-В/2021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Савић Теа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69/РТ-Р/2021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Турјачанин Татјана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70/РТ-В/2021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Вучковић Јована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70/РТ-Р/2021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Бајић Сара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71/РТ-В/2021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Љешић Небојша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71/РТ-Р/2021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Кнежевић Нина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72/РТ-В/2021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Памучар Андреа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72/РТ-Р/2021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Војиновић Марина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73/РТ-В/2021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Вујичић Јелена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73/РТ-Р/2021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Цвијић Маја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74/РТ-В/2021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Вукајловић Марко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74/РТ-Р/2021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Малић Кристина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75/РТ-В/2021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Савић Анастасија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75/РТ-Р/2021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Поповић Татјана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76/РТ-В/2021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Ступар Андреа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76/РТ-Р/2021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Калајџић Давид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77/РТ-В/2021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Ненад Мариа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77/РТ-Р/2021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Радановић Матеј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78/РТ-В/2021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Шикањић Теодора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78/РТ-Р/2021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Голуб Андреја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79/РТ-В/2021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Кошчица Уна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79/РТ-Р/2021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Мирјанић Јована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--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80/РТ-В/2021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Петровић Вељко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80/РТ-Р/2021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Бабић Јован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81/РТ-В/2021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Жунић Борјана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82/РТ-В/2021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Гатарић Драгана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82/РТ-Р/2021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Циган Бојана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83/РТ-В/2021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Вишекруна Борјана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84/РТ-В/2021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Живковић Дарко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85/РТ-В/2021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Милић Драган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86/РТ-В/2021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Зрнић 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87/РТ-В/2021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Врачар Милица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88/РТ-В/2021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Узелац Ивона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89/РТ-В/2021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Ђајић Рајна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90/РТ-В/2021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Ћорић Дајана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91/РТ-В/2021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Стојановић Петра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92/РТ-В/2021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Брајић Лука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  <w:tr>
              <w:trPr/>
              <w:tc>
                <w:tcPr>
                  <w:tcW w:w="554" w:type="dxa"/>
                  <w:tcBorders>
                    <w:left w:val="single" w:sz="6" w:space="0" w:color="C0C0C0"/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tcMar>
                    <w:left w:w="52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1469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93/РТ-В/2021</w:t>
                  </w:r>
                </w:p>
              </w:tc>
              <w:tc>
                <w:tcPr>
                  <w:tcW w:w="1642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Дивић Никола</w:t>
                  </w:r>
                </w:p>
              </w:tc>
              <w:tc>
                <w:tcPr>
                  <w:tcW w:w="1773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1981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jc w:val="right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24.05.2022.</w:t>
                  </w:r>
                </w:p>
              </w:tc>
              <w:tc>
                <w:tcPr>
                  <w:tcW w:w="1576" w:type="dxa"/>
                  <w:tcBorders>
                    <w:bottom w:val="single" w:sz="6" w:space="0" w:color="C0C0C0"/>
                    <w:right w:val="single" w:sz="6" w:space="0" w:color="C0C0C0"/>
                    <w:insideH w:val="single" w:sz="6" w:space="0" w:color="C0C0C0"/>
                    <w:insideV w:val="single" w:sz="6" w:space="0" w:color="C0C0C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cs="Arial" w:ascii="Arial" w:hAnsi="Arial"/>
                      <w:color w:val="000000"/>
                      <w:sz w:val="17"/>
                      <w:szCs w:val="17"/>
                    </w:rPr>
                    <w:t>Влатковић Властимир</w:t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HTMLBottomofForm"/>
        <w:rPr/>
      </w:pPr>
      <w:r>
        <w:rPr/>
        <w:t>Bottom of Form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r-Cyrl-R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r-R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r-RS" w:eastAsia="en-US" w:bidi="ar-SA"/>
    </w:rPr>
  </w:style>
  <w:style w:type="paragraph" w:styleId="Naslov1">
    <w:name w:val="Naslov 1"/>
    <w:basedOn w:val="Normal"/>
    <w:link w:val="Heading1Char"/>
    <w:uiPriority w:val="9"/>
    <w:qFormat/>
    <w:rsid w:val="002355d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sr-RS"/>
    </w:rPr>
  </w:style>
  <w:style w:type="paragraph" w:styleId="Naslov3">
    <w:name w:val="Naslov 3"/>
    <w:basedOn w:val="Normal"/>
    <w:link w:val="Heading3Char"/>
    <w:uiPriority w:val="9"/>
    <w:qFormat/>
    <w:rsid w:val="002355d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r-R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355d0"/>
    <w:rPr>
      <w:rFonts w:ascii="Times New Roman" w:hAnsi="Times New Roman" w:eastAsia="Times New Roman" w:cs="Times New Roman"/>
      <w:b/>
      <w:bCs/>
      <w:sz w:val="48"/>
      <w:szCs w:val="48"/>
      <w:lang w:eastAsia="sr-RS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355d0"/>
    <w:rPr>
      <w:rFonts w:ascii="Times New Roman" w:hAnsi="Times New Roman" w:eastAsia="Times New Roman" w:cs="Times New Roman"/>
      <w:b/>
      <w:bCs/>
      <w:sz w:val="27"/>
      <w:szCs w:val="27"/>
      <w:lang w:eastAsia="sr-RS"/>
    </w:rPr>
  </w:style>
  <w:style w:type="character" w:styleId="ZTopofFormChar" w:customStyle="1">
    <w:name w:val="z-Top of Form Char"/>
    <w:basedOn w:val="DefaultParagraphFont"/>
    <w:link w:val="z-TopofForm"/>
    <w:uiPriority w:val="99"/>
    <w:semiHidden/>
    <w:qFormat/>
    <w:rsid w:val="002355d0"/>
    <w:rPr>
      <w:rFonts w:ascii="Arial" w:hAnsi="Arial" w:eastAsia="Times New Roman" w:cs="Arial"/>
      <w:vanish/>
      <w:sz w:val="16"/>
      <w:szCs w:val="16"/>
      <w:lang w:eastAsia="sr-RS"/>
    </w:rPr>
  </w:style>
  <w:style w:type="character" w:styleId="Richmessageslabel" w:customStyle="1">
    <w:name w:val="rich-messages-label"/>
    <w:basedOn w:val="DefaultParagraphFont"/>
    <w:qFormat/>
    <w:rsid w:val="002355d0"/>
    <w:rPr/>
  </w:style>
  <w:style w:type="character" w:styleId="Richtablesortableheader" w:customStyle="1">
    <w:name w:val="rich-table-sortable-header"/>
    <w:basedOn w:val="DefaultParagraphFont"/>
    <w:qFormat/>
    <w:rsid w:val="002355d0"/>
    <w:rPr/>
  </w:style>
  <w:style w:type="character" w:styleId="Ezkolonawrap" w:customStyle="1">
    <w:name w:val="ezkolonawrap"/>
    <w:basedOn w:val="DefaultParagraphFont"/>
    <w:qFormat/>
    <w:rsid w:val="002355d0"/>
    <w:rPr/>
  </w:style>
  <w:style w:type="character" w:styleId="ZBottomofFormChar" w:customStyle="1">
    <w:name w:val="z-Bottom of Form Char"/>
    <w:basedOn w:val="DefaultParagraphFont"/>
    <w:link w:val="z-BottomofForm"/>
    <w:uiPriority w:val="99"/>
    <w:semiHidden/>
    <w:qFormat/>
    <w:rsid w:val="002355d0"/>
    <w:rPr>
      <w:rFonts w:ascii="Arial" w:hAnsi="Arial" w:eastAsia="Times New Roman" w:cs="Arial"/>
      <w:vanish/>
      <w:sz w:val="16"/>
      <w:szCs w:val="16"/>
      <w:lang w:eastAsia="sr-RS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TMLTopofForm">
    <w:name w:val="HTML Top of Form"/>
    <w:basedOn w:val="Normal"/>
    <w:next w:val="Normal"/>
    <w:link w:val="z-TopofFormChar"/>
    <w:uiPriority w:val="99"/>
    <w:semiHidden/>
    <w:unhideWhenUsed/>
    <w:qFormat/>
    <w:rsid w:val="002355d0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sr-RS"/>
    </w:rPr>
  </w:style>
  <w:style w:type="paragraph" w:styleId="HTMLBottomofForm">
    <w:name w:val="HTML Bottom of Form"/>
    <w:basedOn w:val="Normal"/>
    <w:next w:val="Normal"/>
    <w:link w:val="z-BottomofFormChar"/>
    <w:uiPriority w:val="99"/>
    <w:semiHidden/>
    <w:unhideWhenUsed/>
    <w:qFormat/>
    <w:rsid w:val="002355d0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sr-R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LibreOffice/5.0.5.2$Windows_x86 LibreOffice_project/55b006a02d247b5f7215fc6ea0fde844b30035b3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2022-05-29T10:42:00Z</dcterms:created>
  <dc:creator>Vlastimir Vlatkovic</dc:creator>
  <dc:language>sr-Latn-CS</dc:language>
  <cp:lastModifiedBy>Vlastimir Vlatkovic</cp:lastModifiedBy>
  <dcterms:modified xsi:type="dcterms:W3CDTF">2022-05-29T10:44:00Z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