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3E37AD" w:rsidRDefault="003E37AD" w:rsidP="003E37AD">
      <w:pPr>
        <w:jc w:val="center"/>
        <w:rPr>
          <w:rFonts w:ascii="Times New Roman" w:hAnsi="Times New Roman" w:cs="Times New Roman"/>
          <w:sz w:val="24"/>
          <w:lang/>
        </w:rPr>
      </w:pPr>
      <w:r w:rsidRPr="003E37AD">
        <w:rPr>
          <w:rFonts w:ascii="Times New Roman" w:hAnsi="Times New Roman" w:cs="Times New Roman"/>
          <w:sz w:val="24"/>
          <w:lang/>
        </w:rPr>
        <w:t>Rezultati ispita iz Analitičke hemije 1</w:t>
      </w:r>
    </w:p>
    <w:p w:rsidR="003E37AD" w:rsidRDefault="003E37AD" w:rsidP="003E37AD">
      <w:pPr>
        <w:jc w:val="center"/>
        <w:rPr>
          <w:rFonts w:ascii="Times New Roman" w:hAnsi="Times New Roman" w:cs="Times New Roman"/>
          <w:sz w:val="24"/>
          <w:lang/>
        </w:rPr>
      </w:pPr>
      <w:r w:rsidRPr="003E37AD">
        <w:rPr>
          <w:rFonts w:ascii="Times New Roman" w:hAnsi="Times New Roman" w:cs="Times New Roman"/>
          <w:sz w:val="24"/>
          <w:lang/>
        </w:rPr>
        <w:t>5.07.2022.</w:t>
      </w:r>
    </w:p>
    <w:p w:rsidR="003E37AD" w:rsidRDefault="003E37AD" w:rsidP="003E37AD">
      <w:pPr>
        <w:jc w:val="center"/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3122"/>
        <w:gridCol w:w="2410"/>
        <w:gridCol w:w="2483"/>
      </w:tblGrid>
      <w:tr w:rsidR="003E37AD" w:rsidTr="003E37AD">
        <w:trPr>
          <w:jc w:val="center"/>
        </w:trPr>
        <w:tc>
          <w:tcPr>
            <w:tcW w:w="817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Student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3E37AD">
              <w:rPr>
                <w:rFonts w:ascii="Times New Roman" w:hAnsi="Times New Roman" w:cs="Times New Roman"/>
                <w:sz w:val="20"/>
                <w:lang/>
              </w:rPr>
              <w:t>Zadaci (maks. 40; min. 20)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0"/>
                <w:lang/>
              </w:rPr>
              <w:t>Teorija</w:t>
            </w:r>
            <w:r w:rsidRPr="003E37AD">
              <w:rPr>
                <w:rFonts w:ascii="Times New Roman" w:hAnsi="Times New Roman" w:cs="Times New Roman"/>
                <w:sz w:val="20"/>
                <w:lang/>
              </w:rPr>
              <w:t xml:space="preserve"> (maks. 40; min. 20)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Stanetić Tamara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21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Jovičić Mirjana 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20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13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Živković Tamara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Ćurguz Milena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15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Stojnić Dijana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Popović Katarina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4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Bosančić Dorotea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0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  <w:tr w:rsidR="003E37AD" w:rsidTr="003E37AD">
        <w:trPr>
          <w:jc w:val="center"/>
        </w:trPr>
        <w:tc>
          <w:tcPr>
            <w:tcW w:w="817" w:type="dxa"/>
          </w:tcPr>
          <w:p w:rsidR="003E37AD" w:rsidRPr="003E37AD" w:rsidRDefault="003E37AD" w:rsidP="003E37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3122" w:type="dxa"/>
          </w:tcPr>
          <w:p w:rsidR="003E37AD" w:rsidRDefault="003E37AD" w:rsidP="003E37AD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Dokić Aleksandra</w:t>
            </w:r>
          </w:p>
        </w:tc>
        <w:tc>
          <w:tcPr>
            <w:tcW w:w="2410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0</w:t>
            </w:r>
          </w:p>
        </w:tc>
        <w:tc>
          <w:tcPr>
            <w:tcW w:w="2483" w:type="dxa"/>
          </w:tcPr>
          <w:p w:rsidR="003E37AD" w:rsidRDefault="003E37AD" w:rsidP="003E37AD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</w:tbl>
    <w:p w:rsidR="003E37AD" w:rsidRDefault="003E37AD" w:rsidP="003E37AD">
      <w:pPr>
        <w:jc w:val="center"/>
        <w:rPr>
          <w:rFonts w:ascii="Times New Roman" w:hAnsi="Times New Roman" w:cs="Times New Roman"/>
          <w:sz w:val="24"/>
          <w:lang/>
        </w:rPr>
      </w:pPr>
    </w:p>
    <w:p w:rsidR="003E37AD" w:rsidRDefault="003E37AD" w:rsidP="003E37AD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Napomena: Zadaci su eliminacioni. Ispit je položen ukoliko je student i na zadacima i na teoriji osvojio minimalno po 20 poena.</w:t>
      </w:r>
    </w:p>
    <w:p w:rsidR="003E37AD" w:rsidRDefault="003E37AD" w:rsidP="003E37AD">
      <w:pPr>
        <w:rPr>
          <w:rFonts w:ascii="Times New Roman" w:hAnsi="Times New Roman" w:cs="Times New Roman"/>
          <w:sz w:val="24"/>
          <w:lang/>
        </w:rPr>
      </w:pPr>
    </w:p>
    <w:p w:rsidR="003E37AD" w:rsidRDefault="003E37AD" w:rsidP="003E37AD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Uvid u radove i upis ocjene je u srijedu, 6.7.2022. u 11.00 na Farmaciji.  Usmeni (za višu ocjenu) je isti dan u 11.30.</w:t>
      </w:r>
    </w:p>
    <w:p w:rsidR="003C0EBE" w:rsidRDefault="003C0EBE" w:rsidP="003E37AD">
      <w:pPr>
        <w:rPr>
          <w:rFonts w:ascii="Times New Roman" w:hAnsi="Times New Roman" w:cs="Times New Roman"/>
          <w:sz w:val="24"/>
          <w:lang/>
        </w:rPr>
      </w:pPr>
    </w:p>
    <w:p w:rsidR="003C0EBE" w:rsidRDefault="003C0EBE" w:rsidP="003E37AD">
      <w:pPr>
        <w:rPr>
          <w:rFonts w:ascii="Times New Roman" w:hAnsi="Times New Roman" w:cs="Times New Roman"/>
          <w:sz w:val="24"/>
          <w:lang/>
        </w:rPr>
      </w:pPr>
    </w:p>
    <w:p w:rsidR="003C0EBE" w:rsidRPr="003E37AD" w:rsidRDefault="003C0EBE" w:rsidP="003C0EBE">
      <w:pPr>
        <w:jc w:val="center"/>
        <w:rPr>
          <w:rFonts w:ascii="Times New Roman" w:hAnsi="Times New Roman" w:cs="Times New Roman"/>
          <w:sz w:val="24"/>
          <w:lang/>
        </w:rPr>
      </w:pPr>
      <w:r w:rsidRPr="003E37AD">
        <w:rPr>
          <w:rFonts w:ascii="Times New Roman" w:hAnsi="Times New Roman" w:cs="Times New Roman"/>
          <w:sz w:val="24"/>
          <w:lang/>
        </w:rPr>
        <w:t>Rezultati ispita iz Analitičke hemije 1</w:t>
      </w:r>
    </w:p>
    <w:p w:rsidR="003C0EBE" w:rsidRDefault="003C0EBE" w:rsidP="003C0EBE">
      <w:pPr>
        <w:jc w:val="center"/>
        <w:rPr>
          <w:rFonts w:ascii="Times New Roman" w:hAnsi="Times New Roman" w:cs="Times New Roman"/>
          <w:sz w:val="24"/>
          <w:lang/>
        </w:rPr>
      </w:pPr>
      <w:r w:rsidRPr="003E37AD">
        <w:rPr>
          <w:rFonts w:ascii="Times New Roman" w:hAnsi="Times New Roman" w:cs="Times New Roman"/>
          <w:sz w:val="24"/>
          <w:lang/>
        </w:rPr>
        <w:t>5.07.2022.</w:t>
      </w:r>
    </w:p>
    <w:tbl>
      <w:tblPr>
        <w:tblStyle w:val="TableGrid"/>
        <w:tblW w:w="0" w:type="auto"/>
        <w:tblLook w:val="04A0"/>
      </w:tblPr>
      <w:tblGrid>
        <w:gridCol w:w="959"/>
        <w:gridCol w:w="4549"/>
        <w:gridCol w:w="2754"/>
        <w:gridCol w:w="2754"/>
      </w:tblGrid>
      <w:tr w:rsidR="003C0EBE" w:rsidTr="003C0EBE">
        <w:tc>
          <w:tcPr>
            <w:tcW w:w="959" w:type="dxa"/>
          </w:tcPr>
          <w:p w:rsidR="003C0EBE" w:rsidRDefault="003C0EBE" w:rsidP="003E37AD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4549" w:type="dxa"/>
          </w:tcPr>
          <w:p w:rsidR="003C0EBE" w:rsidRDefault="003C0EBE" w:rsidP="00B91DFE">
            <w:pPr>
              <w:jc w:val="left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Student</w:t>
            </w:r>
          </w:p>
        </w:tc>
        <w:tc>
          <w:tcPr>
            <w:tcW w:w="2754" w:type="dxa"/>
          </w:tcPr>
          <w:p w:rsidR="003C0EBE" w:rsidRDefault="003C0EBE" w:rsidP="00B91DF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0"/>
                <w:lang/>
              </w:rPr>
              <w:t>Zadaci (maks. 5</w:t>
            </w:r>
            <w:r w:rsidRPr="003E37AD">
              <w:rPr>
                <w:rFonts w:ascii="Times New Roman" w:hAnsi="Times New Roman" w:cs="Times New Roman"/>
                <w:sz w:val="20"/>
                <w:lang/>
              </w:rPr>
              <w:t>0; mi</w:t>
            </w:r>
            <w:r>
              <w:rPr>
                <w:rFonts w:ascii="Times New Roman" w:hAnsi="Times New Roman" w:cs="Times New Roman"/>
                <w:sz w:val="20"/>
                <w:lang/>
              </w:rPr>
              <w:t>n. 25</w:t>
            </w:r>
            <w:r w:rsidRPr="003E37AD">
              <w:rPr>
                <w:rFonts w:ascii="Times New Roman" w:hAnsi="Times New Roman" w:cs="Times New Roman"/>
                <w:sz w:val="20"/>
                <w:lang/>
              </w:rPr>
              <w:t>)</w:t>
            </w:r>
          </w:p>
        </w:tc>
        <w:tc>
          <w:tcPr>
            <w:tcW w:w="2754" w:type="dxa"/>
          </w:tcPr>
          <w:p w:rsidR="003C0EBE" w:rsidRDefault="003C0EBE" w:rsidP="00B91DF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0"/>
                <w:lang/>
              </w:rPr>
              <w:t>Teorija</w:t>
            </w:r>
            <w:r>
              <w:rPr>
                <w:rFonts w:ascii="Times New Roman" w:hAnsi="Times New Roman" w:cs="Times New Roman"/>
                <w:sz w:val="20"/>
                <w:lang/>
              </w:rPr>
              <w:t xml:space="preserve"> (maks. 5</w:t>
            </w:r>
            <w:r w:rsidRPr="003E37AD">
              <w:rPr>
                <w:rFonts w:ascii="Times New Roman" w:hAnsi="Times New Roman" w:cs="Times New Roman"/>
                <w:sz w:val="20"/>
                <w:lang/>
              </w:rPr>
              <w:t>0; mi</w:t>
            </w:r>
            <w:r>
              <w:rPr>
                <w:rFonts w:ascii="Times New Roman" w:hAnsi="Times New Roman" w:cs="Times New Roman"/>
                <w:sz w:val="20"/>
                <w:lang/>
              </w:rPr>
              <w:t>n. 25</w:t>
            </w:r>
            <w:r w:rsidRPr="003E37AD">
              <w:rPr>
                <w:rFonts w:ascii="Times New Roman" w:hAnsi="Times New Roman" w:cs="Times New Roman"/>
                <w:sz w:val="20"/>
                <w:lang/>
              </w:rPr>
              <w:t>)</w:t>
            </w:r>
          </w:p>
        </w:tc>
      </w:tr>
      <w:tr w:rsidR="003C0EBE" w:rsidTr="003C0EBE">
        <w:tc>
          <w:tcPr>
            <w:tcW w:w="959" w:type="dxa"/>
          </w:tcPr>
          <w:p w:rsidR="003C0EBE" w:rsidRPr="003C0EBE" w:rsidRDefault="003C0EBE" w:rsidP="003C0E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4549" w:type="dxa"/>
          </w:tcPr>
          <w:p w:rsidR="003C0EBE" w:rsidRDefault="003C0EBE" w:rsidP="003E37AD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Aladžić Sara 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40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38</w:t>
            </w:r>
          </w:p>
        </w:tc>
      </w:tr>
      <w:tr w:rsidR="003C0EBE" w:rsidTr="003C0EBE">
        <w:tc>
          <w:tcPr>
            <w:tcW w:w="959" w:type="dxa"/>
          </w:tcPr>
          <w:p w:rsidR="003C0EBE" w:rsidRPr="003C0EBE" w:rsidRDefault="003C0EBE" w:rsidP="003C0E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4549" w:type="dxa"/>
          </w:tcPr>
          <w:p w:rsidR="003C0EBE" w:rsidRDefault="003C0EBE" w:rsidP="003E37AD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Antonić Ognjen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27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12</w:t>
            </w:r>
          </w:p>
        </w:tc>
      </w:tr>
      <w:tr w:rsidR="003C0EBE" w:rsidTr="003C0EBE">
        <w:tc>
          <w:tcPr>
            <w:tcW w:w="959" w:type="dxa"/>
          </w:tcPr>
          <w:p w:rsidR="003C0EBE" w:rsidRPr="003C0EBE" w:rsidRDefault="003C0EBE" w:rsidP="003C0E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/>
              </w:rPr>
            </w:pPr>
          </w:p>
        </w:tc>
        <w:tc>
          <w:tcPr>
            <w:tcW w:w="4549" w:type="dxa"/>
          </w:tcPr>
          <w:p w:rsidR="003C0EBE" w:rsidRDefault="003C0EBE" w:rsidP="003E37AD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Popović Katarina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</w:t>
            </w:r>
          </w:p>
        </w:tc>
        <w:tc>
          <w:tcPr>
            <w:tcW w:w="2754" w:type="dxa"/>
          </w:tcPr>
          <w:p w:rsidR="003C0EBE" w:rsidRDefault="003C0EBE" w:rsidP="003C0EBE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</w:p>
        </w:tc>
      </w:tr>
    </w:tbl>
    <w:p w:rsidR="003C0EBE" w:rsidRDefault="003C0EBE" w:rsidP="003E37AD">
      <w:pPr>
        <w:rPr>
          <w:rFonts w:ascii="Times New Roman" w:hAnsi="Times New Roman" w:cs="Times New Roman"/>
          <w:sz w:val="24"/>
          <w:lang/>
        </w:rPr>
      </w:pPr>
    </w:p>
    <w:p w:rsidR="003C0EBE" w:rsidRDefault="003C0EBE" w:rsidP="003C0EBE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Napomena: Zadaci su eliminacioni. Ispit je položen ukoliko je student i na zadacima i na teoriji osvojio minimalno po 25 poena.</w:t>
      </w:r>
    </w:p>
    <w:p w:rsidR="003C0EBE" w:rsidRDefault="003C0EBE" w:rsidP="003C0EBE">
      <w:pPr>
        <w:rPr>
          <w:rFonts w:ascii="Times New Roman" w:hAnsi="Times New Roman" w:cs="Times New Roman"/>
          <w:sz w:val="24"/>
          <w:lang/>
        </w:rPr>
      </w:pPr>
    </w:p>
    <w:p w:rsidR="003C0EBE" w:rsidRDefault="003C0EBE" w:rsidP="003C0EBE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Uvid u radove je u srijedu, 6.7.2022. u 11.00 na Farmaciji.  Usmeni (za višu ocjenu) je isti dan u 11.30. </w:t>
      </w:r>
    </w:p>
    <w:p w:rsidR="003C0EBE" w:rsidRDefault="003C0EBE" w:rsidP="003C0EBE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Upis ocjene je 7.7.2022. u 10.00 sati na Šumarskom fakultetu.</w:t>
      </w:r>
    </w:p>
    <w:p w:rsidR="003C0EBE" w:rsidRDefault="003C0EBE" w:rsidP="003C0EBE">
      <w:pPr>
        <w:rPr>
          <w:rFonts w:ascii="Times New Roman" w:hAnsi="Times New Roman" w:cs="Times New Roman"/>
          <w:sz w:val="24"/>
          <w:lang/>
        </w:rPr>
      </w:pPr>
    </w:p>
    <w:p w:rsidR="003C0EBE" w:rsidRDefault="003C0EBE" w:rsidP="003C0EBE">
      <w:pPr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Sa Katedre</w:t>
      </w:r>
    </w:p>
    <w:p w:rsidR="003C0EBE" w:rsidRPr="003E37AD" w:rsidRDefault="003C0EBE" w:rsidP="003E37AD">
      <w:pPr>
        <w:rPr>
          <w:rFonts w:ascii="Times New Roman" w:hAnsi="Times New Roman" w:cs="Times New Roman"/>
          <w:sz w:val="24"/>
          <w:lang/>
        </w:rPr>
      </w:pPr>
    </w:p>
    <w:sectPr w:rsidR="003C0EBE" w:rsidRPr="003E37AD" w:rsidSect="003E37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36A5"/>
    <w:multiLevelType w:val="hybridMultilevel"/>
    <w:tmpl w:val="A494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3473D"/>
    <w:multiLevelType w:val="hybridMultilevel"/>
    <w:tmpl w:val="7CE49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E37AD"/>
    <w:rsid w:val="00156903"/>
    <w:rsid w:val="001E7392"/>
    <w:rsid w:val="003A2245"/>
    <w:rsid w:val="003C0EBE"/>
    <w:rsid w:val="003E37AD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2022-07-05T11:40:00Z</dcterms:created>
  <dcterms:modified xsi:type="dcterms:W3CDTF">2022-07-05T12:00:00Z</dcterms:modified>
</cp:coreProperties>
</file>