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B0567">
            <w:pPr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DC63CA" w:rsidRDefault="00C14C97" w:rsidP="00DC63CA">
            <w:pPr>
              <w:spacing w:before="120"/>
              <w:jc w:val="center"/>
              <w:rPr>
                <w:color w:val="000000" w:themeColor="text1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C63CA">
              <w:rPr>
                <w:color w:val="000000" w:themeColor="text1"/>
                <w:sz w:val="32"/>
                <w:szCs w:val="32"/>
                <w:lang w:val="sr-Cyrl-BA"/>
              </w:rPr>
              <w:t>гинекологију и акушерству</w:t>
            </w:r>
            <w:bookmarkStart w:id="0" w:name="_GoBack"/>
            <w:bookmarkEnd w:id="0"/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3B0567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</w:t>
            </w:r>
            <w:r w:rsidR="00776321">
              <w:rPr>
                <w:lang w:val="sr-Cyrl-BA"/>
              </w:rPr>
              <w:t>/20</w:t>
            </w:r>
            <w:r>
              <w:t>23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5D12EF" w:rsidRDefault="005D12EF" w:rsidP="00E079A9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Здравствена њега у гинекологији и акушерству и гинекологија и акушерство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DC0C72" w:rsidRDefault="00263337" w:rsidP="00FE0181">
            <w:pPr>
              <w:ind w:left="57" w:right="57"/>
              <w:rPr>
                <w:lang w:val="hr-BA"/>
              </w:rPr>
            </w:pPr>
            <w:r>
              <w:rPr>
                <w:lang w:val="sr-Cyrl-BA"/>
              </w:rPr>
              <w:t>Сестринство</w:t>
            </w:r>
            <w:r w:rsidR="00311A6B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DC0C72" w:rsidRDefault="00263337" w:rsidP="0077632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263337" w:rsidRDefault="0026333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311A6B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="003B0567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776321" w:rsidRDefault="003B0567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152" w:type="dxa"/>
            <w:vAlign w:val="center"/>
          </w:tcPr>
          <w:p w:rsidR="00776321" w:rsidRPr="00E21D0C" w:rsidRDefault="003B0567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769"/>
        <w:gridCol w:w="1350"/>
        <w:gridCol w:w="379"/>
        <w:gridCol w:w="2552"/>
      </w:tblGrid>
      <w:tr w:rsidR="00776321" w:rsidRPr="009F0721" w:rsidTr="00A42F4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45D54" w:rsidRDefault="00745D54" w:rsidP="00E21D0C">
            <w:pPr>
              <w:rPr>
                <w:lang w:val="hr-HR"/>
              </w:rPr>
            </w:pPr>
          </w:p>
          <w:p w:rsidR="00745D54" w:rsidRPr="00745D54" w:rsidRDefault="00745D54" w:rsidP="00745D54">
            <w:pPr>
              <w:rPr>
                <w:lang w:val="hr-HR"/>
              </w:rPr>
            </w:pPr>
            <w:r w:rsidRPr="00745D54">
              <w:rPr>
                <w:b/>
                <w:lang w:val="hr-HR"/>
              </w:rPr>
              <w:t>Уводно предавање</w:t>
            </w:r>
            <w:r w:rsidRPr="00745D54">
              <w:rPr>
                <w:lang w:val="hr-HR"/>
              </w:rPr>
              <w:t>, значај гинекологије и акушерства у медицини и друштву.</w:t>
            </w:r>
          </w:p>
          <w:p w:rsidR="00745D54" w:rsidRPr="00745D54" w:rsidRDefault="00745D54" w:rsidP="00745D54">
            <w:pPr>
              <w:rPr>
                <w:lang w:val="hr-HR"/>
              </w:rPr>
            </w:pPr>
            <w:r w:rsidRPr="00745D54">
              <w:rPr>
                <w:b/>
                <w:lang w:val="hr-HR"/>
              </w:rPr>
              <w:t xml:space="preserve"> Дијагностички поступци у гинекологији</w:t>
            </w:r>
            <w:r w:rsidRPr="00745D54">
              <w:rPr>
                <w:lang w:val="hr-HR"/>
              </w:rPr>
              <w:t xml:space="preserve">. Бимануелни преглед, преглед под  </w:t>
            </w:r>
          </w:p>
          <w:p w:rsidR="00745D54" w:rsidRPr="00745D54" w:rsidRDefault="00745D54" w:rsidP="00745D54">
            <w:pPr>
              <w:rPr>
                <w:lang w:val="hr-HR"/>
              </w:rPr>
            </w:pPr>
            <w:r w:rsidRPr="00745D54">
              <w:rPr>
                <w:lang w:val="hr-HR"/>
              </w:rPr>
              <w:t xml:space="preserve">спекулумом, додатни гинеколошки прегледи и процедуре ( цитодијагностика,  </w:t>
            </w:r>
          </w:p>
          <w:p w:rsidR="00776321" w:rsidRPr="00E21D0C" w:rsidRDefault="00745D54" w:rsidP="00745D54">
            <w:pPr>
              <w:rPr>
                <w:b/>
                <w:bCs/>
                <w:sz w:val="32"/>
                <w:lang w:val="hr-HR"/>
              </w:rPr>
            </w:pPr>
            <w:r w:rsidRPr="00745D54">
              <w:rPr>
                <w:lang w:val="hr-HR"/>
              </w:rPr>
              <w:t xml:space="preserve"> колпоскопија, УЗВ, </w:t>
            </w:r>
            <w:r>
              <w:rPr>
                <w:lang w:val="sr-Cyrl-BA"/>
              </w:rPr>
              <w:t>Х</w:t>
            </w:r>
            <w:r>
              <w:rPr>
                <w:lang w:val="hr-HR"/>
              </w:rPr>
              <w:t>СГ</w:t>
            </w:r>
            <w:r w:rsidRPr="00745D54">
              <w:rPr>
                <w:lang w:val="hr-HR"/>
              </w:rPr>
              <w:t xml:space="preserve">, ЦТ ) </w:t>
            </w:r>
            <w:r w:rsidR="00E21D0C">
              <w:rPr>
                <w:lang w:val="hr-HR"/>
              </w:rPr>
              <w:t xml:space="preserve">                             </w:t>
            </w:r>
            <w:r w:rsidR="00E21D0C" w:rsidRPr="00E870D2">
              <w:rPr>
                <w:lang w:val="hr-HR"/>
              </w:rPr>
              <w:t xml:space="preserve">  </w:t>
            </w:r>
            <w:r w:rsidR="00C24C81" w:rsidRPr="00E21D0C">
              <w:rPr>
                <w:lang w:val="hr-HR"/>
              </w:rPr>
              <w:t xml:space="preserve">    </w:t>
            </w:r>
          </w:p>
        </w:tc>
        <w:tc>
          <w:tcPr>
            <w:tcW w:w="1422" w:type="dxa"/>
            <w:vAlign w:val="center"/>
          </w:tcPr>
          <w:p w:rsidR="00776321" w:rsidRPr="00C24C81" w:rsidRDefault="00F20DBF" w:rsidP="00FE0181">
            <w:pPr>
              <w:ind w:left="57"/>
            </w:pPr>
            <w:proofErr w:type="spellStart"/>
            <w:r w:rsidRPr="00F20DBF">
              <w:t>Менторски</w:t>
            </w:r>
            <w:proofErr w:type="spellEnd"/>
            <w:r w:rsidRPr="00F20DBF">
              <w:t xml:space="preserve"> </w:t>
            </w:r>
            <w:proofErr w:type="spellStart"/>
            <w:r w:rsidRPr="00F20DBF">
              <w:t>рад</w:t>
            </w:r>
            <w:proofErr w:type="spellEnd"/>
          </w:p>
        </w:tc>
        <w:tc>
          <w:tcPr>
            <w:tcW w:w="1403" w:type="dxa"/>
            <w:vAlign w:val="center"/>
          </w:tcPr>
          <w:p w:rsidR="00776321" w:rsidRPr="00A42F4B" w:rsidRDefault="00F20DBF" w:rsidP="00F308DA">
            <w:pPr>
              <w:jc w:val="center"/>
              <w:rPr>
                <w:lang w:val="sr-Latn-BA"/>
              </w:rPr>
            </w:pPr>
            <w:r w:rsidRPr="00F20DBF">
              <w:rPr>
                <w:lang w:val="sr-Latn-BA"/>
              </w:rPr>
              <w:t>Менторски рад</w:t>
            </w:r>
          </w:p>
        </w:tc>
        <w:tc>
          <w:tcPr>
            <w:tcW w:w="1769" w:type="dxa"/>
            <w:vAlign w:val="center"/>
          </w:tcPr>
          <w:p w:rsidR="00776321" w:rsidRPr="00E21D0C" w:rsidRDefault="00F20DBF" w:rsidP="00FE0181">
            <w:pPr>
              <w:jc w:val="center"/>
            </w:pPr>
            <w:r w:rsidRPr="00F20DBF">
              <w:t xml:space="preserve">У </w:t>
            </w:r>
            <w:proofErr w:type="spellStart"/>
            <w:r w:rsidRPr="00F20DBF">
              <w:t>договору</w:t>
            </w:r>
            <w:proofErr w:type="spellEnd"/>
            <w:r w:rsidRPr="00F20DBF">
              <w:t xml:space="preserve"> </w:t>
            </w:r>
            <w:proofErr w:type="spellStart"/>
            <w:r w:rsidRPr="00F20DBF">
              <w:t>са</w:t>
            </w:r>
            <w:proofErr w:type="spellEnd"/>
            <w:r w:rsidRPr="00F20DBF">
              <w:t xml:space="preserve"> </w:t>
            </w:r>
            <w:proofErr w:type="spellStart"/>
            <w:r w:rsidRPr="00F20DBF">
              <w:t>ментором</w:t>
            </w:r>
            <w:proofErr w:type="spellEnd"/>
            <w:r w:rsidRPr="00F20DBF">
              <w:t>;</w:t>
            </w:r>
          </w:p>
        </w:tc>
        <w:tc>
          <w:tcPr>
            <w:tcW w:w="1350" w:type="dxa"/>
            <w:vAlign w:val="center"/>
          </w:tcPr>
          <w:p w:rsidR="00F20DBF" w:rsidRPr="00F20DBF" w:rsidRDefault="00F20DBF" w:rsidP="00F20DBF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Pr="00E21D0C" w:rsidRDefault="00F20DBF" w:rsidP="00F20DBF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043FC6" w:rsidRDefault="00640EE0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Pr="00E21D0C" w:rsidRDefault="0030712D" w:rsidP="00FE0181">
            <w:pPr>
              <w:ind w:left="57" w:right="57"/>
              <w:rPr>
                <w:lang w:val="hr-BA"/>
              </w:rPr>
            </w:pPr>
            <w:r w:rsidRPr="0030712D">
              <w:rPr>
                <w:lang w:val="hr-HR"/>
              </w:rPr>
              <w:t>Доц.др Живорад Гајанин</w:t>
            </w:r>
            <w:r w:rsidRPr="00E21D0C">
              <w:rPr>
                <w:lang w:val="hr-BA"/>
              </w:rPr>
              <w:t xml:space="preserve"> 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45D54" w:rsidRPr="00745D54" w:rsidRDefault="00745D54" w:rsidP="009937CE">
            <w:pPr>
              <w:rPr>
                <w:b/>
                <w:bCs/>
                <w:sz w:val="22"/>
                <w:lang w:val="hr-HR"/>
              </w:rPr>
            </w:pPr>
            <w:r w:rsidRPr="009134D8">
              <w:rPr>
                <w:b/>
                <w:bCs/>
                <w:szCs w:val="24"/>
                <w:lang w:val="hr-HR"/>
              </w:rPr>
              <w:t xml:space="preserve">Физиологија полних органа жене. </w:t>
            </w:r>
            <w:r w:rsidRPr="009134D8">
              <w:rPr>
                <w:bCs/>
                <w:szCs w:val="24"/>
                <w:lang w:val="hr-HR"/>
              </w:rPr>
              <w:t xml:space="preserve">Полни хормони у гинекологији. Менструални циклус   </w:t>
            </w:r>
            <w:r w:rsidRPr="009134D8">
              <w:rPr>
                <w:b/>
                <w:bCs/>
                <w:szCs w:val="24"/>
                <w:lang w:val="hr-HR"/>
              </w:rPr>
              <w:t xml:space="preserve">      Полно сазријевање и животна раздобља жене</w:t>
            </w:r>
            <w:r w:rsidRPr="00745D54">
              <w:rPr>
                <w:b/>
                <w:bCs/>
                <w:sz w:val="22"/>
                <w:lang w:val="hr-HR"/>
              </w:rPr>
              <w:t xml:space="preserve">.    </w:t>
            </w:r>
          </w:p>
          <w:p w:rsidR="009937CE" w:rsidRPr="000C7970" w:rsidRDefault="009937CE" w:rsidP="009937CE">
            <w:pPr>
              <w:ind w:left="720"/>
              <w:rPr>
                <w:b/>
                <w:bCs/>
                <w:sz w:val="32"/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</w:t>
            </w:r>
          </w:p>
          <w:p w:rsidR="00776321" w:rsidRPr="009134D8" w:rsidRDefault="00776321" w:rsidP="009937CE">
            <w:pPr>
              <w:rPr>
                <w:bCs/>
                <w:szCs w:val="24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Pr="00E21D0C" w:rsidRDefault="00776321" w:rsidP="00FE0181">
            <w:pPr>
              <w:ind w:left="57"/>
              <w:rPr>
                <w:lang w:val="hr-BA"/>
              </w:rPr>
            </w:pPr>
          </w:p>
        </w:tc>
        <w:tc>
          <w:tcPr>
            <w:tcW w:w="1403" w:type="dxa"/>
            <w:vAlign w:val="center"/>
          </w:tcPr>
          <w:p w:rsidR="00776321" w:rsidRPr="00E21D0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DA43F6" w:rsidRPr="009937CE" w:rsidRDefault="0030712D" w:rsidP="00DA43F6">
            <w:pPr>
              <w:rPr>
                <w:lang w:val="hr-HR"/>
              </w:rPr>
            </w:pPr>
            <w:r w:rsidRPr="0030712D">
              <w:rPr>
                <w:lang w:val="hr-HR"/>
              </w:rPr>
              <w:t xml:space="preserve">Проф. др Весна  Ећим- Злојутро  </w:t>
            </w:r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232FC6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9134D8" w:rsidRDefault="009134D8" w:rsidP="0063737B">
            <w:pPr>
              <w:rPr>
                <w:lang w:val="hr-HR"/>
              </w:rPr>
            </w:pP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Поремећаји функције јајника</w:t>
            </w:r>
            <w:r w:rsidRPr="009134D8">
              <w:rPr>
                <w:lang w:val="hr-HR"/>
              </w:rPr>
              <w:t xml:space="preserve"> -  неправилности менструационог циклуса</w:t>
            </w:r>
          </w:p>
          <w:p w:rsidR="009134D8" w:rsidRPr="009134D8" w:rsidRDefault="009134D8" w:rsidP="009134D8">
            <w:pPr>
              <w:rPr>
                <w:b/>
                <w:lang w:val="hr-HR"/>
              </w:rPr>
            </w:pPr>
            <w:r w:rsidRPr="009134D8">
              <w:rPr>
                <w:lang w:val="hr-HR"/>
              </w:rPr>
              <w:t xml:space="preserve"> </w:t>
            </w:r>
            <w:r w:rsidRPr="009134D8">
              <w:rPr>
                <w:b/>
                <w:lang w:val="hr-HR"/>
              </w:rPr>
              <w:t xml:space="preserve">Аменореја, пременструални синдром, дисменореја. Положај унутрашњих полних    </w:t>
            </w:r>
          </w:p>
          <w:p w:rsid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органа жене</w:t>
            </w:r>
            <w:r w:rsidRPr="009134D8">
              <w:rPr>
                <w:lang w:val="hr-HR"/>
              </w:rPr>
              <w:t>. Нормалан положај и  поремећаји статике</w:t>
            </w:r>
          </w:p>
          <w:p w:rsidR="00776321" w:rsidRPr="00043FC6" w:rsidRDefault="0063737B" w:rsidP="0063737B">
            <w:pPr>
              <w:ind w:left="360"/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</w:t>
            </w:r>
            <w:r>
              <w:rPr>
                <w:bCs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043FC6" w:rsidRDefault="00776321" w:rsidP="00043FC6">
            <w:pPr>
              <w:rPr>
                <w:lang w:val="hr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Проф. др Весна  Ећим- Злојутро  </w:t>
            </w:r>
          </w:p>
        </w:tc>
      </w:tr>
      <w:tr w:rsidR="00776321" w:rsidRPr="00232FC6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63737B" w:rsidRDefault="009134D8" w:rsidP="0063737B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63737B">
              <w:rPr>
                <w:lang w:val="hr-HR"/>
              </w:rPr>
              <w:t xml:space="preserve"> </w:t>
            </w:r>
            <w:r w:rsidRPr="009134D8">
              <w:rPr>
                <w:b/>
                <w:lang w:val="hr-HR"/>
              </w:rPr>
              <w:t>Побачај</w:t>
            </w:r>
            <w:r>
              <w:rPr>
                <w:lang w:val="hr-HR"/>
              </w:rPr>
              <w:t>. Подј</w:t>
            </w:r>
            <w:r w:rsidRPr="009134D8">
              <w:rPr>
                <w:lang w:val="hr-HR"/>
              </w:rPr>
              <w:t xml:space="preserve">ела, узроци настанка, клинички облици и терапија спонтаних побачаја. </w:t>
            </w:r>
            <w:r w:rsidRPr="009134D8">
              <w:rPr>
                <w:b/>
                <w:lang w:val="hr-HR"/>
              </w:rPr>
              <w:t>Ектопична трудноћа</w:t>
            </w:r>
            <w:r w:rsidRPr="009134D8">
              <w:rPr>
                <w:lang w:val="hr-HR"/>
              </w:rPr>
              <w:t>. По</w:t>
            </w:r>
            <w:r>
              <w:rPr>
                <w:lang w:val="sr-Cyrl-BA"/>
              </w:rPr>
              <w:t>дј</w:t>
            </w:r>
            <w:r w:rsidRPr="009134D8">
              <w:rPr>
                <w:lang w:val="hr-HR"/>
              </w:rPr>
              <w:t xml:space="preserve">ела, узроци, клиничка слика, дијагностика    </w:t>
            </w:r>
            <w:r w:rsidRPr="009134D8">
              <w:rPr>
                <w:b/>
                <w:lang w:val="hr-HR"/>
              </w:rPr>
              <w:t>Ендометриоза</w:t>
            </w:r>
            <w:r>
              <w:rPr>
                <w:lang w:val="hr-HR"/>
              </w:rPr>
              <w:t>. Подј</w:t>
            </w:r>
            <w:r w:rsidRPr="009134D8">
              <w:rPr>
                <w:lang w:val="hr-HR"/>
              </w:rPr>
              <w:t xml:space="preserve">ела, клиничка слика, дијагностика и терапија  </w:t>
            </w:r>
            <w:r w:rsidR="0063737B">
              <w:rPr>
                <w:lang w:val="hr-HR"/>
              </w:rPr>
              <w:t xml:space="preserve">   </w:t>
            </w:r>
          </w:p>
          <w:p w:rsidR="009134D8" w:rsidRDefault="0063737B" w:rsidP="005544B6">
            <w:pPr>
              <w:rPr>
                <w:b/>
                <w:lang w:val="hr-HR"/>
              </w:rPr>
            </w:pPr>
            <w:r w:rsidRPr="000C7970">
              <w:rPr>
                <w:b/>
                <w:lang w:val="hr-HR"/>
              </w:rPr>
              <w:t xml:space="preserve">  </w:t>
            </w:r>
          </w:p>
          <w:p w:rsidR="00776321" w:rsidRPr="0063737B" w:rsidRDefault="0063737B" w:rsidP="005544B6">
            <w:pPr>
              <w:rPr>
                <w:b/>
                <w:u w:val="single"/>
                <w:lang w:val="hr-HR"/>
              </w:rPr>
            </w:pPr>
            <w:r w:rsidRPr="000C7970">
              <w:rPr>
                <w:b/>
                <w:lang w:val="hr-HR"/>
              </w:rPr>
              <w:t xml:space="preserve">                                                                                </w:t>
            </w:r>
            <w:r>
              <w:rPr>
                <w:b/>
                <w:lang w:val="hr-HR"/>
              </w:rPr>
              <w:t xml:space="preserve">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63737B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bCs/>
                <w:lang w:val="hr-HR"/>
              </w:rPr>
              <w:t>Проф .др Бранка Чанчаревић Ђајић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Инфекције и упале доњег гениталног тракта.</w:t>
            </w:r>
            <w:r w:rsidRPr="009134D8">
              <w:rPr>
                <w:lang w:val="hr-HR"/>
              </w:rPr>
              <w:t xml:space="preserve">  Узрочници, клиничке </w:t>
            </w:r>
            <w:r w:rsidRPr="009134D8">
              <w:rPr>
                <w:lang w:val="hr-HR"/>
              </w:rPr>
              <w:lastRenderedPageBreak/>
              <w:t>манифестације,</w:t>
            </w: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lang w:val="hr-HR"/>
              </w:rPr>
              <w:t xml:space="preserve">дијагностика и лијечење. Ране и касне компликације. </w:t>
            </w:r>
            <w:r w:rsidRPr="009134D8">
              <w:rPr>
                <w:b/>
                <w:lang w:val="hr-HR"/>
              </w:rPr>
              <w:t>Инфекције и упале горњег гениталног тракта</w:t>
            </w:r>
            <w:r w:rsidRPr="009134D8">
              <w:rPr>
                <w:lang w:val="hr-HR"/>
              </w:rPr>
              <w:t>. Узрочници, клиничка слика, дијагностика и терапија</w:t>
            </w:r>
          </w:p>
          <w:p w:rsid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Акутни абдомен у гинекологији</w:t>
            </w:r>
            <w:r w:rsidRPr="009134D8">
              <w:rPr>
                <w:lang w:val="hr-HR"/>
              </w:rPr>
              <w:t>. Етиологија. Диференцијална дијагноза и терапија.</w:t>
            </w:r>
          </w:p>
          <w:p w:rsidR="00776321" w:rsidRPr="00DA6290" w:rsidRDefault="0063737B" w:rsidP="00DA6290">
            <w:pPr>
              <w:ind w:left="360"/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</w:t>
            </w:r>
            <w:r>
              <w:rPr>
                <w:bCs/>
                <w:lang w:val="hr-HR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5544B6" w:rsidRDefault="00776321" w:rsidP="00A42F4B">
            <w:pPr>
              <w:rPr>
                <w:lang w:val="hr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63737B" w:rsidRDefault="005544B6" w:rsidP="0063737B">
            <w:pPr>
              <w:rPr>
                <w:lang w:val="hr-HR"/>
              </w:rPr>
            </w:pPr>
            <w:r w:rsidRPr="00DC0C72">
              <w:rPr>
                <w:b/>
                <w:lang w:val="hr-HR"/>
              </w:rPr>
              <w:t xml:space="preserve"> </w:t>
            </w:r>
            <w:r w:rsidR="0030712D" w:rsidRPr="0030712D">
              <w:rPr>
                <w:lang w:val="hr-HR"/>
              </w:rPr>
              <w:t>Доц.др Живорад Гајанин</w:t>
            </w: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3B0567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9134D8" w:rsidRDefault="0063737B" w:rsidP="009134D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Брачна неплодност.</w:t>
            </w:r>
            <w:r w:rsidRPr="009134D8">
              <w:rPr>
                <w:lang w:val="hr-HR"/>
              </w:rPr>
              <w:t xml:space="preserve"> Узроци женског и  мушког инфертилитета. Дијагностичке процедуре.  </w:t>
            </w: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lang w:val="hr-HR"/>
              </w:rPr>
              <w:t xml:space="preserve"> Лијечење. Асистира репродуктивна технологија.</w:t>
            </w:r>
          </w:p>
          <w:p w:rsidR="0063737B" w:rsidRDefault="009134D8" w:rsidP="009134D8">
            <w:pPr>
              <w:rPr>
                <w:lang w:val="hr-HR"/>
              </w:rPr>
            </w:pPr>
            <w:r w:rsidRPr="009134D8">
              <w:rPr>
                <w:lang w:val="hr-HR"/>
              </w:rPr>
              <w:t xml:space="preserve"> </w:t>
            </w:r>
            <w:r w:rsidRPr="009134D8">
              <w:rPr>
                <w:b/>
                <w:lang w:val="hr-HR"/>
              </w:rPr>
              <w:t>Планирање породице и контрацепција. Генетика у гинекологији</w:t>
            </w:r>
            <w:r w:rsidRPr="009134D8">
              <w:rPr>
                <w:lang w:val="hr-HR"/>
              </w:rPr>
              <w:t xml:space="preserve">.  </w:t>
            </w:r>
            <w:r w:rsidR="0063737B">
              <w:rPr>
                <w:lang w:val="hr-HR"/>
              </w:rPr>
              <w:t xml:space="preserve">                                  </w:t>
            </w:r>
          </w:p>
          <w:p w:rsidR="00776321" w:rsidRPr="00083036" w:rsidRDefault="0063737B" w:rsidP="00083036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5544B6" w:rsidRPr="00DA6290" w:rsidRDefault="005544B6" w:rsidP="005544B6">
            <w:pPr>
              <w:rPr>
                <w:lang w:val="hr-HR"/>
              </w:rPr>
            </w:pPr>
          </w:p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7F04AF" w:rsidRDefault="0063737B" w:rsidP="007F04AF">
            <w:pPr>
              <w:rPr>
                <w:lang w:val="hr-HR"/>
              </w:rPr>
            </w:pPr>
            <w:r w:rsidRPr="007F04AF">
              <w:rPr>
                <w:lang w:val="hr-HR"/>
              </w:rPr>
              <w:t xml:space="preserve"> </w:t>
            </w:r>
            <w:r w:rsidR="0030712D" w:rsidRPr="0030712D">
              <w:rPr>
                <w:bCs/>
                <w:lang w:val="hr-HR"/>
              </w:rPr>
              <w:t>Проф .др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  <w:r w:rsidR="00083036" w:rsidRPr="007F04AF">
              <w:rPr>
                <w:lang w:val="hr-HR"/>
              </w:rPr>
              <w:t xml:space="preserve"> </w:t>
            </w:r>
            <w:r w:rsidR="00083036">
              <w:rPr>
                <w:lang w:val="hr-HR"/>
              </w:rPr>
              <w:t xml:space="preserve"> </w:t>
            </w:r>
          </w:p>
        </w:tc>
      </w:tr>
      <w:tr w:rsidR="00776321" w:rsidRPr="005D12EF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44662" w:rsidRPr="00244662" w:rsidRDefault="009134D8" w:rsidP="00244662">
            <w:pPr>
              <w:ind w:left="360"/>
              <w:rPr>
                <w:u w:val="single"/>
                <w:lang w:val="hr-HR"/>
              </w:rPr>
            </w:pPr>
            <w:r w:rsidRPr="009134D8">
              <w:rPr>
                <w:b/>
                <w:bCs/>
                <w:lang w:val="hr-HR"/>
              </w:rPr>
              <w:t xml:space="preserve">Тумори  полних органа жене.  </w:t>
            </w:r>
            <w:r w:rsidRPr="009134D8">
              <w:rPr>
                <w:bCs/>
                <w:lang w:val="hr-HR"/>
              </w:rPr>
              <w:t>Дијагностика – скрининг методе дијагностике малигних обољења полних органа жене.Терапија бенигних и  малигних обољења женских полних органа</w:t>
            </w:r>
            <w:r w:rsidRPr="009134D8">
              <w:rPr>
                <w:b/>
                <w:bCs/>
                <w:lang w:val="hr-HR"/>
              </w:rPr>
              <w:t xml:space="preserve">.  </w:t>
            </w:r>
            <w:r w:rsidR="00244662">
              <w:rPr>
                <w:lang w:val="hr-HR"/>
              </w:rPr>
              <w:t xml:space="preserve">                                                                                         </w:t>
            </w:r>
          </w:p>
          <w:p w:rsidR="00776321" w:rsidRPr="005544B6" w:rsidRDefault="00776321" w:rsidP="005544B6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DA6290" w:rsidRDefault="005544B6" w:rsidP="00FE0181">
            <w:pPr>
              <w:jc w:val="center"/>
              <w:rPr>
                <w:lang w:val="sr-Cyrl-BA"/>
              </w:rPr>
            </w:pPr>
            <w:r w:rsidRPr="00DA6290">
              <w:rPr>
                <w:lang w:val="hr-HR"/>
              </w:rPr>
              <w:t xml:space="preserve">       </w:t>
            </w: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44662" w:rsidRPr="00244662" w:rsidRDefault="003B0567" w:rsidP="00244662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r w:rsidR="0030712D" w:rsidRPr="0030712D">
              <w:rPr>
                <w:bCs/>
                <w:lang w:val="hr-HR"/>
              </w:rPr>
              <w:t>Доц.др Мирослав Поповић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232FC6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44662" w:rsidRDefault="00244662" w:rsidP="009134D8">
            <w:pPr>
              <w:rPr>
                <w:lang w:val="hr-HR"/>
              </w:rPr>
            </w:pP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Оплодња</w:t>
            </w:r>
            <w:r w:rsidRPr="009134D8">
              <w:rPr>
                <w:lang w:val="hr-HR"/>
              </w:rPr>
              <w:t xml:space="preserve">. Гаметогенеза. </w:t>
            </w:r>
            <w:r w:rsidRPr="009134D8">
              <w:rPr>
                <w:lang w:val="hr-HR"/>
              </w:rPr>
              <w:lastRenderedPageBreak/>
              <w:t xml:space="preserve">Оплодња. Развој оплођене јајне ћелије. </w:t>
            </w:r>
            <w:r w:rsidRPr="009134D8">
              <w:rPr>
                <w:b/>
                <w:lang w:val="hr-HR"/>
              </w:rPr>
              <w:t>Ембрион и фетус</w:t>
            </w:r>
            <w:r w:rsidRPr="009134D8">
              <w:rPr>
                <w:lang w:val="hr-HR"/>
              </w:rPr>
              <w:t xml:space="preserve">. Динамика раста по недељама гестације, праћење развоја и  </w:t>
            </w:r>
          </w:p>
          <w:p w:rsidR="009134D8" w:rsidRPr="009134D8" w:rsidRDefault="009134D8" w:rsidP="009134D8">
            <w:pPr>
              <w:rPr>
                <w:b/>
                <w:lang w:val="hr-HR"/>
              </w:rPr>
            </w:pPr>
            <w:r w:rsidRPr="009134D8">
              <w:rPr>
                <w:lang w:val="hr-HR"/>
              </w:rPr>
              <w:t xml:space="preserve">поремећаја..Дијагностика </w:t>
            </w:r>
            <w:r w:rsidRPr="009134D8">
              <w:rPr>
                <w:b/>
                <w:lang w:val="hr-HR"/>
              </w:rPr>
              <w:t>Плацента, пупчаник, плодова вода.</w:t>
            </w:r>
          </w:p>
          <w:p w:rsidR="00776321" w:rsidRPr="006415EA" w:rsidRDefault="00776321" w:rsidP="006415EA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6415EA" w:rsidRPr="001A515F" w:rsidRDefault="006415EA" w:rsidP="006415EA">
            <w:pPr>
              <w:rPr>
                <w:lang w:val="hr-HR"/>
              </w:rPr>
            </w:pP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244662" w:rsidRDefault="003B0567" w:rsidP="00FE0181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0712D" w:rsidRPr="0030712D">
              <w:rPr>
                <w:lang w:val="hr-HR"/>
              </w:rPr>
              <w:t xml:space="preserve">Доц.др Арнела Церић-Банићевић   </w:t>
            </w:r>
          </w:p>
        </w:tc>
      </w:tr>
      <w:tr w:rsidR="00776321" w:rsidRPr="00232FC6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9134D8" w:rsidRDefault="006415EA" w:rsidP="00286061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286061" w:rsidRPr="0067753B" w:rsidRDefault="009134D8" w:rsidP="00286061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Трудноћа</w:t>
            </w:r>
            <w:r w:rsidRPr="009134D8">
              <w:rPr>
                <w:lang w:val="hr-HR"/>
              </w:rPr>
              <w:t xml:space="preserve">. Анатомске и физиолошке промјене у организму жене током трудноће. Дијагностика ране трудноће и методе праћења развоја трудноће. Хигијена и дијететика у трудноћи.  Савјетовалиште за труднице и психопрофилактичка припрема труднице за порођај </w:t>
            </w:r>
            <w:r w:rsidRPr="009134D8">
              <w:rPr>
                <w:b/>
                <w:lang w:val="hr-HR"/>
              </w:rPr>
              <w:t>Нормалан порођај и збрињавање новорођенчета.</w:t>
            </w:r>
            <w:r w:rsidRPr="009134D8">
              <w:rPr>
                <w:lang w:val="hr-HR"/>
              </w:rPr>
              <w:t xml:space="preserve"> Антенатална, перинатална и постнатална заштита жене. </w:t>
            </w:r>
            <w:r w:rsidRPr="009134D8">
              <w:rPr>
                <w:b/>
                <w:lang w:val="hr-HR"/>
              </w:rPr>
              <w:t>Нормалан пуерперијум и лактација</w:t>
            </w:r>
            <w:r w:rsidRPr="009134D8">
              <w:rPr>
                <w:lang w:val="hr-HR"/>
              </w:rPr>
              <w:t xml:space="preserve">.Хигијена у бабињама  </w:t>
            </w:r>
            <w:r w:rsidR="00286061">
              <w:rPr>
                <w:lang w:val="hr-HR"/>
              </w:rPr>
              <w:t xml:space="preserve"> </w:t>
            </w:r>
          </w:p>
          <w:p w:rsidR="00776321" w:rsidRPr="001A515F" w:rsidRDefault="00286061" w:rsidP="001A515F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</w:t>
            </w:r>
            <w:r>
              <w:rPr>
                <w:lang w:val="hr-HR"/>
              </w:rPr>
              <w:t xml:space="preserve">                                                                                       </w:t>
            </w:r>
            <w:r w:rsidR="006415EA">
              <w:rPr>
                <w:lang w:val="hr-HR"/>
              </w:rPr>
              <w:t xml:space="preserve">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6415EA" w:rsidRPr="001A515F" w:rsidRDefault="006415EA" w:rsidP="006415EA">
            <w:pPr>
              <w:rPr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415EA" w:rsidRPr="00286061" w:rsidRDefault="006415EA" w:rsidP="006415EA">
            <w:pPr>
              <w:rPr>
                <w:lang w:val="hr-HR"/>
              </w:rPr>
            </w:pPr>
          </w:p>
          <w:p w:rsidR="00776321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Доц.др Арнела Церић-Банићевић   </w:t>
            </w:r>
          </w:p>
        </w:tc>
      </w:tr>
      <w:tr w:rsidR="00776321" w:rsidRPr="00232FC6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9134D8" w:rsidRDefault="009134D8" w:rsidP="001A0DFC">
            <w:pPr>
              <w:rPr>
                <w:b/>
                <w:bCs/>
                <w:lang w:val="hr-HR"/>
              </w:rPr>
            </w:pP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Болести изазване трудноћом</w:t>
            </w:r>
            <w:r w:rsidRPr="009134D8">
              <w:rPr>
                <w:lang w:val="hr-HR"/>
              </w:rPr>
              <w:t>. Ране и касне гестозе. Прееклампсија и еклампсија.</w:t>
            </w:r>
          </w:p>
          <w:p w:rsidR="001A0DFC" w:rsidRPr="009134D8" w:rsidRDefault="009134D8" w:rsidP="009134D8">
            <w:pPr>
              <w:rPr>
                <w:b/>
                <w:color w:val="FF0000"/>
                <w:lang w:val="hr-HR"/>
              </w:rPr>
            </w:pPr>
            <w:r w:rsidRPr="009134D8">
              <w:rPr>
                <w:b/>
                <w:lang w:val="hr-HR"/>
              </w:rPr>
              <w:t xml:space="preserve">Хематолошка и </w:t>
            </w:r>
            <w:r w:rsidRPr="009134D8">
              <w:rPr>
                <w:b/>
                <w:lang w:val="hr-HR"/>
              </w:rPr>
              <w:lastRenderedPageBreak/>
              <w:t xml:space="preserve">кардиоваскуларна обољења у трудноћи.  Коагулопатије у акушерству. Инфективна обољења и примјена вакцина у трудноћи.  </w:t>
            </w:r>
            <w:r w:rsidR="001A0DFC" w:rsidRPr="009134D8">
              <w:rPr>
                <w:b/>
                <w:lang w:val="hr-HR"/>
              </w:rPr>
              <w:t xml:space="preserve">  </w:t>
            </w:r>
          </w:p>
          <w:p w:rsidR="00776321" w:rsidRPr="001A515F" w:rsidRDefault="001A0DFC" w:rsidP="001A0DF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</w:t>
            </w:r>
            <w:r>
              <w:rPr>
                <w:lang w:val="hr-HR"/>
              </w:rPr>
              <w:t xml:space="preserve">                                                     </w:t>
            </w:r>
            <w:r w:rsidR="006415EA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1A0DF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415EA" w:rsidRPr="006415EA" w:rsidRDefault="006415EA" w:rsidP="006415EA">
            <w:pPr>
              <w:rPr>
                <w:b/>
                <w:lang w:val="hr-HR"/>
              </w:rPr>
            </w:pPr>
          </w:p>
          <w:p w:rsidR="00776321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Проф. др Весна  Ећим- Злојутро  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9134D8" w:rsidRDefault="009134D8" w:rsidP="001A0DFC">
            <w:pPr>
              <w:rPr>
                <w:b/>
                <w:lang w:val="hr-HR"/>
              </w:rPr>
            </w:pPr>
          </w:p>
          <w:p w:rsidR="009134D8" w:rsidRPr="009134D8" w:rsidRDefault="009134D8" w:rsidP="009134D8">
            <w:pPr>
              <w:rPr>
                <w:b/>
                <w:lang w:val="hr-HR"/>
              </w:rPr>
            </w:pPr>
            <w:r w:rsidRPr="009134D8">
              <w:rPr>
                <w:b/>
                <w:lang w:val="hr-HR"/>
              </w:rPr>
              <w:t>Обољења бубрега и мокраћног система у трудноћи. Болести ендокриног система мајке и трудноћа</w:t>
            </w:r>
            <w:r w:rsidRPr="009134D8">
              <w:rPr>
                <w:lang w:val="hr-HR"/>
              </w:rPr>
              <w:t>. Дијабетес мелитус и трудноћа. Обољења  штитне жлијезде и трудноћа</w:t>
            </w:r>
            <w:r>
              <w:rPr>
                <w:b/>
                <w:lang w:val="hr-HR"/>
              </w:rPr>
              <w:t xml:space="preserve">. </w:t>
            </w:r>
            <w:r>
              <w:rPr>
                <w:b/>
                <w:lang w:val="sr-Latn-BA"/>
              </w:rPr>
              <w:t>Rh</w:t>
            </w:r>
            <w:r>
              <w:rPr>
                <w:b/>
                <w:lang w:val="hr-HR"/>
              </w:rPr>
              <w:t xml:space="preserve"> и АB</w:t>
            </w:r>
            <w:r w:rsidRPr="009134D8">
              <w:rPr>
                <w:b/>
                <w:lang w:val="hr-HR"/>
              </w:rPr>
              <w:t xml:space="preserve">О изоимунизација. </w:t>
            </w:r>
            <w:r w:rsidRPr="009134D8">
              <w:rPr>
                <w:lang w:val="hr-HR"/>
              </w:rPr>
              <w:t>Дијагностика, ризици, терапија, значај превенције</w:t>
            </w:r>
            <w:r w:rsidRPr="009134D8">
              <w:rPr>
                <w:b/>
                <w:lang w:val="hr-HR"/>
              </w:rPr>
              <w:t xml:space="preserve">.    </w:t>
            </w:r>
          </w:p>
          <w:p w:rsidR="001A0DFC" w:rsidRPr="006957BC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 xml:space="preserve">                                     </w:t>
            </w:r>
            <w:r w:rsidR="001A0DFC" w:rsidRPr="00355B56">
              <w:rPr>
                <w:b/>
                <w:lang w:val="hr-HR"/>
              </w:rPr>
              <w:t xml:space="preserve"> </w:t>
            </w:r>
          </w:p>
          <w:p w:rsidR="00776321" w:rsidRPr="001A515F" w:rsidRDefault="001A0DFC" w:rsidP="001A515F">
            <w:pPr>
              <w:ind w:left="720"/>
              <w:rPr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</w:t>
            </w:r>
            <w:r w:rsidRPr="006957BC">
              <w:rPr>
                <w:u w:val="single"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1A515F" w:rsidRDefault="00F83E38" w:rsidP="00F83E38">
            <w:pPr>
              <w:rPr>
                <w:lang w:val="hr-HR"/>
              </w:rPr>
            </w:pPr>
          </w:p>
          <w:p w:rsidR="00F83E38" w:rsidRPr="00101A73" w:rsidRDefault="00F83E38" w:rsidP="00F83E38">
            <w:pPr>
              <w:ind w:left="360"/>
              <w:rPr>
                <w:u w:val="single"/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F83E38" w:rsidRDefault="0030712D" w:rsidP="001A0DFC">
            <w:pPr>
              <w:ind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Проф. др Драгица  Драгановић </w:t>
            </w:r>
          </w:p>
        </w:tc>
      </w:tr>
      <w:tr w:rsidR="00776321" w:rsidRPr="00A42F4B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9134D8" w:rsidRDefault="009134D8" w:rsidP="00083036">
            <w:pPr>
              <w:rPr>
                <w:b/>
                <w:bCs/>
                <w:lang w:val="hr-HR"/>
              </w:rPr>
            </w:pPr>
          </w:p>
          <w:p w:rsidR="00083036" w:rsidRDefault="009134D8" w:rsidP="00083036">
            <w:pPr>
              <w:rPr>
                <w:lang w:val="hr-HR"/>
              </w:rPr>
            </w:pPr>
            <w:r w:rsidRPr="009134D8">
              <w:rPr>
                <w:b/>
                <w:bCs/>
                <w:lang w:val="hr-HR"/>
              </w:rPr>
              <w:t>Крвављење у раној и касној трудноћи</w:t>
            </w:r>
            <w:r w:rsidRPr="00A405C5">
              <w:rPr>
                <w:bCs/>
                <w:lang w:val="hr-HR"/>
              </w:rPr>
              <w:t>. Побачај, моларна трудноћа, ектопична трудноћа, промјене на грлићу. Плацента превија, превремено одљубљивање нормално усађене постељице.</w:t>
            </w:r>
            <w:r w:rsidRPr="009134D8">
              <w:rPr>
                <w:b/>
                <w:bCs/>
                <w:lang w:val="hr-HR"/>
              </w:rPr>
              <w:t xml:space="preserve"> Кожна, хируршка и неуропсихијатријска обољења у  трудноћи.</w:t>
            </w:r>
            <w:r w:rsidR="00083036">
              <w:rPr>
                <w:b/>
                <w:bCs/>
                <w:lang w:val="hr-HR"/>
              </w:rPr>
              <w:t xml:space="preserve">                                              </w:t>
            </w:r>
          </w:p>
          <w:p w:rsidR="00083036" w:rsidRDefault="00083036" w:rsidP="00083036">
            <w:pPr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776321" w:rsidRPr="00083036" w:rsidRDefault="00083036" w:rsidP="00083036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F83E38" w:rsidRPr="008E0A37" w:rsidRDefault="00F83E38" w:rsidP="00F83E38">
            <w:pPr>
              <w:rPr>
                <w:lang w:val="hr-HR"/>
              </w:rPr>
            </w:pP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083036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>Проф. др Драгица  Драгановић</w:t>
            </w:r>
          </w:p>
        </w:tc>
      </w:tr>
      <w:tr w:rsidR="00776321" w:rsidRPr="00232FC6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405C5" w:rsidRDefault="00A405C5" w:rsidP="008E0A37">
            <w:pPr>
              <w:rPr>
                <w:lang w:val="hr-HR"/>
              </w:rPr>
            </w:pPr>
          </w:p>
          <w:p w:rsidR="008E0A37" w:rsidRPr="0067753B" w:rsidRDefault="00A405C5" w:rsidP="008E0A37">
            <w:pPr>
              <w:rPr>
                <w:lang w:val="hr-HR"/>
              </w:rPr>
            </w:pPr>
            <w:r w:rsidRPr="00A405C5">
              <w:rPr>
                <w:b/>
                <w:lang w:val="hr-HR"/>
              </w:rPr>
              <w:t xml:space="preserve">Превремени и </w:t>
            </w:r>
            <w:r w:rsidRPr="00A405C5">
              <w:rPr>
                <w:b/>
                <w:lang w:val="hr-HR"/>
              </w:rPr>
              <w:lastRenderedPageBreak/>
              <w:t>посттермински порођај</w:t>
            </w:r>
            <w:r w:rsidRPr="00A405C5">
              <w:rPr>
                <w:lang w:val="hr-HR"/>
              </w:rPr>
              <w:t xml:space="preserve">. Етиологија, значај, превенција и терапија.   </w:t>
            </w:r>
            <w:r w:rsidRPr="00A405C5">
              <w:rPr>
                <w:b/>
                <w:lang w:val="hr-HR"/>
              </w:rPr>
              <w:t>Застој раста и убрзани раст плода, смрт плода у трудноћи и порођају</w:t>
            </w:r>
            <w:r w:rsidRPr="00A405C5">
              <w:rPr>
                <w:lang w:val="hr-HR"/>
              </w:rPr>
              <w:t xml:space="preserve">. Дефиниција, етиологија, дијагностика и параметри за процјену.  </w:t>
            </w:r>
            <w:r w:rsidR="008E0A37">
              <w:rPr>
                <w:lang w:val="hr-HR"/>
              </w:rPr>
              <w:t xml:space="preserve">  </w:t>
            </w:r>
          </w:p>
          <w:p w:rsidR="00776321" w:rsidRPr="00F83E3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</w:t>
            </w:r>
            <w:r>
              <w:rPr>
                <w:b/>
                <w:lang w:val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Pr="008B7D86" w:rsidRDefault="00776321" w:rsidP="00FE0181">
            <w:pPr>
              <w:jc w:val="center"/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8E0A37" w:rsidRDefault="0030712D" w:rsidP="003B0567">
            <w:pPr>
              <w:rPr>
                <w:lang w:val="hr-HR"/>
              </w:rPr>
            </w:pPr>
            <w:r w:rsidRPr="0030712D">
              <w:rPr>
                <w:bCs/>
                <w:lang w:val="hr-HR"/>
              </w:rPr>
              <w:t>Проф .др Бранка Чанчаревић Ђајић</w:t>
            </w:r>
          </w:p>
        </w:tc>
      </w:tr>
      <w:tr w:rsidR="00776321" w:rsidRPr="00C23283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405C5" w:rsidRDefault="00A405C5" w:rsidP="005C2D67">
            <w:pPr>
              <w:rPr>
                <w:lang w:val="hr-HR"/>
              </w:rPr>
            </w:pPr>
          </w:p>
          <w:p w:rsidR="00A405C5" w:rsidRPr="0067753B" w:rsidRDefault="00A405C5" w:rsidP="005C2D67">
            <w:pPr>
              <w:rPr>
                <w:lang w:val="hr-HR"/>
              </w:rPr>
            </w:pPr>
            <w:r w:rsidRPr="00A405C5">
              <w:rPr>
                <w:b/>
                <w:lang w:val="hr-HR"/>
              </w:rPr>
              <w:t>Неправилности порођаја узрокованог порођајним путем, порођајним снагама и порођајним објектом.Патолошки пуерперијум</w:t>
            </w:r>
            <w:r w:rsidRPr="00A405C5">
              <w:rPr>
                <w:lang w:val="hr-HR"/>
              </w:rPr>
              <w:t>. Субинволуција утеруса, крвављење, инфекција, тромбофлебитис    површних и дубоких вена мале карлице. Пуерперални маститис.</w:t>
            </w:r>
          </w:p>
          <w:p w:rsidR="00776321" w:rsidRPr="00DC0C72" w:rsidRDefault="00776321" w:rsidP="00DC0C72">
            <w:pPr>
              <w:rPr>
                <w:b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DC0C72" w:rsidP="005D12EF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A515F" w:rsidRDefault="00DC0C72" w:rsidP="00DC0C72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 </w:t>
            </w:r>
          </w:p>
          <w:p w:rsidR="00776321" w:rsidRDefault="00C23283" w:rsidP="00FE0181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0712D" w:rsidRPr="0030712D">
              <w:rPr>
                <w:lang w:val="hr-HR"/>
              </w:rPr>
              <w:t xml:space="preserve">Проф. др Драгица  Драгановић 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405C5" w:rsidRDefault="00A405C5" w:rsidP="005C2D67">
            <w:pPr>
              <w:rPr>
                <w:lang w:val="hr-HR"/>
              </w:rPr>
            </w:pPr>
          </w:p>
          <w:p w:rsidR="005C2D67" w:rsidRDefault="00A405C5" w:rsidP="005C2D67">
            <w:pPr>
              <w:rPr>
                <w:lang w:val="hr-HR"/>
              </w:rPr>
            </w:pPr>
            <w:r w:rsidRPr="00A405C5">
              <w:rPr>
                <w:b/>
                <w:lang w:val="hr-HR"/>
              </w:rPr>
              <w:t>Акушерска анестезија и аналгезија и акушерске операције.</w:t>
            </w:r>
            <w:r w:rsidRPr="00A405C5">
              <w:rPr>
                <w:lang w:val="hr-HR"/>
              </w:rPr>
              <w:t xml:space="preserve"> Бол у порођају, примјена аналгезије и анестезије у порођају и при акушерским интервенцијама.. </w:t>
            </w:r>
            <w:r w:rsidR="005C2D67">
              <w:rPr>
                <w:lang w:val="hr-HR"/>
              </w:rPr>
              <w:t xml:space="preserve">                                                                                     </w:t>
            </w:r>
          </w:p>
          <w:p w:rsidR="00776321" w:rsidRPr="00DA6290" w:rsidRDefault="005C2D67" w:rsidP="005C2D67">
            <w:pPr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</w:t>
            </w:r>
            <w:r w:rsidRPr="0067753B">
              <w:rPr>
                <w:b/>
                <w:lang w:val="hr-HR"/>
              </w:rPr>
              <w:t xml:space="preserve">                                                                          </w:t>
            </w:r>
            <w:r w:rsidRPr="00C52B23">
              <w:rPr>
                <w:b/>
                <w:lang w:val="hr-HR"/>
              </w:rPr>
              <w:t xml:space="preserve"> </w:t>
            </w:r>
            <w:r w:rsidRPr="00C52B23">
              <w:rPr>
                <w:lang w:val="hr-HR"/>
              </w:rPr>
              <w:t xml:space="preserve">                      </w:t>
            </w:r>
            <w:r w:rsidR="00DC0C72" w:rsidRPr="00103A22">
              <w:rPr>
                <w:b/>
                <w:lang w:val="hr-HR"/>
              </w:rPr>
              <w:t xml:space="preserve">                                           </w:t>
            </w:r>
            <w:r w:rsidR="00DC0C72">
              <w:rPr>
                <w:b/>
                <w:lang w:val="hr-HR"/>
              </w:rPr>
              <w:t xml:space="preserve">                          </w:t>
            </w:r>
          </w:p>
        </w:tc>
        <w:tc>
          <w:tcPr>
            <w:tcW w:w="1422" w:type="dxa"/>
            <w:vAlign w:val="center"/>
          </w:tcPr>
          <w:p w:rsidR="00776321" w:rsidRDefault="00776321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3" w:type="dxa"/>
            <w:vAlign w:val="center"/>
          </w:tcPr>
          <w:p w:rsidR="00776321" w:rsidRPr="001A515F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1769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1A515F" w:rsidRDefault="0030712D" w:rsidP="003B0567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>Доц. др Мирослав Поповић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6639C1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6639C1" w:rsidRPr="00DA6128" w:rsidRDefault="006639C1" w:rsidP="00EA1E97">
            <w:pPr>
              <w:jc w:val="center"/>
            </w:pPr>
            <w:r>
              <w:rPr>
                <w:lang w:val="sr-Cyrl-BA"/>
              </w:rPr>
              <w:t>ТВ</w:t>
            </w:r>
            <w:r>
              <w:rPr>
                <w:lang w:val="hr-BA"/>
              </w:rPr>
              <w:t xml:space="preserve">  и  ПР</w:t>
            </w:r>
          </w:p>
        </w:tc>
        <w:tc>
          <w:tcPr>
            <w:tcW w:w="9913" w:type="dxa"/>
            <w:vAlign w:val="center"/>
          </w:tcPr>
          <w:p w:rsidR="006639C1" w:rsidRPr="005618F3" w:rsidRDefault="006639C1" w:rsidP="00903E18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</w:p>
        </w:tc>
      </w:tr>
      <w:tr w:rsidR="006639C1" w:rsidRPr="00232FC6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5618F3" w:rsidRDefault="00E4528D" w:rsidP="00903E18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E4528D">
              <w:rPr>
                <w:rFonts w:asciiTheme="minorHAnsi" w:hAnsiTheme="minorHAnsi"/>
                <w:sz w:val="22"/>
                <w:lang w:val="hr-BA"/>
              </w:rPr>
              <w:t>У договору са водитељима вјеж</w:t>
            </w:r>
            <w:r>
              <w:rPr>
                <w:rFonts w:asciiTheme="minorHAnsi" w:hAnsiTheme="minorHAnsi"/>
                <w:sz w:val="22"/>
                <w:lang w:val="hr-BA"/>
              </w:rPr>
              <w:t>би студенти се распоређују на одј</w:t>
            </w:r>
            <w:r w:rsidRPr="00E4528D">
              <w:rPr>
                <w:rFonts w:asciiTheme="minorHAnsi" w:hAnsiTheme="minorHAnsi"/>
                <w:sz w:val="22"/>
                <w:lang w:val="hr-BA"/>
              </w:rPr>
              <w:t>ељења.</w:t>
            </w:r>
          </w:p>
        </w:tc>
      </w:tr>
      <w:tr w:rsidR="006639C1" w:rsidRPr="00232FC6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5618F3" w:rsidRDefault="006639C1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/>
              </w:rPr>
            </w:pPr>
            <w:r w:rsidRPr="003B0567">
              <w:rPr>
                <w:rFonts w:ascii="Courier New" w:hAnsi="Courier New" w:cs="Courier New"/>
                <w:color w:val="000000"/>
                <w:sz w:val="16"/>
                <w:szCs w:val="16"/>
                <w:lang w:val="sr-Cyrl-BA"/>
              </w:rPr>
              <w:br/>
            </w:r>
            <w:r w:rsidR="005618F3">
              <w:rPr>
                <w:rFonts w:eastAsia="Calibri" w:cs="Times New Roman"/>
                <w:sz w:val="22"/>
                <w:szCs w:val="18"/>
                <w:lang w:val="sr-Cyrl-BA"/>
              </w:rPr>
              <w:t>В</w:t>
            </w:r>
            <w:r w:rsidR="005618F3">
              <w:rPr>
                <w:rFonts w:eastAsia="Calibri" w:cs="Times New Roman"/>
                <w:sz w:val="22"/>
                <w:szCs w:val="18"/>
                <w:lang w:val="zh-CN"/>
              </w:rPr>
              <w:t>јежбе се организују и воде у договору са водитељима према следећем наставном плану:</w:t>
            </w:r>
          </w:p>
          <w:p w:rsidR="005618F3" w:rsidRDefault="005618F3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/>
              </w:rPr>
            </w:pPr>
          </w:p>
          <w:p w:rsidR="005618F3" w:rsidRDefault="005618F3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/>
              </w:rPr>
            </w:pPr>
            <w:r>
              <w:rPr>
                <w:rFonts w:eastAsia="Calibri" w:cs="Times New Roman"/>
                <w:sz w:val="22"/>
                <w:szCs w:val="18"/>
                <w:lang w:val="zh-CN"/>
              </w:rPr>
              <w:t>-У договору са водитељима студенти се распоређују на одјељења ГАК-а</w:t>
            </w:r>
          </w:p>
          <w:p w:rsidR="005618F3" w:rsidRDefault="005618F3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 w:eastAsia="zh-CN"/>
              </w:rPr>
            </w:pPr>
            <w:r>
              <w:rPr>
                <w:rFonts w:eastAsia="Calibri" w:cs="Times New Roman"/>
                <w:sz w:val="22"/>
                <w:szCs w:val="18"/>
                <w:lang w:val="zh-CN" w:eastAsia="zh-CN"/>
              </w:rPr>
              <w:t>-На одјељењима</w:t>
            </w:r>
            <w:r>
              <w:rPr>
                <w:rFonts w:eastAsia="Calibri" w:cs="Times New Roman"/>
                <w:sz w:val="22"/>
                <w:szCs w:val="18"/>
                <w:lang w:val="hr-BA" w:eastAsia="zh-CN"/>
              </w:rPr>
              <w:t xml:space="preserve"> </w:t>
            </w:r>
            <w:r>
              <w:rPr>
                <w:rFonts w:eastAsia="Calibri" w:cs="Times New Roman"/>
                <w:sz w:val="22"/>
                <w:szCs w:val="18"/>
                <w:lang w:val="zh-CN" w:eastAsia="zh-CN"/>
              </w:rPr>
              <w:t>добијају одређене задатке и упутства, те учествују у:</w:t>
            </w:r>
          </w:p>
          <w:p w:rsidR="005618F3" w:rsidRDefault="005618F3" w:rsidP="005618F3">
            <w:pPr>
              <w:widowControl w:val="0"/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>-Студенти у породилишту присуствују вагиналном порођају царским резом у операционој сали.</w:t>
            </w:r>
          </w:p>
          <w:p w:rsidR="005618F3" w:rsidRDefault="005618F3" w:rsidP="005618F3">
            <w:pPr>
              <w:widowControl w:val="0"/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 xml:space="preserve">-На одјељењу бабињара превијање оператвне ране, у дјечијој соби присуствују вакцинацији и      </w:t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br/>
              <w:t xml:space="preserve">  давању терапије новорођенчету. Као и преглед новорођенчета при пријему.</w:t>
            </w:r>
          </w:p>
          <w:p w:rsidR="005618F3" w:rsidRDefault="005618F3" w:rsidP="005618F3">
            <w:pPr>
              <w:widowControl w:val="0"/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>-У Дневној болници асистирају код интервенција и покажу им се инструменти.</w:t>
            </w:r>
          </w:p>
          <w:p w:rsidR="005618F3" w:rsidRDefault="005618F3" w:rsidP="005618F3">
            <w:pPr>
              <w:widowControl w:val="0"/>
              <w:ind w:left="720"/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t xml:space="preserve">-Перинатологија подразумијева амбулантни преглед, амниоскопија , учествовање у раду код </w:t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br/>
              <w:t xml:space="preserve">  укључивања ЦТГ-а, ЕКГ-а, вадјења крви, слушање КЧС феталним монитором монитором.</w:t>
            </w:r>
            <w:r w:rsidR="00E4528D">
              <w:rPr>
                <w:rFonts w:cs="Times New Roman"/>
                <w:color w:val="000000"/>
                <w:sz w:val="22"/>
                <w:shd w:val="clear" w:color="auto" w:fill="FFFFFF"/>
                <w:lang w:val="sr-Cyrl-BA" w:eastAsia="zh-CN"/>
              </w:rPr>
              <w:t xml:space="preserve"> </w:t>
            </w:r>
            <w:r w:rsid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Одј</w:t>
            </w:r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ељење оперативе и онкологије је ођељење гђе присуствују прегледима, превијању рана код оперисаних жена, транспорт пацијенткиња из интензивне његе на ођељење и друго.</w:t>
            </w:r>
          </w:p>
          <w:p w:rsidR="005618F3" w:rsidRDefault="005618F3" w:rsidP="005618F3">
            <w:pPr>
              <w:widowControl w:val="0"/>
              <w:ind w:left="720"/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</w:p>
          <w:p w:rsidR="005618F3" w:rsidRDefault="005618F3" w:rsidP="005618F3">
            <w:pPr>
              <w:ind w:leftChars="182" w:left="437" w:firstLineChars="50" w:firstLine="110"/>
              <w:rPr>
                <w:rFonts w:cs="Times New Roman"/>
                <w:b/>
                <w:sz w:val="22"/>
                <w:szCs w:val="18"/>
                <w:lang w:val="sr-Cyrl-BA" w:eastAsia="zh-CN"/>
              </w:rPr>
            </w:pPr>
            <w:r>
              <w:rPr>
                <w:rFonts w:cs="Times New Roman"/>
                <w:b/>
                <w:sz w:val="22"/>
                <w:szCs w:val="18"/>
                <w:lang w:val="sr-Cyrl-BA" w:eastAsia="zh-CN"/>
              </w:rPr>
              <w:t>Све тематске јединице ће се одржавати у форми менторског рада ( предавања, презентације студената, семинарски рад, интерактивни рад);</w:t>
            </w:r>
          </w:p>
          <w:p w:rsidR="00E4528D" w:rsidRDefault="00E4528D" w:rsidP="005618F3">
            <w:pPr>
              <w:ind w:leftChars="182" w:left="437" w:firstLineChars="50" w:firstLine="110"/>
              <w:rPr>
                <w:rFonts w:cs="Times New Roman"/>
                <w:b/>
                <w:sz w:val="22"/>
                <w:szCs w:val="18"/>
                <w:lang w:val="sr-Cyrl-BA" w:eastAsia="zh-CN"/>
              </w:rPr>
            </w:pPr>
          </w:p>
          <w:p w:rsidR="006639C1" w:rsidRPr="00D464AE" w:rsidRDefault="005618F3" w:rsidP="00E4528D">
            <w:pPr>
              <w:ind w:left="57"/>
              <w:rPr>
                <w:b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 w:eastAsia="zh-CN"/>
              </w:rPr>
              <w:t xml:space="preserve"> </w:t>
            </w:r>
            <w:r w:rsidRPr="00D464AE">
              <w:rPr>
                <w:rFonts w:cs="Times New Roman"/>
                <w:b/>
                <w:sz w:val="22"/>
                <w:szCs w:val="18"/>
                <w:lang w:val="sr-Cyrl-BA"/>
              </w:rPr>
              <w:t>Семинарки рад: 25 бодова, присуство на настави :5 бодова, интерактивни рад- 20 бодова</w:t>
            </w:r>
            <w:r w:rsidR="006639C1" w:rsidRPr="00D464AE">
              <w:rPr>
                <w:rFonts w:ascii="Courier New" w:hAnsi="Courier New" w:cs="Courier New"/>
                <w:b/>
                <w:color w:val="000000"/>
                <w:sz w:val="16"/>
                <w:szCs w:val="16"/>
                <w:shd w:val="clear" w:color="auto" w:fill="FFFFFF"/>
                <w:lang w:val="sr-Cyrl-BA"/>
              </w:rPr>
              <w:t>.</w:t>
            </w:r>
            <w:r w:rsidR="006639C1" w:rsidRPr="00D464AE"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sr-Cyrl-BA"/>
              </w:rPr>
              <w:br/>
            </w: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1B119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232FC6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1B119C" w:rsidRDefault="004542D0" w:rsidP="000C283C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6C2815">
              <w:rPr>
                <w:lang w:val="sr-Cyrl-BA"/>
              </w:rPr>
              <w:t>У договору са ментором</w:t>
            </w:r>
          </w:p>
        </w:tc>
        <w:tc>
          <w:tcPr>
            <w:tcW w:w="1719" w:type="dxa"/>
            <w:vAlign w:val="center"/>
          </w:tcPr>
          <w:p w:rsidR="000C283C" w:rsidRPr="000D1B41" w:rsidRDefault="000D1B4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ментором</w:t>
            </w:r>
          </w:p>
        </w:tc>
        <w:tc>
          <w:tcPr>
            <w:tcW w:w="1418" w:type="dxa"/>
            <w:vAlign w:val="center"/>
          </w:tcPr>
          <w:p w:rsidR="000C283C" w:rsidRPr="001B119C" w:rsidRDefault="000D1B41" w:rsidP="000C283C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ГАК</w:t>
            </w:r>
            <w:r w:rsidR="001B119C">
              <w:rPr>
                <w:lang w:val="hr-BA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0C283C" w:rsidRPr="001B119C" w:rsidRDefault="001B119C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E061BC" w:rsidRDefault="00A42F4B" w:rsidP="00A42F4B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135CA">
              <w:rPr>
                <w:rFonts w:eastAsia="Calibri"/>
                <w:lang w:val="sr-Cyrl-BA"/>
              </w:rPr>
              <w:t xml:space="preserve">Бабић </w:t>
            </w:r>
            <w:r w:rsidR="00B135CA">
              <w:rPr>
                <w:rFonts w:eastAsia="Calibri"/>
                <w:lang w:val="zh-CN"/>
              </w:rPr>
              <w:t>Александра</w:t>
            </w:r>
            <w:r w:rsidR="00B135CA">
              <w:rPr>
                <w:rFonts w:eastAsia="Calibri"/>
                <w:lang w:val="sr-Cyrl-BA"/>
              </w:rPr>
              <w:t xml:space="preserve"> </w:t>
            </w:r>
            <w:r w:rsidR="00B135CA">
              <w:rPr>
                <w:rFonts w:eastAsia="Calibri"/>
                <w:lang w:val="zh-CN"/>
              </w:rPr>
              <w:t xml:space="preserve">Дипл. медицинар здрав. </w:t>
            </w:r>
            <w:r w:rsidR="00B135CA">
              <w:rPr>
                <w:rFonts w:eastAsia="Calibri"/>
                <w:lang w:val="sr-Cyrl-BA"/>
              </w:rPr>
              <w:t>њ</w:t>
            </w:r>
            <w:r w:rsidR="00B135CA">
              <w:rPr>
                <w:rFonts w:eastAsia="Calibri"/>
                <w:lang w:val="zh-CN"/>
              </w:rPr>
              <w:t>еге</w:t>
            </w:r>
          </w:p>
        </w:tc>
      </w:tr>
      <w:tr w:rsidR="000C283C" w:rsidRPr="00232FC6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Pr="001B119C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1B119C" w:rsidRDefault="00A42F4B" w:rsidP="000C283C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135CA">
              <w:rPr>
                <w:rFonts w:eastAsia="Calibri"/>
                <w:lang w:val="zh-CN" w:eastAsia="zh-CN"/>
              </w:rPr>
              <w:t>Радетић Сандра</w:t>
            </w:r>
            <w:r w:rsidR="00B135CA">
              <w:rPr>
                <w:rFonts w:eastAsia="Calibri"/>
                <w:lang w:val="hr-BA" w:eastAsia="zh-CN"/>
              </w:rPr>
              <w:t xml:space="preserve"> </w:t>
            </w:r>
            <w:r w:rsidR="00B135CA">
              <w:rPr>
                <w:rFonts w:eastAsia="Calibri"/>
                <w:lang w:val="zh-CN" w:eastAsia="zh-CN"/>
              </w:rPr>
              <w:t xml:space="preserve">Дипл. медицинар здрав. </w:t>
            </w:r>
            <w:r w:rsidR="00B135CA">
              <w:rPr>
                <w:rFonts w:eastAsia="Calibri"/>
                <w:lang w:val="sr-Cyrl-BA" w:eastAsia="zh-CN"/>
              </w:rPr>
              <w:t>њ</w:t>
            </w:r>
            <w:r w:rsidR="00B135CA">
              <w:rPr>
                <w:rFonts w:eastAsia="Calibri"/>
                <w:lang w:val="zh-CN" w:eastAsia="zh-CN"/>
              </w:rPr>
              <w:t>еге</w:t>
            </w:r>
          </w:p>
        </w:tc>
      </w:tr>
      <w:tr w:rsidR="000C283C" w:rsidRPr="00232FC6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Pr="004542D0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227309" w:rsidRDefault="00227309" w:rsidP="00227309">
            <w:pPr>
              <w:widowControl w:val="0"/>
              <w:jc w:val="center"/>
              <w:rPr>
                <w:rFonts w:eastAsia="Calibri"/>
                <w:lang w:val="zh-CN" w:eastAsia="zh-CN"/>
              </w:rPr>
            </w:pPr>
            <w:r>
              <w:rPr>
                <w:rFonts w:eastAsia="Calibri"/>
                <w:lang w:val="zh-CN" w:eastAsia="zh-CN"/>
              </w:rPr>
              <w:t>вјежбе су организоване у договору са водитељима вјежби (дани и сатнице) према наведеном плану и програму</w:t>
            </w:r>
          </w:p>
          <w:p w:rsidR="00227309" w:rsidRDefault="00227309" w:rsidP="00227309">
            <w:pPr>
              <w:widowControl w:val="0"/>
              <w:jc w:val="center"/>
              <w:rPr>
                <w:rFonts w:eastAsia="Calibri"/>
                <w:lang w:val="zh-CN" w:eastAsia="zh-CN"/>
              </w:rPr>
            </w:pPr>
          </w:p>
          <w:p w:rsidR="000C283C" w:rsidRDefault="000C283C" w:rsidP="000C283C">
            <w:pPr>
              <w:jc w:val="center"/>
              <w:rPr>
                <w:lang w:val="sr-Cyrl-BA" w:eastAsia="zh-CN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E061BC" w:rsidRDefault="00B135CA" w:rsidP="000C283C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Mр.сц</w:t>
            </w:r>
            <w:r w:rsidR="00A42F4B">
              <w:rPr>
                <w:lang w:val="hr-BA"/>
              </w:rPr>
              <w:t>.</w:t>
            </w:r>
            <w:r>
              <w:rPr>
                <w:lang w:val="sr-Cyrl-BA" w:eastAsia="zh-CN"/>
              </w:rPr>
              <w:t xml:space="preserve"> Жељка Ћетковић </w:t>
            </w:r>
            <w:r>
              <w:rPr>
                <w:rFonts w:eastAsia="Calibri"/>
                <w:lang w:val="zh-CN" w:eastAsia="zh-CN"/>
              </w:rPr>
              <w:t xml:space="preserve">Дипл. медицинар здрав. </w:t>
            </w:r>
            <w:r>
              <w:rPr>
                <w:rFonts w:eastAsia="Calibri"/>
                <w:lang w:val="sr-Cyrl-BA" w:eastAsia="zh-CN"/>
              </w:rPr>
              <w:t>њ</w:t>
            </w:r>
            <w:r>
              <w:rPr>
                <w:rFonts w:eastAsia="Calibri"/>
                <w:lang w:val="zh-CN" w:eastAsia="zh-CN"/>
              </w:rPr>
              <w:t>еге</w:t>
            </w:r>
          </w:p>
        </w:tc>
      </w:tr>
      <w:tr w:rsidR="000C283C" w:rsidRPr="00A42F4B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4542D0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A06CE" w:rsidRPr="00A42F4B" w:rsidRDefault="00E061BC" w:rsidP="000C283C">
            <w:pPr>
              <w:jc w:val="center"/>
              <w:rPr>
                <w:lang w:val="hr-BA"/>
              </w:rPr>
            </w:pPr>
            <w:r w:rsidRPr="00A42F4B">
              <w:rPr>
                <w:lang w:val="sr-Cyrl-BA"/>
              </w:rPr>
              <w:t>Г</w:t>
            </w:r>
            <w:r w:rsidRPr="00A42F4B">
              <w:rPr>
                <w:lang w:val="hr-BA"/>
              </w:rPr>
              <w:t>5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rFonts w:asciiTheme="minorHAnsi" w:hAnsiTheme="minorHAnsi"/>
                <w:szCs w:val="24"/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061BC" w:rsidP="001B119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A42F4B" w:rsidTr="00A42F4B">
        <w:trPr>
          <w:trHeight w:val="107"/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1B119C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Pr="001B119C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384968" w:rsidRDefault="00384968" w:rsidP="000C283C">
            <w:pPr>
              <w:ind w:left="57"/>
              <w:rPr>
                <w:lang w:val="hr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C80BFE" w:rsidRDefault="00232FC6" w:rsidP="0016433A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Проф. др</w:t>
      </w:r>
      <w:r w:rsidR="0016433A">
        <w:rPr>
          <w:b/>
          <w:lang w:val="hr-BA"/>
        </w:rPr>
        <w:t xml:space="preserve"> </w:t>
      </w:r>
      <w:r w:rsidR="00C80BFE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DE8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1E49"/>
    <w:rsid w:val="000C283C"/>
    <w:rsid w:val="000D1B41"/>
    <w:rsid w:val="000E35B2"/>
    <w:rsid w:val="0013259B"/>
    <w:rsid w:val="00146A9B"/>
    <w:rsid w:val="0016433A"/>
    <w:rsid w:val="00176337"/>
    <w:rsid w:val="001818FE"/>
    <w:rsid w:val="00195E33"/>
    <w:rsid w:val="001A0DFC"/>
    <w:rsid w:val="001A515F"/>
    <w:rsid w:val="001A7910"/>
    <w:rsid w:val="001B119C"/>
    <w:rsid w:val="001C6D5E"/>
    <w:rsid w:val="001D797C"/>
    <w:rsid w:val="001E2CDA"/>
    <w:rsid w:val="001E5339"/>
    <w:rsid w:val="001F54CD"/>
    <w:rsid w:val="00222C39"/>
    <w:rsid w:val="002267CB"/>
    <w:rsid w:val="00227309"/>
    <w:rsid w:val="00232FC6"/>
    <w:rsid w:val="00244662"/>
    <w:rsid w:val="00263337"/>
    <w:rsid w:val="00272A6E"/>
    <w:rsid w:val="00274F5F"/>
    <w:rsid w:val="00286061"/>
    <w:rsid w:val="00290BF5"/>
    <w:rsid w:val="002A255C"/>
    <w:rsid w:val="002A7CDA"/>
    <w:rsid w:val="002C7CFA"/>
    <w:rsid w:val="0030712D"/>
    <w:rsid w:val="00311A6B"/>
    <w:rsid w:val="00314A36"/>
    <w:rsid w:val="0033556D"/>
    <w:rsid w:val="003568B4"/>
    <w:rsid w:val="00374C2C"/>
    <w:rsid w:val="00384968"/>
    <w:rsid w:val="00385D97"/>
    <w:rsid w:val="0039351A"/>
    <w:rsid w:val="003B0567"/>
    <w:rsid w:val="003D3CF9"/>
    <w:rsid w:val="003E5B86"/>
    <w:rsid w:val="004317B5"/>
    <w:rsid w:val="00435620"/>
    <w:rsid w:val="00437DA8"/>
    <w:rsid w:val="004542D0"/>
    <w:rsid w:val="004546E7"/>
    <w:rsid w:val="0047553F"/>
    <w:rsid w:val="004D33FD"/>
    <w:rsid w:val="004E293E"/>
    <w:rsid w:val="004F11A0"/>
    <w:rsid w:val="00522F27"/>
    <w:rsid w:val="005373B7"/>
    <w:rsid w:val="005544B6"/>
    <w:rsid w:val="005611BA"/>
    <w:rsid w:val="005618F3"/>
    <w:rsid w:val="00580890"/>
    <w:rsid w:val="00585386"/>
    <w:rsid w:val="005C2D67"/>
    <w:rsid w:val="005D12EF"/>
    <w:rsid w:val="005E0F98"/>
    <w:rsid w:val="00625F82"/>
    <w:rsid w:val="0063737B"/>
    <w:rsid w:val="00640EE0"/>
    <w:rsid w:val="006415EA"/>
    <w:rsid w:val="006639C1"/>
    <w:rsid w:val="00685B50"/>
    <w:rsid w:val="006966C4"/>
    <w:rsid w:val="006B3AE7"/>
    <w:rsid w:val="006C2815"/>
    <w:rsid w:val="00703E30"/>
    <w:rsid w:val="00726DA6"/>
    <w:rsid w:val="00745D54"/>
    <w:rsid w:val="00776321"/>
    <w:rsid w:val="007E33CC"/>
    <w:rsid w:val="007F04AF"/>
    <w:rsid w:val="007F421A"/>
    <w:rsid w:val="008469F0"/>
    <w:rsid w:val="008717F9"/>
    <w:rsid w:val="008B1B16"/>
    <w:rsid w:val="008B68D5"/>
    <w:rsid w:val="008B7D86"/>
    <w:rsid w:val="008E0A37"/>
    <w:rsid w:val="00903B12"/>
    <w:rsid w:val="00910B8D"/>
    <w:rsid w:val="009134AB"/>
    <w:rsid w:val="009134D8"/>
    <w:rsid w:val="0093123D"/>
    <w:rsid w:val="00940502"/>
    <w:rsid w:val="009427CB"/>
    <w:rsid w:val="00955627"/>
    <w:rsid w:val="00966802"/>
    <w:rsid w:val="00984E9A"/>
    <w:rsid w:val="009937CE"/>
    <w:rsid w:val="00997788"/>
    <w:rsid w:val="009A577C"/>
    <w:rsid w:val="009C26A4"/>
    <w:rsid w:val="009F0721"/>
    <w:rsid w:val="00A1523F"/>
    <w:rsid w:val="00A36DA5"/>
    <w:rsid w:val="00A405C5"/>
    <w:rsid w:val="00A41A78"/>
    <w:rsid w:val="00A42F4B"/>
    <w:rsid w:val="00A56021"/>
    <w:rsid w:val="00A63D1D"/>
    <w:rsid w:val="00AB1D3C"/>
    <w:rsid w:val="00AC7FE5"/>
    <w:rsid w:val="00AD589E"/>
    <w:rsid w:val="00AE47FD"/>
    <w:rsid w:val="00AF51D8"/>
    <w:rsid w:val="00B135CA"/>
    <w:rsid w:val="00B37E18"/>
    <w:rsid w:val="00B53AE0"/>
    <w:rsid w:val="00B95E01"/>
    <w:rsid w:val="00BF283C"/>
    <w:rsid w:val="00C062EC"/>
    <w:rsid w:val="00C14C97"/>
    <w:rsid w:val="00C23283"/>
    <w:rsid w:val="00C24C81"/>
    <w:rsid w:val="00C41E6E"/>
    <w:rsid w:val="00C446E5"/>
    <w:rsid w:val="00C46F8C"/>
    <w:rsid w:val="00C66660"/>
    <w:rsid w:val="00C80BFE"/>
    <w:rsid w:val="00CD526B"/>
    <w:rsid w:val="00CE32EA"/>
    <w:rsid w:val="00CE523E"/>
    <w:rsid w:val="00CF547A"/>
    <w:rsid w:val="00D353C0"/>
    <w:rsid w:val="00D4268B"/>
    <w:rsid w:val="00D464AE"/>
    <w:rsid w:val="00D72E93"/>
    <w:rsid w:val="00D760C7"/>
    <w:rsid w:val="00D858B1"/>
    <w:rsid w:val="00DA43F6"/>
    <w:rsid w:val="00DA6128"/>
    <w:rsid w:val="00DA6290"/>
    <w:rsid w:val="00DB1817"/>
    <w:rsid w:val="00DC0C72"/>
    <w:rsid w:val="00DC63C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4528D"/>
    <w:rsid w:val="00E669AC"/>
    <w:rsid w:val="00E73CD5"/>
    <w:rsid w:val="00E8339A"/>
    <w:rsid w:val="00EA06CE"/>
    <w:rsid w:val="00EA1E97"/>
    <w:rsid w:val="00EA31C2"/>
    <w:rsid w:val="00F0614D"/>
    <w:rsid w:val="00F20DBF"/>
    <w:rsid w:val="00F25852"/>
    <w:rsid w:val="00F308DA"/>
    <w:rsid w:val="00F4384F"/>
    <w:rsid w:val="00F47ACA"/>
    <w:rsid w:val="00F83E38"/>
    <w:rsid w:val="00F85F42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CA3C-FC77-48D9-AD45-373F2F4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2023-02-23T11:10:00Z</dcterms:created>
  <dcterms:modified xsi:type="dcterms:W3CDTF">2023-02-23T11:10:00Z</dcterms:modified>
</cp:coreProperties>
</file>