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E4" w:rsidRDefault="001E0EE4"/>
    <w:p w:rsidR="001E0EE4" w:rsidRPr="001E0EE4" w:rsidRDefault="001E0EE4" w:rsidP="001E0EE4">
      <w:pPr>
        <w:spacing w:after="0"/>
        <w:rPr>
          <w:rFonts w:asciiTheme="majorHAnsi" w:hAnsiTheme="majorHAnsi"/>
          <w:sz w:val="20"/>
          <w:szCs w:val="20"/>
          <w:lang/>
        </w:rPr>
      </w:pPr>
      <w:r w:rsidRPr="001E0EE4">
        <w:rPr>
          <w:rFonts w:asciiTheme="majorHAnsi" w:hAnsiTheme="majorHAnsi"/>
          <w:sz w:val="20"/>
          <w:szCs w:val="20"/>
          <w:lang/>
        </w:rPr>
        <w:t>Катедра за медицинску биохемију</w:t>
      </w:r>
    </w:p>
    <w:p w:rsidR="001E0EE4" w:rsidRPr="001E0EE4" w:rsidRDefault="001E0EE4" w:rsidP="001E0EE4">
      <w:pPr>
        <w:spacing w:after="0"/>
        <w:rPr>
          <w:rFonts w:asciiTheme="majorHAnsi" w:hAnsiTheme="majorHAnsi"/>
          <w:sz w:val="20"/>
          <w:szCs w:val="20"/>
          <w:lang/>
        </w:rPr>
      </w:pPr>
      <w:r w:rsidRPr="001E0EE4">
        <w:rPr>
          <w:rFonts w:asciiTheme="majorHAnsi" w:hAnsiTheme="majorHAnsi"/>
          <w:sz w:val="20"/>
          <w:szCs w:val="20"/>
          <w:lang/>
        </w:rPr>
        <w:t>Дентална медицина</w:t>
      </w:r>
    </w:p>
    <w:p w:rsidR="001E0EE4" w:rsidRDefault="001E0EE4" w:rsidP="001E0EE4">
      <w:pPr>
        <w:spacing w:after="0"/>
        <w:rPr>
          <w:lang/>
        </w:rPr>
      </w:pPr>
    </w:p>
    <w:p w:rsidR="001E0EE4" w:rsidRPr="001E0EE4" w:rsidRDefault="001E0EE4" w:rsidP="001E0EE4">
      <w:pPr>
        <w:jc w:val="center"/>
        <w:rPr>
          <w:rFonts w:asciiTheme="majorHAnsi" w:hAnsiTheme="majorHAnsi"/>
          <w:b/>
          <w:sz w:val="28"/>
          <w:szCs w:val="28"/>
          <w:u w:val="single"/>
          <w:lang/>
        </w:rPr>
      </w:pPr>
      <w:r w:rsidRPr="001E0EE4">
        <w:rPr>
          <w:rFonts w:asciiTheme="majorHAnsi" w:hAnsiTheme="majorHAnsi"/>
          <w:b/>
          <w:sz w:val="28"/>
          <w:szCs w:val="28"/>
          <w:u w:val="single"/>
          <w:lang/>
        </w:rPr>
        <w:t>РЕЗУЛТАТИ ИСПИТА ИЗ ОПШТЕ И ОРАЛНЕ БИОХЕМИЈЕ</w:t>
      </w:r>
    </w:p>
    <w:p w:rsidR="001E0EE4" w:rsidRPr="001E0EE4" w:rsidRDefault="001E0EE4" w:rsidP="001E0EE4">
      <w:pPr>
        <w:jc w:val="center"/>
        <w:rPr>
          <w:rFonts w:asciiTheme="majorHAnsi" w:hAnsiTheme="majorHAnsi"/>
          <w:b/>
          <w:sz w:val="28"/>
          <w:szCs w:val="28"/>
          <w:u w:val="single"/>
          <w:lang/>
        </w:rPr>
      </w:pPr>
      <w:r w:rsidRPr="001E0EE4">
        <w:rPr>
          <w:rFonts w:asciiTheme="majorHAnsi" w:hAnsiTheme="majorHAnsi"/>
          <w:b/>
          <w:sz w:val="28"/>
          <w:szCs w:val="28"/>
          <w:u w:val="single"/>
          <w:lang/>
        </w:rPr>
        <w:t>16.06.2023.</w:t>
      </w:r>
    </w:p>
    <w:p w:rsidR="001E0EE4" w:rsidRPr="001E0EE4" w:rsidRDefault="001E0EE4" w:rsidP="001E0EE4">
      <w:pPr>
        <w:rPr>
          <w:rFonts w:asciiTheme="majorHAnsi" w:hAnsiTheme="majorHAnsi"/>
          <w:sz w:val="24"/>
          <w:szCs w:val="24"/>
        </w:rPr>
      </w:pPr>
    </w:p>
    <w:tbl>
      <w:tblPr>
        <w:tblW w:w="6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2681"/>
        <w:gridCol w:w="1198"/>
        <w:gridCol w:w="1016"/>
        <w:gridCol w:w="960"/>
      </w:tblGrid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Презиме и име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Завршни Испит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Укупно бодова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Оцјена</w:t>
            </w:r>
          </w:p>
        </w:tc>
      </w:tr>
      <w:tr w:rsidR="001E0EE4" w:rsidRPr="001E0EE4" w:rsidTr="001E0EE4">
        <w:trPr>
          <w:trHeight w:val="258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2023/2021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Алџић Далила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34/50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9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2064/2022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Тривуновић Валерија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27/50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7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2094/2022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Хорић Ајла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17/50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5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2093/2022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Станар Вања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35/50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8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2089/2022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Гудало Анастасија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22/50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5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2068/2022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Узелац Милица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32/50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8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2066/2022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Гатарић Анђела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28/50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7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2065/2022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Савић Милана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26/50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7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2063/2022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Каменко Ана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22/50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5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2062/2022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Чобан Милица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19/50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5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2061/2022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Ботић Аријана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23/50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5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2059/2022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Граховац Милана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25/50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6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2058/2022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Османчевић Исмаела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22/50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5</w:t>
            </w:r>
          </w:p>
        </w:tc>
      </w:tr>
      <w:tr w:rsidR="001E0EE4" w:rsidRPr="001E0EE4" w:rsidTr="001E0EE4">
        <w:trPr>
          <w:trHeight w:val="255"/>
        </w:trPr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2053/2022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</w:rPr>
              <w:t>Богданић Неда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25/50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0EE4" w:rsidRPr="001E0EE4" w:rsidRDefault="001E0EE4" w:rsidP="001E0EE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1E0EE4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6</w:t>
            </w:r>
          </w:p>
        </w:tc>
      </w:tr>
    </w:tbl>
    <w:p w:rsidR="00FC03D2" w:rsidRDefault="00FC03D2" w:rsidP="001E0EE4">
      <w:pPr>
        <w:rPr>
          <w:rFonts w:asciiTheme="majorHAnsi" w:hAnsiTheme="majorHAnsi"/>
          <w:sz w:val="24"/>
          <w:szCs w:val="24"/>
        </w:rPr>
      </w:pPr>
    </w:p>
    <w:p w:rsidR="00FC03D2" w:rsidRDefault="00FC03D2" w:rsidP="00FC03D2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 xml:space="preserve">Упис оцјена у индекс ће бити 7. јула. Индески ће бити потписани исти дан. Индексе дан раније оставити испред Лабораторије за биохемију (на сточићу) , и ознати " упис оцјене-Дентална медицина". </w:t>
      </w:r>
    </w:p>
    <w:p w:rsidR="00FC03D2" w:rsidRPr="00FC03D2" w:rsidRDefault="00FC03D2" w:rsidP="00FC03D2">
      <w:pPr>
        <w:rPr>
          <w:rFonts w:asciiTheme="majorHAnsi" w:hAnsiTheme="majorHAnsi"/>
          <w:sz w:val="24"/>
          <w:szCs w:val="24"/>
          <w:lang/>
        </w:rPr>
      </w:pPr>
    </w:p>
    <w:p w:rsidR="00FC03D2" w:rsidRDefault="00FC03D2" w:rsidP="00FC03D2">
      <w:pPr>
        <w:rPr>
          <w:rFonts w:asciiTheme="majorHAnsi" w:hAnsiTheme="majorHAnsi"/>
          <w:sz w:val="24"/>
          <w:szCs w:val="24"/>
          <w:lang/>
        </w:rPr>
      </w:pPr>
    </w:p>
    <w:p w:rsidR="005E1E4E" w:rsidRPr="00FC03D2" w:rsidRDefault="00FC03D2" w:rsidP="00FC03D2">
      <w:pPr>
        <w:tabs>
          <w:tab w:val="left" w:pos="6765"/>
        </w:tabs>
        <w:rPr>
          <w:rFonts w:asciiTheme="majorHAnsi" w:hAnsiTheme="majorHAnsi"/>
          <w:i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ab/>
      </w:r>
      <w:r w:rsidRPr="00FC03D2">
        <w:rPr>
          <w:rFonts w:asciiTheme="majorHAnsi" w:hAnsiTheme="majorHAnsi"/>
          <w:i/>
          <w:sz w:val="24"/>
          <w:szCs w:val="24"/>
          <w:lang/>
        </w:rPr>
        <w:t>Катедра</w:t>
      </w:r>
    </w:p>
    <w:sectPr w:rsidR="005E1E4E" w:rsidRPr="00FC03D2" w:rsidSect="005E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0EE4"/>
    <w:rsid w:val="001E0EE4"/>
    <w:rsid w:val="005E1E4E"/>
    <w:rsid w:val="00FC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2023-06-20T08:44:00Z</dcterms:created>
  <dcterms:modified xsi:type="dcterms:W3CDTF">2023-06-20T08:56:00Z</dcterms:modified>
</cp:coreProperties>
</file>