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rPr>
          <w:sz w:val="47"/>
        </w:rPr>
      </w:pPr>
    </w:p>
    <w:p w:rsidR="00644799" w:rsidRDefault="00644799">
      <w:pPr>
        <w:spacing w:before="73"/>
        <w:rPr>
          <w:sz w:val="47"/>
        </w:rPr>
      </w:pPr>
    </w:p>
    <w:p w:rsidR="00644799" w:rsidRDefault="00E53327" w:rsidP="00E53327">
      <w:pPr>
        <w:pStyle w:val="ListParagraph"/>
        <w:numPr>
          <w:ilvl w:val="0"/>
          <w:numId w:val="78"/>
        </w:numPr>
        <w:tabs>
          <w:tab w:val="left" w:pos="4382"/>
        </w:tabs>
        <w:ind w:left="4382" w:hanging="466"/>
        <w:jc w:val="left"/>
        <w:rPr>
          <w:b/>
          <w:sz w:val="47"/>
        </w:rPr>
      </w:pPr>
      <w:r>
        <w:rPr>
          <w:b/>
          <w:spacing w:val="-2"/>
          <w:sz w:val="47"/>
        </w:rPr>
        <w:t>ГОДИНА</w:t>
      </w:r>
    </w:p>
    <w:p w:rsidR="00644799" w:rsidRDefault="00644799">
      <w:pPr>
        <w:pStyle w:val="ListParagraph"/>
        <w:rPr>
          <w:b/>
          <w:sz w:val="47"/>
        </w:rPr>
        <w:sectPr w:rsidR="00644799">
          <w:type w:val="continuous"/>
          <w:pgSz w:w="12240" w:h="15840"/>
          <w:pgMar w:top="18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30568" cy="8290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830568"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38"/>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28640"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3" name="Image 3"/>
                                <pic:cNvPicPr/>
                              </pic:nvPicPr>
                              <pic:blipFill>
                                <a:blip r:embed="rId6" cstate="print"/>
                                <a:stretch>
                                  <a:fillRect/>
                                </a:stretch>
                              </pic:blipFill>
                              <pic:spPr>
                                <a:xfrm>
                                  <a:off x="0" y="0"/>
                                  <a:ext cx="758952" cy="890016"/>
                                </a:xfrm>
                                <a:prstGeom prst="rect">
                                  <a:avLst/>
                                </a:prstGeom>
                              </pic:spPr>
                            </pic:pic>
                          </wpg:wgp>
                        </a:graphicData>
                      </a:graphic>
                    </wp:anchor>
                  </w:drawing>
                </mc:Choice>
                <mc:Fallback>
                  <w:pict>
                    <v:group w14:anchorId="4A406580" id="Group 2" o:spid="_x0000_s1026" style="position:absolute;margin-left:259pt;margin-top:-43.55pt;width:59.8pt;height:70.1pt;z-index:1572864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&#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Xmi/EAAAA2gAAAA8AAABkcnMvZG93bnJldi54bWxEj0FrwkAUhO+C/2F5Qm+6aUulRFcJSiHQ&#10;XmrSQ2/P7DMbm32bZleN/94tCD0OM/MNs1wPthVn6n3jWMHjLAFBXDndcK2gLN6mryB8QNbYOiYF&#10;V/KwXo1HS0y1u/AnnXehFhHCPkUFJoQuldJXhiz6meuIo3dwvcUQZV9L3eMlwm0rn5JkLi02HBcM&#10;drQxVP3sTlbBb+7dy1ch99v303cmzcex7KhQ6mEyZAsQgYbwH763c63gGf6uxBs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Xmi/EAAAA2gAAAA8AAAAAAAAAAAAAAAAA&#10;nwIAAGRycy9kb3ducmV2LnhtbFBLBQYAAAAABAAEAPcAAACQAwAAAAA=&#10;">
                        <v:imagedata r:id="rId7" o:title=""/>
                      </v:shape>
                    </v:group>
                  </w:pict>
                </mc:Fallback>
              </mc:AlternateContent>
            </w:r>
            <w:r>
              <w:rPr>
                <w:b/>
                <w:sz w:val="20"/>
              </w:rPr>
              <w:t>ДЕНТАЛНА</w:t>
            </w:r>
            <w:r>
              <w:rPr>
                <w:spacing w:val="30"/>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rPr>
          <w:b/>
          <w:sz w:val="20"/>
        </w:rPr>
      </w:pPr>
    </w:p>
    <w:p w:rsidR="00644799" w:rsidRDefault="00644799">
      <w:pPr>
        <w:spacing w:before="28"/>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8"/>
        </w:trPr>
        <w:tc>
          <w:tcPr>
            <w:tcW w:w="1834" w:type="dxa"/>
          </w:tcPr>
          <w:p w:rsidR="00644799" w:rsidRDefault="00E53327">
            <w:pPr>
              <w:pStyle w:val="TableParagraph"/>
              <w:spacing w:before="29"/>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spacing w:before="29"/>
              <w:ind w:left="4" w:right="462"/>
              <w:jc w:val="center"/>
              <w:rPr>
                <w:b/>
                <w:sz w:val="20"/>
              </w:rPr>
            </w:pPr>
            <w:r>
              <w:rPr>
                <w:b/>
                <w:spacing w:val="-2"/>
                <w:w w:val="105"/>
                <w:sz w:val="20"/>
              </w:rPr>
              <w:t>АНАТОМИЈА</w:t>
            </w:r>
          </w:p>
        </w:tc>
      </w:tr>
      <w:tr w:rsidR="00644799">
        <w:trPr>
          <w:trHeight w:val="289"/>
        </w:trPr>
        <w:tc>
          <w:tcPr>
            <w:tcW w:w="1834" w:type="dxa"/>
          </w:tcPr>
          <w:p w:rsidR="00644799" w:rsidRDefault="00E53327">
            <w:pPr>
              <w:pStyle w:val="TableParagraph"/>
              <w:spacing w:before="30"/>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spacing w:before="30"/>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spacing w:before="30"/>
              <w:ind w:left="60" w:right="52"/>
              <w:jc w:val="center"/>
              <w:rPr>
                <w:b/>
                <w:sz w:val="20"/>
              </w:rPr>
            </w:pPr>
            <w:r>
              <w:rPr>
                <w:b/>
                <w:spacing w:val="-2"/>
                <w:w w:val="105"/>
                <w:sz w:val="20"/>
              </w:rPr>
              <w:t>Семестар</w:t>
            </w:r>
          </w:p>
        </w:tc>
        <w:tc>
          <w:tcPr>
            <w:tcW w:w="2519" w:type="dxa"/>
          </w:tcPr>
          <w:p w:rsidR="00644799" w:rsidRDefault="00E53327">
            <w:pPr>
              <w:pStyle w:val="TableParagraph"/>
              <w:spacing w:before="30"/>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spacing w:before="30"/>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8"/>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8"/>
              <w:ind w:left="15" w:right="5"/>
              <w:jc w:val="center"/>
              <w:rPr>
                <w:sz w:val="20"/>
              </w:rPr>
            </w:pPr>
            <w:r>
              <w:rPr>
                <w:spacing w:val="-2"/>
                <w:w w:val="105"/>
                <w:sz w:val="20"/>
              </w:rPr>
              <w:t>обавезни</w:t>
            </w:r>
          </w:p>
        </w:tc>
        <w:tc>
          <w:tcPr>
            <w:tcW w:w="1273" w:type="dxa"/>
          </w:tcPr>
          <w:p w:rsidR="00644799" w:rsidRDefault="00E53327">
            <w:pPr>
              <w:pStyle w:val="TableParagraph"/>
              <w:spacing w:before="28"/>
              <w:ind w:left="372"/>
              <w:rPr>
                <w:sz w:val="20"/>
              </w:rPr>
            </w:pPr>
            <w:r>
              <w:rPr>
                <w:w w:val="105"/>
                <w:sz w:val="20"/>
              </w:rPr>
              <w:t>1.</w:t>
            </w:r>
            <w:r>
              <w:rPr>
                <w:spacing w:val="-4"/>
                <w:w w:val="105"/>
                <w:sz w:val="20"/>
              </w:rPr>
              <w:t xml:space="preserve"> </w:t>
            </w:r>
            <w:proofErr w:type="gramStart"/>
            <w:r>
              <w:rPr>
                <w:w w:val="105"/>
                <w:sz w:val="20"/>
              </w:rPr>
              <w:t>и</w:t>
            </w:r>
            <w:proofErr w:type="gramEnd"/>
            <w:r>
              <w:rPr>
                <w:spacing w:val="-2"/>
                <w:w w:val="105"/>
                <w:sz w:val="20"/>
              </w:rPr>
              <w:t xml:space="preserve"> </w:t>
            </w:r>
            <w:r>
              <w:rPr>
                <w:spacing w:val="-5"/>
                <w:w w:val="105"/>
                <w:sz w:val="20"/>
              </w:rPr>
              <w:t>2.</w:t>
            </w:r>
          </w:p>
        </w:tc>
        <w:tc>
          <w:tcPr>
            <w:tcW w:w="2519" w:type="dxa"/>
          </w:tcPr>
          <w:p w:rsidR="00644799" w:rsidRDefault="00E53327">
            <w:pPr>
              <w:pStyle w:val="TableParagraph"/>
              <w:spacing w:before="28"/>
              <w:ind w:left="621"/>
              <w:rPr>
                <w:sz w:val="20"/>
              </w:rPr>
            </w:pPr>
            <w:r>
              <w:rPr>
                <w:sz w:val="20"/>
              </w:rPr>
              <w:t>2П+2В</w:t>
            </w:r>
            <w:r>
              <w:rPr>
                <w:spacing w:val="14"/>
                <w:sz w:val="20"/>
              </w:rPr>
              <w:t xml:space="preserve"> </w:t>
            </w:r>
            <w:r>
              <w:rPr>
                <w:spacing w:val="-2"/>
                <w:sz w:val="20"/>
              </w:rPr>
              <w:t>(1.сем)</w:t>
            </w:r>
          </w:p>
          <w:p w:rsidR="00644799" w:rsidRDefault="00E53327">
            <w:pPr>
              <w:pStyle w:val="TableParagraph"/>
              <w:spacing w:before="7"/>
              <w:ind w:left="621"/>
              <w:rPr>
                <w:sz w:val="20"/>
              </w:rPr>
            </w:pPr>
            <w:r>
              <w:rPr>
                <w:sz w:val="20"/>
              </w:rPr>
              <w:t>4П+4В</w:t>
            </w:r>
            <w:r>
              <w:rPr>
                <w:spacing w:val="14"/>
                <w:sz w:val="20"/>
              </w:rPr>
              <w:t xml:space="preserve"> </w:t>
            </w:r>
            <w:r>
              <w:rPr>
                <w:spacing w:val="-2"/>
                <w:sz w:val="20"/>
              </w:rPr>
              <w:t>(2.сем)</w:t>
            </w:r>
          </w:p>
        </w:tc>
        <w:tc>
          <w:tcPr>
            <w:tcW w:w="1962" w:type="dxa"/>
          </w:tcPr>
          <w:p w:rsidR="00644799" w:rsidRDefault="00E53327">
            <w:pPr>
              <w:pStyle w:val="TableParagraph"/>
              <w:spacing w:before="28"/>
              <w:ind w:left="2" w:right="2"/>
              <w:jc w:val="center"/>
              <w:rPr>
                <w:sz w:val="20"/>
              </w:rPr>
            </w:pPr>
            <w:r>
              <w:rPr>
                <w:spacing w:val="-5"/>
                <w:w w:val="105"/>
                <w:sz w:val="20"/>
              </w:rPr>
              <w:t>15</w:t>
            </w:r>
          </w:p>
        </w:tc>
      </w:tr>
      <w:tr w:rsidR="00644799">
        <w:trPr>
          <w:trHeight w:val="484"/>
        </w:trPr>
        <w:tc>
          <w:tcPr>
            <w:tcW w:w="1834" w:type="dxa"/>
            <w:shd w:val="clear" w:color="auto" w:fill="71D2F4"/>
          </w:tcPr>
          <w:p w:rsidR="00644799" w:rsidRDefault="00E53327">
            <w:pPr>
              <w:pStyle w:val="TableParagraph"/>
              <w:spacing w:before="29"/>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49" w:lineRule="auto"/>
              <w:ind w:left="54"/>
              <w:rPr>
                <w:sz w:val="18"/>
              </w:rPr>
            </w:pPr>
            <w:r>
              <w:rPr>
                <w:w w:val="105"/>
                <w:sz w:val="18"/>
              </w:rPr>
              <w:t>Проф.</w:t>
            </w:r>
            <w:r>
              <w:rPr>
                <w:spacing w:val="21"/>
                <w:w w:val="105"/>
                <w:sz w:val="18"/>
              </w:rPr>
              <w:t xml:space="preserve"> </w:t>
            </w:r>
            <w:r>
              <w:rPr>
                <w:w w:val="105"/>
                <w:sz w:val="18"/>
              </w:rPr>
              <w:t>др</w:t>
            </w:r>
            <w:r>
              <w:rPr>
                <w:spacing w:val="20"/>
                <w:w w:val="105"/>
                <w:sz w:val="18"/>
              </w:rPr>
              <w:t xml:space="preserve"> </w:t>
            </w:r>
            <w:r>
              <w:rPr>
                <w:w w:val="105"/>
                <w:sz w:val="18"/>
              </w:rPr>
              <w:t>Зденка</w:t>
            </w:r>
            <w:r>
              <w:rPr>
                <w:spacing w:val="21"/>
                <w:w w:val="105"/>
                <w:sz w:val="18"/>
              </w:rPr>
              <w:t xml:space="preserve"> </w:t>
            </w:r>
            <w:r>
              <w:rPr>
                <w:w w:val="105"/>
                <w:sz w:val="18"/>
              </w:rPr>
              <w:t>Кривокућа,</w:t>
            </w:r>
            <w:r>
              <w:rPr>
                <w:spacing w:val="21"/>
                <w:w w:val="105"/>
                <w:sz w:val="18"/>
              </w:rPr>
              <w:t xml:space="preserve"> </w:t>
            </w:r>
            <w:r>
              <w:rPr>
                <w:w w:val="105"/>
                <w:sz w:val="18"/>
              </w:rPr>
              <w:t>проф.</w:t>
            </w:r>
            <w:r>
              <w:rPr>
                <w:spacing w:val="21"/>
                <w:w w:val="105"/>
                <w:sz w:val="18"/>
              </w:rPr>
              <w:t xml:space="preserve"> </w:t>
            </w:r>
            <w:proofErr w:type="gramStart"/>
            <w:r>
              <w:rPr>
                <w:w w:val="105"/>
                <w:sz w:val="18"/>
              </w:rPr>
              <w:t>др</w:t>
            </w:r>
            <w:proofErr w:type="gramEnd"/>
            <w:r>
              <w:rPr>
                <w:spacing w:val="20"/>
                <w:w w:val="105"/>
                <w:sz w:val="18"/>
              </w:rPr>
              <w:t xml:space="preserve"> </w:t>
            </w:r>
            <w:r>
              <w:rPr>
                <w:w w:val="105"/>
                <w:sz w:val="18"/>
              </w:rPr>
              <w:t>Горан</w:t>
            </w:r>
            <w:r>
              <w:rPr>
                <w:spacing w:val="23"/>
                <w:w w:val="105"/>
                <w:sz w:val="18"/>
              </w:rPr>
              <w:t xml:space="preserve"> </w:t>
            </w:r>
            <w:r>
              <w:rPr>
                <w:w w:val="105"/>
                <w:sz w:val="18"/>
              </w:rPr>
              <w:t>Спасојевић,</w:t>
            </w:r>
            <w:r>
              <w:rPr>
                <w:spacing w:val="21"/>
                <w:w w:val="105"/>
                <w:sz w:val="18"/>
              </w:rPr>
              <w:t xml:space="preserve"> </w:t>
            </w:r>
            <w:r>
              <w:rPr>
                <w:w w:val="105"/>
                <w:sz w:val="18"/>
              </w:rPr>
              <w:t>проф.</w:t>
            </w:r>
            <w:r>
              <w:rPr>
                <w:spacing w:val="21"/>
                <w:w w:val="105"/>
                <w:sz w:val="18"/>
              </w:rPr>
              <w:t xml:space="preserve"> </w:t>
            </w:r>
            <w:proofErr w:type="gramStart"/>
            <w:r>
              <w:rPr>
                <w:w w:val="105"/>
                <w:sz w:val="18"/>
              </w:rPr>
              <w:t>др</w:t>
            </w:r>
            <w:proofErr w:type="gramEnd"/>
            <w:r>
              <w:rPr>
                <w:spacing w:val="23"/>
                <w:w w:val="105"/>
                <w:sz w:val="18"/>
              </w:rPr>
              <w:t xml:space="preserve"> </w:t>
            </w:r>
            <w:r>
              <w:rPr>
                <w:w w:val="105"/>
                <w:sz w:val="18"/>
              </w:rPr>
              <w:t>Весна</w:t>
            </w:r>
            <w:r>
              <w:rPr>
                <w:spacing w:val="21"/>
                <w:w w:val="105"/>
                <w:sz w:val="18"/>
              </w:rPr>
              <w:t xml:space="preserve"> </w:t>
            </w:r>
            <w:r>
              <w:rPr>
                <w:w w:val="105"/>
                <w:sz w:val="18"/>
              </w:rPr>
              <w:t>Гајанин,</w:t>
            </w:r>
            <w:r>
              <w:rPr>
                <w:spacing w:val="21"/>
                <w:w w:val="105"/>
                <w:sz w:val="18"/>
              </w:rPr>
              <w:t xml:space="preserve"> </w:t>
            </w:r>
            <w:r>
              <w:rPr>
                <w:w w:val="105"/>
                <w:sz w:val="18"/>
              </w:rPr>
              <w:t>доц.</w:t>
            </w:r>
            <w:r>
              <w:rPr>
                <w:spacing w:val="19"/>
                <w:w w:val="105"/>
                <w:sz w:val="18"/>
              </w:rPr>
              <w:t xml:space="preserve"> </w:t>
            </w:r>
            <w:proofErr w:type="gramStart"/>
            <w:r>
              <w:rPr>
                <w:w w:val="105"/>
                <w:sz w:val="18"/>
              </w:rPr>
              <w:t>др</w:t>
            </w:r>
            <w:proofErr w:type="gramEnd"/>
            <w:r>
              <w:rPr>
                <w:w w:val="105"/>
                <w:sz w:val="18"/>
              </w:rPr>
              <w:t xml:space="preserve"> Игор</w:t>
            </w:r>
            <w:r>
              <w:rPr>
                <w:spacing w:val="-4"/>
                <w:w w:val="105"/>
                <w:sz w:val="18"/>
              </w:rPr>
              <w:t xml:space="preserve"> </w:t>
            </w:r>
            <w:r>
              <w:rPr>
                <w:w w:val="105"/>
                <w:sz w:val="18"/>
              </w:rPr>
              <w:t>Сладојевић,</w:t>
            </w:r>
            <w:r>
              <w:rPr>
                <w:spacing w:val="-3"/>
                <w:w w:val="105"/>
                <w:sz w:val="18"/>
              </w:rPr>
              <w:t xml:space="preserve"> </w:t>
            </w:r>
            <w:r>
              <w:rPr>
                <w:w w:val="105"/>
                <w:sz w:val="18"/>
              </w:rPr>
              <w:t>доц.</w:t>
            </w:r>
            <w:r>
              <w:rPr>
                <w:spacing w:val="-3"/>
                <w:w w:val="105"/>
                <w:sz w:val="18"/>
              </w:rPr>
              <w:t xml:space="preserve"> </w:t>
            </w:r>
            <w:r>
              <w:rPr>
                <w:w w:val="105"/>
                <w:sz w:val="18"/>
              </w:rPr>
              <w:t>др</w:t>
            </w:r>
            <w:r>
              <w:rPr>
                <w:spacing w:val="40"/>
                <w:w w:val="105"/>
                <w:sz w:val="18"/>
              </w:rPr>
              <w:t xml:space="preserve"> </w:t>
            </w:r>
            <w:r>
              <w:rPr>
                <w:w w:val="105"/>
                <w:sz w:val="18"/>
              </w:rPr>
              <w:t>Златан</w:t>
            </w:r>
            <w:r>
              <w:rPr>
                <w:spacing w:val="-1"/>
                <w:w w:val="105"/>
                <w:sz w:val="18"/>
              </w:rPr>
              <w:t xml:space="preserve"> </w:t>
            </w:r>
            <w:r>
              <w:rPr>
                <w:w w:val="105"/>
                <w:sz w:val="18"/>
              </w:rPr>
              <w:t>Стојановић,</w:t>
            </w:r>
            <w:r>
              <w:rPr>
                <w:spacing w:val="-3"/>
                <w:w w:val="105"/>
                <w:sz w:val="18"/>
              </w:rPr>
              <w:t xml:space="preserve"> </w:t>
            </w:r>
            <w:r>
              <w:rPr>
                <w:w w:val="105"/>
                <w:sz w:val="18"/>
              </w:rPr>
              <w:t>спољни</w:t>
            </w:r>
            <w:r>
              <w:rPr>
                <w:spacing w:val="-1"/>
                <w:w w:val="105"/>
                <w:sz w:val="18"/>
              </w:rPr>
              <w:t xml:space="preserve"> </w:t>
            </w:r>
            <w:r>
              <w:rPr>
                <w:w w:val="105"/>
                <w:sz w:val="18"/>
              </w:rPr>
              <w:t>сарадник</w:t>
            </w:r>
            <w:r>
              <w:rPr>
                <w:spacing w:val="-3"/>
                <w:w w:val="105"/>
                <w:sz w:val="18"/>
              </w:rPr>
              <w:t xml:space="preserve"> </w:t>
            </w:r>
            <w:r>
              <w:rPr>
                <w:w w:val="105"/>
                <w:sz w:val="18"/>
              </w:rPr>
              <w:t>Мирка</w:t>
            </w:r>
            <w:r>
              <w:rPr>
                <w:spacing w:val="-3"/>
                <w:w w:val="105"/>
                <w:sz w:val="18"/>
              </w:rPr>
              <w:t xml:space="preserve"> </w:t>
            </w:r>
            <w:r>
              <w:rPr>
                <w:w w:val="105"/>
                <w:sz w:val="18"/>
              </w:rPr>
              <w:t>Шаровић-Вукајловић</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4"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5"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6" w:lineRule="exact"/>
              <w:rPr>
                <w:sz w:val="18"/>
              </w:rPr>
            </w:pPr>
            <w:r>
              <w:rPr>
                <w:w w:val="105"/>
                <w:sz w:val="18"/>
              </w:rPr>
              <w:t>Циљ</w:t>
            </w:r>
            <w:r>
              <w:rPr>
                <w:spacing w:val="-9"/>
                <w:w w:val="105"/>
                <w:sz w:val="18"/>
              </w:rPr>
              <w:t xml:space="preserve"> </w:t>
            </w:r>
            <w:r>
              <w:rPr>
                <w:w w:val="105"/>
                <w:sz w:val="18"/>
              </w:rPr>
              <w:t>предмета</w:t>
            </w:r>
            <w:r>
              <w:rPr>
                <w:spacing w:val="-10"/>
                <w:w w:val="105"/>
                <w:sz w:val="18"/>
              </w:rPr>
              <w:t xml:space="preserve"> </w:t>
            </w:r>
            <w:r>
              <w:rPr>
                <w:w w:val="105"/>
                <w:sz w:val="18"/>
              </w:rPr>
              <w:t>је</w:t>
            </w:r>
            <w:r>
              <w:rPr>
                <w:spacing w:val="-10"/>
                <w:w w:val="105"/>
                <w:sz w:val="18"/>
              </w:rPr>
              <w:t xml:space="preserve"> </w:t>
            </w:r>
            <w:r>
              <w:rPr>
                <w:w w:val="105"/>
                <w:sz w:val="18"/>
              </w:rPr>
              <w:t>да</w:t>
            </w:r>
            <w:r>
              <w:rPr>
                <w:spacing w:val="-11"/>
                <w:w w:val="105"/>
                <w:sz w:val="18"/>
              </w:rPr>
              <w:t xml:space="preserve"> </w:t>
            </w:r>
            <w:r>
              <w:rPr>
                <w:w w:val="105"/>
                <w:sz w:val="18"/>
              </w:rPr>
              <w:t>студент</w:t>
            </w:r>
            <w:r>
              <w:rPr>
                <w:spacing w:val="-8"/>
                <w:w w:val="105"/>
                <w:sz w:val="18"/>
              </w:rPr>
              <w:t xml:space="preserve"> </w:t>
            </w:r>
            <w:r>
              <w:rPr>
                <w:w w:val="105"/>
                <w:sz w:val="18"/>
              </w:rPr>
              <w:t>научи</w:t>
            </w:r>
            <w:r>
              <w:rPr>
                <w:spacing w:val="-9"/>
                <w:w w:val="105"/>
                <w:sz w:val="18"/>
              </w:rPr>
              <w:t xml:space="preserve"> </w:t>
            </w:r>
            <w:r>
              <w:rPr>
                <w:w w:val="105"/>
                <w:sz w:val="18"/>
              </w:rPr>
              <w:t>да</w:t>
            </w:r>
            <w:r>
              <w:rPr>
                <w:spacing w:val="-8"/>
                <w:w w:val="105"/>
                <w:sz w:val="18"/>
              </w:rPr>
              <w:t xml:space="preserve"> </w:t>
            </w:r>
            <w:r>
              <w:rPr>
                <w:w w:val="105"/>
                <w:sz w:val="18"/>
              </w:rPr>
              <w:t>влада</w:t>
            </w:r>
            <w:r>
              <w:rPr>
                <w:spacing w:val="-8"/>
                <w:w w:val="105"/>
                <w:sz w:val="18"/>
              </w:rPr>
              <w:t xml:space="preserve"> </w:t>
            </w:r>
            <w:r>
              <w:rPr>
                <w:w w:val="105"/>
                <w:sz w:val="18"/>
              </w:rPr>
              <w:t>практичним</w:t>
            </w:r>
            <w:r>
              <w:rPr>
                <w:spacing w:val="-10"/>
                <w:w w:val="105"/>
                <w:sz w:val="18"/>
              </w:rPr>
              <w:t xml:space="preserve"> </w:t>
            </w:r>
            <w:r>
              <w:rPr>
                <w:w w:val="105"/>
                <w:sz w:val="18"/>
              </w:rPr>
              <w:t>и</w:t>
            </w:r>
            <w:r>
              <w:rPr>
                <w:spacing w:val="-8"/>
                <w:w w:val="105"/>
                <w:sz w:val="18"/>
              </w:rPr>
              <w:t xml:space="preserve"> </w:t>
            </w:r>
            <w:r>
              <w:rPr>
                <w:w w:val="105"/>
                <w:sz w:val="18"/>
              </w:rPr>
              <w:t>теоријским</w:t>
            </w:r>
            <w:r>
              <w:rPr>
                <w:spacing w:val="-10"/>
                <w:w w:val="105"/>
                <w:sz w:val="18"/>
              </w:rPr>
              <w:t xml:space="preserve"> </w:t>
            </w:r>
            <w:r>
              <w:rPr>
                <w:w w:val="105"/>
                <w:sz w:val="18"/>
              </w:rPr>
              <w:t>знањем</w:t>
            </w:r>
            <w:r>
              <w:rPr>
                <w:spacing w:val="-9"/>
                <w:w w:val="105"/>
                <w:sz w:val="18"/>
              </w:rPr>
              <w:t xml:space="preserve"> </w:t>
            </w:r>
            <w:r>
              <w:rPr>
                <w:w w:val="105"/>
                <w:sz w:val="18"/>
              </w:rPr>
              <w:t>из</w:t>
            </w:r>
            <w:r>
              <w:rPr>
                <w:spacing w:val="-9"/>
                <w:w w:val="105"/>
                <w:sz w:val="18"/>
              </w:rPr>
              <w:t xml:space="preserve"> </w:t>
            </w:r>
            <w:r>
              <w:rPr>
                <w:w w:val="105"/>
                <w:sz w:val="18"/>
              </w:rPr>
              <w:t>системске</w:t>
            </w:r>
            <w:r>
              <w:rPr>
                <w:spacing w:val="-10"/>
                <w:w w:val="105"/>
                <w:sz w:val="18"/>
              </w:rPr>
              <w:t xml:space="preserve"> </w:t>
            </w:r>
            <w:r>
              <w:rPr>
                <w:w w:val="105"/>
                <w:sz w:val="18"/>
              </w:rPr>
              <w:t>и</w:t>
            </w:r>
            <w:r>
              <w:rPr>
                <w:spacing w:val="-8"/>
                <w:w w:val="105"/>
                <w:sz w:val="18"/>
              </w:rPr>
              <w:t xml:space="preserve"> </w:t>
            </w:r>
            <w:r>
              <w:rPr>
                <w:spacing w:val="-2"/>
                <w:w w:val="105"/>
                <w:sz w:val="18"/>
              </w:rPr>
              <w:t>топографске</w:t>
            </w:r>
          </w:p>
          <w:p w:rsidR="00644799" w:rsidRDefault="00E53327">
            <w:pPr>
              <w:pStyle w:val="TableParagraph"/>
              <w:spacing w:before="9" w:line="198" w:lineRule="exact"/>
              <w:rPr>
                <w:sz w:val="18"/>
              </w:rPr>
            </w:pPr>
            <w:proofErr w:type="gramStart"/>
            <w:r>
              <w:rPr>
                <w:sz w:val="18"/>
              </w:rPr>
              <w:t>анатомије</w:t>
            </w:r>
            <w:proofErr w:type="gramEnd"/>
            <w:r>
              <w:rPr>
                <w:spacing w:val="24"/>
                <w:sz w:val="18"/>
              </w:rPr>
              <w:t xml:space="preserve"> </w:t>
            </w:r>
            <w:r>
              <w:rPr>
                <w:spacing w:val="-2"/>
                <w:sz w:val="18"/>
              </w:rPr>
              <w:t>човека.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513"/>
        </w:trPr>
        <w:tc>
          <w:tcPr>
            <w:tcW w:w="9464" w:type="dxa"/>
            <w:gridSpan w:val="2"/>
          </w:tcPr>
          <w:p w:rsidR="00644799" w:rsidRDefault="00E53327">
            <w:pPr>
              <w:pStyle w:val="TableParagraph"/>
              <w:spacing w:before="0" w:line="249" w:lineRule="auto"/>
              <w:ind w:right="88"/>
              <w:jc w:val="both"/>
              <w:rPr>
                <w:sz w:val="18"/>
              </w:rPr>
            </w:pPr>
            <w:r>
              <w:rPr>
                <w:w w:val="105"/>
                <w:sz w:val="18"/>
              </w:rPr>
              <w:t>У току похађања предавања и вјежби студент усваја морфологију и топографију коштаних и мекоткивних структура горњих и доњих екстремитета. Савладава зидове и подјелу грудне, трбушне и карличне дупље (морфоло</w:t>
            </w:r>
            <w:r>
              <w:rPr>
                <w:w w:val="105"/>
                <w:sz w:val="18"/>
              </w:rPr>
              <w:t>гију, топографију, васкуларизацију</w:t>
            </w:r>
            <w:r>
              <w:rPr>
                <w:spacing w:val="-6"/>
                <w:w w:val="105"/>
                <w:sz w:val="18"/>
              </w:rPr>
              <w:t xml:space="preserve"> </w:t>
            </w:r>
            <w:r>
              <w:rPr>
                <w:w w:val="105"/>
                <w:sz w:val="18"/>
              </w:rPr>
              <w:t>и инервацију органа који се ту</w:t>
            </w:r>
            <w:r>
              <w:rPr>
                <w:spacing w:val="-4"/>
                <w:w w:val="105"/>
                <w:sz w:val="18"/>
              </w:rPr>
              <w:t xml:space="preserve"> </w:t>
            </w:r>
            <w:r>
              <w:rPr>
                <w:w w:val="105"/>
                <w:sz w:val="18"/>
              </w:rPr>
              <w:t>налазе). Студент влада</w:t>
            </w:r>
            <w:r>
              <w:rPr>
                <w:spacing w:val="-1"/>
                <w:w w:val="105"/>
                <w:sz w:val="18"/>
              </w:rPr>
              <w:t xml:space="preserve"> </w:t>
            </w:r>
            <w:r>
              <w:rPr>
                <w:w w:val="105"/>
                <w:sz w:val="18"/>
              </w:rPr>
              <w:t>морфологијом и топографијом коштаних структура главе, темпоромандибуларног</w:t>
            </w:r>
            <w:r>
              <w:rPr>
                <w:spacing w:val="-1"/>
                <w:w w:val="105"/>
                <w:sz w:val="18"/>
              </w:rPr>
              <w:t xml:space="preserve"> </w:t>
            </w:r>
            <w:r>
              <w:rPr>
                <w:w w:val="105"/>
                <w:sz w:val="18"/>
              </w:rPr>
              <w:t>зглоба, крвних судова и живаца</w:t>
            </w:r>
            <w:r>
              <w:rPr>
                <w:spacing w:val="-1"/>
                <w:w w:val="105"/>
                <w:sz w:val="18"/>
              </w:rPr>
              <w:t xml:space="preserve"> </w:t>
            </w:r>
            <w:r>
              <w:rPr>
                <w:w w:val="105"/>
                <w:sz w:val="18"/>
              </w:rPr>
              <w:t>главе</w:t>
            </w:r>
            <w:r>
              <w:rPr>
                <w:spacing w:val="-1"/>
                <w:w w:val="105"/>
                <w:sz w:val="18"/>
              </w:rPr>
              <w:t xml:space="preserve"> </w:t>
            </w:r>
            <w:r>
              <w:rPr>
                <w:w w:val="105"/>
                <w:sz w:val="18"/>
              </w:rPr>
              <w:t>и врата, усне дупље, ждријела, носне дупље, гркљана, чу</w:t>
            </w:r>
            <w:r>
              <w:rPr>
                <w:w w:val="105"/>
                <w:sz w:val="18"/>
              </w:rPr>
              <w:t>ла вида и чула слуха и равнотеже. Савладали су припоје, инервацију</w:t>
            </w:r>
            <w:r>
              <w:rPr>
                <w:spacing w:val="40"/>
                <w:w w:val="105"/>
                <w:sz w:val="18"/>
              </w:rPr>
              <w:t xml:space="preserve"> </w:t>
            </w:r>
            <w:r>
              <w:rPr>
                <w:w w:val="105"/>
                <w:sz w:val="18"/>
              </w:rPr>
              <w:t>и</w:t>
            </w:r>
            <w:r>
              <w:rPr>
                <w:spacing w:val="58"/>
                <w:w w:val="105"/>
                <w:sz w:val="18"/>
              </w:rPr>
              <w:t xml:space="preserve"> </w:t>
            </w:r>
            <w:r>
              <w:rPr>
                <w:w w:val="105"/>
                <w:sz w:val="18"/>
              </w:rPr>
              <w:t>функцију</w:t>
            </w:r>
            <w:r>
              <w:rPr>
                <w:spacing w:val="40"/>
                <w:w w:val="105"/>
                <w:sz w:val="18"/>
              </w:rPr>
              <w:t xml:space="preserve"> </w:t>
            </w:r>
            <w:r>
              <w:rPr>
                <w:w w:val="105"/>
                <w:sz w:val="18"/>
              </w:rPr>
              <w:t>мишића</w:t>
            </w:r>
            <w:r>
              <w:rPr>
                <w:spacing w:val="58"/>
                <w:w w:val="105"/>
                <w:sz w:val="18"/>
              </w:rPr>
              <w:t xml:space="preserve"> </w:t>
            </w:r>
            <w:r>
              <w:rPr>
                <w:w w:val="105"/>
                <w:sz w:val="18"/>
              </w:rPr>
              <w:t>главе.</w:t>
            </w:r>
            <w:r>
              <w:rPr>
                <w:spacing w:val="58"/>
                <w:w w:val="105"/>
                <w:sz w:val="18"/>
              </w:rPr>
              <w:t xml:space="preserve"> </w:t>
            </w:r>
            <w:r>
              <w:rPr>
                <w:w w:val="105"/>
                <w:sz w:val="18"/>
              </w:rPr>
              <w:t>Усваја</w:t>
            </w:r>
            <w:r>
              <w:rPr>
                <w:spacing w:val="61"/>
                <w:w w:val="105"/>
                <w:sz w:val="18"/>
              </w:rPr>
              <w:t xml:space="preserve"> </w:t>
            </w:r>
            <w:r>
              <w:rPr>
                <w:w w:val="105"/>
                <w:sz w:val="18"/>
              </w:rPr>
              <w:t>морфологију</w:t>
            </w:r>
            <w:r>
              <w:rPr>
                <w:spacing w:val="40"/>
                <w:w w:val="105"/>
                <w:sz w:val="18"/>
              </w:rPr>
              <w:t xml:space="preserve"> </w:t>
            </w:r>
            <w:r>
              <w:rPr>
                <w:w w:val="105"/>
                <w:sz w:val="18"/>
              </w:rPr>
              <w:t>и</w:t>
            </w:r>
            <w:r>
              <w:rPr>
                <w:spacing w:val="60"/>
                <w:w w:val="105"/>
                <w:sz w:val="18"/>
              </w:rPr>
              <w:t xml:space="preserve"> </w:t>
            </w:r>
            <w:r>
              <w:rPr>
                <w:w w:val="105"/>
                <w:sz w:val="18"/>
              </w:rPr>
              <w:t>топографију</w:t>
            </w:r>
            <w:r>
              <w:rPr>
                <w:spacing w:val="40"/>
                <w:w w:val="105"/>
                <w:sz w:val="18"/>
              </w:rPr>
              <w:t xml:space="preserve"> </w:t>
            </w:r>
            <w:r>
              <w:rPr>
                <w:w w:val="105"/>
                <w:sz w:val="18"/>
              </w:rPr>
              <w:t>централног</w:t>
            </w:r>
            <w:r>
              <w:rPr>
                <w:spacing w:val="40"/>
                <w:w w:val="105"/>
                <w:sz w:val="18"/>
              </w:rPr>
              <w:t xml:space="preserve"> </w:t>
            </w:r>
            <w:r>
              <w:rPr>
                <w:w w:val="105"/>
                <w:sz w:val="18"/>
              </w:rPr>
              <w:t>нервног</w:t>
            </w:r>
            <w:r>
              <w:rPr>
                <w:spacing w:val="40"/>
                <w:w w:val="105"/>
                <w:sz w:val="18"/>
              </w:rPr>
              <w:t xml:space="preserve"> </w:t>
            </w:r>
            <w:r>
              <w:rPr>
                <w:w w:val="105"/>
                <w:sz w:val="18"/>
              </w:rPr>
              <w:t>система</w:t>
            </w:r>
            <w:r>
              <w:rPr>
                <w:spacing w:val="58"/>
                <w:w w:val="105"/>
                <w:sz w:val="18"/>
              </w:rPr>
              <w:t xml:space="preserve"> </w:t>
            </w:r>
            <w:r>
              <w:rPr>
                <w:w w:val="105"/>
                <w:sz w:val="18"/>
              </w:rPr>
              <w:t>(са</w:t>
            </w:r>
          </w:p>
          <w:p w:rsidR="00644799" w:rsidRDefault="00E53327">
            <w:pPr>
              <w:pStyle w:val="TableParagraph"/>
              <w:spacing w:before="4" w:line="198" w:lineRule="exact"/>
              <w:jc w:val="both"/>
              <w:rPr>
                <w:sz w:val="18"/>
              </w:rPr>
            </w:pPr>
            <w:proofErr w:type="gramStart"/>
            <w:r>
              <w:rPr>
                <w:w w:val="105"/>
                <w:sz w:val="18"/>
              </w:rPr>
              <w:t>нагласком</w:t>
            </w:r>
            <w:proofErr w:type="gramEnd"/>
            <w:r>
              <w:rPr>
                <w:spacing w:val="-12"/>
                <w:w w:val="105"/>
                <w:sz w:val="18"/>
              </w:rPr>
              <w:t xml:space="preserve"> </w:t>
            </w:r>
            <w:r>
              <w:rPr>
                <w:w w:val="105"/>
                <w:sz w:val="18"/>
              </w:rPr>
              <w:t>на</w:t>
            </w:r>
            <w:r>
              <w:rPr>
                <w:spacing w:val="-8"/>
                <w:w w:val="105"/>
                <w:sz w:val="18"/>
              </w:rPr>
              <w:t xml:space="preserve"> </w:t>
            </w:r>
            <w:r>
              <w:rPr>
                <w:w w:val="105"/>
                <w:sz w:val="18"/>
              </w:rPr>
              <w:t>једра</w:t>
            </w:r>
            <w:r>
              <w:rPr>
                <w:spacing w:val="-9"/>
                <w:w w:val="105"/>
                <w:sz w:val="18"/>
              </w:rPr>
              <w:t xml:space="preserve"> </w:t>
            </w:r>
            <w:r>
              <w:rPr>
                <w:w w:val="105"/>
                <w:sz w:val="18"/>
              </w:rPr>
              <w:t>кранијалних</w:t>
            </w:r>
            <w:r>
              <w:rPr>
                <w:spacing w:val="-11"/>
                <w:w w:val="105"/>
                <w:sz w:val="18"/>
              </w:rPr>
              <w:t xml:space="preserve"> </w:t>
            </w:r>
            <w:r>
              <w:rPr>
                <w:w w:val="105"/>
                <w:sz w:val="18"/>
              </w:rPr>
              <w:t>живаца,</w:t>
            </w:r>
            <w:r>
              <w:rPr>
                <w:spacing w:val="-11"/>
                <w:w w:val="105"/>
                <w:sz w:val="18"/>
              </w:rPr>
              <w:t xml:space="preserve"> </w:t>
            </w:r>
            <w:r>
              <w:rPr>
                <w:w w:val="105"/>
                <w:sz w:val="18"/>
              </w:rPr>
              <w:t>коморе</w:t>
            </w:r>
            <w:r>
              <w:rPr>
                <w:spacing w:val="-9"/>
                <w:w w:val="105"/>
                <w:sz w:val="18"/>
              </w:rPr>
              <w:t xml:space="preserve"> </w:t>
            </w:r>
            <w:r>
              <w:rPr>
                <w:w w:val="105"/>
                <w:sz w:val="18"/>
              </w:rPr>
              <w:t>и</w:t>
            </w:r>
            <w:r>
              <w:rPr>
                <w:spacing w:val="-10"/>
                <w:w w:val="105"/>
                <w:sz w:val="18"/>
              </w:rPr>
              <w:t xml:space="preserve"> </w:t>
            </w:r>
            <w:r>
              <w:rPr>
                <w:spacing w:val="-2"/>
                <w:w w:val="105"/>
                <w:sz w:val="18"/>
              </w:rPr>
              <w:t>путеве).</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z w:val="20"/>
              </w:rPr>
              <w:t>Садржај</w:t>
            </w:r>
            <w:r>
              <w:rPr>
                <w:spacing w:val="23"/>
                <w:sz w:val="20"/>
              </w:rPr>
              <w:t xml:space="preserve"> </w:t>
            </w:r>
            <w:r>
              <w:rPr>
                <w:b/>
                <w:spacing w:val="-2"/>
                <w:sz w:val="20"/>
              </w:rPr>
              <w:t>предмета:</w:t>
            </w:r>
          </w:p>
        </w:tc>
      </w:tr>
      <w:tr w:rsidR="00644799">
        <w:trPr>
          <w:trHeight w:val="7135"/>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1"/>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Општа остеологија. Кости горњег екстремитета</w:t>
            </w:r>
            <w:r>
              <w:rPr>
                <w:spacing w:val="40"/>
                <w:w w:val="105"/>
                <w:sz w:val="18"/>
              </w:rPr>
              <w:t xml:space="preserve"> </w:t>
            </w:r>
            <w:r>
              <w:rPr>
                <w:w w:val="105"/>
                <w:sz w:val="18"/>
              </w:rPr>
              <w:t>(кости раменог појаса,</w:t>
            </w:r>
            <w:r>
              <w:rPr>
                <w:spacing w:val="40"/>
                <w:w w:val="105"/>
                <w:sz w:val="18"/>
              </w:rPr>
              <w:t xml:space="preserve"> </w:t>
            </w:r>
            <w:r>
              <w:rPr>
                <w:w w:val="105"/>
                <w:sz w:val="18"/>
              </w:rPr>
              <w:t>кости надлакта,</w:t>
            </w:r>
            <w:r>
              <w:rPr>
                <w:spacing w:val="40"/>
                <w:w w:val="105"/>
                <w:sz w:val="18"/>
              </w:rPr>
              <w:t xml:space="preserve"> </w:t>
            </w:r>
            <w:r>
              <w:rPr>
                <w:w w:val="105"/>
                <w:sz w:val="18"/>
              </w:rPr>
              <w:t>подлакта и шаке). Кости доњег екстремитета (кости карличног појаса,</w:t>
            </w:r>
            <w:r>
              <w:rPr>
                <w:spacing w:val="40"/>
                <w:w w:val="105"/>
                <w:sz w:val="18"/>
              </w:rPr>
              <w:t xml:space="preserve"> </w:t>
            </w:r>
            <w:r>
              <w:rPr>
                <w:w w:val="105"/>
                <w:sz w:val="18"/>
              </w:rPr>
              <w:t>кости натколенице, потколенице, стопала). Кости грудног коша. Кости кичменог стуба.Општа миологија. Миши</w:t>
            </w:r>
            <w:r>
              <w:rPr>
                <w:w w:val="105"/>
                <w:sz w:val="18"/>
              </w:rPr>
              <w:t>ћи руке, (мишићи рамена,</w:t>
            </w:r>
            <w:r>
              <w:rPr>
                <w:spacing w:val="40"/>
                <w:w w:val="105"/>
                <w:sz w:val="18"/>
              </w:rPr>
              <w:t xml:space="preserve"> </w:t>
            </w:r>
            <w:r>
              <w:rPr>
                <w:w w:val="105"/>
                <w:sz w:val="18"/>
              </w:rPr>
              <w:t>мишићи надлакта,</w:t>
            </w:r>
            <w:r>
              <w:rPr>
                <w:spacing w:val="40"/>
                <w:w w:val="105"/>
                <w:sz w:val="18"/>
              </w:rPr>
              <w:t xml:space="preserve"> </w:t>
            </w:r>
            <w:r>
              <w:rPr>
                <w:w w:val="105"/>
                <w:sz w:val="18"/>
              </w:rPr>
              <w:t>мишићи подлакта, топографски предјели руке – пазушна јама). Артерије руке. Вене руке. Живци руке (рамени живчани сплет).Мишићи</w:t>
            </w:r>
            <w:r>
              <w:rPr>
                <w:spacing w:val="-1"/>
                <w:w w:val="105"/>
                <w:sz w:val="18"/>
              </w:rPr>
              <w:t xml:space="preserve"> </w:t>
            </w:r>
            <w:r>
              <w:rPr>
                <w:w w:val="105"/>
                <w:sz w:val="18"/>
              </w:rPr>
              <w:t>ноге (мишићи бедра,</w:t>
            </w:r>
            <w:r>
              <w:rPr>
                <w:spacing w:val="40"/>
                <w:w w:val="105"/>
                <w:sz w:val="18"/>
              </w:rPr>
              <w:t xml:space="preserve"> </w:t>
            </w:r>
            <w:r>
              <w:rPr>
                <w:w w:val="105"/>
                <w:sz w:val="18"/>
              </w:rPr>
              <w:t>мишићи бута,</w:t>
            </w:r>
            <w:r>
              <w:rPr>
                <w:spacing w:val="40"/>
                <w:w w:val="105"/>
                <w:sz w:val="18"/>
              </w:rPr>
              <w:t xml:space="preserve"> </w:t>
            </w:r>
            <w:r>
              <w:rPr>
                <w:w w:val="105"/>
                <w:sz w:val="18"/>
              </w:rPr>
              <w:t>мишићи потколенице,</w:t>
            </w:r>
            <w:r>
              <w:rPr>
                <w:spacing w:val="40"/>
                <w:w w:val="105"/>
                <w:sz w:val="18"/>
              </w:rPr>
              <w:t xml:space="preserve"> </w:t>
            </w:r>
            <w:r>
              <w:rPr>
                <w:w w:val="105"/>
                <w:sz w:val="18"/>
              </w:rPr>
              <w:t>топографски предели</w:t>
            </w:r>
            <w:r>
              <w:rPr>
                <w:spacing w:val="-1"/>
                <w:w w:val="105"/>
                <w:sz w:val="18"/>
              </w:rPr>
              <w:t xml:space="preserve"> </w:t>
            </w:r>
            <w:r>
              <w:rPr>
                <w:w w:val="105"/>
                <w:sz w:val="18"/>
              </w:rPr>
              <w:t>ноге). Артерије ноге.</w:t>
            </w:r>
            <w:r>
              <w:rPr>
                <w:spacing w:val="40"/>
                <w:w w:val="105"/>
                <w:sz w:val="18"/>
              </w:rPr>
              <w:t xml:space="preserve"> </w:t>
            </w:r>
            <w:r>
              <w:rPr>
                <w:w w:val="105"/>
                <w:sz w:val="18"/>
              </w:rPr>
              <w:t>Вене ноге.</w:t>
            </w:r>
            <w:r>
              <w:rPr>
                <w:spacing w:val="40"/>
                <w:w w:val="105"/>
                <w:sz w:val="18"/>
              </w:rPr>
              <w:t xml:space="preserve"> </w:t>
            </w:r>
            <w:r>
              <w:rPr>
                <w:w w:val="105"/>
                <w:sz w:val="18"/>
              </w:rPr>
              <w:t>Живци ноге (слабински живчани сплет,</w:t>
            </w:r>
            <w:r>
              <w:rPr>
                <w:spacing w:val="40"/>
                <w:w w:val="105"/>
                <w:sz w:val="18"/>
              </w:rPr>
              <w:t xml:space="preserve"> </w:t>
            </w:r>
            <w:r>
              <w:rPr>
                <w:w w:val="105"/>
                <w:sz w:val="18"/>
              </w:rPr>
              <w:t>крсни живчани сплет). Грудни кош (зидови, мишићи, крвни судови и живци).</w:t>
            </w:r>
            <w:r>
              <w:rPr>
                <w:spacing w:val="40"/>
                <w:w w:val="105"/>
                <w:sz w:val="18"/>
              </w:rPr>
              <w:t xml:space="preserve"> </w:t>
            </w:r>
            <w:r>
              <w:rPr>
                <w:w w:val="105"/>
                <w:sz w:val="18"/>
              </w:rPr>
              <w:t>Грудна дупља (подјела). Плућа (морфологија,</w:t>
            </w:r>
            <w:r>
              <w:rPr>
                <w:spacing w:val="40"/>
                <w:w w:val="105"/>
                <w:sz w:val="18"/>
              </w:rPr>
              <w:t xml:space="preserve"> </w:t>
            </w:r>
            <w:r>
              <w:rPr>
                <w:w w:val="105"/>
                <w:sz w:val="18"/>
              </w:rPr>
              <w:t>грађа,</w:t>
            </w:r>
            <w:r>
              <w:rPr>
                <w:spacing w:val="40"/>
                <w:w w:val="105"/>
                <w:sz w:val="18"/>
              </w:rPr>
              <w:t xml:space="preserve"> </w:t>
            </w:r>
            <w:r>
              <w:rPr>
                <w:w w:val="105"/>
                <w:sz w:val="18"/>
              </w:rPr>
              <w:t>крвни судови и живци плућа). Плућна марамица (дијелови и шпаго</w:t>
            </w:r>
            <w:r>
              <w:rPr>
                <w:w w:val="105"/>
                <w:sz w:val="18"/>
              </w:rPr>
              <w:t>ви). Душник и душнице. Срце (спољашња и унутрашња морфологија,</w:t>
            </w:r>
            <w:r>
              <w:rPr>
                <w:spacing w:val="40"/>
                <w:w w:val="105"/>
                <w:sz w:val="18"/>
              </w:rPr>
              <w:t xml:space="preserve"> </w:t>
            </w:r>
            <w:r>
              <w:rPr>
                <w:w w:val="105"/>
                <w:sz w:val="18"/>
              </w:rPr>
              <w:t>крви судови и живци срца- спроводни апарат).Срчана кеса (подјела).</w:t>
            </w:r>
            <w:r>
              <w:rPr>
                <w:spacing w:val="40"/>
                <w:w w:val="105"/>
                <w:sz w:val="18"/>
              </w:rPr>
              <w:t xml:space="preserve">  </w:t>
            </w:r>
            <w:r>
              <w:rPr>
                <w:w w:val="105"/>
                <w:sz w:val="18"/>
              </w:rPr>
              <w:t>Задњи медијастинум (границе и садржај). Једњак.</w:t>
            </w:r>
            <w:r>
              <w:rPr>
                <w:spacing w:val="40"/>
                <w:w w:val="105"/>
                <w:sz w:val="18"/>
              </w:rPr>
              <w:t xml:space="preserve"> </w:t>
            </w:r>
            <w:r>
              <w:rPr>
                <w:w w:val="105"/>
                <w:sz w:val="18"/>
              </w:rPr>
              <w:t>Систем вене азигос. Лимфни судови</w:t>
            </w:r>
            <w:r>
              <w:rPr>
                <w:spacing w:val="40"/>
                <w:w w:val="105"/>
                <w:sz w:val="18"/>
              </w:rPr>
              <w:t xml:space="preserve"> </w:t>
            </w:r>
            <w:r>
              <w:rPr>
                <w:w w:val="105"/>
                <w:sz w:val="18"/>
              </w:rPr>
              <w:t xml:space="preserve">(десни лимфни канал, грудни лимфни канал). </w:t>
            </w:r>
            <w:r>
              <w:rPr>
                <w:w w:val="105"/>
                <w:sz w:val="18"/>
              </w:rPr>
              <w:t>Грудни дио симпатичког стабла.</w:t>
            </w:r>
            <w:r>
              <w:rPr>
                <w:spacing w:val="80"/>
                <w:w w:val="105"/>
                <w:sz w:val="18"/>
              </w:rPr>
              <w:t xml:space="preserve"> </w:t>
            </w:r>
            <w:r>
              <w:rPr>
                <w:w w:val="105"/>
                <w:sz w:val="18"/>
              </w:rPr>
              <w:t>N. Vagus (грудни дио). Трбух (спратови и предјели).</w:t>
            </w:r>
            <w:r>
              <w:rPr>
                <w:spacing w:val="40"/>
                <w:w w:val="105"/>
                <w:sz w:val="18"/>
              </w:rPr>
              <w:t xml:space="preserve"> </w:t>
            </w:r>
            <w:r>
              <w:rPr>
                <w:w w:val="105"/>
                <w:sz w:val="18"/>
              </w:rPr>
              <w:t>Предњи</w:t>
            </w:r>
            <w:r>
              <w:rPr>
                <w:spacing w:val="40"/>
                <w:w w:val="105"/>
                <w:sz w:val="18"/>
              </w:rPr>
              <w:t xml:space="preserve"> </w:t>
            </w:r>
            <w:r>
              <w:rPr>
                <w:w w:val="105"/>
                <w:sz w:val="18"/>
              </w:rPr>
              <w:t>и задњи трбушни зид (мишићи, апонеурозе, апонеурозне творевине и слабе тачке предњег трбушног зида). Трбушна дупља (спратови). Трбушна марамица (подела и спагови).</w:t>
            </w:r>
            <w:r>
              <w:rPr>
                <w:spacing w:val="40"/>
                <w:w w:val="105"/>
                <w:sz w:val="18"/>
              </w:rPr>
              <w:t xml:space="preserve"> </w:t>
            </w:r>
            <w:r>
              <w:rPr>
                <w:w w:val="105"/>
                <w:sz w:val="18"/>
              </w:rPr>
              <w:t>Је</w:t>
            </w:r>
            <w:r>
              <w:rPr>
                <w:w w:val="105"/>
                <w:sz w:val="18"/>
              </w:rPr>
              <w:t>тра (положај, спољашњи изглед, односи, крвни судови). Жучна кеса и жучни канали. Гуштерача (положај, спољашњи изглед, грађа, односи). Слезина (положај, спољашњи изглед, грађа,</w:t>
            </w:r>
            <w:r>
              <w:rPr>
                <w:spacing w:val="40"/>
                <w:w w:val="105"/>
                <w:sz w:val="18"/>
              </w:rPr>
              <w:t xml:space="preserve"> </w:t>
            </w:r>
            <w:r>
              <w:rPr>
                <w:w w:val="105"/>
                <w:sz w:val="18"/>
              </w:rPr>
              <w:t>односи). Желудац (положај, спољашњи изглед, односи). Дуоденум (положај, спољашњи</w:t>
            </w:r>
            <w:r>
              <w:rPr>
                <w:w w:val="105"/>
                <w:sz w:val="18"/>
              </w:rPr>
              <w:t xml:space="preserve"> изглед, односи).Танко црево (положај, спољашња морфологија, односи). Дебело црево (положај, спољашњи изглед, односи). Васкуларизација и инервација желудачно – цревног канала.Ретроперитонеални простор (зидови и садржај).</w:t>
            </w:r>
            <w:r>
              <w:rPr>
                <w:spacing w:val="-5"/>
                <w:w w:val="105"/>
                <w:sz w:val="18"/>
              </w:rPr>
              <w:t xml:space="preserve"> </w:t>
            </w:r>
            <w:r>
              <w:rPr>
                <w:w w:val="105"/>
                <w:sz w:val="18"/>
              </w:rPr>
              <w:t>Бубрег</w:t>
            </w:r>
            <w:r>
              <w:rPr>
                <w:spacing w:val="-6"/>
                <w:w w:val="105"/>
                <w:sz w:val="18"/>
              </w:rPr>
              <w:t xml:space="preserve"> </w:t>
            </w:r>
            <w:r>
              <w:rPr>
                <w:w w:val="105"/>
                <w:sz w:val="18"/>
              </w:rPr>
              <w:t>(положај,</w:t>
            </w:r>
            <w:r>
              <w:rPr>
                <w:spacing w:val="-7"/>
                <w:w w:val="105"/>
                <w:sz w:val="18"/>
              </w:rPr>
              <w:t xml:space="preserve"> </w:t>
            </w:r>
            <w:r>
              <w:rPr>
                <w:w w:val="105"/>
                <w:sz w:val="18"/>
              </w:rPr>
              <w:t>спољашњи</w:t>
            </w:r>
            <w:r>
              <w:rPr>
                <w:spacing w:val="-5"/>
                <w:w w:val="105"/>
                <w:sz w:val="18"/>
              </w:rPr>
              <w:t xml:space="preserve"> </w:t>
            </w:r>
            <w:r>
              <w:rPr>
                <w:w w:val="105"/>
                <w:sz w:val="18"/>
              </w:rPr>
              <w:t>изглед,</w:t>
            </w:r>
            <w:r>
              <w:rPr>
                <w:spacing w:val="-7"/>
                <w:w w:val="105"/>
                <w:sz w:val="18"/>
              </w:rPr>
              <w:t xml:space="preserve"> </w:t>
            </w:r>
            <w:r>
              <w:rPr>
                <w:w w:val="105"/>
                <w:sz w:val="18"/>
              </w:rPr>
              <w:t>г</w:t>
            </w:r>
            <w:r>
              <w:rPr>
                <w:w w:val="105"/>
                <w:sz w:val="18"/>
              </w:rPr>
              <w:t>рађа,</w:t>
            </w:r>
            <w:r>
              <w:rPr>
                <w:spacing w:val="37"/>
                <w:w w:val="105"/>
                <w:sz w:val="18"/>
              </w:rPr>
              <w:t xml:space="preserve"> </w:t>
            </w:r>
            <w:r>
              <w:rPr>
                <w:w w:val="105"/>
                <w:sz w:val="18"/>
              </w:rPr>
              <w:t>односи</w:t>
            </w:r>
            <w:r>
              <w:rPr>
                <w:spacing w:val="-6"/>
                <w:w w:val="105"/>
                <w:sz w:val="18"/>
              </w:rPr>
              <w:t xml:space="preserve"> </w:t>
            </w:r>
            <w:r>
              <w:rPr>
                <w:w w:val="105"/>
                <w:sz w:val="18"/>
              </w:rPr>
              <w:t>и</w:t>
            </w:r>
            <w:r>
              <w:rPr>
                <w:spacing w:val="-6"/>
                <w:w w:val="105"/>
                <w:sz w:val="18"/>
              </w:rPr>
              <w:t xml:space="preserve"> </w:t>
            </w:r>
            <w:r>
              <w:rPr>
                <w:w w:val="105"/>
                <w:sz w:val="18"/>
              </w:rPr>
              <w:t>крвни</w:t>
            </w:r>
            <w:r>
              <w:rPr>
                <w:spacing w:val="-6"/>
                <w:w w:val="105"/>
                <w:sz w:val="18"/>
              </w:rPr>
              <w:t xml:space="preserve"> </w:t>
            </w:r>
            <w:r>
              <w:rPr>
                <w:w w:val="105"/>
                <w:sz w:val="18"/>
              </w:rPr>
              <w:t>судови).</w:t>
            </w:r>
            <w:r>
              <w:rPr>
                <w:spacing w:val="-5"/>
                <w:w w:val="105"/>
                <w:sz w:val="18"/>
              </w:rPr>
              <w:t xml:space="preserve"> </w:t>
            </w:r>
            <w:r>
              <w:rPr>
                <w:w w:val="105"/>
                <w:sz w:val="18"/>
              </w:rPr>
              <w:t>Мокраћовод</w:t>
            </w:r>
            <w:r>
              <w:rPr>
                <w:spacing w:val="-5"/>
                <w:w w:val="105"/>
                <w:sz w:val="18"/>
              </w:rPr>
              <w:t xml:space="preserve"> </w:t>
            </w:r>
            <w:r>
              <w:rPr>
                <w:w w:val="105"/>
                <w:sz w:val="18"/>
              </w:rPr>
              <w:t>-</w:t>
            </w:r>
            <w:r>
              <w:rPr>
                <w:spacing w:val="-6"/>
                <w:w w:val="105"/>
                <w:sz w:val="18"/>
              </w:rPr>
              <w:t xml:space="preserve"> </w:t>
            </w:r>
            <w:r>
              <w:rPr>
                <w:w w:val="105"/>
                <w:sz w:val="18"/>
              </w:rPr>
              <w:t>Уретер.</w:t>
            </w:r>
            <w:r>
              <w:rPr>
                <w:spacing w:val="37"/>
                <w:w w:val="105"/>
                <w:sz w:val="18"/>
              </w:rPr>
              <w:t xml:space="preserve"> </w:t>
            </w:r>
            <w:r>
              <w:rPr>
                <w:w w:val="105"/>
                <w:sz w:val="18"/>
              </w:rPr>
              <w:t>Надбубрежна жлезда.</w:t>
            </w:r>
            <w:r>
              <w:rPr>
                <w:spacing w:val="40"/>
                <w:w w:val="105"/>
                <w:sz w:val="18"/>
              </w:rPr>
              <w:t xml:space="preserve"> </w:t>
            </w:r>
            <w:r>
              <w:rPr>
                <w:w w:val="105"/>
                <w:sz w:val="18"/>
              </w:rPr>
              <w:t>Трбушна аорта (пут, бочне и завршне гране). Доња шупља вена (пут, почетне гране и</w:t>
            </w:r>
            <w:r>
              <w:rPr>
                <w:spacing w:val="40"/>
                <w:w w:val="105"/>
                <w:sz w:val="18"/>
              </w:rPr>
              <w:t xml:space="preserve"> </w:t>
            </w:r>
            <w:r>
              <w:rPr>
                <w:w w:val="105"/>
                <w:sz w:val="18"/>
              </w:rPr>
              <w:t>притоке). Живци трбуха (целијачни сплет).Карлица (зидови карлице и карлична дупља). Мокраћна бешика (из</w:t>
            </w:r>
            <w:r>
              <w:rPr>
                <w:w w:val="105"/>
                <w:sz w:val="18"/>
              </w:rPr>
              <w:t>глед, положај, односи). Ректум (изглед, положај, односи). Крвни судови и живци карлице. Мушки полни органи (подела, положај,</w:t>
            </w:r>
            <w:r>
              <w:rPr>
                <w:spacing w:val="40"/>
                <w:w w:val="105"/>
                <w:sz w:val="18"/>
              </w:rPr>
              <w:t xml:space="preserve"> </w:t>
            </w:r>
            <w:r>
              <w:rPr>
                <w:w w:val="105"/>
                <w:sz w:val="18"/>
              </w:rPr>
              <w:t>изглед, грађа и односи).Женски полни органи (подела,</w:t>
            </w:r>
            <w:r>
              <w:rPr>
                <w:spacing w:val="40"/>
                <w:w w:val="105"/>
                <w:sz w:val="18"/>
              </w:rPr>
              <w:t xml:space="preserve"> </w:t>
            </w:r>
            <w:r>
              <w:rPr>
                <w:w w:val="105"/>
                <w:sz w:val="18"/>
              </w:rPr>
              <w:t>положај,</w:t>
            </w:r>
            <w:r>
              <w:rPr>
                <w:spacing w:val="40"/>
                <w:w w:val="105"/>
                <w:sz w:val="18"/>
              </w:rPr>
              <w:t xml:space="preserve"> </w:t>
            </w:r>
            <w:r>
              <w:rPr>
                <w:w w:val="105"/>
                <w:sz w:val="18"/>
              </w:rPr>
              <w:t>изглед,</w:t>
            </w:r>
            <w:r>
              <w:rPr>
                <w:spacing w:val="40"/>
                <w:w w:val="105"/>
                <w:sz w:val="18"/>
              </w:rPr>
              <w:t xml:space="preserve"> </w:t>
            </w:r>
            <w:r>
              <w:rPr>
                <w:w w:val="105"/>
                <w:sz w:val="18"/>
              </w:rPr>
              <w:t>грађа</w:t>
            </w:r>
            <w:r>
              <w:rPr>
                <w:spacing w:val="-2"/>
                <w:w w:val="105"/>
                <w:sz w:val="18"/>
              </w:rPr>
              <w:t xml:space="preserve"> </w:t>
            </w:r>
            <w:r>
              <w:rPr>
                <w:w w:val="105"/>
                <w:sz w:val="18"/>
              </w:rPr>
              <w:t>и односи).</w:t>
            </w:r>
            <w:r>
              <w:rPr>
                <w:spacing w:val="40"/>
                <w:w w:val="105"/>
                <w:sz w:val="18"/>
              </w:rPr>
              <w:t xml:space="preserve"> </w:t>
            </w:r>
            <w:r>
              <w:rPr>
                <w:w w:val="105"/>
                <w:sz w:val="18"/>
              </w:rPr>
              <w:t>Доња вилица (морфологија и грађа).</w:t>
            </w:r>
            <w:r>
              <w:rPr>
                <w:w w:val="105"/>
                <w:sz w:val="18"/>
              </w:rPr>
              <w:t xml:space="preserve"> Горња вилица (морфологија и грађа). Ситне кости лица (непчана кост, носна кост, сузна кост, јабучна кост, доња носна шкољка, раласта кост- морфологија) Кости лобање (чеона</w:t>
            </w:r>
            <w:proofErr w:type="gramStart"/>
            <w:r>
              <w:rPr>
                <w:w w:val="105"/>
                <w:sz w:val="18"/>
              </w:rPr>
              <w:t>,темена</w:t>
            </w:r>
            <w:proofErr w:type="gramEnd"/>
            <w:r>
              <w:rPr>
                <w:w w:val="105"/>
                <w:sz w:val="18"/>
              </w:rPr>
              <w:t>, потиљачна, клинаста кост - морфологија и грађа).</w:t>
            </w:r>
            <w:r>
              <w:rPr>
                <w:spacing w:val="40"/>
                <w:w w:val="105"/>
                <w:sz w:val="18"/>
              </w:rPr>
              <w:t xml:space="preserve"> </w:t>
            </w:r>
            <w:r>
              <w:rPr>
                <w:w w:val="105"/>
                <w:sz w:val="18"/>
              </w:rPr>
              <w:t>Ситаста кост, сљепоочна ко</w:t>
            </w:r>
            <w:r>
              <w:rPr>
                <w:w w:val="105"/>
                <w:sz w:val="18"/>
              </w:rPr>
              <w:t>ст – морфологија и грађа Кранио-фацијалне дупље (лобањска дупља,</w:t>
            </w:r>
            <w:r>
              <w:rPr>
                <w:spacing w:val="40"/>
                <w:w w:val="105"/>
                <w:sz w:val="18"/>
              </w:rPr>
              <w:t xml:space="preserve"> </w:t>
            </w:r>
            <w:r>
              <w:rPr>
                <w:w w:val="105"/>
                <w:sz w:val="18"/>
              </w:rPr>
              <w:t>очна дупља, носна дупља, усна дупља, слепоочна јама,</w:t>
            </w:r>
            <w:r>
              <w:rPr>
                <w:spacing w:val="40"/>
                <w:w w:val="105"/>
                <w:sz w:val="18"/>
              </w:rPr>
              <w:t xml:space="preserve"> </w:t>
            </w:r>
            <w:r>
              <w:rPr>
                <w:w w:val="105"/>
                <w:sz w:val="18"/>
              </w:rPr>
              <w:t>подслепоочна јама, криластонепчана јама). Зглобови главе (непокретни и покретни). Доњовилични зглоб (зглобне површине, везе, функција). Зг</w:t>
            </w:r>
            <w:r>
              <w:rPr>
                <w:w w:val="105"/>
                <w:sz w:val="18"/>
              </w:rPr>
              <w:t>лобови главе са вратом и зглобови врата (атлантоокципитални зглоб и атлантоаксијални зглоб - зглобне површине,</w:t>
            </w:r>
            <w:r>
              <w:rPr>
                <w:spacing w:val="40"/>
                <w:w w:val="105"/>
                <w:sz w:val="18"/>
              </w:rPr>
              <w:t xml:space="preserve"> </w:t>
            </w:r>
            <w:r>
              <w:rPr>
                <w:w w:val="105"/>
                <w:sz w:val="18"/>
              </w:rPr>
              <w:t>везе и функција). Мимични -поткожни, дубоки – мастикаторни мишићи (припој, инервација, функција) .Мишићи предње стране врата (</w:t>
            </w:r>
            <w:proofErr w:type="gramStart"/>
            <w:r>
              <w:rPr>
                <w:w w:val="105"/>
                <w:sz w:val="18"/>
              </w:rPr>
              <w:t>поткожни ;</w:t>
            </w:r>
            <w:proofErr w:type="gramEnd"/>
            <w:r>
              <w:rPr>
                <w:w w:val="105"/>
                <w:sz w:val="18"/>
              </w:rPr>
              <w:t xml:space="preserve"> мишићи п</w:t>
            </w:r>
            <w:r>
              <w:rPr>
                <w:w w:val="105"/>
                <w:sz w:val="18"/>
              </w:rPr>
              <w:t>овршинског слоја – бочни,</w:t>
            </w:r>
            <w:r>
              <w:rPr>
                <w:spacing w:val="40"/>
                <w:w w:val="105"/>
                <w:sz w:val="18"/>
              </w:rPr>
              <w:t xml:space="preserve"> </w:t>
            </w:r>
            <w:r>
              <w:rPr>
                <w:w w:val="105"/>
                <w:sz w:val="18"/>
              </w:rPr>
              <w:t>надхиоидни, подхиоидни ; мишићи дубоког слоја – скаленски и предкичмени), мишићи задње стране врата.</w:t>
            </w:r>
            <w:r>
              <w:rPr>
                <w:spacing w:val="40"/>
                <w:w w:val="105"/>
                <w:sz w:val="18"/>
              </w:rPr>
              <w:t xml:space="preserve"> </w:t>
            </w:r>
            <w:r>
              <w:rPr>
                <w:w w:val="105"/>
                <w:sz w:val="18"/>
              </w:rPr>
              <w:t>(</w:t>
            </w:r>
            <w:proofErr w:type="gramStart"/>
            <w:r>
              <w:rPr>
                <w:w w:val="105"/>
                <w:sz w:val="18"/>
              </w:rPr>
              <w:t>припој</w:t>
            </w:r>
            <w:proofErr w:type="gramEnd"/>
            <w:r>
              <w:rPr>
                <w:w w:val="105"/>
                <w:sz w:val="18"/>
              </w:rPr>
              <w:t>, инервација,</w:t>
            </w:r>
            <w:r>
              <w:rPr>
                <w:spacing w:val="-8"/>
                <w:w w:val="105"/>
                <w:sz w:val="18"/>
              </w:rPr>
              <w:t xml:space="preserve"> </w:t>
            </w:r>
            <w:r>
              <w:rPr>
                <w:w w:val="105"/>
                <w:sz w:val="18"/>
              </w:rPr>
              <w:t>функција).</w:t>
            </w:r>
            <w:r>
              <w:rPr>
                <w:spacing w:val="-8"/>
                <w:w w:val="105"/>
                <w:sz w:val="18"/>
              </w:rPr>
              <w:t xml:space="preserve"> </w:t>
            </w:r>
            <w:r>
              <w:rPr>
                <w:w w:val="105"/>
                <w:sz w:val="18"/>
              </w:rPr>
              <w:t>Фасције</w:t>
            </w:r>
            <w:r>
              <w:rPr>
                <w:spacing w:val="-5"/>
                <w:w w:val="105"/>
                <w:sz w:val="18"/>
              </w:rPr>
              <w:t xml:space="preserve"> </w:t>
            </w:r>
            <w:r>
              <w:rPr>
                <w:w w:val="105"/>
                <w:sz w:val="18"/>
              </w:rPr>
              <w:t>главе.</w:t>
            </w:r>
            <w:r>
              <w:rPr>
                <w:spacing w:val="-5"/>
                <w:w w:val="105"/>
                <w:sz w:val="18"/>
              </w:rPr>
              <w:t xml:space="preserve"> </w:t>
            </w:r>
            <w:r>
              <w:rPr>
                <w:w w:val="105"/>
                <w:sz w:val="18"/>
              </w:rPr>
              <w:t>Фасције</w:t>
            </w:r>
            <w:r>
              <w:rPr>
                <w:spacing w:val="-8"/>
                <w:w w:val="105"/>
                <w:sz w:val="18"/>
              </w:rPr>
              <w:t xml:space="preserve"> </w:t>
            </w:r>
            <w:r>
              <w:rPr>
                <w:w w:val="105"/>
                <w:sz w:val="18"/>
              </w:rPr>
              <w:t>врата.</w:t>
            </w:r>
            <w:r>
              <w:rPr>
                <w:spacing w:val="36"/>
                <w:w w:val="105"/>
                <w:sz w:val="18"/>
              </w:rPr>
              <w:t xml:space="preserve"> </w:t>
            </w:r>
            <w:r>
              <w:rPr>
                <w:w w:val="105"/>
                <w:sz w:val="18"/>
              </w:rPr>
              <w:t>Међуфасцијални</w:t>
            </w:r>
            <w:r>
              <w:rPr>
                <w:spacing w:val="-6"/>
                <w:w w:val="105"/>
                <w:sz w:val="18"/>
              </w:rPr>
              <w:t xml:space="preserve"> </w:t>
            </w:r>
            <w:r>
              <w:rPr>
                <w:w w:val="105"/>
                <w:sz w:val="18"/>
              </w:rPr>
              <w:t>простори</w:t>
            </w:r>
            <w:r>
              <w:rPr>
                <w:spacing w:val="-5"/>
                <w:w w:val="105"/>
                <w:sz w:val="18"/>
              </w:rPr>
              <w:t xml:space="preserve"> </w:t>
            </w:r>
            <w:r>
              <w:rPr>
                <w:w w:val="105"/>
                <w:sz w:val="18"/>
              </w:rPr>
              <w:t>главе</w:t>
            </w:r>
            <w:r>
              <w:rPr>
                <w:spacing w:val="-8"/>
                <w:w w:val="105"/>
                <w:sz w:val="18"/>
              </w:rPr>
              <w:t xml:space="preserve"> </w:t>
            </w:r>
            <w:r>
              <w:rPr>
                <w:w w:val="105"/>
                <w:sz w:val="18"/>
              </w:rPr>
              <w:t>и</w:t>
            </w:r>
            <w:r>
              <w:rPr>
                <w:spacing w:val="-6"/>
                <w:w w:val="105"/>
                <w:sz w:val="18"/>
              </w:rPr>
              <w:t xml:space="preserve"> </w:t>
            </w:r>
            <w:r>
              <w:rPr>
                <w:w w:val="105"/>
                <w:sz w:val="18"/>
              </w:rPr>
              <w:t>врата.Крвни</w:t>
            </w:r>
            <w:r>
              <w:rPr>
                <w:spacing w:val="-6"/>
                <w:w w:val="105"/>
                <w:sz w:val="18"/>
              </w:rPr>
              <w:t xml:space="preserve"> </w:t>
            </w:r>
            <w:r>
              <w:rPr>
                <w:w w:val="105"/>
                <w:sz w:val="18"/>
              </w:rPr>
              <w:t>судови</w:t>
            </w:r>
            <w:r>
              <w:rPr>
                <w:spacing w:val="-6"/>
                <w:w w:val="105"/>
                <w:sz w:val="18"/>
              </w:rPr>
              <w:t xml:space="preserve"> </w:t>
            </w:r>
            <w:r>
              <w:rPr>
                <w:w w:val="105"/>
                <w:sz w:val="18"/>
              </w:rPr>
              <w:t>главе</w:t>
            </w:r>
          </w:p>
        </w:tc>
      </w:tr>
    </w:tbl>
    <w:p w:rsidR="00644799" w:rsidRDefault="00644799">
      <w:pPr>
        <w:pStyle w:val="TableParagraph"/>
        <w:spacing w:line="249" w:lineRule="auto"/>
        <w:jc w:val="both"/>
        <w:rPr>
          <w:sz w:val="18"/>
        </w:rPr>
        <w:sectPr w:rsidR="00644799">
          <w:pgSz w:w="12240" w:h="15840"/>
          <w:pgMar w:top="60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8862"/>
        </w:trPr>
        <w:tc>
          <w:tcPr>
            <w:tcW w:w="9461" w:type="dxa"/>
          </w:tcPr>
          <w:p w:rsidR="00644799" w:rsidRDefault="00E53327">
            <w:pPr>
              <w:pStyle w:val="TableParagraph"/>
              <w:spacing w:before="0" w:line="249" w:lineRule="auto"/>
              <w:ind w:right="87"/>
              <w:jc w:val="both"/>
              <w:rPr>
                <w:sz w:val="18"/>
              </w:rPr>
            </w:pPr>
            <w:proofErr w:type="gramStart"/>
            <w:r>
              <w:rPr>
                <w:w w:val="105"/>
                <w:sz w:val="18"/>
              </w:rPr>
              <w:lastRenderedPageBreak/>
              <w:t>и</w:t>
            </w:r>
            <w:proofErr w:type="gramEnd"/>
            <w:r>
              <w:rPr>
                <w:w w:val="105"/>
                <w:sz w:val="18"/>
              </w:rPr>
              <w:t xml:space="preserve"> врата : A. Carotis communis (пут, односи и гране).A. Carotis externa (пут,</w:t>
            </w:r>
            <w:r>
              <w:rPr>
                <w:spacing w:val="40"/>
                <w:w w:val="105"/>
                <w:sz w:val="18"/>
              </w:rPr>
              <w:t xml:space="preserve"> </w:t>
            </w:r>
            <w:r>
              <w:rPr>
                <w:w w:val="105"/>
                <w:sz w:val="18"/>
              </w:rPr>
              <w:t>односи,</w:t>
            </w:r>
            <w:r>
              <w:rPr>
                <w:spacing w:val="40"/>
                <w:w w:val="105"/>
                <w:sz w:val="18"/>
              </w:rPr>
              <w:t xml:space="preserve"> </w:t>
            </w:r>
            <w:r>
              <w:rPr>
                <w:w w:val="105"/>
                <w:sz w:val="18"/>
              </w:rPr>
              <w:t>бочне и завршне гране). A. Maxillaris (топографски предели и гране). A. Carotis interna</w:t>
            </w:r>
            <w:r>
              <w:rPr>
                <w:spacing w:val="40"/>
                <w:w w:val="105"/>
                <w:sz w:val="18"/>
              </w:rPr>
              <w:t xml:space="preserve"> </w:t>
            </w:r>
            <w:r>
              <w:rPr>
                <w:w w:val="105"/>
                <w:sz w:val="18"/>
              </w:rPr>
              <w:t>(пут,</w:t>
            </w:r>
            <w:r>
              <w:rPr>
                <w:spacing w:val="40"/>
                <w:w w:val="105"/>
                <w:sz w:val="18"/>
              </w:rPr>
              <w:t xml:space="preserve"> </w:t>
            </w:r>
            <w:r>
              <w:rPr>
                <w:w w:val="105"/>
                <w:sz w:val="18"/>
              </w:rPr>
              <w:t>бочне и завршне гране). A.</w:t>
            </w:r>
            <w:r>
              <w:rPr>
                <w:spacing w:val="40"/>
                <w:w w:val="105"/>
                <w:sz w:val="18"/>
              </w:rPr>
              <w:t xml:space="preserve"> </w:t>
            </w:r>
            <w:r>
              <w:rPr>
                <w:w w:val="105"/>
                <w:sz w:val="18"/>
              </w:rPr>
              <w:t>Subclavia (топографски предјели и гране). Вене гл</w:t>
            </w:r>
            <w:r>
              <w:rPr>
                <w:w w:val="105"/>
                <w:sz w:val="18"/>
              </w:rPr>
              <w:t>аве и врата (систем унутрашње, спољашње и предње југуларне вене, поткључна вена). Венски синуси тврде можданице. Лимфатици главе и врата. N. N. Olfactorii, N. Opticus, N. Oculomotorius, N. Trochlearis, N. Abducens, N. Trigeminus N. Ophtalmicus (пут,</w:t>
            </w:r>
            <w:r>
              <w:rPr>
                <w:spacing w:val="40"/>
                <w:w w:val="105"/>
                <w:sz w:val="18"/>
              </w:rPr>
              <w:t xml:space="preserve"> </w:t>
            </w:r>
            <w:r>
              <w:rPr>
                <w:w w:val="105"/>
                <w:sz w:val="18"/>
              </w:rPr>
              <w:t>однос,</w:t>
            </w:r>
            <w:r>
              <w:rPr>
                <w:spacing w:val="40"/>
                <w:w w:val="105"/>
                <w:sz w:val="18"/>
              </w:rPr>
              <w:t xml:space="preserve"> </w:t>
            </w:r>
            <w:r>
              <w:rPr>
                <w:w w:val="105"/>
                <w:sz w:val="18"/>
              </w:rPr>
              <w:t>гране).</w:t>
            </w:r>
            <w:r>
              <w:rPr>
                <w:spacing w:val="40"/>
                <w:w w:val="105"/>
                <w:sz w:val="18"/>
              </w:rPr>
              <w:t xml:space="preserve"> </w:t>
            </w:r>
            <w:r>
              <w:rPr>
                <w:w w:val="105"/>
                <w:sz w:val="18"/>
              </w:rPr>
              <w:t>N. Maxillaris,</w:t>
            </w:r>
            <w:r>
              <w:rPr>
                <w:spacing w:val="40"/>
                <w:w w:val="105"/>
                <w:sz w:val="18"/>
              </w:rPr>
              <w:t xml:space="preserve"> </w:t>
            </w:r>
            <w:r>
              <w:rPr>
                <w:w w:val="105"/>
                <w:sz w:val="18"/>
              </w:rPr>
              <w:t>N. Mandibularis (пут,</w:t>
            </w:r>
            <w:r>
              <w:rPr>
                <w:spacing w:val="40"/>
                <w:w w:val="105"/>
                <w:sz w:val="18"/>
              </w:rPr>
              <w:t xml:space="preserve"> </w:t>
            </w:r>
            <w:r>
              <w:rPr>
                <w:w w:val="105"/>
                <w:sz w:val="18"/>
              </w:rPr>
              <w:t>односи и гране). N. Facialis, N. Vestibulocochlearis, N. Glossopharingeus (пут,</w:t>
            </w:r>
            <w:r>
              <w:rPr>
                <w:spacing w:val="40"/>
                <w:w w:val="105"/>
                <w:sz w:val="18"/>
              </w:rPr>
              <w:t xml:space="preserve"> </w:t>
            </w:r>
            <w:r>
              <w:rPr>
                <w:w w:val="105"/>
                <w:sz w:val="18"/>
              </w:rPr>
              <w:t>однос,</w:t>
            </w:r>
            <w:r>
              <w:rPr>
                <w:spacing w:val="40"/>
                <w:w w:val="105"/>
                <w:sz w:val="18"/>
              </w:rPr>
              <w:t xml:space="preserve"> </w:t>
            </w:r>
            <w:r>
              <w:rPr>
                <w:w w:val="105"/>
                <w:sz w:val="18"/>
              </w:rPr>
              <w:t>гране). N. Vagus, N. Accessorius,</w:t>
            </w:r>
            <w:r>
              <w:rPr>
                <w:spacing w:val="40"/>
                <w:w w:val="105"/>
                <w:sz w:val="18"/>
              </w:rPr>
              <w:t xml:space="preserve"> </w:t>
            </w:r>
            <w:r>
              <w:rPr>
                <w:w w:val="105"/>
                <w:sz w:val="18"/>
              </w:rPr>
              <w:t>N. Hypoglossus,</w:t>
            </w:r>
            <w:r>
              <w:rPr>
                <w:spacing w:val="40"/>
                <w:w w:val="105"/>
                <w:sz w:val="18"/>
              </w:rPr>
              <w:t xml:space="preserve"> </w:t>
            </w:r>
            <w:r>
              <w:rPr>
                <w:w w:val="105"/>
                <w:sz w:val="18"/>
              </w:rPr>
              <w:t>Truncus simphaticus. Plexus cervicalis (пут,</w:t>
            </w:r>
            <w:r>
              <w:rPr>
                <w:spacing w:val="40"/>
                <w:w w:val="105"/>
                <w:sz w:val="18"/>
              </w:rPr>
              <w:t xml:space="preserve"> </w:t>
            </w:r>
            <w:r>
              <w:rPr>
                <w:w w:val="105"/>
                <w:sz w:val="18"/>
              </w:rPr>
              <w:t xml:space="preserve">односи и гране).Усна </w:t>
            </w:r>
            <w:proofErr w:type="gramStart"/>
            <w:r>
              <w:rPr>
                <w:w w:val="105"/>
                <w:sz w:val="18"/>
              </w:rPr>
              <w:t>дупља :</w:t>
            </w:r>
            <w:proofErr w:type="gramEnd"/>
            <w:r>
              <w:rPr>
                <w:w w:val="105"/>
                <w:sz w:val="18"/>
              </w:rPr>
              <w:t xml:space="preserve"> подела,</w:t>
            </w:r>
            <w:r>
              <w:rPr>
                <w:spacing w:val="40"/>
                <w:w w:val="105"/>
                <w:sz w:val="18"/>
              </w:rPr>
              <w:t xml:space="preserve"> </w:t>
            </w:r>
            <w:r>
              <w:rPr>
                <w:w w:val="105"/>
                <w:sz w:val="18"/>
              </w:rPr>
              <w:t>границе,</w:t>
            </w:r>
            <w:r>
              <w:rPr>
                <w:spacing w:val="40"/>
                <w:w w:val="105"/>
                <w:sz w:val="18"/>
              </w:rPr>
              <w:t xml:space="preserve"> </w:t>
            </w:r>
            <w:r>
              <w:rPr>
                <w:w w:val="105"/>
                <w:sz w:val="18"/>
              </w:rPr>
              <w:t>зидови. Предворје усне дупље</w:t>
            </w:r>
            <w:r>
              <w:rPr>
                <w:spacing w:val="40"/>
                <w:w w:val="105"/>
                <w:sz w:val="18"/>
              </w:rPr>
              <w:t xml:space="preserve"> </w:t>
            </w:r>
            <w:r>
              <w:rPr>
                <w:w w:val="105"/>
                <w:sz w:val="18"/>
              </w:rPr>
              <w:t>(усне,</w:t>
            </w:r>
            <w:r>
              <w:rPr>
                <w:spacing w:val="40"/>
                <w:w w:val="105"/>
                <w:sz w:val="18"/>
              </w:rPr>
              <w:t xml:space="preserve"> </w:t>
            </w:r>
            <w:r>
              <w:rPr>
                <w:w w:val="105"/>
                <w:sz w:val="18"/>
              </w:rPr>
              <w:t>образи,</w:t>
            </w:r>
            <w:r>
              <w:rPr>
                <w:spacing w:val="40"/>
                <w:w w:val="105"/>
                <w:sz w:val="18"/>
              </w:rPr>
              <w:t xml:space="preserve"> </w:t>
            </w:r>
            <w:r>
              <w:rPr>
                <w:w w:val="105"/>
                <w:sz w:val="18"/>
              </w:rPr>
              <w:t>десни,</w:t>
            </w:r>
            <w:r>
              <w:rPr>
                <w:spacing w:val="40"/>
                <w:w w:val="105"/>
                <w:sz w:val="18"/>
              </w:rPr>
              <w:t xml:space="preserve"> </w:t>
            </w:r>
            <w:r>
              <w:rPr>
                <w:w w:val="105"/>
                <w:sz w:val="18"/>
              </w:rPr>
              <w:t>зуби). Права усна дупља (тврдо непце, меко непце, подјезични предео, језик).Велике и мале пљувачне жлезде (подела,</w:t>
            </w:r>
            <w:r>
              <w:rPr>
                <w:spacing w:val="40"/>
                <w:w w:val="105"/>
                <w:sz w:val="18"/>
              </w:rPr>
              <w:t xml:space="preserve"> </w:t>
            </w:r>
            <w:r>
              <w:rPr>
                <w:w w:val="105"/>
                <w:sz w:val="18"/>
              </w:rPr>
              <w:t>морфологија,</w:t>
            </w:r>
            <w:r>
              <w:rPr>
                <w:spacing w:val="40"/>
                <w:w w:val="105"/>
                <w:sz w:val="18"/>
              </w:rPr>
              <w:t xml:space="preserve"> </w:t>
            </w:r>
            <w:r>
              <w:rPr>
                <w:w w:val="105"/>
                <w:sz w:val="18"/>
              </w:rPr>
              <w:t>изводни канали жлездане лозе). Анатомска</w:t>
            </w:r>
            <w:r>
              <w:rPr>
                <w:w w:val="105"/>
                <w:sz w:val="18"/>
              </w:rPr>
              <w:t xml:space="preserve"> подјела носа (спољашњи нос,</w:t>
            </w:r>
            <w:r>
              <w:rPr>
                <w:spacing w:val="40"/>
                <w:w w:val="105"/>
                <w:sz w:val="18"/>
              </w:rPr>
              <w:t xml:space="preserve"> </w:t>
            </w:r>
            <w:r>
              <w:rPr>
                <w:w w:val="105"/>
                <w:sz w:val="18"/>
              </w:rPr>
              <w:t>носна дупља). Параназалне шупљине (вилични синус, чеони синус,</w:t>
            </w:r>
            <w:r>
              <w:rPr>
                <w:spacing w:val="40"/>
                <w:w w:val="105"/>
                <w:sz w:val="18"/>
              </w:rPr>
              <w:t xml:space="preserve"> </w:t>
            </w:r>
            <w:r>
              <w:rPr>
                <w:w w:val="105"/>
                <w:sz w:val="18"/>
              </w:rPr>
              <w:t>етмоидални синус,</w:t>
            </w:r>
            <w:r>
              <w:rPr>
                <w:spacing w:val="40"/>
                <w:w w:val="105"/>
                <w:sz w:val="18"/>
              </w:rPr>
              <w:t xml:space="preserve"> </w:t>
            </w:r>
            <w:r>
              <w:rPr>
                <w:w w:val="105"/>
                <w:sz w:val="18"/>
              </w:rPr>
              <w:t>сфеноидални синус). Ждријело (положај,</w:t>
            </w:r>
            <w:r>
              <w:rPr>
                <w:spacing w:val="40"/>
                <w:w w:val="105"/>
                <w:sz w:val="18"/>
              </w:rPr>
              <w:t xml:space="preserve"> </w:t>
            </w:r>
            <w:r>
              <w:rPr>
                <w:w w:val="105"/>
                <w:sz w:val="18"/>
              </w:rPr>
              <w:t>границе,</w:t>
            </w:r>
            <w:r>
              <w:rPr>
                <w:spacing w:val="40"/>
                <w:w w:val="105"/>
                <w:sz w:val="18"/>
              </w:rPr>
              <w:t xml:space="preserve"> </w:t>
            </w:r>
            <w:r>
              <w:rPr>
                <w:w w:val="105"/>
                <w:sz w:val="18"/>
              </w:rPr>
              <w:t>спољашњи изглед,</w:t>
            </w:r>
            <w:r>
              <w:rPr>
                <w:spacing w:val="40"/>
                <w:w w:val="105"/>
                <w:sz w:val="18"/>
              </w:rPr>
              <w:t xml:space="preserve"> </w:t>
            </w:r>
            <w:r>
              <w:rPr>
                <w:w w:val="105"/>
                <w:sz w:val="18"/>
              </w:rPr>
              <w:t>односи, ждрелна дупља). Парафарингеални и ретрофарингеални простор (зидови и садр</w:t>
            </w:r>
            <w:r>
              <w:rPr>
                <w:w w:val="105"/>
                <w:sz w:val="18"/>
              </w:rPr>
              <w:t>жај). Гркљан (опис</w:t>
            </w:r>
            <w:proofErr w:type="gramStart"/>
            <w:r>
              <w:rPr>
                <w:w w:val="105"/>
                <w:sz w:val="18"/>
              </w:rPr>
              <w:t>,границе</w:t>
            </w:r>
            <w:proofErr w:type="gramEnd"/>
            <w:r>
              <w:rPr>
                <w:w w:val="105"/>
                <w:sz w:val="18"/>
              </w:rPr>
              <w:t xml:space="preserve">, положај, грађа, гркљанска дупља, инервација, васкуларизација).Анатомска подела ока. Очна </w:t>
            </w:r>
            <w:proofErr w:type="gramStart"/>
            <w:r>
              <w:rPr>
                <w:w w:val="105"/>
                <w:sz w:val="18"/>
              </w:rPr>
              <w:t>јабучица :</w:t>
            </w:r>
            <w:proofErr w:type="gramEnd"/>
            <w:r>
              <w:rPr>
                <w:w w:val="105"/>
                <w:sz w:val="18"/>
              </w:rPr>
              <w:t xml:space="preserve"> омотачи ока (спољашњи, средњи, унутрашњи) и садржај ока (очне коморе, очно сочиво, стакласто тело). Мишићи покретачи ока, фасциј</w:t>
            </w:r>
            <w:r>
              <w:rPr>
                <w:w w:val="105"/>
                <w:sz w:val="18"/>
              </w:rPr>
              <w:t>е очне дупље,</w:t>
            </w:r>
            <w:r>
              <w:rPr>
                <w:spacing w:val="40"/>
                <w:w w:val="105"/>
                <w:sz w:val="18"/>
              </w:rPr>
              <w:t xml:space="preserve"> </w:t>
            </w:r>
            <w:r>
              <w:rPr>
                <w:w w:val="105"/>
                <w:sz w:val="18"/>
              </w:rPr>
              <w:t>очни капци и сузни апарат. Анатомска подела уха. Спољашње ухо (усна шкољка,</w:t>
            </w:r>
            <w:r>
              <w:rPr>
                <w:spacing w:val="40"/>
                <w:w w:val="105"/>
                <w:sz w:val="18"/>
              </w:rPr>
              <w:t xml:space="preserve"> </w:t>
            </w:r>
            <w:r>
              <w:rPr>
                <w:w w:val="105"/>
                <w:sz w:val="18"/>
              </w:rPr>
              <w:t>спољашњи ушни канал,</w:t>
            </w:r>
            <w:r>
              <w:rPr>
                <w:spacing w:val="40"/>
                <w:w w:val="105"/>
                <w:sz w:val="18"/>
              </w:rPr>
              <w:t xml:space="preserve"> </w:t>
            </w:r>
            <w:r>
              <w:rPr>
                <w:w w:val="105"/>
                <w:sz w:val="18"/>
              </w:rPr>
              <w:t>бубна опна). Средње ухо</w:t>
            </w:r>
            <w:r>
              <w:rPr>
                <w:spacing w:val="-3"/>
                <w:w w:val="105"/>
                <w:sz w:val="18"/>
              </w:rPr>
              <w:t xml:space="preserve"> </w:t>
            </w:r>
            <w:r>
              <w:rPr>
                <w:w w:val="105"/>
                <w:sz w:val="18"/>
              </w:rPr>
              <w:t>(бубна</w:t>
            </w:r>
            <w:r>
              <w:rPr>
                <w:spacing w:val="-1"/>
                <w:w w:val="105"/>
                <w:sz w:val="18"/>
              </w:rPr>
              <w:t xml:space="preserve"> </w:t>
            </w:r>
            <w:r>
              <w:rPr>
                <w:w w:val="105"/>
                <w:sz w:val="18"/>
              </w:rPr>
              <w:t>дупља,</w:t>
            </w:r>
            <w:r>
              <w:rPr>
                <w:spacing w:val="40"/>
                <w:w w:val="105"/>
                <w:sz w:val="18"/>
              </w:rPr>
              <w:t xml:space="preserve"> </w:t>
            </w:r>
            <w:r>
              <w:rPr>
                <w:w w:val="105"/>
                <w:sz w:val="18"/>
              </w:rPr>
              <w:t>Еустахијева слушна труба,</w:t>
            </w:r>
            <w:r>
              <w:rPr>
                <w:spacing w:val="40"/>
                <w:w w:val="105"/>
                <w:sz w:val="18"/>
              </w:rPr>
              <w:t xml:space="preserve"> </w:t>
            </w:r>
            <w:r>
              <w:rPr>
                <w:w w:val="105"/>
                <w:sz w:val="18"/>
              </w:rPr>
              <w:t>мастоидна пећина). Унутрашње ухо (коштани лабиринт, опнасти лабиринт). N. Vestibu</w:t>
            </w:r>
            <w:r>
              <w:rPr>
                <w:w w:val="105"/>
                <w:sz w:val="18"/>
              </w:rPr>
              <w:t>locochlearis. Општа неурологија. Medulla spinalis. Medula oblongata (границе,</w:t>
            </w:r>
            <w:r>
              <w:rPr>
                <w:spacing w:val="40"/>
                <w:w w:val="105"/>
                <w:sz w:val="18"/>
              </w:rPr>
              <w:t xml:space="preserve"> </w:t>
            </w:r>
            <w:r>
              <w:rPr>
                <w:w w:val="105"/>
                <w:sz w:val="18"/>
              </w:rPr>
              <w:t>спољни изглед,</w:t>
            </w:r>
            <w:r>
              <w:rPr>
                <w:spacing w:val="40"/>
                <w:w w:val="105"/>
                <w:sz w:val="18"/>
              </w:rPr>
              <w:t xml:space="preserve"> </w:t>
            </w:r>
            <w:r>
              <w:rPr>
                <w:w w:val="105"/>
                <w:sz w:val="18"/>
              </w:rPr>
              <w:t>грађа). Pons i Cerebellum (границе, спољни изглед, грађа и четврта мождана комора). Mesencephalon (границе,</w:t>
            </w:r>
            <w:r>
              <w:rPr>
                <w:spacing w:val="40"/>
                <w:w w:val="105"/>
                <w:sz w:val="18"/>
              </w:rPr>
              <w:t xml:space="preserve"> </w:t>
            </w:r>
            <w:r>
              <w:rPr>
                <w:w w:val="105"/>
                <w:sz w:val="18"/>
              </w:rPr>
              <w:t>спољни,</w:t>
            </w:r>
            <w:r>
              <w:rPr>
                <w:spacing w:val="40"/>
                <w:w w:val="105"/>
                <w:sz w:val="18"/>
              </w:rPr>
              <w:t xml:space="preserve"> </w:t>
            </w:r>
            <w:r>
              <w:rPr>
                <w:w w:val="105"/>
                <w:sz w:val="18"/>
              </w:rPr>
              <w:t>изглед,</w:t>
            </w:r>
            <w:r>
              <w:rPr>
                <w:spacing w:val="40"/>
                <w:w w:val="105"/>
                <w:sz w:val="18"/>
              </w:rPr>
              <w:t xml:space="preserve"> </w:t>
            </w:r>
            <w:r>
              <w:rPr>
                <w:w w:val="105"/>
                <w:sz w:val="18"/>
              </w:rPr>
              <w:t>грађа).Diencephalon (границе, спољњи из</w:t>
            </w:r>
            <w:r>
              <w:rPr>
                <w:w w:val="105"/>
                <w:sz w:val="18"/>
              </w:rPr>
              <w:t>глед,</w:t>
            </w:r>
            <w:r>
              <w:rPr>
                <w:spacing w:val="40"/>
                <w:w w:val="105"/>
                <w:sz w:val="18"/>
              </w:rPr>
              <w:t xml:space="preserve"> </w:t>
            </w:r>
            <w:r>
              <w:rPr>
                <w:w w:val="105"/>
                <w:sz w:val="18"/>
              </w:rPr>
              <w:t>грађа,</w:t>
            </w:r>
            <w:r>
              <w:rPr>
                <w:spacing w:val="40"/>
                <w:w w:val="105"/>
                <w:sz w:val="18"/>
              </w:rPr>
              <w:t xml:space="preserve"> </w:t>
            </w:r>
            <w:r>
              <w:rPr>
                <w:w w:val="105"/>
                <w:sz w:val="18"/>
              </w:rPr>
              <w:t>трећа мождана комора -Ventriculus tertius). Telencephalon (спољни изглед,</w:t>
            </w:r>
            <w:r>
              <w:rPr>
                <w:spacing w:val="40"/>
                <w:w w:val="105"/>
                <w:sz w:val="18"/>
              </w:rPr>
              <w:t xml:space="preserve"> </w:t>
            </w:r>
            <w:r>
              <w:rPr>
                <w:w w:val="105"/>
                <w:sz w:val="18"/>
              </w:rPr>
              <w:t>грађа,</w:t>
            </w:r>
            <w:r>
              <w:rPr>
                <w:spacing w:val="40"/>
                <w:w w:val="105"/>
                <w:sz w:val="18"/>
              </w:rPr>
              <w:t xml:space="preserve"> </w:t>
            </w:r>
            <w:r>
              <w:rPr>
                <w:w w:val="105"/>
                <w:sz w:val="18"/>
              </w:rPr>
              <w:t>латералне мождане коморе). Путеви</w:t>
            </w:r>
            <w:r>
              <w:rPr>
                <w:spacing w:val="40"/>
                <w:w w:val="105"/>
                <w:sz w:val="18"/>
              </w:rPr>
              <w:t xml:space="preserve"> </w:t>
            </w:r>
            <w:r>
              <w:rPr>
                <w:w w:val="105"/>
                <w:sz w:val="18"/>
              </w:rPr>
              <w:t>ЦНС-а (моторни,</w:t>
            </w:r>
            <w:r>
              <w:rPr>
                <w:spacing w:val="40"/>
                <w:w w:val="105"/>
                <w:sz w:val="18"/>
              </w:rPr>
              <w:t xml:space="preserve"> </w:t>
            </w:r>
            <w:r>
              <w:rPr>
                <w:w w:val="105"/>
                <w:sz w:val="18"/>
              </w:rPr>
              <w:t>сензитивни и чулни).</w:t>
            </w:r>
            <w:r>
              <w:rPr>
                <w:spacing w:val="40"/>
                <w:w w:val="105"/>
                <w:sz w:val="18"/>
              </w:rPr>
              <w:t xml:space="preserve"> </w:t>
            </w:r>
            <w:r>
              <w:rPr>
                <w:w w:val="105"/>
                <w:sz w:val="18"/>
              </w:rPr>
              <w:t>Омотачи</w:t>
            </w:r>
            <w:r>
              <w:rPr>
                <w:spacing w:val="40"/>
                <w:w w:val="105"/>
                <w:sz w:val="18"/>
              </w:rPr>
              <w:t xml:space="preserve"> </w:t>
            </w:r>
            <w:r>
              <w:rPr>
                <w:w w:val="105"/>
                <w:sz w:val="18"/>
              </w:rPr>
              <w:t>ЦНС – а (мека,</w:t>
            </w:r>
            <w:r>
              <w:rPr>
                <w:spacing w:val="80"/>
                <w:w w:val="105"/>
                <w:sz w:val="18"/>
              </w:rPr>
              <w:t xml:space="preserve"> </w:t>
            </w:r>
            <w:r>
              <w:rPr>
                <w:w w:val="105"/>
                <w:sz w:val="18"/>
              </w:rPr>
              <w:t>паучинаста и тврда мождана опна).</w:t>
            </w:r>
          </w:p>
          <w:p w:rsidR="00644799" w:rsidRDefault="00E53327">
            <w:pPr>
              <w:pStyle w:val="TableParagraph"/>
              <w:spacing w:before="18"/>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Кости горњег ек</w:t>
            </w:r>
            <w:r>
              <w:rPr>
                <w:w w:val="105"/>
                <w:sz w:val="18"/>
              </w:rPr>
              <w:t>стремитета. Кости доњег</w:t>
            </w:r>
            <w:r>
              <w:rPr>
                <w:spacing w:val="40"/>
                <w:w w:val="105"/>
                <w:sz w:val="18"/>
              </w:rPr>
              <w:t xml:space="preserve"> </w:t>
            </w:r>
            <w:r>
              <w:rPr>
                <w:w w:val="105"/>
                <w:sz w:val="18"/>
              </w:rPr>
              <w:t>екстремитета.Кости кичменог стуба.</w:t>
            </w:r>
            <w:r>
              <w:rPr>
                <w:spacing w:val="40"/>
                <w:w w:val="105"/>
                <w:sz w:val="18"/>
              </w:rPr>
              <w:t xml:space="preserve"> </w:t>
            </w:r>
            <w:r>
              <w:rPr>
                <w:w w:val="105"/>
                <w:sz w:val="18"/>
              </w:rPr>
              <w:t>Кости грудног коша. Рука (топографски предјели, мишићи, крвни судови и живци). Нога (топографски предјели, мишићи, крвни судови и живци). Грудни кош (зидови,</w:t>
            </w:r>
            <w:r>
              <w:rPr>
                <w:spacing w:val="40"/>
                <w:w w:val="105"/>
                <w:sz w:val="18"/>
              </w:rPr>
              <w:t xml:space="preserve"> </w:t>
            </w:r>
            <w:r>
              <w:rPr>
                <w:w w:val="105"/>
                <w:sz w:val="18"/>
              </w:rPr>
              <w:t>мишићи,</w:t>
            </w:r>
            <w:r>
              <w:rPr>
                <w:spacing w:val="40"/>
                <w:w w:val="105"/>
                <w:sz w:val="18"/>
              </w:rPr>
              <w:t xml:space="preserve"> </w:t>
            </w:r>
            <w:r>
              <w:rPr>
                <w:w w:val="105"/>
                <w:sz w:val="18"/>
              </w:rPr>
              <w:t>крвни судови,</w:t>
            </w:r>
            <w:r>
              <w:rPr>
                <w:spacing w:val="40"/>
                <w:w w:val="105"/>
                <w:sz w:val="18"/>
              </w:rPr>
              <w:t xml:space="preserve"> </w:t>
            </w:r>
            <w:r>
              <w:rPr>
                <w:w w:val="105"/>
                <w:sz w:val="18"/>
              </w:rPr>
              <w:t>живци,</w:t>
            </w:r>
            <w:r>
              <w:rPr>
                <w:spacing w:val="40"/>
                <w:w w:val="105"/>
                <w:sz w:val="18"/>
              </w:rPr>
              <w:t xml:space="preserve"> </w:t>
            </w:r>
            <w:r>
              <w:rPr>
                <w:w w:val="105"/>
                <w:sz w:val="18"/>
              </w:rPr>
              <w:t>грудна дупља). Плућа и плућна марамица.Срце- спољашња и унутрашња морфологија. Срчана</w:t>
            </w:r>
            <w:r>
              <w:rPr>
                <w:spacing w:val="40"/>
                <w:w w:val="105"/>
                <w:sz w:val="18"/>
              </w:rPr>
              <w:t xml:space="preserve"> </w:t>
            </w:r>
            <w:r>
              <w:rPr>
                <w:w w:val="105"/>
                <w:sz w:val="18"/>
              </w:rPr>
              <w:t>кеса. Задњи медијастинум. Трбух (зидови,</w:t>
            </w:r>
            <w:r>
              <w:rPr>
                <w:spacing w:val="40"/>
                <w:w w:val="105"/>
                <w:sz w:val="18"/>
              </w:rPr>
              <w:t xml:space="preserve"> </w:t>
            </w:r>
            <w:r>
              <w:rPr>
                <w:w w:val="105"/>
                <w:sz w:val="18"/>
              </w:rPr>
              <w:t>мишићи,</w:t>
            </w:r>
            <w:r>
              <w:rPr>
                <w:spacing w:val="40"/>
                <w:w w:val="105"/>
                <w:sz w:val="18"/>
              </w:rPr>
              <w:t xml:space="preserve"> </w:t>
            </w:r>
            <w:r>
              <w:rPr>
                <w:w w:val="105"/>
                <w:sz w:val="18"/>
              </w:rPr>
              <w:t>апонеурозне творевине, слабе тачке, трбушна дупља).Јетра. Слезина. Желудац.Гуштерача.</w:t>
            </w:r>
            <w:r>
              <w:rPr>
                <w:spacing w:val="40"/>
                <w:w w:val="105"/>
                <w:sz w:val="18"/>
              </w:rPr>
              <w:t xml:space="preserve"> </w:t>
            </w:r>
            <w:r>
              <w:rPr>
                <w:w w:val="105"/>
                <w:sz w:val="18"/>
              </w:rPr>
              <w:t>Танко цријево. Дебело цријево.Бубре</w:t>
            </w:r>
            <w:r>
              <w:rPr>
                <w:w w:val="105"/>
                <w:sz w:val="18"/>
              </w:rPr>
              <w:t xml:space="preserve">г. Ретроперитонеални простор.Карлица –мушка.Карлица- женска.2. </w:t>
            </w:r>
            <w:proofErr w:type="gramStart"/>
            <w:r>
              <w:rPr>
                <w:w w:val="105"/>
                <w:sz w:val="18"/>
              </w:rPr>
              <w:t>семестар</w:t>
            </w:r>
            <w:proofErr w:type="gramEnd"/>
            <w:r>
              <w:rPr>
                <w:w w:val="105"/>
                <w:sz w:val="18"/>
              </w:rPr>
              <w:t xml:space="preserve">. Mandibula.Maxilla. Ситне кости лица. Os frontale. Os occipitale.Os parietale. Os ethmoidale. Os sphenoidale.Os </w:t>
            </w:r>
            <w:proofErr w:type="gramStart"/>
            <w:r>
              <w:rPr>
                <w:w w:val="105"/>
                <w:sz w:val="18"/>
              </w:rPr>
              <w:t>temporale(</w:t>
            </w:r>
            <w:proofErr w:type="gramEnd"/>
            <w:r>
              <w:rPr>
                <w:w w:val="105"/>
                <w:sz w:val="18"/>
              </w:rPr>
              <w:t>pars squamosa, pars tympanica). Os temporale (pars petrosa).Кр</w:t>
            </w:r>
            <w:r>
              <w:rPr>
                <w:w w:val="105"/>
                <w:sz w:val="18"/>
              </w:rPr>
              <w:t>аниофацијалне дупље.Топографски предјели врата.</w:t>
            </w:r>
            <w:r>
              <w:rPr>
                <w:spacing w:val="40"/>
                <w:w w:val="105"/>
                <w:sz w:val="18"/>
              </w:rPr>
              <w:t xml:space="preserve"> </w:t>
            </w:r>
            <w:r>
              <w:rPr>
                <w:w w:val="105"/>
                <w:sz w:val="18"/>
              </w:rPr>
              <w:t>Regio sternocleidomastoidea</w:t>
            </w:r>
            <w:r>
              <w:rPr>
                <w:spacing w:val="40"/>
                <w:w w:val="105"/>
                <w:sz w:val="18"/>
              </w:rPr>
              <w:t xml:space="preserve"> </w:t>
            </w:r>
            <w:r>
              <w:rPr>
                <w:w w:val="105"/>
                <w:sz w:val="18"/>
              </w:rPr>
              <w:t>M sternocleidomastoideus.</w:t>
            </w:r>
            <w:r>
              <w:rPr>
                <w:spacing w:val="40"/>
                <w:w w:val="105"/>
                <w:sz w:val="18"/>
              </w:rPr>
              <w:t xml:space="preserve"> </w:t>
            </w:r>
            <w:r>
              <w:rPr>
                <w:w w:val="105"/>
                <w:sz w:val="18"/>
              </w:rPr>
              <w:t xml:space="preserve">Platysma. A. carotis communis. V jugularis </w:t>
            </w:r>
            <w:proofErr w:type="gramStart"/>
            <w:r>
              <w:rPr>
                <w:w w:val="105"/>
                <w:sz w:val="18"/>
              </w:rPr>
              <w:t>ext..</w:t>
            </w:r>
            <w:proofErr w:type="gramEnd"/>
            <w:r>
              <w:rPr>
                <w:w w:val="105"/>
                <w:sz w:val="18"/>
              </w:rPr>
              <w:t xml:space="preserve"> V. jugularis int.N. Accessorius.</w:t>
            </w:r>
            <w:r>
              <w:rPr>
                <w:spacing w:val="-2"/>
                <w:w w:val="105"/>
                <w:sz w:val="18"/>
              </w:rPr>
              <w:t xml:space="preserve"> </w:t>
            </w:r>
            <w:r>
              <w:rPr>
                <w:w w:val="105"/>
                <w:sz w:val="18"/>
              </w:rPr>
              <w:t>N.vagus.Regio</w:t>
            </w:r>
            <w:r>
              <w:rPr>
                <w:spacing w:val="-3"/>
                <w:w w:val="105"/>
                <w:sz w:val="18"/>
              </w:rPr>
              <w:t xml:space="preserve"> </w:t>
            </w:r>
            <w:r>
              <w:rPr>
                <w:w w:val="105"/>
                <w:sz w:val="18"/>
              </w:rPr>
              <w:t>colli</w:t>
            </w:r>
            <w:r>
              <w:rPr>
                <w:spacing w:val="-2"/>
                <w:w w:val="105"/>
                <w:sz w:val="18"/>
              </w:rPr>
              <w:t xml:space="preserve"> </w:t>
            </w:r>
            <w:r>
              <w:rPr>
                <w:w w:val="105"/>
                <w:sz w:val="18"/>
              </w:rPr>
              <w:t>anterior.</w:t>
            </w:r>
            <w:r>
              <w:rPr>
                <w:spacing w:val="40"/>
                <w:w w:val="105"/>
                <w:sz w:val="18"/>
              </w:rPr>
              <w:t xml:space="preserve"> </w:t>
            </w:r>
            <w:r>
              <w:rPr>
                <w:w w:val="105"/>
                <w:sz w:val="18"/>
              </w:rPr>
              <w:t xml:space="preserve">MM. </w:t>
            </w:r>
            <w:proofErr w:type="gramStart"/>
            <w:r>
              <w:rPr>
                <w:w w:val="105"/>
                <w:sz w:val="18"/>
              </w:rPr>
              <w:t>suprahyoidei</w:t>
            </w:r>
            <w:proofErr w:type="gramEnd"/>
            <w:r>
              <w:rPr>
                <w:w w:val="105"/>
                <w:sz w:val="18"/>
              </w:rPr>
              <w:t>.</w:t>
            </w:r>
            <w:r>
              <w:rPr>
                <w:spacing w:val="-2"/>
                <w:w w:val="105"/>
                <w:sz w:val="18"/>
              </w:rPr>
              <w:t xml:space="preserve"> </w:t>
            </w:r>
            <w:r>
              <w:rPr>
                <w:w w:val="105"/>
                <w:sz w:val="18"/>
              </w:rPr>
              <w:t xml:space="preserve">MM. </w:t>
            </w:r>
            <w:proofErr w:type="gramStart"/>
            <w:r>
              <w:rPr>
                <w:w w:val="105"/>
                <w:sz w:val="18"/>
              </w:rPr>
              <w:t>infrahyioidei</w:t>
            </w:r>
            <w:proofErr w:type="gramEnd"/>
            <w:r>
              <w:rPr>
                <w:w w:val="105"/>
                <w:sz w:val="18"/>
              </w:rPr>
              <w:t>.</w:t>
            </w:r>
            <w:r>
              <w:rPr>
                <w:spacing w:val="-2"/>
                <w:w w:val="105"/>
                <w:sz w:val="18"/>
              </w:rPr>
              <w:t xml:space="preserve"> </w:t>
            </w:r>
            <w:r>
              <w:rPr>
                <w:w w:val="105"/>
                <w:sz w:val="18"/>
              </w:rPr>
              <w:t>A.</w:t>
            </w:r>
            <w:r>
              <w:rPr>
                <w:spacing w:val="-2"/>
                <w:w w:val="105"/>
                <w:sz w:val="18"/>
              </w:rPr>
              <w:t xml:space="preserve"> </w:t>
            </w:r>
            <w:r>
              <w:rPr>
                <w:w w:val="105"/>
                <w:sz w:val="18"/>
              </w:rPr>
              <w:t>ca</w:t>
            </w:r>
            <w:r>
              <w:rPr>
                <w:w w:val="105"/>
                <w:sz w:val="18"/>
              </w:rPr>
              <w:t>rotis</w:t>
            </w:r>
            <w:r>
              <w:rPr>
                <w:spacing w:val="-4"/>
                <w:w w:val="105"/>
                <w:sz w:val="18"/>
              </w:rPr>
              <w:t xml:space="preserve"> </w:t>
            </w:r>
            <w:r>
              <w:rPr>
                <w:w w:val="105"/>
                <w:sz w:val="18"/>
              </w:rPr>
              <w:t>ext. A.</w:t>
            </w:r>
            <w:r>
              <w:rPr>
                <w:spacing w:val="-2"/>
                <w:w w:val="105"/>
                <w:sz w:val="18"/>
              </w:rPr>
              <w:t xml:space="preserve"> </w:t>
            </w:r>
            <w:r>
              <w:rPr>
                <w:w w:val="105"/>
                <w:sz w:val="18"/>
              </w:rPr>
              <w:t>carotis</w:t>
            </w:r>
            <w:r>
              <w:rPr>
                <w:spacing w:val="-2"/>
                <w:w w:val="105"/>
                <w:sz w:val="18"/>
              </w:rPr>
              <w:t xml:space="preserve"> </w:t>
            </w:r>
            <w:r>
              <w:rPr>
                <w:w w:val="105"/>
                <w:sz w:val="18"/>
              </w:rPr>
              <w:t xml:space="preserve">int. Trigonum caroticum. Trigonum linguale ant. </w:t>
            </w:r>
            <w:proofErr w:type="gramStart"/>
            <w:r>
              <w:rPr>
                <w:w w:val="105"/>
                <w:sz w:val="18"/>
              </w:rPr>
              <w:t>et</w:t>
            </w:r>
            <w:proofErr w:type="gramEnd"/>
            <w:r>
              <w:rPr>
                <w:w w:val="105"/>
                <w:sz w:val="18"/>
              </w:rPr>
              <w:t xml:space="preserve"> post.,</w:t>
            </w:r>
            <w:r>
              <w:rPr>
                <w:spacing w:val="40"/>
                <w:w w:val="105"/>
                <w:sz w:val="18"/>
              </w:rPr>
              <w:t xml:space="preserve"> </w:t>
            </w:r>
            <w:r>
              <w:rPr>
                <w:w w:val="105"/>
                <w:sz w:val="18"/>
              </w:rPr>
              <w:t>Trigonum submandibulare,</w:t>
            </w:r>
            <w:r>
              <w:rPr>
                <w:spacing w:val="40"/>
                <w:w w:val="105"/>
                <w:sz w:val="18"/>
              </w:rPr>
              <w:t xml:space="preserve"> </w:t>
            </w:r>
            <w:r>
              <w:rPr>
                <w:w w:val="105"/>
                <w:sz w:val="18"/>
              </w:rPr>
              <w:t xml:space="preserve">Plexus cervicalis.Regio colli lateralis.MM. </w:t>
            </w:r>
            <w:proofErr w:type="gramStart"/>
            <w:r>
              <w:rPr>
                <w:w w:val="105"/>
                <w:sz w:val="18"/>
              </w:rPr>
              <w:t>scaleni</w:t>
            </w:r>
            <w:proofErr w:type="gramEnd"/>
            <w:r>
              <w:rPr>
                <w:w w:val="105"/>
                <w:sz w:val="18"/>
              </w:rPr>
              <w:t>. A. subclavia. Површински предио лица. Мишићи лица. Regio parotidomasseterica. Regio buccalis. N. F</w:t>
            </w:r>
            <w:r>
              <w:rPr>
                <w:w w:val="105"/>
                <w:sz w:val="18"/>
              </w:rPr>
              <w:t>acialis.Regio infratemporalis. Cavum nasi. N. Trigeminus.Cavitas nasi. NN. Olfactorii.Cavitas oris. N. hypoglossus.Саливарне жлезде. Pharynx. Spatium parapharingeum et retropharingeum. Plexus pharingeus. Truncus simpathicus. N. Glossopharingeus.Larynx. N.V</w:t>
            </w:r>
            <w:r>
              <w:rPr>
                <w:w w:val="105"/>
                <w:sz w:val="18"/>
              </w:rPr>
              <w:t>agus. N Glossopharyngeus. Truncus simpathyicus. Око - bulbus oculi. N. Opticus, N. Oculomotorius, N. Trochlearis, N. Abducens. Помоћни органи ока.Ухо (спољашње и средње). Unutrašnje uho. N. Vestibulocochlearis. Medulla spinalis.Rhombencephalon. Mesencephal</w:t>
            </w:r>
            <w:r>
              <w:rPr>
                <w:w w:val="105"/>
                <w:sz w:val="18"/>
              </w:rPr>
              <w:t>on. Diencephalon.Telencephalon. Путеви</w:t>
            </w:r>
          </w:p>
          <w:p w:rsidR="00644799" w:rsidRDefault="00E53327">
            <w:pPr>
              <w:pStyle w:val="TableParagraph"/>
              <w:spacing w:before="15" w:line="198" w:lineRule="exact"/>
              <w:jc w:val="both"/>
              <w:rPr>
                <w:sz w:val="18"/>
              </w:rPr>
            </w:pPr>
            <w:proofErr w:type="gramStart"/>
            <w:r>
              <w:rPr>
                <w:w w:val="105"/>
                <w:sz w:val="18"/>
              </w:rPr>
              <w:t>и</w:t>
            </w:r>
            <w:proofErr w:type="gramEnd"/>
            <w:r>
              <w:rPr>
                <w:spacing w:val="-12"/>
                <w:w w:val="105"/>
                <w:sz w:val="18"/>
              </w:rPr>
              <w:t xml:space="preserve"> </w:t>
            </w:r>
            <w:r>
              <w:rPr>
                <w:w w:val="105"/>
                <w:sz w:val="18"/>
              </w:rPr>
              <w:t>омотачи</w:t>
            </w:r>
            <w:r>
              <w:rPr>
                <w:spacing w:val="-12"/>
                <w:w w:val="105"/>
                <w:sz w:val="18"/>
              </w:rPr>
              <w:t xml:space="preserve"> </w:t>
            </w:r>
            <w:r>
              <w:rPr>
                <w:w w:val="105"/>
                <w:sz w:val="18"/>
              </w:rPr>
              <w:t>ЦНС-</w:t>
            </w:r>
            <w:r>
              <w:rPr>
                <w:spacing w:val="-5"/>
                <w:w w:val="105"/>
                <w:sz w:val="18"/>
              </w:rPr>
              <w:t>а.</w:t>
            </w:r>
          </w:p>
        </w:tc>
      </w:tr>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2"/>
        </w:trPr>
        <w:tc>
          <w:tcPr>
            <w:tcW w:w="9461" w:type="dxa"/>
          </w:tcPr>
          <w:p w:rsidR="00644799" w:rsidRDefault="00E53327">
            <w:pPr>
              <w:pStyle w:val="TableParagraph"/>
              <w:spacing w:before="0" w:line="207"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7"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8"/>
        </w:trPr>
        <w:tc>
          <w:tcPr>
            <w:tcW w:w="9461" w:type="dxa"/>
            <w:shd w:val="clear" w:color="auto" w:fill="71D2F4"/>
          </w:tcPr>
          <w:p w:rsidR="00644799" w:rsidRDefault="00E53327">
            <w:pPr>
              <w:pStyle w:val="TableParagraph"/>
              <w:spacing w:before="4" w:line="215" w:lineRule="exact"/>
              <w:rPr>
                <w:b/>
                <w:sz w:val="20"/>
              </w:rPr>
            </w:pPr>
            <w:r>
              <w:rPr>
                <w:b/>
                <w:spacing w:val="-2"/>
                <w:w w:val="105"/>
                <w:sz w:val="20"/>
              </w:rPr>
              <w:t>Литература:</w:t>
            </w:r>
          </w:p>
        </w:tc>
      </w:tr>
      <w:tr w:rsidR="00644799">
        <w:trPr>
          <w:trHeight w:val="1584"/>
        </w:trPr>
        <w:tc>
          <w:tcPr>
            <w:tcW w:w="9461" w:type="dxa"/>
          </w:tcPr>
          <w:p w:rsidR="00644799" w:rsidRDefault="00E53327" w:rsidP="00E53327">
            <w:pPr>
              <w:pStyle w:val="TableParagraph"/>
              <w:numPr>
                <w:ilvl w:val="0"/>
                <w:numId w:val="77"/>
              </w:numPr>
              <w:tabs>
                <w:tab w:val="left" w:pos="532"/>
              </w:tabs>
              <w:spacing w:before="0" w:line="249" w:lineRule="auto"/>
              <w:ind w:right="92"/>
              <w:rPr>
                <w:rFonts w:ascii="Symbol" w:hAnsi="Symbol"/>
                <w:sz w:val="18"/>
              </w:rPr>
            </w:pPr>
            <w:r>
              <w:rPr>
                <w:w w:val="105"/>
                <w:sz w:val="18"/>
              </w:rPr>
              <w:t>Јовановић</w:t>
            </w:r>
            <w:r>
              <w:rPr>
                <w:spacing w:val="40"/>
                <w:w w:val="105"/>
                <w:sz w:val="18"/>
              </w:rPr>
              <w:t xml:space="preserve"> </w:t>
            </w:r>
            <w:r>
              <w:rPr>
                <w:w w:val="105"/>
                <w:sz w:val="18"/>
              </w:rPr>
              <w:t>С,</w:t>
            </w:r>
            <w:r>
              <w:rPr>
                <w:spacing w:val="40"/>
                <w:w w:val="105"/>
                <w:sz w:val="18"/>
              </w:rPr>
              <w:t xml:space="preserve"> </w:t>
            </w:r>
            <w:r>
              <w:rPr>
                <w:w w:val="105"/>
                <w:sz w:val="18"/>
              </w:rPr>
              <w:t>Лотрић</w:t>
            </w:r>
            <w:r>
              <w:rPr>
                <w:spacing w:val="40"/>
                <w:w w:val="105"/>
                <w:sz w:val="18"/>
              </w:rPr>
              <w:t xml:space="preserve"> </w:t>
            </w:r>
            <w:r>
              <w:rPr>
                <w:w w:val="105"/>
                <w:sz w:val="18"/>
              </w:rPr>
              <w:t>Н.</w:t>
            </w:r>
            <w:r>
              <w:rPr>
                <w:spacing w:val="40"/>
                <w:w w:val="105"/>
                <w:sz w:val="18"/>
              </w:rPr>
              <w:t xml:space="preserve"> </w:t>
            </w:r>
            <w:r>
              <w:rPr>
                <w:w w:val="105"/>
                <w:sz w:val="18"/>
              </w:rPr>
              <w:t>Дескриптивна</w:t>
            </w:r>
            <w:r>
              <w:rPr>
                <w:spacing w:val="40"/>
                <w:w w:val="105"/>
                <w:sz w:val="18"/>
              </w:rPr>
              <w:t xml:space="preserve"> </w:t>
            </w:r>
            <w:r>
              <w:rPr>
                <w:w w:val="105"/>
                <w:sz w:val="18"/>
              </w:rPr>
              <w:t>и</w:t>
            </w:r>
            <w:r>
              <w:rPr>
                <w:spacing w:val="40"/>
                <w:w w:val="105"/>
                <w:sz w:val="18"/>
              </w:rPr>
              <w:t xml:space="preserve"> </w:t>
            </w:r>
            <w:r>
              <w:rPr>
                <w:w w:val="105"/>
                <w:sz w:val="18"/>
              </w:rPr>
              <w:t>топографска</w:t>
            </w:r>
            <w:r>
              <w:rPr>
                <w:spacing w:val="40"/>
                <w:w w:val="105"/>
                <w:sz w:val="18"/>
              </w:rPr>
              <w:t xml:space="preserve"> </w:t>
            </w:r>
            <w:r>
              <w:rPr>
                <w:w w:val="105"/>
                <w:sz w:val="18"/>
              </w:rPr>
              <w:t>анатомија</w:t>
            </w:r>
            <w:r>
              <w:rPr>
                <w:spacing w:val="40"/>
                <w:w w:val="105"/>
                <w:sz w:val="18"/>
              </w:rPr>
              <w:t xml:space="preserve"> </w:t>
            </w:r>
            <w:r>
              <w:rPr>
                <w:w w:val="105"/>
                <w:sz w:val="18"/>
              </w:rPr>
              <w:t>човека</w:t>
            </w:r>
            <w:r>
              <w:rPr>
                <w:spacing w:val="40"/>
                <w:w w:val="105"/>
                <w:sz w:val="18"/>
              </w:rPr>
              <w:t xml:space="preserve"> </w:t>
            </w:r>
            <w:r>
              <w:rPr>
                <w:w w:val="105"/>
                <w:sz w:val="18"/>
              </w:rPr>
              <w:t>-</w:t>
            </w:r>
            <w:r>
              <w:rPr>
                <w:spacing w:val="40"/>
                <w:w w:val="105"/>
                <w:sz w:val="18"/>
              </w:rPr>
              <w:t xml:space="preserve"> </w:t>
            </w:r>
            <w:r>
              <w:rPr>
                <w:w w:val="105"/>
                <w:sz w:val="18"/>
              </w:rPr>
              <w:t>Остеологија</w:t>
            </w:r>
            <w:r>
              <w:rPr>
                <w:spacing w:val="40"/>
                <w:w w:val="105"/>
                <w:sz w:val="18"/>
              </w:rPr>
              <w:t xml:space="preserve"> </w:t>
            </w:r>
            <w:r>
              <w:rPr>
                <w:w w:val="105"/>
                <w:sz w:val="18"/>
              </w:rPr>
              <w:t>Научна</w:t>
            </w:r>
            <w:r>
              <w:rPr>
                <w:spacing w:val="40"/>
                <w:w w:val="105"/>
                <w:sz w:val="18"/>
              </w:rPr>
              <w:t xml:space="preserve"> </w:t>
            </w:r>
            <w:r>
              <w:rPr>
                <w:w w:val="105"/>
                <w:sz w:val="18"/>
              </w:rPr>
              <w:t>књига, Београд, 1979</w:t>
            </w:r>
          </w:p>
          <w:p w:rsidR="00644799" w:rsidRDefault="00E53327" w:rsidP="00E53327">
            <w:pPr>
              <w:pStyle w:val="TableParagraph"/>
              <w:numPr>
                <w:ilvl w:val="0"/>
                <w:numId w:val="77"/>
              </w:numPr>
              <w:tabs>
                <w:tab w:val="left" w:pos="532"/>
              </w:tabs>
              <w:spacing w:before="0" w:line="249" w:lineRule="auto"/>
              <w:ind w:right="92"/>
              <w:rPr>
                <w:rFonts w:ascii="Symbol" w:hAnsi="Symbol"/>
                <w:sz w:val="18"/>
              </w:rPr>
            </w:pPr>
            <w:r>
              <w:rPr>
                <w:w w:val="105"/>
                <w:sz w:val="18"/>
              </w:rPr>
              <w:t>Јовановић</w:t>
            </w:r>
            <w:r>
              <w:rPr>
                <w:spacing w:val="27"/>
                <w:w w:val="105"/>
                <w:sz w:val="18"/>
              </w:rPr>
              <w:t xml:space="preserve"> </w:t>
            </w:r>
            <w:r>
              <w:rPr>
                <w:w w:val="105"/>
                <w:sz w:val="18"/>
              </w:rPr>
              <w:t>С,</w:t>
            </w:r>
            <w:r>
              <w:rPr>
                <w:spacing w:val="25"/>
                <w:w w:val="105"/>
                <w:sz w:val="18"/>
              </w:rPr>
              <w:t xml:space="preserve"> </w:t>
            </w:r>
            <w:r>
              <w:rPr>
                <w:w w:val="105"/>
                <w:sz w:val="18"/>
              </w:rPr>
              <w:t>Лотрић</w:t>
            </w:r>
            <w:r>
              <w:rPr>
                <w:spacing w:val="22"/>
                <w:w w:val="105"/>
                <w:sz w:val="18"/>
              </w:rPr>
              <w:t xml:space="preserve"> </w:t>
            </w:r>
            <w:r>
              <w:rPr>
                <w:w w:val="105"/>
                <w:sz w:val="18"/>
              </w:rPr>
              <w:t>Н.</w:t>
            </w:r>
            <w:r>
              <w:rPr>
                <w:spacing w:val="80"/>
                <w:w w:val="105"/>
                <w:sz w:val="18"/>
              </w:rPr>
              <w:t xml:space="preserve"> </w:t>
            </w:r>
            <w:r>
              <w:rPr>
                <w:w w:val="105"/>
                <w:sz w:val="18"/>
              </w:rPr>
              <w:t>Дескриптивна</w:t>
            </w:r>
            <w:r>
              <w:rPr>
                <w:spacing w:val="25"/>
                <w:w w:val="105"/>
                <w:sz w:val="18"/>
              </w:rPr>
              <w:t xml:space="preserve"> </w:t>
            </w:r>
            <w:r>
              <w:rPr>
                <w:w w:val="105"/>
                <w:sz w:val="18"/>
              </w:rPr>
              <w:t>и</w:t>
            </w:r>
            <w:r>
              <w:rPr>
                <w:spacing w:val="24"/>
                <w:w w:val="105"/>
                <w:sz w:val="18"/>
              </w:rPr>
              <w:t xml:space="preserve"> </w:t>
            </w:r>
            <w:r>
              <w:rPr>
                <w:w w:val="105"/>
                <w:sz w:val="18"/>
              </w:rPr>
              <w:t>топографска</w:t>
            </w:r>
            <w:r>
              <w:rPr>
                <w:spacing w:val="25"/>
                <w:w w:val="105"/>
                <w:sz w:val="18"/>
              </w:rPr>
              <w:t xml:space="preserve"> </w:t>
            </w:r>
            <w:r>
              <w:rPr>
                <w:w w:val="105"/>
                <w:sz w:val="18"/>
              </w:rPr>
              <w:t>анатомија</w:t>
            </w:r>
            <w:r>
              <w:rPr>
                <w:spacing w:val="27"/>
                <w:w w:val="105"/>
                <w:sz w:val="18"/>
              </w:rPr>
              <w:t xml:space="preserve"> </w:t>
            </w:r>
            <w:r>
              <w:rPr>
                <w:w w:val="105"/>
                <w:sz w:val="18"/>
              </w:rPr>
              <w:t>човека-Рука,</w:t>
            </w:r>
            <w:r>
              <w:rPr>
                <w:spacing w:val="25"/>
                <w:w w:val="105"/>
                <w:sz w:val="18"/>
              </w:rPr>
              <w:t xml:space="preserve"> </w:t>
            </w:r>
            <w:r>
              <w:rPr>
                <w:w w:val="105"/>
                <w:sz w:val="18"/>
              </w:rPr>
              <w:t>грудни</w:t>
            </w:r>
            <w:r>
              <w:rPr>
                <w:spacing w:val="25"/>
                <w:w w:val="105"/>
                <w:sz w:val="18"/>
              </w:rPr>
              <w:t xml:space="preserve"> </w:t>
            </w:r>
            <w:r>
              <w:rPr>
                <w:w w:val="105"/>
                <w:sz w:val="18"/>
              </w:rPr>
              <w:t>кош,</w:t>
            </w:r>
            <w:r>
              <w:rPr>
                <w:spacing w:val="25"/>
                <w:w w:val="105"/>
                <w:sz w:val="18"/>
              </w:rPr>
              <w:t xml:space="preserve"> </w:t>
            </w:r>
            <w:r>
              <w:rPr>
                <w:w w:val="105"/>
                <w:sz w:val="18"/>
              </w:rPr>
              <w:t>нога,</w:t>
            </w:r>
            <w:r>
              <w:rPr>
                <w:spacing w:val="25"/>
                <w:w w:val="105"/>
                <w:sz w:val="18"/>
              </w:rPr>
              <w:t xml:space="preserve"> </w:t>
            </w:r>
            <w:r>
              <w:rPr>
                <w:w w:val="105"/>
                <w:sz w:val="18"/>
              </w:rPr>
              <w:t>трбух</w:t>
            </w:r>
            <w:r>
              <w:rPr>
                <w:spacing w:val="26"/>
                <w:w w:val="105"/>
                <w:sz w:val="18"/>
              </w:rPr>
              <w:t xml:space="preserve"> </w:t>
            </w:r>
            <w:r>
              <w:rPr>
                <w:w w:val="105"/>
                <w:sz w:val="18"/>
              </w:rPr>
              <w:t>и кралица, Научна књига,</w:t>
            </w:r>
            <w:r>
              <w:rPr>
                <w:spacing w:val="40"/>
                <w:w w:val="105"/>
                <w:sz w:val="18"/>
              </w:rPr>
              <w:t xml:space="preserve"> </w:t>
            </w:r>
            <w:r>
              <w:rPr>
                <w:w w:val="105"/>
                <w:sz w:val="18"/>
              </w:rPr>
              <w:t>Београд, 1979</w:t>
            </w:r>
          </w:p>
          <w:p w:rsidR="00644799" w:rsidRDefault="00E53327" w:rsidP="00E53327">
            <w:pPr>
              <w:pStyle w:val="TableParagraph"/>
              <w:numPr>
                <w:ilvl w:val="0"/>
                <w:numId w:val="77"/>
              </w:numPr>
              <w:tabs>
                <w:tab w:val="left" w:pos="532"/>
              </w:tabs>
              <w:spacing w:before="0"/>
              <w:ind w:hanging="338"/>
              <w:rPr>
                <w:rFonts w:ascii="Symbol" w:hAnsi="Symbol"/>
                <w:sz w:val="18"/>
              </w:rPr>
            </w:pPr>
            <w:r>
              <w:rPr>
                <w:w w:val="105"/>
                <w:sz w:val="18"/>
              </w:rPr>
              <w:t>Унковић</w:t>
            </w:r>
            <w:r>
              <w:rPr>
                <w:spacing w:val="-8"/>
                <w:w w:val="105"/>
                <w:sz w:val="18"/>
              </w:rPr>
              <w:t xml:space="preserve"> </w:t>
            </w:r>
            <w:r>
              <w:rPr>
                <w:w w:val="105"/>
                <w:sz w:val="18"/>
              </w:rPr>
              <w:t>С,</w:t>
            </w:r>
            <w:r>
              <w:rPr>
                <w:spacing w:val="-7"/>
                <w:w w:val="105"/>
                <w:sz w:val="18"/>
              </w:rPr>
              <w:t xml:space="preserve"> </w:t>
            </w:r>
            <w:r>
              <w:rPr>
                <w:w w:val="105"/>
                <w:sz w:val="18"/>
              </w:rPr>
              <w:t>Муцић</w:t>
            </w:r>
            <w:r>
              <w:rPr>
                <w:spacing w:val="-7"/>
                <w:w w:val="105"/>
                <w:sz w:val="18"/>
              </w:rPr>
              <w:t xml:space="preserve"> </w:t>
            </w:r>
            <w:r>
              <w:rPr>
                <w:w w:val="105"/>
                <w:sz w:val="18"/>
              </w:rPr>
              <w:t>Д,</w:t>
            </w:r>
            <w:r>
              <w:rPr>
                <w:spacing w:val="30"/>
                <w:w w:val="105"/>
                <w:sz w:val="18"/>
              </w:rPr>
              <w:t xml:space="preserve"> </w:t>
            </w:r>
            <w:r>
              <w:rPr>
                <w:w w:val="105"/>
                <w:sz w:val="18"/>
              </w:rPr>
              <w:t>Вујашковић</w:t>
            </w:r>
            <w:r>
              <w:rPr>
                <w:spacing w:val="-9"/>
                <w:w w:val="105"/>
                <w:sz w:val="18"/>
              </w:rPr>
              <w:t xml:space="preserve"> </w:t>
            </w:r>
            <w:r>
              <w:rPr>
                <w:w w:val="105"/>
                <w:sz w:val="18"/>
              </w:rPr>
              <w:t>Г.</w:t>
            </w:r>
            <w:r>
              <w:rPr>
                <w:spacing w:val="-11"/>
                <w:w w:val="105"/>
                <w:sz w:val="18"/>
              </w:rPr>
              <w:t xml:space="preserve"> </w:t>
            </w:r>
            <w:r>
              <w:rPr>
                <w:w w:val="105"/>
                <w:sz w:val="18"/>
              </w:rPr>
              <w:t>Анатомија</w:t>
            </w:r>
            <w:r>
              <w:rPr>
                <w:spacing w:val="-8"/>
                <w:w w:val="105"/>
                <w:sz w:val="18"/>
              </w:rPr>
              <w:t xml:space="preserve"> </w:t>
            </w:r>
            <w:r>
              <w:rPr>
                <w:w w:val="105"/>
                <w:sz w:val="18"/>
              </w:rPr>
              <w:t>човека-</w:t>
            </w:r>
            <w:r>
              <w:rPr>
                <w:spacing w:val="-9"/>
                <w:w w:val="105"/>
                <w:sz w:val="18"/>
              </w:rPr>
              <w:t xml:space="preserve"> </w:t>
            </w:r>
            <w:r>
              <w:rPr>
                <w:w w:val="105"/>
                <w:sz w:val="18"/>
              </w:rPr>
              <w:t>Глава</w:t>
            </w:r>
            <w:r>
              <w:rPr>
                <w:spacing w:val="-9"/>
                <w:w w:val="105"/>
                <w:sz w:val="18"/>
              </w:rPr>
              <w:t xml:space="preserve"> </w:t>
            </w:r>
            <w:r>
              <w:rPr>
                <w:w w:val="105"/>
                <w:sz w:val="18"/>
              </w:rPr>
              <w:t>и</w:t>
            </w:r>
            <w:r>
              <w:rPr>
                <w:spacing w:val="-9"/>
                <w:w w:val="105"/>
                <w:sz w:val="18"/>
              </w:rPr>
              <w:t xml:space="preserve"> </w:t>
            </w:r>
            <w:r>
              <w:rPr>
                <w:w w:val="105"/>
                <w:sz w:val="18"/>
              </w:rPr>
              <w:t>врат,</w:t>
            </w:r>
            <w:r>
              <w:rPr>
                <w:spacing w:val="-10"/>
                <w:w w:val="105"/>
                <w:sz w:val="18"/>
              </w:rPr>
              <w:t xml:space="preserve"> </w:t>
            </w:r>
            <w:r>
              <w:rPr>
                <w:w w:val="105"/>
                <w:sz w:val="18"/>
              </w:rPr>
              <w:t>Наука,</w:t>
            </w:r>
            <w:r>
              <w:rPr>
                <w:spacing w:val="-9"/>
                <w:w w:val="105"/>
                <w:sz w:val="18"/>
              </w:rPr>
              <w:t xml:space="preserve"> </w:t>
            </w:r>
            <w:r>
              <w:rPr>
                <w:w w:val="105"/>
                <w:sz w:val="18"/>
              </w:rPr>
              <w:t>Београд,</w:t>
            </w:r>
            <w:r>
              <w:rPr>
                <w:spacing w:val="-10"/>
                <w:w w:val="105"/>
                <w:sz w:val="18"/>
              </w:rPr>
              <w:t xml:space="preserve"> </w:t>
            </w:r>
            <w:r>
              <w:rPr>
                <w:spacing w:val="-2"/>
                <w:w w:val="105"/>
                <w:sz w:val="18"/>
              </w:rPr>
              <w:t>2003.</w:t>
            </w:r>
          </w:p>
          <w:p w:rsidR="00644799" w:rsidRDefault="00E53327" w:rsidP="00E53327">
            <w:pPr>
              <w:pStyle w:val="TableParagraph"/>
              <w:numPr>
                <w:ilvl w:val="0"/>
                <w:numId w:val="77"/>
              </w:numPr>
              <w:tabs>
                <w:tab w:val="left" w:pos="532"/>
              </w:tabs>
              <w:spacing w:before="0" w:line="210" w:lineRule="atLeast"/>
              <w:ind w:right="92"/>
              <w:rPr>
                <w:rFonts w:ascii="Symbol" w:hAnsi="Symbol"/>
                <w:sz w:val="20"/>
              </w:rPr>
            </w:pPr>
            <w:r>
              <w:rPr>
                <w:w w:val="105"/>
                <w:sz w:val="18"/>
              </w:rPr>
              <w:t>Вујашковић Г, Малобабић С, Муцић Д. Дескриптивна и топографска анатомија човека- Централни нервни систем, Спринт, Београд, 2002</w:t>
            </w:r>
          </w:p>
        </w:tc>
      </w:tr>
    </w:tbl>
    <w:p w:rsidR="00644799" w:rsidRDefault="00644799">
      <w:pPr>
        <w:spacing w:before="2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2"/>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507"/>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563"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29152"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6" name="Image 6"/>
                                <pic:cNvPicPr/>
                              </pic:nvPicPr>
                              <pic:blipFill>
                                <a:blip r:embed="rId9" cstate="print"/>
                                <a:stretch>
                                  <a:fillRect/>
                                </a:stretch>
                              </pic:blipFill>
                              <pic:spPr>
                                <a:xfrm>
                                  <a:off x="0" y="0"/>
                                  <a:ext cx="758952" cy="890016"/>
                                </a:xfrm>
                                <a:prstGeom prst="rect">
                                  <a:avLst/>
                                </a:prstGeom>
                              </pic:spPr>
                            </pic:pic>
                          </wpg:wgp>
                        </a:graphicData>
                      </a:graphic>
                    </wp:anchor>
                  </w:drawing>
                </mc:Choice>
                <mc:Fallback>
                  <w:pict>
                    <v:group w14:anchorId="2A2AD583" id="Group 5" o:spid="_x0000_s1026" style="position:absolute;margin-left:259pt;margin-top:-43.55pt;width:59.8pt;height:70.1pt;z-index:1572915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">
                      <v:shape id="Image 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SbuDEAAAA2gAAAA8AAABkcnMvZG93bnJldi54bWxEj0trAkEQhO8B/8PQQm5xVg8aVsclESSC&#10;uUQFr81Ouw93etad2Yf59U4g4LGoqq+oVTKYSnTUuMKygukkAkGcWl1wpuB03L69g3AeWWNlmRTc&#10;yUGyHr2sMNa25x/qDj4TAcIuRgW593UspUtzMugmtiYO3sU2Bn2QTSZ1g32Am0rOomguDRYcFnKs&#10;aZNTej20RsE5/bx9/S6ml2Nbbr731a435a1X6nU8fCxBeBr8M/zf3mkFc/i7Em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SbuDEAAAA2gAAAA8AAAAAAAAAAAAAAAAA&#10;nwIAAGRycy9kb3ducmV2LnhtbFBLBQYAAAAABAAEAPcAAACQAwAAAAA=&#10;">
                        <v:imagedata r:id="rId10"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724"/>
              <w:rPr>
                <w:b/>
                <w:sz w:val="20"/>
              </w:rPr>
            </w:pPr>
            <w:r>
              <w:rPr>
                <w:b/>
                <w:sz w:val="20"/>
              </w:rPr>
              <w:t>ОПШТА</w:t>
            </w:r>
            <w:r>
              <w:rPr>
                <w:spacing w:val="16"/>
                <w:sz w:val="20"/>
              </w:rPr>
              <w:t xml:space="preserve"> </w:t>
            </w:r>
            <w:r>
              <w:rPr>
                <w:b/>
                <w:sz w:val="20"/>
              </w:rPr>
              <w:t>И</w:t>
            </w:r>
            <w:r>
              <w:rPr>
                <w:spacing w:val="21"/>
                <w:sz w:val="20"/>
              </w:rPr>
              <w:t xml:space="preserve"> </w:t>
            </w:r>
            <w:r>
              <w:rPr>
                <w:b/>
                <w:sz w:val="20"/>
              </w:rPr>
              <w:t>ОРАЛНА</w:t>
            </w:r>
            <w:r>
              <w:rPr>
                <w:spacing w:val="24"/>
                <w:sz w:val="20"/>
              </w:rPr>
              <w:t xml:space="preserve"> </w:t>
            </w:r>
            <w:r>
              <w:rPr>
                <w:b/>
                <w:sz w:val="20"/>
              </w:rPr>
              <w:t>ХИСТОЛОГИЈА</w:t>
            </w:r>
            <w:r>
              <w:rPr>
                <w:spacing w:val="17"/>
                <w:sz w:val="20"/>
              </w:rPr>
              <w:t xml:space="preserve"> </w:t>
            </w:r>
            <w:r>
              <w:rPr>
                <w:b/>
                <w:sz w:val="20"/>
              </w:rPr>
              <w:t>И</w:t>
            </w:r>
            <w:r>
              <w:rPr>
                <w:spacing w:val="21"/>
                <w:sz w:val="20"/>
              </w:rPr>
              <w:t xml:space="preserve"> </w:t>
            </w:r>
            <w:r>
              <w:rPr>
                <w:b/>
                <w:spacing w:val="-2"/>
                <w:sz w:val="20"/>
              </w:rPr>
              <w:t>ЕМБРИОЛОГИЈА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611"/>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Oбавезни</w:t>
            </w:r>
          </w:p>
        </w:tc>
        <w:tc>
          <w:tcPr>
            <w:tcW w:w="1273" w:type="dxa"/>
          </w:tcPr>
          <w:p w:rsidR="00644799" w:rsidRDefault="00E53327">
            <w:pPr>
              <w:pStyle w:val="TableParagraph"/>
              <w:spacing w:before="26"/>
              <w:ind w:left="372"/>
              <w:rPr>
                <w:sz w:val="20"/>
              </w:rPr>
            </w:pPr>
            <w:r>
              <w:rPr>
                <w:w w:val="105"/>
                <w:sz w:val="20"/>
              </w:rPr>
              <w:t>1.</w:t>
            </w:r>
            <w:r>
              <w:rPr>
                <w:spacing w:val="-4"/>
                <w:w w:val="105"/>
                <w:sz w:val="20"/>
              </w:rPr>
              <w:t xml:space="preserve"> </w:t>
            </w:r>
            <w:proofErr w:type="gramStart"/>
            <w:r>
              <w:rPr>
                <w:w w:val="105"/>
                <w:sz w:val="20"/>
              </w:rPr>
              <w:t>и</w:t>
            </w:r>
            <w:proofErr w:type="gramEnd"/>
            <w:r>
              <w:rPr>
                <w:spacing w:val="-2"/>
                <w:w w:val="105"/>
                <w:sz w:val="20"/>
              </w:rPr>
              <w:t xml:space="preserve"> </w:t>
            </w:r>
            <w:r>
              <w:rPr>
                <w:spacing w:val="-5"/>
                <w:w w:val="105"/>
                <w:sz w:val="20"/>
              </w:rPr>
              <w:t>2.</w:t>
            </w:r>
          </w:p>
        </w:tc>
        <w:tc>
          <w:tcPr>
            <w:tcW w:w="2519" w:type="dxa"/>
          </w:tcPr>
          <w:p w:rsidR="00644799" w:rsidRDefault="00E53327">
            <w:pPr>
              <w:pStyle w:val="TableParagraph"/>
              <w:spacing w:before="26"/>
              <w:ind w:left="544"/>
              <w:rPr>
                <w:sz w:val="20"/>
              </w:rPr>
            </w:pPr>
            <w:r>
              <w:rPr>
                <w:w w:val="105"/>
                <w:sz w:val="20"/>
              </w:rPr>
              <w:t>2П</w:t>
            </w:r>
            <w:r>
              <w:rPr>
                <w:spacing w:val="-6"/>
                <w:w w:val="105"/>
                <w:sz w:val="20"/>
              </w:rPr>
              <w:t xml:space="preserve"> </w:t>
            </w:r>
            <w:r>
              <w:rPr>
                <w:w w:val="105"/>
                <w:sz w:val="20"/>
              </w:rPr>
              <w:t>+</w:t>
            </w:r>
            <w:r>
              <w:rPr>
                <w:spacing w:val="-4"/>
                <w:w w:val="105"/>
                <w:sz w:val="20"/>
              </w:rPr>
              <w:t xml:space="preserve"> </w:t>
            </w:r>
            <w:r>
              <w:rPr>
                <w:w w:val="105"/>
                <w:sz w:val="20"/>
              </w:rPr>
              <w:t>2В</w:t>
            </w:r>
            <w:r>
              <w:rPr>
                <w:spacing w:val="-6"/>
                <w:w w:val="105"/>
                <w:sz w:val="20"/>
              </w:rPr>
              <w:t xml:space="preserve"> </w:t>
            </w:r>
            <w:r>
              <w:rPr>
                <w:w w:val="105"/>
                <w:sz w:val="20"/>
              </w:rPr>
              <w:t>(1.</w:t>
            </w:r>
            <w:r>
              <w:rPr>
                <w:spacing w:val="-7"/>
                <w:w w:val="105"/>
                <w:sz w:val="20"/>
              </w:rPr>
              <w:t xml:space="preserve"> </w:t>
            </w:r>
            <w:r>
              <w:rPr>
                <w:spacing w:val="-2"/>
                <w:w w:val="105"/>
                <w:sz w:val="20"/>
              </w:rPr>
              <w:t>сем.)</w:t>
            </w:r>
          </w:p>
          <w:p w:rsidR="00644799" w:rsidRDefault="00E53327">
            <w:pPr>
              <w:pStyle w:val="TableParagraph"/>
              <w:spacing w:before="8"/>
              <w:ind w:left="544"/>
              <w:rPr>
                <w:sz w:val="20"/>
              </w:rPr>
            </w:pPr>
            <w:r>
              <w:rPr>
                <w:w w:val="105"/>
                <w:sz w:val="20"/>
              </w:rPr>
              <w:t>2П</w:t>
            </w:r>
            <w:r>
              <w:rPr>
                <w:spacing w:val="-6"/>
                <w:w w:val="105"/>
                <w:sz w:val="20"/>
              </w:rPr>
              <w:t xml:space="preserve"> </w:t>
            </w:r>
            <w:r>
              <w:rPr>
                <w:w w:val="105"/>
                <w:sz w:val="20"/>
              </w:rPr>
              <w:t>+</w:t>
            </w:r>
            <w:r>
              <w:rPr>
                <w:spacing w:val="-4"/>
                <w:w w:val="105"/>
                <w:sz w:val="20"/>
              </w:rPr>
              <w:t xml:space="preserve"> </w:t>
            </w:r>
            <w:r>
              <w:rPr>
                <w:w w:val="105"/>
                <w:sz w:val="20"/>
              </w:rPr>
              <w:t>2В</w:t>
            </w:r>
            <w:r>
              <w:rPr>
                <w:spacing w:val="-6"/>
                <w:w w:val="105"/>
                <w:sz w:val="20"/>
              </w:rPr>
              <w:t xml:space="preserve"> </w:t>
            </w:r>
            <w:r>
              <w:rPr>
                <w:w w:val="105"/>
                <w:sz w:val="20"/>
              </w:rPr>
              <w:t>(2.</w:t>
            </w:r>
            <w:r>
              <w:rPr>
                <w:spacing w:val="-7"/>
                <w:w w:val="105"/>
                <w:sz w:val="20"/>
              </w:rPr>
              <w:t xml:space="preserve"> </w:t>
            </w:r>
            <w:r>
              <w:rPr>
                <w:spacing w:val="-2"/>
                <w:w w:val="105"/>
                <w:sz w:val="20"/>
              </w:rPr>
              <w:t>сем.)</w:t>
            </w:r>
          </w:p>
        </w:tc>
        <w:tc>
          <w:tcPr>
            <w:tcW w:w="1962" w:type="dxa"/>
          </w:tcPr>
          <w:p w:rsidR="00644799" w:rsidRDefault="00E53327">
            <w:pPr>
              <w:pStyle w:val="TableParagraph"/>
              <w:spacing w:before="26"/>
              <w:ind w:left="2" w:right="2"/>
              <w:jc w:val="center"/>
              <w:rPr>
                <w:sz w:val="20"/>
              </w:rPr>
            </w:pPr>
            <w:r>
              <w:rPr>
                <w:spacing w:val="-5"/>
                <w:w w:val="105"/>
                <w:sz w:val="20"/>
              </w:rPr>
              <w:t>10</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18"/>
              </w:rPr>
            </w:pPr>
            <w:proofErr w:type="gramStart"/>
            <w:r>
              <w:rPr>
                <w:w w:val="105"/>
                <w:sz w:val="18"/>
              </w:rPr>
              <w:t>доц</w:t>
            </w:r>
            <w:proofErr w:type="gramEnd"/>
            <w:r>
              <w:rPr>
                <w:w w:val="105"/>
                <w:sz w:val="18"/>
              </w:rPr>
              <w:t>.</w:t>
            </w:r>
            <w:r>
              <w:rPr>
                <w:spacing w:val="-11"/>
                <w:w w:val="105"/>
                <w:sz w:val="18"/>
              </w:rPr>
              <w:t xml:space="preserve"> </w:t>
            </w:r>
            <w:r>
              <w:rPr>
                <w:w w:val="105"/>
                <w:sz w:val="18"/>
              </w:rPr>
              <w:t>др</w:t>
            </w:r>
            <w:r>
              <w:rPr>
                <w:spacing w:val="-12"/>
                <w:w w:val="105"/>
                <w:sz w:val="18"/>
              </w:rPr>
              <w:t xml:space="preserve"> </w:t>
            </w:r>
            <w:r>
              <w:rPr>
                <w:w w:val="105"/>
                <w:sz w:val="18"/>
              </w:rPr>
              <w:t>Весна</w:t>
            </w:r>
            <w:r>
              <w:rPr>
                <w:spacing w:val="-12"/>
                <w:w w:val="105"/>
                <w:sz w:val="18"/>
              </w:rPr>
              <w:t xml:space="preserve"> </w:t>
            </w:r>
            <w:r>
              <w:rPr>
                <w:w w:val="105"/>
                <w:sz w:val="18"/>
              </w:rPr>
              <w:t>Љубојевић,</w:t>
            </w:r>
            <w:r>
              <w:rPr>
                <w:spacing w:val="-12"/>
                <w:w w:val="105"/>
                <w:sz w:val="18"/>
              </w:rPr>
              <w:t xml:space="preserve"> </w:t>
            </w:r>
            <w:r>
              <w:rPr>
                <w:w w:val="105"/>
                <w:sz w:val="18"/>
              </w:rPr>
              <w:t>проф.др</w:t>
            </w:r>
            <w:r>
              <w:rPr>
                <w:spacing w:val="-10"/>
                <w:w w:val="105"/>
                <w:sz w:val="18"/>
              </w:rPr>
              <w:t xml:space="preserve"> </w:t>
            </w:r>
            <w:r>
              <w:rPr>
                <w:w w:val="105"/>
                <w:sz w:val="18"/>
              </w:rPr>
              <w:t>Радослав</w:t>
            </w:r>
            <w:r>
              <w:rPr>
                <w:spacing w:val="-12"/>
                <w:w w:val="105"/>
                <w:sz w:val="18"/>
              </w:rPr>
              <w:t xml:space="preserve"> </w:t>
            </w:r>
            <w:r>
              <w:rPr>
                <w:spacing w:val="-2"/>
                <w:w w:val="105"/>
                <w:sz w:val="18"/>
              </w:rPr>
              <w:t>Гајанин</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3"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1295"/>
        </w:trPr>
        <w:tc>
          <w:tcPr>
            <w:tcW w:w="9464" w:type="dxa"/>
            <w:gridSpan w:val="2"/>
          </w:tcPr>
          <w:p w:rsidR="00644799" w:rsidRDefault="00E53327">
            <w:pPr>
              <w:pStyle w:val="TableParagraph"/>
              <w:spacing w:before="0" w:line="252" w:lineRule="auto"/>
              <w:ind w:right="87"/>
              <w:jc w:val="both"/>
              <w:rPr>
                <w:sz w:val="18"/>
              </w:rPr>
            </w:pPr>
            <w:r>
              <w:rPr>
                <w:w w:val="105"/>
                <w:sz w:val="18"/>
              </w:rPr>
              <w:t>Стицање знања о структурној организацији ћелија, ткива и органа, о основном принципу њихове интеграције у веће</w:t>
            </w:r>
            <w:r>
              <w:rPr>
                <w:spacing w:val="-1"/>
                <w:w w:val="105"/>
                <w:sz w:val="18"/>
              </w:rPr>
              <w:t xml:space="preserve"> </w:t>
            </w:r>
            <w:r>
              <w:rPr>
                <w:w w:val="105"/>
                <w:sz w:val="18"/>
              </w:rPr>
              <w:t>функционалне</w:t>
            </w:r>
            <w:r>
              <w:rPr>
                <w:spacing w:val="-3"/>
                <w:w w:val="105"/>
                <w:sz w:val="18"/>
              </w:rPr>
              <w:t xml:space="preserve"> </w:t>
            </w:r>
            <w:r>
              <w:rPr>
                <w:w w:val="105"/>
                <w:sz w:val="18"/>
              </w:rPr>
              <w:t>цјелине,</w:t>
            </w:r>
            <w:r>
              <w:rPr>
                <w:spacing w:val="-1"/>
                <w:w w:val="105"/>
                <w:sz w:val="18"/>
              </w:rPr>
              <w:t xml:space="preserve"> </w:t>
            </w:r>
            <w:r>
              <w:rPr>
                <w:w w:val="105"/>
                <w:sz w:val="18"/>
              </w:rPr>
              <w:t>о</w:t>
            </w:r>
            <w:r>
              <w:rPr>
                <w:spacing w:val="-2"/>
                <w:w w:val="105"/>
                <w:sz w:val="18"/>
              </w:rPr>
              <w:t xml:space="preserve"> </w:t>
            </w:r>
            <w:r>
              <w:rPr>
                <w:w w:val="105"/>
                <w:sz w:val="18"/>
              </w:rPr>
              <w:t>њиховом</w:t>
            </w:r>
            <w:r>
              <w:rPr>
                <w:spacing w:val="-3"/>
                <w:w w:val="105"/>
                <w:sz w:val="18"/>
              </w:rPr>
              <w:t xml:space="preserve"> </w:t>
            </w:r>
            <w:r>
              <w:rPr>
                <w:w w:val="105"/>
                <w:sz w:val="18"/>
              </w:rPr>
              <w:t>поријеклу</w:t>
            </w:r>
            <w:r>
              <w:rPr>
                <w:spacing w:val="-7"/>
                <w:w w:val="105"/>
                <w:sz w:val="18"/>
              </w:rPr>
              <w:t xml:space="preserve"> </w:t>
            </w:r>
            <w:r>
              <w:rPr>
                <w:w w:val="105"/>
                <w:sz w:val="18"/>
              </w:rPr>
              <w:t>и</w:t>
            </w:r>
            <w:r>
              <w:rPr>
                <w:spacing w:val="-1"/>
                <w:w w:val="105"/>
                <w:sz w:val="18"/>
              </w:rPr>
              <w:t xml:space="preserve"> </w:t>
            </w:r>
            <w:r>
              <w:rPr>
                <w:w w:val="105"/>
                <w:sz w:val="18"/>
              </w:rPr>
              <w:t>интраутерином</w:t>
            </w:r>
            <w:r>
              <w:rPr>
                <w:spacing w:val="-2"/>
                <w:w w:val="105"/>
                <w:sz w:val="18"/>
              </w:rPr>
              <w:t xml:space="preserve"> </w:t>
            </w:r>
            <w:r>
              <w:rPr>
                <w:w w:val="105"/>
                <w:sz w:val="18"/>
              </w:rPr>
              <w:t>развоју.</w:t>
            </w:r>
            <w:r>
              <w:rPr>
                <w:spacing w:val="40"/>
                <w:w w:val="105"/>
                <w:sz w:val="18"/>
              </w:rPr>
              <w:t xml:space="preserve"> </w:t>
            </w:r>
            <w:r>
              <w:rPr>
                <w:w w:val="105"/>
                <w:sz w:val="18"/>
              </w:rPr>
              <w:t>Стицање</w:t>
            </w:r>
            <w:r>
              <w:rPr>
                <w:spacing w:val="-1"/>
                <w:w w:val="105"/>
                <w:sz w:val="18"/>
              </w:rPr>
              <w:t xml:space="preserve"> </w:t>
            </w:r>
            <w:r>
              <w:rPr>
                <w:w w:val="105"/>
                <w:sz w:val="18"/>
              </w:rPr>
              <w:t>знања</w:t>
            </w:r>
            <w:r>
              <w:rPr>
                <w:spacing w:val="-1"/>
                <w:w w:val="105"/>
                <w:sz w:val="18"/>
              </w:rPr>
              <w:t xml:space="preserve"> </w:t>
            </w:r>
            <w:r>
              <w:rPr>
                <w:w w:val="105"/>
                <w:sz w:val="18"/>
              </w:rPr>
              <w:t>која</w:t>
            </w:r>
            <w:r>
              <w:rPr>
                <w:spacing w:val="-3"/>
                <w:w w:val="105"/>
                <w:sz w:val="18"/>
              </w:rPr>
              <w:t xml:space="preserve"> </w:t>
            </w:r>
            <w:r>
              <w:rPr>
                <w:w w:val="105"/>
                <w:sz w:val="18"/>
              </w:rPr>
              <w:t>су</w:t>
            </w:r>
            <w:r>
              <w:rPr>
                <w:spacing w:val="-7"/>
                <w:w w:val="105"/>
                <w:sz w:val="18"/>
              </w:rPr>
              <w:t xml:space="preserve"> </w:t>
            </w:r>
            <w:r>
              <w:rPr>
                <w:w w:val="105"/>
                <w:sz w:val="18"/>
              </w:rPr>
              <w:t>неопходна</w:t>
            </w:r>
            <w:r>
              <w:rPr>
                <w:spacing w:val="-1"/>
                <w:w w:val="105"/>
                <w:sz w:val="18"/>
              </w:rPr>
              <w:t xml:space="preserve"> </w:t>
            </w:r>
            <w:r>
              <w:rPr>
                <w:w w:val="105"/>
                <w:sz w:val="18"/>
              </w:rPr>
              <w:t>за: препознавање</w:t>
            </w:r>
            <w:r>
              <w:rPr>
                <w:spacing w:val="-5"/>
                <w:w w:val="105"/>
                <w:sz w:val="18"/>
              </w:rPr>
              <w:t xml:space="preserve"> </w:t>
            </w:r>
            <w:r>
              <w:rPr>
                <w:w w:val="105"/>
                <w:sz w:val="18"/>
              </w:rPr>
              <w:t>и</w:t>
            </w:r>
            <w:r>
              <w:rPr>
                <w:spacing w:val="-3"/>
                <w:w w:val="105"/>
                <w:sz w:val="18"/>
              </w:rPr>
              <w:t xml:space="preserve"> </w:t>
            </w:r>
            <w:r>
              <w:rPr>
                <w:w w:val="105"/>
                <w:sz w:val="18"/>
              </w:rPr>
              <w:t>дифере</w:t>
            </w:r>
            <w:r>
              <w:rPr>
                <w:w w:val="105"/>
                <w:sz w:val="18"/>
              </w:rPr>
              <w:t>нцирање</w:t>
            </w:r>
            <w:r>
              <w:rPr>
                <w:spacing w:val="-2"/>
                <w:w w:val="105"/>
                <w:sz w:val="18"/>
              </w:rPr>
              <w:t xml:space="preserve"> </w:t>
            </w:r>
            <w:r>
              <w:rPr>
                <w:w w:val="105"/>
                <w:sz w:val="18"/>
              </w:rPr>
              <w:t>појединих</w:t>
            </w:r>
            <w:r>
              <w:rPr>
                <w:spacing w:val="-5"/>
                <w:w w:val="105"/>
                <w:sz w:val="18"/>
              </w:rPr>
              <w:t xml:space="preserve"> </w:t>
            </w:r>
            <w:r>
              <w:rPr>
                <w:w w:val="105"/>
                <w:sz w:val="18"/>
              </w:rPr>
              <w:t>ткива</w:t>
            </w:r>
            <w:r>
              <w:rPr>
                <w:spacing w:val="-5"/>
                <w:w w:val="105"/>
                <w:sz w:val="18"/>
              </w:rPr>
              <w:t xml:space="preserve"> </w:t>
            </w:r>
            <w:r>
              <w:rPr>
                <w:w w:val="105"/>
                <w:sz w:val="18"/>
              </w:rPr>
              <w:t>и</w:t>
            </w:r>
            <w:r>
              <w:rPr>
                <w:spacing w:val="-1"/>
                <w:w w:val="105"/>
                <w:sz w:val="18"/>
              </w:rPr>
              <w:t xml:space="preserve"> </w:t>
            </w:r>
            <w:r>
              <w:rPr>
                <w:w w:val="105"/>
                <w:sz w:val="18"/>
              </w:rPr>
              <w:t>органа укључујући</w:t>
            </w:r>
            <w:r>
              <w:rPr>
                <w:spacing w:val="-3"/>
                <w:w w:val="105"/>
                <w:sz w:val="18"/>
              </w:rPr>
              <w:t xml:space="preserve"> </w:t>
            </w:r>
            <w:r>
              <w:rPr>
                <w:w w:val="105"/>
                <w:sz w:val="18"/>
              </w:rPr>
              <w:t>и</w:t>
            </w:r>
            <w:r>
              <w:rPr>
                <w:spacing w:val="-3"/>
                <w:w w:val="105"/>
                <w:sz w:val="18"/>
              </w:rPr>
              <w:t xml:space="preserve"> </w:t>
            </w:r>
            <w:r>
              <w:rPr>
                <w:w w:val="105"/>
                <w:sz w:val="18"/>
              </w:rPr>
              <w:t>њихове ултраструктурне карактеристике, препознавање структура које одступају од нормалних морфолошких карактеристика ткива и органа, диференцирање</w:t>
            </w:r>
            <w:r>
              <w:rPr>
                <w:spacing w:val="40"/>
                <w:w w:val="105"/>
                <w:sz w:val="18"/>
              </w:rPr>
              <w:t xml:space="preserve"> </w:t>
            </w:r>
            <w:r>
              <w:rPr>
                <w:w w:val="105"/>
                <w:sz w:val="18"/>
              </w:rPr>
              <w:t>појединих</w:t>
            </w:r>
            <w:r>
              <w:rPr>
                <w:spacing w:val="40"/>
                <w:w w:val="105"/>
                <w:sz w:val="18"/>
              </w:rPr>
              <w:t xml:space="preserve"> </w:t>
            </w:r>
            <w:r>
              <w:rPr>
                <w:w w:val="105"/>
                <w:sz w:val="18"/>
              </w:rPr>
              <w:t>фаза</w:t>
            </w:r>
            <w:r>
              <w:rPr>
                <w:spacing w:val="40"/>
                <w:w w:val="105"/>
                <w:sz w:val="18"/>
              </w:rPr>
              <w:t xml:space="preserve"> </w:t>
            </w:r>
            <w:r>
              <w:rPr>
                <w:w w:val="105"/>
                <w:sz w:val="18"/>
              </w:rPr>
              <w:t>у</w:t>
            </w:r>
            <w:r>
              <w:rPr>
                <w:spacing w:val="40"/>
                <w:w w:val="105"/>
                <w:sz w:val="18"/>
              </w:rPr>
              <w:t xml:space="preserve"> </w:t>
            </w:r>
            <w:r>
              <w:rPr>
                <w:w w:val="105"/>
                <w:sz w:val="18"/>
              </w:rPr>
              <w:t>развоју</w:t>
            </w:r>
            <w:r>
              <w:rPr>
                <w:spacing w:val="40"/>
                <w:w w:val="105"/>
                <w:sz w:val="18"/>
              </w:rPr>
              <w:t xml:space="preserve"> </w:t>
            </w:r>
            <w:r>
              <w:rPr>
                <w:w w:val="105"/>
                <w:sz w:val="18"/>
              </w:rPr>
              <w:t>људског</w:t>
            </w:r>
            <w:r>
              <w:rPr>
                <w:spacing w:val="40"/>
                <w:w w:val="105"/>
                <w:sz w:val="18"/>
              </w:rPr>
              <w:t xml:space="preserve"> </w:t>
            </w:r>
            <w:r>
              <w:rPr>
                <w:w w:val="105"/>
                <w:sz w:val="18"/>
              </w:rPr>
              <w:t>ембриона</w:t>
            </w:r>
            <w:r>
              <w:rPr>
                <w:spacing w:val="40"/>
                <w:w w:val="105"/>
                <w:sz w:val="18"/>
              </w:rPr>
              <w:t xml:space="preserve"> </w:t>
            </w:r>
            <w:r>
              <w:rPr>
                <w:w w:val="105"/>
                <w:sz w:val="18"/>
              </w:rPr>
              <w:t>и</w:t>
            </w:r>
            <w:r>
              <w:rPr>
                <w:spacing w:val="40"/>
                <w:w w:val="105"/>
                <w:sz w:val="18"/>
              </w:rPr>
              <w:t xml:space="preserve"> </w:t>
            </w:r>
            <w:r>
              <w:rPr>
                <w:w w:val="105"/>
                <w:sz w:val="18"/>
              </w:rPr>
              <w:t>фетуса</w:t>
            </w:r>
            <w:r>
              <w:rPr>
                <w:spacing w:val="40"/>
                <w:w w:val="105"/>
                <w:sz w:val="18"/>
              </w:rPr>
              <w:t xml:space="preserve"> </w:t>
            </w:r>
            <w:r>
              <w:rPr>
                <w:w w:val="105"/>
                <w:sz w:val="18"/>
              </w:rPr>
              <w:t>и</w:t>
            </w:r>
            <w:r>
              <w:rPr>
                <w:spacing w:val="40"/>
                <w:w w:val="105"/>
                <w:sz w:val="18"/>
              </w:rPr>
              <w:t xml:space="preserve"> </w:t>
            </w:r>
            <w:r>
              <w:rPr>
                <w:w w:val="105"/>
                <w:sz w:val="18"/>
              </w:rPr>
              <w:t>опис</w:t>
            </w:r>
            <w:r>
              <w:rPr>
                <w:spacing w:val="40"/>
                <w:w w:val="105"/>
                <w:sz w:val="18"/>
              </w:rPr>
              <w:t xml:space="preserve"> </w:t>
            </w:r>
            <w:r>
              <w:rPr>
                <w:w w:val="105"/>
                <w:sz w:val="18"/>
              </w:rPr>
              <w:t>основних</w:t>
            </w:r>
            <w:r>
              <w:rPr>
                <w:spacing w:val="40"/>
                <w:w w:val="105"/>
                <w:sz w:val="18"/>
              </w:rPr>
              <w:t xml:space="preserve"> </w:t>
            </w:r>
            <w:r>
              <w:rPr>
                <w:w w:val="105"/>
                <w:sz w:val="18"/>
              </w:rPr>
              <w:t>поремећаја</w:t>
            </w:r>
            <w:r>
              <w:rPr>
                <w:spacing w:val="40"/>
                <w:w w:val="105"/>
                <w:sz w:val="18"/>
              </w:rPr>
              <w:t xml:space="preserve"> </w:t>
            </w:r>
            <w:r>
              <w:rPr>
                <w:w w:val="105"/>
                <w:sz w:val="18"/>
              </w:rPr>
              <w:t>развоја</w:t>
            </w:r>
          </w:p>
          <w:p w:rsidR="00644799" w:rsidRDefault="00E53327">
            <w:pPr>
              <w:pStyle w:val="TableParagraph"/>
              <w:spacing w:before="0" w:line="192" w:lineRule="exact"/>
              <w:jc w:val="both"/>
              <w:rPr>
                <w:sz w:val="18"/>
              </w:rPr>
            </w:pPr>
            <w:proofErr w:type="gramStart"/>
            <w:r>
              <w:rPr>
                <w:w w:val="105"/>
                <w:sz w:val="18"/>
              </w:rPr>
              <w:t>појединих</w:t>
            </w:r>
            <w:proofErr w:type="gramEnd"/>
            <w:r>
              <w:rPr>
                <w:spacing w:val="-12"/>
                <w:w w:val="105"/>
                <w:sz w:val="18"/>
              </w:rPr>
              <w:t xml:space="preserve"> </w:t>
            </w:r>
            <w:r>
              <w:rPr>
                <w:w w:val="105"/>
                <w:sz w:val="18"/>
              </w:rPr>
              <w:t>органа</w:t>
            </w:r>
            <w:r>
              <w:rPr>
                <w:spacing w:val="-10"/>
                <w:w w:val="105"/>
                <w:sz w:val="18"/>
              </w:rPr>
              <w:t xml:space="preserve"> </w:t>
            </w:r>
            <w:r>
              <w:rPr>
                <w:w w:val="105"/>
                <w:sz w:val="18"/>
              </w:rPr>
              <w:t>и</w:t>
            </w:r>
            <w:r>
              <w:rPr>
                <w:spacing w:val="-10"/>
                <w:w w:val="105"/>
                <w:sz w:val="18"/>
              </w:rPr>
              <w:t xml:space="preserve"> </w:t>
            </w:r>
            <w:r>
              <w:rPr>
                <w:w w:val="105"/>
                <w:sz w:val="18"/>
              </w:rPr>
              <w:t>органских</w:t>
            </w:r>
            <w:r>
              <w:rPr>
                <w:spacing w:val="-11"/>
                <w:w w:val="105"/>
                <w:sz w:val="18"/>
              </w:rPr>
              <w:t xml:space="preserve"> </w:t>
            </w:r>
            <w:r>
              <w:rPr>
                <w:w w:val="105"/>
                <w:sz w:val="18"/>
              </w:rPr>
              <w:t>система</w:t>
            </w:r>
            <w:r>
              <w:rPr>
                <w:spacing w:val="-9"/>
                <w:w w:val="105"/>
                <w:sz w:val="18"/>
              </w:rPr>
              <w:t xml:space="preserve"> </w:t>
            </w:r>
            <w:r>
              <w:rPr>
                <w:w w:val="105"/>
                <w:sz w:val="18"/>
              </w:rPr>
              <w:t>посебно</w:t>
            </w:r>
            <w:r>
              <w:rPr>
                <w:spacing w:val="-12"/>
                <w:w w:val="105"/>
                <w:sz w:val="18"/>
              </w:rPr>
              <w:t xml:space="preserve"> </w:t>
            </w:r>
            <w:r>
              <w:rPr>
                <w:w w:val="105"/>
                <w:sz w:val="18"/>
              </w:rPr>
              <w:t>главеног</w:t>
            </w:r>
            <w:r>
              <w:rPr>
                <w:spacing w:val="-12"/>
                <w:w w:val="105"/>
                <w:sz w:val="18"/>
              </w:rPr>
              <w:t xml:space="preserve"> </w:t>
            </w:r>
            <w:r>
              <w:rPr>
                <w:w w:val="105"/>
                <w:sz w:val="18"/>
              </w:rPr>
              <w:t>и</w:t>
            </w:r>
            <w:r>
              <w:rPr>
                <w:spacing w:val="-10"/>
                <w:w w:val="105"/>
                <w:sz w:val="18"/>
              </w:rPr>
              <w:t xml:space="preserve"> </w:t>
            </w:r>
            <w:r>
              <w:rPr>
                <w:w w:val="105"/>
                <w:sz w:val="18"/>
              </w:rPr>
              <w:t>вратног</w:t>
            </w:r>
            <w:r>
              <w:rPr>
                <w:spacing w:val="-10"/>
                <w:w w:val="105"/>
                <w:sz w:val="18"/>
              </w:rPr>
              <w:t xml:space="preserve"> </w:t>
            </w:r>
            <w:r>
              <w:rPr>
                <w:w w:val="105"/>
                <w:sz w:val="18"/>
              </w:rPr>
              <w:t>дијела</w:t>
            </w:r>
            <w:r>
              <w:rPr>
                <w:spacing w:val="-11"/>
                <w:w w:val="105"/>
                <w:sz w:val="18"/>
              </w:rPr>
              <w:t xml:space="preserve"> </w:t>
            </w:r>
            <w:r>
              <w:rPr>
                <w:spacing w:val="-2"/>
                <w:w w:val="105"/>
                <w:sz w:val="18"/>
              </w:rPr>
              <w:t>ембриона.</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512"/>
        </w:trPr>
        <w:tc>
          <w:tcPr>
            <w:tcW w:w="9464" w:type="dxa"/>
            <w:gridSpan w:val="2"/>
          </w:tcPr>
          <w:p w:rsidR="00644799" w:rsidRDefault="00E53327">
            <w:pPr>
              <w:pStyle w:val="TableParagraph"/>
              <w:spacing w:before="0" w:line="249" w:lineRule="auto"/>
              <w:ind w:right="88"/>
              <w:jc w:val="both"/>
              <w:rPr>
                <w:sz w:val="18"/>
              </w:rPr>
            </w:pPr>
            <w:r>
              <w:rPr>
                <w:w w:val="105"/>
                <w:sz w:val="18"/>
              </w:rPr>
              <w:t>Студент треба да буде оспособљен да на нивоу свјетлосне микроскопије разликује четири основна типа ткива и све</w:t>
            </w:r>
            <w:r>
              <w:rPr>
                <w:w w:val="105"/>
                <w:sz w:val="18"/>
              </w:rPr>
              <w:t xml:space="preserve"> подтипове ткива и региструје промјене које не одговарају очуваним ткивима; да на нивоу свјетлосне микроскопије разликује све органе који се обрађују у оквиру практичне наставе, покаже њихове елементе релевантне за структуру и разликовање од других органа;</w:t>
            </w:r>
            <w:r>
              <w:rPr>
                <w:w w:val="105"/>
                <w:sz w:val="18"/>
              </w:rPr>
              <w:t xml:space="preserve"> на електронско-микроскопским фотографијама распознаје све ћелијске органеле. Распознаје ембрионална ткива и фазе у развоју појединих органа. Након одслушане</w:t>
            </w:r>
            <w:r>
              <w:rPr>
                <w:spacing w:val="27"/>
                <w:w w:val="105"/>
                <w:sz w:val="18"/>
              </w:rPr>
              <w:t xml:space="preserve"> </w:t>
            </w:r>
            <w:r>
              <w:rPr>
                <w:w w:val="105"/>
                <w:sz w:val="18"/>
              </w:rPr>
              <w:t>наставе</w:t>
            </w:r>
            <w:r>
              <w:rPr>
                <w:spacing w:val="27"/>
                <w:w w:val="105"/>
                <w:sz w:val="18"/>
              </w:rPr>
              <w:t xml:space="preserve"> </w:t>
            </w:r>
            <w:r>
              <w:rPr>
                <w:w w:val="105"/>
                <w:sz w:val="18"/>
              </w:rPr>
              <w:t>студент</w:t>
            </w:r>
            <w:r>
              <w:rPr>
                <w:spacing w:val="29"/>
                <w:w w:val="105"/>
                <w:sz w:val="18"/>
              </w:rPr>
              <w:t xml:space="preserve"> </w:t>
            </w:r>
            <w:r>
              <w:rPr>
                <w:w w:val="105"/>
                <w:sz w:val="18"/>
              </w:rPr>
              <w:t>је</w:t>
            </w:r>
            <w:r>
              <w:rPr>
                <w:spacing w:val="27"/>
                <w:w w:val="105"/>
                <w:sz w:val="18"/>
              </w:rPr>
              <w:t xml:space="preserve"> </w:t>
            </w:r>
            <w:r>
              <w:rPr>
                <w:w w:val="105"/>
                <w:sz w:val="18"/>
              </w:rPr>
              <w:t>оспособљен</w:t>
            </w:r>
            <w:r>
              <w:rPr>
                <w:spacing w:val="29"/>
                <w:w w:val="105"/>
                <w:sz w:val="18"/>
              </w:rPr>
              <w:t xml:space="preserve"> </w:t>
            </w:r>
            <w:r>
              <w:rPr>
                <w:w w:val="105"/>
                <w:sz w:val="18"/>
              </w:rPr>
              <w:t>за</w:t>
            </w:r>
            <w:r>
              <w:rPr>
                <w:spacing w:val="25"/>
                <w:w w:val="105"/>
                <w:sz w:val="18"/>
              </w:rPr>
              <w:t xml:space="preserve"> </w:t>
            </w:r>
            <w:r>
              <w:rPr>
                <w:w w:val="105"/>
                <w:sz w:val="18"/>
              </w:rPr>
              <w:t>разумијевање</w:t>
            </w:r>
            <w:r>
              <w:rPr>
                <w:spacing w:val="25"/>
                <w:w w:val="105"/>
                <w:sz w:val="18"/>
              </w:rPr>
              <w:t xml:space="preserve"> </w:t>
            </w:r>
            <w:r>
              <w:rPr>
                <w:w w:val="105"/>
                <w:sz w:val="18"/>
              </w:rPr>
              <w:t>нормалне</w:t>
            </w:r>
            <w:r>
              <w:rPr>
                <w:spacing w:val="27"/>
                <w:w w:val="105"/>
                <w:sz w:val="18"/>
              </w:rPr>
              <w:t xml:space="preserve"> </w:t>
            </w:r>
            <w:r>
              <w:rPr>
                <w:w w:val="105"/>
                <w:sz w:val="18"/>
              </w:rPr>
              <w:t>функције</w:t>
            </w:r>
            <w:r>
              <w:rPr>
                <w:spacing w:val="27"/>
                <w:w w:val="105"/>
                <w:sz w:val="18"/>
              </w:rPr>
              <w:t xml:space="preserve"> </w:t>
            </w:r>
            <w:r>
              <w:rPr>
                <w:w w:val="105"/>
                <w:sz w:val="18"/>
              </w:rPr>
              <w:t>ћелија</w:t>
            </w:r>
            <w:r>
              <w:rPr>
                <w:spacing w:val="25"/>
                <w:w w:val="105"/>
                <w:sz w:val="18"/>
              </w:rPr>
              <w:t xml:space="preserve"> </w:t>
            </w:r>
            <w:r>
              <w:rPr>
                <w:w w:val="105"/>
                <w:sz w:val="18"/>
              </w:rPr>
              <w:t>и</w:t>
            </w:r>
            <w:r>
              <w:rPr>
                <w:spacing w:val="27"/>
                <w:w w:val="105"/>
                <w:sz w:val="18"/>
              </w:rPr>
              <w:t xml:space="preserve"> </w:t>
            </w:r>
            <w:r>
              <w:rPr>
                <w:w w:val="105"/>
                <w:sz w:val="18"/>
              </w:rPr>
              <w:t>ткива,</w:t>
            </w:r>
            <w:r>
              <w:rPr>
                <w:spacing w:val="27"/>
                <w:w w:val="105"/>
                <w:sz w:val="18"/>
              </w:rPr>
              <w:t xml:space="preserve"> </w:t>
            </w:r>
            <w:r>
              <w:rPr>
                <w:w w:val="105"/>
                <w:sz w:val="18"/>
              </w:rPr>
              <w:t>те</w:t>
            </w:r>
            <w:r>
              <w:rPr>
                <w:spacing w:val="27"/>
                <w:w w:val="105"/>
                <w:sz w:val="18"/>
              </w:rPr>
              <w:t xml:space="preserve"> </w:t>
            </w:r>
            <w:r>
              <w:rPr>
                <w:w w:val="105"/>
                <w:sz w:val="18"/>
              </w:rPr>
              <w:t>патолошких</w:t>
            </w:r>
          </w:p>
          <w:p w:rsidR="00644799" w:rsidRDefault="00E53327">
            <w:pPr>
              <w:pStyle w:val="TableParagraph"/>
              <w:spacing w:before="5" w:line="196" w:lineRule="exact"/>
              <w:jc w:val="both"/>
              <w:rPr>
                <w:sz w:val="18"/>
              </w:rPr>
            </w:pPr>
            <w:proofErr w:type="gramStart"/>
            <w:r>
              <w:rPr>
                <w:sz w:val="18"/>
              </w:rPr>
              <w:t>промјена</w:t>
            </w:r>
            <w:proofErr w:type="gramEnd"/>
            <w:r>
              <w:rPr>
                <w:spacing w:val="22"/>
                <w:sz w:val="18"/>
              </w:rPr>
              <w:t xml:space="preserve"> </w:t>
            </w:r>
            <w:r>
              <w:rPr>
                <w:sz w:val="18"/>
              </w:rPr>
              <w:t>на</w:t>
            </w:r>
            <w:r>
              <w:rPr>
                <w:spacing w:val="23"/>
                <w:sz w:val="18"/>
              </w:rPr>
              <w:t xml:space="preserve"> </w:t>
            </w:r>
            <w:r>
              <w:rPr>
                <w:sz w:val="18"/>
              </w:rPr>
              <w:t>микроскопском</w:t>
            </w:r>
            <w:r>
              <w:rPr>
                <w:spacing w:val="23"/>
                <w:sz w:val="18"/>
              </w:rPr>
              <w:t xml:space="preserve"> </w:t>
            </w:r>
            <w:r>
              <w:rPr>
                <w:spacing w:val="-2"/>
                <w:sz w:val="18"/>
              </w:rPr>
              <w:t>нивоу.</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6271"/>
        </w:trPr>
        <w:tc>
          <w:tcPr>
            <w:tcW w:w="9464" w:type="dxa"/>
            <w:gridSpan w:val="2"/>
          </w:tcPr>
          <w:p w:rsidR="00644799" w:rsidRDefault="00E53327">
            <w:pPr>
              <w:pStyle w:val="TableParagraph"/>
              <w:spacing w:before="1"/>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6" w:line="252" w:lineRule="auto"/>
              <w:ind w:right="85"/>
              <w:jc w:val="both"/>
              <w:rPr>
                <w:sz w:val="18"/>
              </w:rPr>
            </w:pPr>
            <w:r>
              <w:rPr>
                <w:w w:val="105"/>
                <w:sz w:val="18"/>
              </w:rPr>
              <w:t>Увод у хистологију. Цитологија. Мијесто међу сродним наукама, значај. Основни</w:t>
            </w:r>
            <w:r>
              <w:rPr>
                <w:spacing w:val="40"/>
                <w:w w:val="105"/>
                <w:sz w:val="18"/>
              </w:rPr>
              <w:t xml:space="preserve"> </w:t>
            </w:r>
            <w:r>
              <w:rPr>
                <w:w w:val="105"/>
                <w:sz w:val="18"/>
              </w:rPr>
              <w:t>принципи хистолошких техника. Најважнији поступци у припремању ткива за истраживања на нивоу оптичке микро</w:t>
            </w:r>
            <w:r>
              <w:rPr>
                <w:w w:val="105"/>
                <w:sz w:val="18"/>
              </w:rPr>
              <w:t>скопије. Рутинске и селективне методе бојења. Имуноцитохемијске методе бојења. Основи припремања ткива за истраживања на нивоу електронског микроскопа. Ћелија као основна структурна и функционална јединица људског организма. Основне карактеристике спољашње</w:t>
            </w:r>
            <w:r>
              <w:rPr>
                <w:w w:val="105"/>
                <w:sz w:val="18"/>
              </w:rPr>
              <w:t xml:space="preserve"> и унутрашње морфологије ћелије: број, облик, величина. Ћелија активна у синтези протеина (егзокрина и ендокрина секреција). Ћелија активна у синтези стероидних хормона (значај глатког ендоплазматског ретикулума).</w:t>
            </w:r>
          </w:p>
          <w:p w:rsidR="00644799" w:rsidRDefault="00E53327">
            <w:pPr>
              <w:pStyle w:val="TableParagraph"/>
              <w:spacing w:before="0" w:line="249" w:lineRule="auto"/>
              <w:ind w:right="88"/>
              <w:jc w:val="both"/>
              <w:rPr>
                <w:sz w:val="18"/>
              </w:rPr>
            </w:pPr>
            <w:r>
              <w:rPr>
                <w:w w:val="105"/>
                <w:sz w:val="18"/>
              </w:rPr>
              <w:t>Цитологија: ултраструктурне карактеристике</w:t>
            </w:r>
            <w:r>
              <w:rPr>
                <w:w w:val="105"/>
                <w:sz w:val="18"/>
              </w:rPr>
              <w:t xml:space="preserve"> ћелије: ћелијска мембрана, цитоплазма, једро, једарце, цитоскелет, мембранске и немембранске органеле, ћелијске инклузије, ћелијски циклус, диоба ћелије, старење и смрт ћелије, апоптоза.</w:t>
            </w:r>
            <w:r>
              <w:rPr>
                <w:spacing w:val="-1"/>
                <w:w w:val="105"/>
                <w:sz w:val="18"/>
              </w:rPr>
              <w:t xml:space="preserve"> </w:t>
            </w:r>
            <w:r>
              <w:rPr>
                <w:w w:val="105"/>
                <w:sz w:val="18"/>
              </w:rPr>
              <w:t>Епително</w:t>
            </w:r>
            <w:r>
              <w:rPr>
                <w:spacing w:val="-4"/>
                <w:w w:val="105"/>
                <w:sz w:val="18"/>
              </w:rPr>
              <w:t xml:space="preserve"> </w:t>
            </w:r>
            <w:r>
              <w:rPr>
                <w:w w:val="105"/>
                <w:sz w:val="18"/>
              </w:rPr>
              <w:t>ткиво.</w:t>
            </w:r>
            <w:r>
              <w:rPr>
                <w:spacing w:val="-1"/>
                <w:w w:val="105"/>
                <w:sz w:val="18"/>
              </w:rPr>
              <w:t xml:space="preserve"> </w:t>
            </w:r>
            <w:r>
              <w:rPr>
                <w:w w:val="105"/>
                <w:sz w:val="18"/>
              </w:rPr>
              <w:t>Дефиниција</w:t>
            </w:r>
            <w:r>
              <w:rPr>
                <w:spacing w:val="-3"/>
                <w:w w:val="105"/>
                <w:sz w:val="18"/>
              </w:rPr>
              <w:t xml:space="preserve"> </w:t>
            </w:r>
            <w:r>
              <w:rPr>
                <w:w w:val="105"/>
                <w:sz w:val="18"/>
              </w:rPr>
              <w:t>и</w:t>
            </w:r>
            <w:r>
              <w:rPr>
                <w:spacing w:val="-2"/>
                <w:w w:val="105"/>
                <w:sz w:val="18"/>
              </w:rPr>
              <w:t xml:space="preserve"> </w:t>
            </w:r>
            <w:r>
              <w:rPr>
                <w:w w:val="105"/>
                <w:sz w:val="18"/>
              </w:rPr>
              <w:t>класификација</w:t>
            </w:r>
            <w:r>
              <w:rPr>
                <w:spacing w:val="-3"/>
                <w:w w:val="105"/>
                <w:sz w:val="18"/>
              </w:rPr>
              <w:t xml:space="preserve"> </w:t>
            </w:r>
            <w:r>
              <w:rPr>
                <w:w w:val="105"/>
                <w:sz w:val="18"/>
              </w:rPr>
              <w:t>ткива.</w:t>
            </w:r>
            <w:r>
              <w:rPr>
                <w:spacing w:val="-1"/>
                <w:w w:val="105"/>
                <w:sz w:val="18"/>
              </w:rPr>
              <w:t xml:space="preserve"> </w:t>
            </w:r>
            <w:r>
              <w:rPr>
                <w:w w:val="105"/>
                <w:sz w:val="18"/>
              </w:rPr>
              <w:t>Врсте</w:t>
            </w:r>
            <w:r>
              <w:rPr>
                <w:spacing w:val="-2"/>
                <w:w w:val="105"/>
                <w:sz w:val="18"/>
              </w:rPr>
              <w:t xml:space="preserve"> </w:t>
            </w:r>
            <w:r>
              <w:rPr>
                <w:w w:val="105"/>
                <w:sz w:val="18"/>
              </w:rPr>
              <w:t>епителних</w:t>
            </w:r>
            <w:r>
              <w:rPr>
                <w:spacing w:val="-4"/>
                <w:w w:val="105"/>
                <w:sz w:val="18"/>
              </w:rPr>
              <w:t xml:space="preserve"> </w:t>
            </w:r>
            <w:r>
              <w:rPr>
                <w:w w:val="105"/>
                <w:sz w:val="18"/>
              </w:rPr>
              <w:t>ткива.</w:t>
            </w:r>
            <w:r>
              <w:rPr>
                <w:spacing w:val="-1"/>
                <w:w w:val="105"/>
                <w:sz w:val="18"/>
              </w:rPr>
              <w:t xml:space="preserve"> </w:t>
            </w:r>
            <w:r>
              <w:rPr>
                <w:w w:val="105"/>
                <w:sz w:val="18"/>
              </w:rPr>
              <w:t>Прости</w:t>
            </w:r>
            <w:r>
              <w:rPr>
                <w:spacing w:val="-2"/>
                <w:w w:val="105"/>
                <w:sz w:val="18"/>
              </w:rPr>
              <w:t xml:space="preserve"> </w:t>
            </w:r>
            <w:r>
              <w:rPr>
                <w:w w:val="105"/>
                <w:sz w:val="18"/>
              </w:rPr>
              <w:t>покровни</w:t>
            </w:r>
            <w:r>
              <w:rPr>
                <w:spacing w:val="-2"/>
                <w:w w:val="105"/>
                <w:sz w:val="18"/>
              </w:rPr>
              <w:t xml:space="preserve"> </w:t>
            </w:r>
            <w:r>
              <w:rPr>
                <w:w w:val="105"/>
                <w:sz w:val="18"/>
              </w:rPr>
              <w:t>епители. Поларизованост епителне ћелије: апикалне, базалне и латералне модификације плазмалеме. Хистолошка организација интерцелуларних спојева. Вишеслојни епители.</w:t>
            </w:r>
          </w:p>
          <w:p w:rsidR="00644799" w:rsidRDefault="00E53327">
            <w:pPr>
              <w:pStyle w:val="TableParagraph"/>
              <w:spacing w:before="0" w:line="252" w:lineRule="auto"/>
              <w:ind w:right="88"/>
              <w:jc w:val="both"/>
              <w:rPr>
                <w:sz w:val="18"/>
              </w:rPr>
            </w:pPr>
            <w:r>
              <w:rPr>
                <w:w w:val="105"/>
                <w:sz w:val="18"/>
              </w:rPr>
              <w:t>Епително ткиво. Вишеслојни епители. Жљездано епително ткиво. Морфоло</w:t>
            </w:r>
            <w:r>
              <w:rPr>
                <w:w w:val="105"/>
                <w:sz w:val="18"/>
              </w:rPr>
              <w:t>шке и функционалне карактеристике жљезданих епителних ћелија. Класификација жлијезда по мјесту избацивања жљезданог продукта, облику и механизму секреције Везивно ткиво. Опште особине везивних ткива и ембрионално поријекло. Врсте везивних ткива. Ембрионалн</w:t>
            </w:r>
            <w:r>
              <w:rPr>
                <w:w w:val="105"/>
                <w:sz w:val="18"/>
              </w:rPr>
              <w:t>о везивно ткиво – мезенхим. Растресито везивно ткиво. Ултраструктурне карактеристике ћелија овог ткива: фибробласт, мастоцит, плазмоцит, макрофаг. Мононуклеусни фагоцитни систем. Везивна влакна: колагена, еластична, ретикуларна. Интерцелуларни матрикс. Гус</w:t>
            </w:r>
            <w:r>
              <w:rPr>
                <w:w w:val="105"/>
                <w:sz w:val="18"/>
              </w:rPr>
              <w:t>та везивна ткива – тетива, лигамент, везивна капсула. Специјализована везивна ткива. Потпорна везивна ткива. Слузно ткиво. Масно ткиво: хистолошка организација, значај, ултраструктура масне ћелије. Бело и мрко масно ткиво. Ретикуларно ткиво. Хрскавица:</w:t>
            </w:r>
            <w:r>
              <w:rPr>
                <w:spacing w:val="-8"/>
                <w:w w:val="105"/>
                <w:sz w:val="18"/>
              </w:rPr>
              <w:t xml:space="preserve"> </w:t>
            </w:r>
            <w:r>
              <w:rPr>
                <w:w w:val="105"/>
                <w:sz w:val="18"/>
              </w:rPr>
              <w:t>врс</w:t>
            </w:r>
            <w:r>
              <w:rPr>
                <w:w w:val="105"/>
                <w:sz w:val="18"/>
              </w:rPr>
              <w:t>те,</w:t>
            </w:r>
            <w:r>
              <w:rPr>
                <w:spacing w:val="-8"/>
                <w:w w:val="105"/>
                <w:sz w:val="18"/>
              </w:rPr>
              <w:t xml:space="preserve"> </w:t>
            </w:r>
            <w:r>
              <w:rPr>
                <w:w w:val="105"/>
                <w:sz w:val="18"/>
              </w:rPr>
              <w:t>структура,</w:t>
            </w:r>
            <w:r>
              <w:rPr>
                <w:spacing w:val="-8"/>
                <w:w w:val="105"/>
                <w:sz w:val="18"/>
              </w:rPr>
              <w:t xml:space="preserve"> </w:t>
            </w:r>
            <w:r>
              <w:rPr>
                <w:w w:val="105"/>
                <w:sz w:val="18"/>
              </w:rPr>
              <w:t>локализација,</w:t>
            </w:r>
            <w:r>
              <w:rPr>
                <w:spacing w:val="-5"/>
                <w:w w:val="105"/>
                <w:sz w:val="18"/>
              </w:rPr>
              <w:t xml:space="preserve"> </w:t>
            </w:r>
            <w:r>
              <w:rPr>
                <w:w w:val="105"/>
                <w:sz w:val="18"/>
              </w:rPr>
              <w:t>ултраструктура</w:t>
            </w:r>
            <w:r>
              <w:rPr>
                <w:spacing w:val="-8"/>
                <w:w w:val="105"/>
                <w:sz w:val="18"/>
              </w:rPr>
              <w:t xml:space="preserve"> </w:t>
            </w:r>
            <w:r>
              <w:rPr>
                <w:w w:val="105"/>
                <w:sz w:val="18"/>
              </w:rPr>
              <w:t>хондробласта</w:t>
            </w:r>
            <w:r>
              <w:rPr>
                <w:spacing w:val="-8"/>
                <w:w w:val="105"/>
                <w:sz w:val="18"/>
              </w:rPr>
              <w:t xml:space="preserve"> </w:t>
            </w:r>
            <w:r>
              <w:rPr>
                <w:w w:val="105"/>
                <w:sz w:val="18"/>
              </w:rPr>
              <w:t>и</w:t>
            </w:r>
            <w:r>
              <w:rPr>
                <w:spacing w:val="-8"/>
                <w:w w:val="105"/>
                <w:sz w:val="18"/>
              </w:rPr>
              <w:t xml:space="preserve"> </w:t>
            </w:r>
            <w:r>
              <w:rPr>
                <w:w w:val="105"/>
                <w:sz w:val="18"/>
              </w:rPr>
              <w:t>хондроцита.</w:t>
            </w:r>
            <w:r>
              <w:rPr>
                <w:spacing w:val="-9"/>
                <w:w w:val="105"/>
                <w:sz w:val="18"/>
              </w:rPr>
              <w:t xml:space="preserve"> </w:t>
            </w:r>
            <w:r>
              <w:rPr>
                <w:w w:val="105"/>
                <w:sz w:val="18"/>
              </w:rPr>
              <w:t>Перихондријум.</w:t>
            </w:r>
            <w:r>
              <w:rPr>
                <w:spacing w:val="-9"/>
                <w:w w:val="105"/>
                <w:sz w:val="18"/>
              </w:rPr>
              <w:t xml:space="preserve"> </w:t>
            </w:r>
            <w:r>
              <w:rPr>
                <w:w w:val="105"/>
                <w:sz w:val="18"/>
              </w:rPr>
              <w:t>Хијалина хрскавица, еластична хрскавица, фиброзна хрскавица. Развој хрскавице Потпорна везивна ткива. Кост: структура зреле кости. Ултраструктура остеобласта, остеоцита и</w:t>
            </w:r>
            <w:r>
              <w:rPr>
                <w:w w:val="105"/>
                <w:sz w:val="18"/>
              </w:rPr>
              <w:t xml:space="preserve"> остеокласта. Развиће кости: дезмално и енхондрално окоштавање. Ремоделирање кости Коштана срж. Строма коштане сржи и њен значај. Стем ћелија. Хематопоеза. Прогениторне и прекурсорне ћелије. Лимфоидна и мијелоидна лоза. Еритроцитопоеза. Гранулоцитопоеза. К</w:t>
            </w:r>
            <w:r>
              <w:rPr>
                <w:w w:val="105"/>
                <w:sz w:val="18"/>
              </w:rPr>
              <w:t>рв. Састав крви. Ћелијски елементи крви. Ултраструктура еритроцита и зрелих форми гранулоцита и аганулоцита. Морфолошке</w:t>
            </w:r>
            <w:r>
              <w:rPr>
                <w:spacing w:val="3"/>
                <w:w w:val="105"/>
                <w:sz w:val="18"/>
              </w:rPr>
              <w:t xml:space="preserve"> </w:t>
            </w:r>
            <w:r>
              <w:rPr>
                <w:w w:val="105"/>
                <w:sz w:val="18"/>
              </w:rPr>
              <w:t>карактеристике</w:t>
            </w:r>
            <w:r>
              <w:rPr>
                <w:spacing w:val="3"/>
                <w:w w:val="105"/>
                <w:sz w:val="18"/>
              </w:rPr>
              <w:t xml:space="preserve"> </w:t>
            </w:r>
            <w:r>
              <w:rPr>
                <w:w w:val="105"/>
                <w:sz w:val="18"/>
              </w:rPr>
              <w:t>тромбоцита.</w:t>
            </w:r>
            <w:r>
              <w:rPr>
                <w:spacing w:val="6"/>
                <w:w w:val="105"/>
                <w:sz w:val="18"/>
              </w:rPr>
              <w:t xml:space="preserve"> </w:t>
            </w:r>
            <w:r>
              <w:rPr>
                <w:w w:val="105"/>
                <w:sz w:val="18"/>
              </w:rPr>
              <w:t>Мишићно</w:t>
            </w:r>
            <w:r>
              <w:rPr>
                <w:spacing w:val="3"/>
                <w:w w:val="105"/>
                <w:sz w:val="18"/>
              </w:rPr>
              <w:t xml:space="preserve"> </w:t>
            </w:r>
            <w:r>
              <w:rPr>
                <w:w w:val="105"/>
                <w:sz w:val="18"/>
              </w:rPr>
              <w:t>ткиво.</w:t>
            </w:r>
            <w:r>
              <w:rPr>
                <w:spacing w:val="6"/>
                <w:w w:val="105"/>
                <w:sz w:val="18"/>
              </w:rPr>
              <w:t xml:space="preserve"> </w:t>
            </w:r>
            <w:r>
              <w:rPr>
                <w:w w:val="105"/>
                <w:sz w:val="18"/>
              </w:rPr>
              <w:t>Мишићно</w:t>
            </w:r>
            <w:r>
              <w:rPr>
                <w:spacing w:val="1"/>
                <w:w w:val="105"/>
                <w:sz w:val="18"/>
              </w:rPr>
              <w:t xml:space="preserve"> </w:t>
            </w:r>
            <w:r>
              <w:rPr>
                <w:w w:val="105"/>
                <w:sz w:val="18"/>
              </w:rPr>
              <w:t>ткиво:</w:t>
            </w:r>
            <w:r>
              <w:rPr>
                <w:spacing w:val="3"/>
                <w:w w:val="105"/>
                <w:sz w:val="18"/>
              </w:rPr>
              <w:t xml:space="preserve"> </w:t>
            </w:r>
            <w:r>
              <w:rPr>
                <w:w w:val="105"/>
                <w:sz w:val="18"/>
              </w:rPr>
              <w:t>поријекло,</w:t>
            </w:r>
            <w:r>
              <w:rPr>
                <w:spacing w:val="4"/>
                <w:w w:val="105"/>
                <w:sz w:val="18"/>
              </w:rPr>
              <w:t xml:space="preserve"> </w:t>
            </w:r>
            <w:r>
              <w:rPr>
                <w:w w:val="105"/>
                <w:sz w:val="18"/>
              </w:rPr>
              <w:t>врсте,</w:t>
            </w:r>
            <w:r>
              <w:rPr>
                <w:spacing w:val="4"/>
                <w:w w:val="105"/>
                <w:sz w:val="18"/>
              </w:rPr>
              <w:t xml:space="preserve"> </w:t>
            </w:r>
            <w:r>
              <w:rPr>
                <w:w w:val="105"/>
                <w:sz w:val="18"/>
              </w:rPr>
              <w:t>значај</w:t>
            </w:r>
            <w:r>
              <w:rPr>
                <w:spacing w:val="4"/>
                <w:w w:val="105"/>
                <w:sz w:val="18"/>
              </w:rPr>
              <w:t xml:space="preserve"> </w:t>
            </w:r>
            <w:r>
              <w:rPr>
                <w:spacing w:val="-2"/>
                <w:w w:val="105"/>
                <w:sz w:val="18"/>
              </w:rPr>
              <w:t>мишићних</w:t>
            </w:r>
          </w:p>
          <w:p w:rsidR="00644799" w:rsidRDefault="00E53327">
            <w:pPr>
              <w:pStyle w:val="TableParagraph"/>
              <w:spacing w:before="0" w:line="183" w:lineRule="exact"/>
              <w:jc w:val="both"/>
              <w:rPr>
                <w:sz w:val="18"/>
              </w:rPr>
            </w:pPr>
            <w:proofErr w:type="gramStart"/>
            <w:r>
              <w:rPr>
                <w:w w:val="105"/>
                <w:sz w:val="18"/>
              </w:rPr>
              <w:t>ткива</w:t>
            </w:r>
            <w:proofErr w:type="gramEnd"/>
            <w:r>
              <w:rPr>
                <w:w w:val="105"/>
                <w:sz w:val="18"/>
              </w:rPr>
              <w:t>.</w:t>
            </w:r>
            <w:r>
              <w:rPr>
                <w:spacing w:val="7"/>
                <w:w w:val="105"/>
                <w:sz w:val="18"/>
              </w:rPr>
              <w:t xml:space="preserve"> </w:t>
            </w:r>
            <w:r>
              <w:rPr>
                <w:w w:val="105"/>
                <w:sz w:val="18"/>
              </w:rPr>
              <w:t>Хистолошка</w:t>
            </w:r>
            <w:r>
              <w:rPr>
                <w:spacing w:val="10"/>
                <w:w w:val="105"/>
                <w:sz w:val="18"/>
              </w:rPr>
              <w:t xml:space="preserve"> </w:t>
            </w:r>
            <w:r>
              <w:rPr>
                <w:w w:val="105"/>
                <w:sz w:val="18"/>
              </w:rPr>
              <w:t>организација</w:t>
            </w:r>
            <w:r>
              <w:rPr>
                <w:spacing w:val="8"/>
                <w:w w:val="105"/>
                <w:sz w:val="18"/>
              </w:rPr>
              <w:t xml:space="preserve"> </w:t>
            </w:r>
            <w:r>
              <w:rPr>
                <w:w w:val="105"/>
                <w:sz w:val="18"/>
              </w:rPr>
              <w:t>глатког</w:t>
            </w:r>
            <w:r>
              <w:rPr>
                <w:spacing w:val="9"/>
                <w:w w:val="105"/>
                <w:sz w:val="18"/>
              </w:rPr>
              <w:t xml:space="preserve"> </w:t>
            </w:r>
            <w:r>
              <w:rPr>
                <w:w w:val="105"/>
                <w:sz w:val="18"/>
              </w:rPr>
              <w:t>мишићног</w:t>
            </w:r>
            <w:r>
              <w:rPr>
                <w:spacing w:val="7"/>
                <w:w w:val="105"/>
                <w:sz w:val="18"/>
              </w:rPr>
              <w:t xml:space="preserve"> </w:t>
            </w:r>
            <w:r>
              <w:rPr>
                <w:w w:val="105"/>
                <w:sz w:val="18"/>
              </w:rPr>
              <w:t>ткива.</w:t>
            </w:r>
            <w:r>
              <w:rPr>
                <w:spacing w:val="8"/>
                <w:w w:val="105"/>
                <w:sz w:val="18"/>
              </w:rPr>
              <w:t xml:space="preserve"> </w:t>
            </w:r>
            <w:r>
              <w:rPr>
                <w:w w:val="105"/>
                <w:sz w:val="18"/>
              </w:rPr>
              <w:t>Ултраструктура</w:t>
            </w:r>
            <w:r>
              <w:rPr>
                <w:spacing w:val="8"/>
                <w:w w:val="105"/>
                <w:sz w:val="18"/>
              </w:rPr>
              <w:t xml:space="preserve"> </w:t>
            </w:r>
            <w:r>
              <w:rPr>
                <w:w w:val="105"/>
                <w:sz w:val="18"/>
              </w:rPr>
              <w:t>глатке</w:t>
            </w:r>
            <w:r>
              <w:rPr>
                <w:spacing w:val="10"/>
                <w:w w:val="105"/>
                <w:sz w:val="18"/>
              </w:rPr>
              <w:t xml:space="preserve"> </w:t>
            </w:r>
            <w:r>
              <w:rPr>
                <w:w w:val="105"/>
                <w:sz w:val="18"/>
              </w:rPr>
              <w:t>мишићне</w:t>
            </w:r>
            <w:r>
              <w:rPr>
                <w:spacing w:val="8"/>
                <w:w w:val="105"/>
                <w:sz w:val="18"/>
              </w:rPr>
              <w:t xml:space="preserve"> </w:t>
            </w:r>
            <w:r>
              <w:rPr>
                <w:w w:val="105"/>
                <w:sz w:val="18"/>
              </w:rPr>
              <w:t>ћелије.</w:t>
            </w:r>
            <w:r>
              <w:rPr>
                <w:spacing w:val="7"/>
                <w:w w:val="105"/>
                <w:sz w:val="18"/>
              </w:rPr>
              <w:t xml:space="preserve"> </w:t>
            </w:r>
            <w:r>
              <w:rPr>
                <w:spacing w:val="-2"/>
                <w:w w:val="105"/>
                <w:sz w:val="18"/>
              </w:rPr>
              <w:t>Хистолошка</w:t>
            </w:r>
          </w:p>
        </w:tc>
      </w:tr>
    </w:tbl>
    <w:p w:rsidR="00644799" w:rsidRDefault="00644799">
      <w:pPr>
        <w:pStyle w:val="TableParagraph"/>
        <w:spacing w:line="183" w:lineRule="exact"/>
        <w:jc w:val="both"/>
        <w:rPr>
          <w:sz w:val="18"/>
        </w:rPr>
        <w:sectPr w:rsidR="00644799">
          <w:type w:val="continuous"/>
          <w:pgSz w:w="12240" w:h="15840"/>
          <w:pgMar w:top="78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4481"/>
        </w:trPr>
        <w:tc>
          <w:tcPr>
            <w:tcW w:w="9461" w:type="dxa"/>
          </w:tcPr>
          <w:p w:rsidR="00644799" w:rsidRDefault="00E53327">
            <w:pPr>
              <w:pStyle w:val="TableParagraph"/>
              <w:spacing w:before="0" w:line="249" w:lineRule="auto"/>
              <w:ind w:right="87"/>
              <w:jc w:val="both"/>
              <w:rPr>
                <w:sz w:val="18"/>
              </w:rPr>
            </w:pPr>
            <w:proofErr w:type="gramStart"/>
            <w:r>
              <w:rPr>
                <w:w w:val="105"/>
                <w:sz w:val="18"/>
              </w:rPr>
              <w:lastRenderedPageBreak/>
              <w:t>организација</w:t>
            </w:r>
            <w:proofErr w:type="gramEnd"/>
            <w:r>
              <w:rPr>
                <w:w w:val="105"/>
                <w:sz w:val="18"/>
              </w:rPr>
              <w:t xml:space="preserve"> попречно-пругастог мишићног ткива. Ултраструктура попречно-пругасте мишићне ћелије. Структура миофибрила, актинског и миозинског филамента. Хистолошка организација с</w:t>
            </w:r>
            <w:r>
              <w:rPr>
                <w:w w:val="105"/>
                <w:sz w:val="18"/>
              </w:rPr>
              <w:t>рчаног мишићног ткива. Ултраструктура срчане мишићне ћелије. Discus intercalatus и његов значај у функционисању миокарда. Ултраструктура ћелија проводног апарата срца. Неуромишићна синапса. Нервно ткиво: основне цитолошке и хистолошке карактеристике нервно</w:t>
            </w:r>
            <w:r>
              <w:rPr>
                <w:w w:val="105"/>
                <w:sz w:val="18"/>
              </w:rPr>
              <w:t>г ткива. Нервне ћелије и глија ћелије. Ултраструктурна организација неурона. Структурна основа аксонског транспорта. Неурофиламенти и микротубули. Интернеурони и основне интегративне функције. Синапса. Нервно влакно. Мијелинизација, структура мијелинског о</w:t>
            </w:r>
            <w:r>
              <w:rPr>
                <w:w w:val="105"/>
                <w:sz w:val="18"/>
              </w:rPr>
              <w:t>мотача. Структура Шванове ћелије. Нервни завршеци: слободни и инкапсулирани. Општа ембриологија. Основне карактеристике развоја. Сперматогенеза и овогенеза. Структура сперматозоида. Јајна ћелија. Оваријални и менструални циклус. Оплођење. Браздање оплођено</w:t>
            </w:r>
            <w:r>
              <w:rPr>
                <w:w w:val="105"/>
                <w:sz w:val="18"/>
              </w:rPr>
              <w:t>г јајета и стварање бластоцисте. Структура бластоцисте. Нуероендокрина регулација репродуктивног система. Општа ембриологија. Имплатација заметка. Децидуа. Плацента. Клицини листови и формирање ткива и органа. Ембрионални период развића. Фетусни период раз</w:t>
            </w:r>
            <w:r>
              <w:rPr>
                <w:w w:val="105"/>
                <w:sz w:val="18"/>
              </w:rPr>
              <w:t>вића. Циркулаторни систем. Развој циркулаторног система. Хистолошка грађа срца. Спроводни систем срца. Срчани скелет. Срце као ендокрини орган. Крвни судови. Артерије еластичног типа. Артерије мишићног типа. Артериоле. Капилари. Венуле. Мале, средње и вели</w:t>
            </w:r>
            <w:r>
              <w:rPr>
                <w:w w:val="105"/>
                <w:sz w:val="18"/>
              </w:rPr>
              <w:t>ке вене. Артериовенске анастомозе. Лимфни васкуларни систем: лимфни капилари, сабирни</w:t>
            </w:r>
            <w:r>
              <w:rPr>
                <w:spacing w:val="-1"/>
                <w:w w:val="105"/>
                <w:sz w:val="18"/>
              </w:rPr>
              <w:t xml:space="preserve"> </w:t>
            </w:r>
            <w:r>
              <w:rPr>
                <w:w w:val="105"/>
                <w:sz w:val="18"/>
              </w:rPr>
              <w:t>лимфни</w:t>
            </w:r>
            <w:r>
              <w:rPr>
                <w:spacing w:val="-1"/>
                <w:w w:val="105"/>
                <w:sz w:val="18"/>
              </w:rPr>
              <w:t xml:space="preserve"> </w:t>
            </w:r>
            <w:r>
              <w:rPr>
                <w:w w:val="105"/>
                <w:sz w:val="18"/>
              </w:rPr>
              <w:t>судови,</w:t>
            </w:r>
            <w:r>
              <w:rPr>
                <w:spacing w:val="-3"/>
                <w:w w:val="105"/>
                <w:sz w:val="18"/>
              </w:rPr>
              <w:t xml:space="preserve"> </w:t>
            </w:r>
            <w:r>
              <w:rPr>
                <w:w w:val="105"/>
                <w:sz w:val="18"/>
              </w:rPr>
              <w:t>ductus</w:t>
            </w:r>
            <w:r>
              <w:rPr>
                <w:spacing w:val="-3"/>
                <w:w w:val="105"/>
                <w:sz w:val="18"/>
              </w:rPr>
              <w:t xml:space="preserve"> </w:t>
            </w:r>
            <w:r>
              <w:rPr>
                <w:w w:val="105"/>
                <w:sz w:val="18"/>
              </w:rPr>
              <w:t>thoracicus</w:t>
            </w:r>
            <w:r>
              <w:rPr>
                <w:spacing w:val="-2"/>
                <w:w w:val="105"/>
                <w:sz w:val="18"/>
              </w:rPr>
              <w:t xml:space="preserve"> </w:t>
            </w:r>
            <w:r>
              <w:rPr>
                <w:w w:val="105"/>
                <w:sz w:val="18"/>
              </w:rPr>
              <w:t>i</w:t>
            </w:r>
            <w:r>
              <w:rPr>
                <w:spacing w:val="-1"/>
                <w:w w:val="105"/>
                <w:sz w:val="18"/>
              </w:rPr>
              <w:t xml:space="preserve"> </w:t>
            </w:r>
            <w:r>
              <w:rPr>
                <w:w w:val="105"/>
                <w:sz w:val="18"/>
              </w:rPr>
              <w:t>ductus</w:t>
            </w:r>
            <w:r>
              <w:rPr>
                <w:spacing w:val="-3"/>
                <w:w w:val="105"/>
                <w:sz w:val="18"/>
              </w:rPr>
              <w:t xml:space="preserve"> </w:t>
            </w:r>
            <w:r>
              <w:rPr>
                <w:w w:val="105"/>
                <w:sz w:val="18"/>
              </w:rPr>
              <w:t>lymphaticus</w:t>
            </w:r>
            <w:r>
              <w:rPr>
                <w:spacing w:val="-1"/>
                <w:w w:val="105"/>
                <w:sz w:val="18"/>
              </w:rPr>
              <w:t xml:space="preserve"> </w:t>
            </w:r>
            <w:r>
              <w:rPr>
                <w:w w:val="105"/>
                <w:sz w:val="18"/>
              </w:rPr>
              <w:t>dexter.</w:t>
            </w:r>
            <w:r>
              <w:rPr>
                <w:spacing w:val="-2"/>
                <w:w w:val="105"/>
                <w:sz w:val="18"/>
              </w:rPr>
              <w:t xml:space="preserve"> </w:t>
            </w:r>
            <w:r>
              <w:rPr>
                <w:w w:val="105"/>
                <w:sz w:val="18"/>
              </w:rPr>
              <w:t>Имуни</w:t>
            </w:r>
            <w:r>
              <w:rPr>
                <w:spacing w:val="-1"/>
                <w:w w:val="105"/>
                <w:sz w:val="18"/>
              </w:rPr>
              <w:t xml:space="preserve"> </w:t>
            </w:r>
            <w:r>
              <w:rPr>
                <w:w w:val="105"/>
                <w:sz w:val="18"/>
              </w:rPr>
              <w:t>систем. Развој</w:t>
            </w:r>
            <w:r>
              <w:rPr>
                <w:spacing w:val="-5"/>
                <w:w w:val="105"/>
                <w:sz w:val="18"/>
              </w:rPr>
              <w:t xml:space="preserve"> </w:t>
            </w:r>
            <w:r>
              <w:rPr>
                <w:w w:val="105"/>
                <w:sz w:val="18"/>
              </w:rPr>
              <w:t>имуног</w:t>
            </w:r>
            <w:r>
              <w:rPr>
                <w:spacing w:val="-4"/>
                <w:w w:val="105"/>
                <w:sz w:val="18"/>
              </w:rPr>
              <w:t xml:space="preserve"> </w:t>
            </w:r>
            <w:r>
              <w:rPr>
                <w:w w:val="105"/>
                <w:sz w:val="18"/>
              </w:rPr>
              <w:t>система.</w:t>
            </w:r>
            <w:r>
              <w:rPr>
                <w:spacing w:val="-1"/>
                <w:w w:val="105"/>
                <w:sz w:val="18"/>
              </w:rPr>
              <w:t xml:space="preserve"> </w:t>
            </w:r>
            <w:r>
              <w:rPr>
                <w:w w:val="105"/>
                <w:sz w:val="18"/>
              </w:rPr>
              <w:t>Појам неспецифичне</w:t>
            </w:r>
            <w:r>
              <w:rPr>
                <w:spacing w:val="-2"/>
                <w:w w:val="105"/>
                <w:sz w:val="18"/>
              </w:rPr>
              <w:t xml:space="preserve"> </w:t>
            </w:r>
            <w:r>
              <w:rPr>
                <w:w w:val="105"/>
                <w:sz w:val="18"/>
              </w:rPr>
              <w:t>и</w:t>
            </w:r>
            <w:r>
              <w:rPr>
                <w:spacing w:val="-3"/>
                <w:w w:val="105"/>
                <w:sz w:val="18"/>
              </w:rPr>
              <w:t xml:space="preserve"> </w:t>
            </w:r>
            <w:r>
              <w:rPr>
                <w:w w:val="105"/>
                <w:sz w:val="18"/>
              </w:rPr>
              <w:t>специфичне имуности.</w:t>
            </w:r>
            <w:r>
              <w:rPr>
                <w:spacing w:val="-2"/>
                <w:w w:val="105"/>
                <w:sz w:val="18"/>
              </w:rPr>
              <w:t xml:space="preserve"> </w:t>
            </w:r>
            <w:r>
              <w:rPr>
                <w:w w:val="105"/>
                <w:sz w:val="18"/>
              </w:rPr>
              <w:t>Појам</w:t>
            </w:r>
            <w:r>
              <w:rPr>
                <w:spacing w:val="-3"/>
                <w:w w:val="105"/>
                <w:sz w:val="18"/>
              </w:rPr>
              <w:t xml:space="preserve"> </w:t>
            </w:r>
            <w:r>
              <w:rPr>
                <w:w w:val="105"/>
                <w:sz w:val="18"/>
              </w:rPr>
              <w:t>целуларног</w:t>
            </w:r>
            <w:r>
              <w:rPr>
                <w:spacing w:val="-3"/>
                <w:w w:val="105"/>
                <w:sz w:val="18"/>
              </w:rPr>
              <w:t xml:space="preserve"> </w:t>
            </w:r>
            <w:r>
              <w:rPr>
                <w:w w:val="105"/>
                <w:sz w:val="18"/>
              </w:rPr>
              <w:t>и</w:t>
            </w:r>
            <w:r>
              <w:rPr>
                <w:spacing w:val="-1"/>
                <w:w w:val="105"/>
                <w:sz w:val="18"/>
              </w:rPr>
              <w:t xml:space="preserve"> </w:t>
            </w:r>
            <w:r>
              <w:rPr>
                <w:w w:val="105"/>
                <w:sz w:val="18"/>
              </w:rPr>
              <w:t>хуморалног</w:t>
            </w:r>
            <w:r>
              <w:rPr>
                <w:spacing w:val="-1"/>
                <w:w w:val="105"/>
                <w:sz w:val="18"/>
              </w:rPr>
              <w:t xml:space="preserve"> </w:t>
            </w:r>
            <w:r>
              <w:rPr>
                <w:w w:val="105"/>
                <w:sz w:val="18"/>
              </w:rPr>
              <w:t>имунитета.Ћелије</w:t>
            </w:r>
            <w:r>
              <w:rPr>
                <w:spacing w:val="-3"/>
                <w:w w:val="105"/>
                <w:sz w:val="18"/>
              </w:rPr>
              <w:t xml:space="preserve"> </w:t>
            </w:r>
            <w:r>
              <w:rPr>
                <w:w w:val="105"/>
                <w:sz w:val="18"/>
              </w:rPr>
              <w:t>имуног</w:t>
            </w:r>
            <w:r>
              <w:rPr>
                <w:spacing w:val="-1"/>
                <w:w w:val="105"/>
                <w:sz w:val="18"/>
              </w:rPr>
              <w:t xml:space="preserve"> </w:t>
            </w:r>
            <w:r>
              <w:rPr>
                <w:w w:val="105"/>
                <w:sz w:val="18"/>
              </w:rPr>
              <w:t>система.</w:t>
            </w:r>
            <w:r>
              <w:rPr>
                <w:spacing w:val="-2"/>
                <w:w w:val="105"/>
                <w:sz w:val="18"/>
              </w:rPr>
              <w:t xml:space="preserve"> </w:t>
            </w:r>
            <w:r>
              <w:rPr>
                <w:w w:val="105"/>
                <w:sz w:val="18"/>
              </w:rPr>
              <w:t>Врсте лимфоцита. Ултраструктура Т, Б и НК лимфоцита. Поријекло и диференцијација лимфоцита. Плазмоцит. Ћелије памћења. Антиген-презентујуће ћелије. Инкапсулирани лимфатични органи. Хистолошка грађа тимуса, тонзиле, лимфног</w:t>
            </w:r>
            <w:r>
              <w:rPr>
                <w:w w:val="105"/>
                <w:sz w:val="18"/>
              </w:rPr>
              <w:t xml:space="preserve"> чвора и слезине. Лимфно ткиво слузница. Усна шупљина. Развој лица и усне шупњине. Порекло, раст и развој</w:t>
            </w:r>
            <w:r>
              <w:rPr>
                <w:spacing w:val="-1"/>
                <w:w w:val="105"/>
                <w:sz w:val="18"/>
              </w:rPr>
              <w:t xml:space="preserve"> </w:t>
            </w:r>
            <w:r>
              <w:rPr>
                <w:w w:val="105"/>
                <w:sz w:val="18"/>
              </w:rPr>
              <w:t>максиларних,</w:t>
            </w:r>
            <w:r>
              <w:rPr>
                <w:spacing w:val="-1"/>
                <w:w w:val="105"/>
                <w:sz w:val="18"/>
              </w:rPr>
              <w:t xml:space="preserve"> </w:t>
            </w:r>
            <w:r>
              <w:rPr>
                <w:w w:val="105"/>
                <w:sz w:val="18"/>
              </w:rPr>
              <w:t>мандибуларних</w:t>
            </w:r>
            <w:r>
              <w:rPr>
                <w:spacing w:val="-2"/>
                <w:w w:val="105"/>
                <w:sz w:val="18"/>
              </w:rPr>
              <w:t xml:space="preserve"> </w:t>
            </w:r>
            <w:r>
              <w:rPr>
                <w:w w:val="105"/>
                <w:sz w:val="18"/>
              </w:rPr>
              <w:t>и фронтоназалног процесуса. Развој</w:t>
            </w:r>
            <w:r>
              <w:rPr>
                <w:spacing w:val="-3"/>
                <w:w w:val="105"/>
                <w:sz w:val="18"/>
              </w:rPr>
              <w:t xml:space="preserve"> </w:t>
            </w:r>
            <w:r>
              <w:rPr>
                <w:w w:val="105"/>
                <w:sz w:val="18"/>
              </w:rPr>
              <w:t>палатума. Мецкел-ова хрскавица.</w:t>
            </w:r>
            <w:r>
              <w:rPr>
                <w:spacing w:val="-1"/>
                <w:w w:val="105"/>
                <w:sz w:val="18"/>
              </w:rPr>
              <w:t xml:space="preserve"> </w:t>
            </w:r>
            <w:r>
              <w:rPr>
                <w:w w:val="105"/>
                <w:sz w:val="18"/>
              </w:rPr>
              <w:t>Значај секундарних хрскавица у</w:t>
            </w:r>
            <w:r>
              <w:rPr>
                <w:spacing w:val="-3"/>
                <w:w w:val="105"/>
                <w:sz w:val="18"/>
              </w:rPr>
              <w:t xml:space="preserve"> </w:t>
            </w:r>
            <w:r>
              <w:rPr>
                <w:w w:val="105"/>
                <w:sz w:val="18"/>
              </w:rPr>
              <w:t>развоју мандибуле. Развој језика, папила, гингиве, усне и оралне мукозе. Жлијезде усне дупље.</w:t>
            </w:r>
            <w:r>
              <w:rPr>
                <w:spacing w:val="-2"/>
                <w:w w:val="105"/>
                <w:sz w:val="18"/>
              </w:rPr>
              <w:t xml:space="preserve"> </w:t>
            </w:r>
            <w:r>
              <w:rPr>
                <w:w w:val="105"/>
                <w:sz w:val="18"/>
              </w:rPr>
              <w:t>Развој</w:t>
            </w:r>
            <w:r>
              <w:rPr>
                <w:spacing w:val="-4"/>
                <w:w w:val="105"/>
                <w:sz w:val="18"/>
              </w:rPr>
              <w:t xml:space="preserve"> </w:t>
            </w:r>
            <w:r>
              <w:rPr>
                <w:w w:val="105"/>
                <w:sz w:val="18"/>
              </w:rPr>
              <w:t>пљувачних</w:t>
            </w:r>
            <w:r>
              <w:rPr>
                <w:spacing w:val="-5"/>
                <w:w w:val="105"/>
                <w:sz w:val="18"/>
              </w:rPr>
              <w:t xml:space="preserve"> </w:t>
            </w:r>
            <w:r>
              <w:rPr>
                <w:w w:val="105"/>
                <w:sz w:val="18"/>
              </w:rPr>
              <w:t>жлијезда.</w:t>
            </w:r>
            <w:r>
              <w:rPr>
                <w:spacing w:val="-2"/>
                <w:w w:val="105"/>
                <w:sz w:val="18"/>
              </w:rPr>
              <w:t xml:space="preserve"> </w:t>
            </w:r>
            <w:r>
              <w:rPr>
                <w:w w:val="105"/>
                <w:sz w:val="18"/>
              </w:rPr>
              <w:t>Хистолошке</w:t>
            </w:r>
            <w:r>
              <w:rPr>
                <w:spacing w:val="-3"/>
                <w:w w:val="105"/>
                <w:sz w:val="18"/>
              </w:rPr>
              <w:t xml:space="preserve"> </w:t>
            </w:r>
            <w:r>
              <w:rPr>
                <w:w w:val="105"/>
                <w:sz w:val="18"/>
              </w:rPr>
              <w:t>карактеристике</w:t>
            </w:r>
            <w:r>
              <w:rPr>
                <w:spacing w:val="-4"/>
                <w:w w:val="105"/>
                <w:sz w:val="18"/>
              </w:rPr>
              <w:t xml:space="preserve"> </w:t>
            </w:r>
            <w:r>
              <w:rPr>
                <w:w w:val="105"/>
                <w:sz w:val="18"/>
              </w:rPr>
              <w:t>пљувачних</w:t>
            </w:r>
            <w:r>
              <w:rPr>
                <w:spacing w:val="-5"/>
                <w:w w:val="105"/>
                <w:sz w:val="18"/>
              </w:rPr>
              <w:t xml:space="preserve"> </w:t>
            </w:r>
            <w:r>
              <w:rPr>
                <w:w w:val="105"/>
                <w:sz w:val="18"/>
              </w:rPr>
              <w:t>жлијезда.</w:t>
            </w:r>
            <w:r>
              <w:rPr>
                <w:spacing w:val="-4"/>
                <w:w w:val="105"/>
                <w:sz w:val="18"/>
              </w:rPr>
              <w:t xml:space="preserve"> </w:t>
            </w:r>
            <w:r>
              <w:rPr>
                <w:w w:val="105"/>
                <w:sz w:val="18"/>
              </w:rPr>
              <w:t>Врсте</w:t>
            </w:r>
            <w:r>
              <w:rPr>
                <w:spacing w:val="-4"/>
                <w:w w:val="105"/>
                <w:sz w:val="18"/>
              </w:rPr>
              <w:t xml:space="preserve"> </w:t>
            </w:r>
            <w:r>
              <w:rPr>
                <w:w w:val="105"/>
                <w:sz w:val="18"/>
              </w:rPr>
              <w:t>пљувачних</w:t>
            </w:r>
            <w:r>
              <w:rPr>
                <w:spacing w:val="-3"/>
                <w:w w:val="105"/>
                <w:sz w:val="18"/>
              </w:rPr>
              <w:t xml:space="preserve"> </w:t>
            </w:r>
            <w:r>
              <w:rPr>
                <w:w w:val="105"/>
                <w:sz w:val="18"/>
              </w:rPr>
              <w:t>жлијезда: Glandula parotis. Glandula submandibularis. Glandula sublingual</w:t>
            </w:r>
            <w:r>
              <w:rPr>
                <w:w w:val="105"/>
                <w:sz w:val="18"/>
              </w:rPr>
              <w:t>is. Изводни канали. Инервација и васкуларизација пљувачних</w:t>
            </w:r>
            <w:r>
              <w:rPr>
                <w:spacing w:val="-1"/>
                <w:w w:val="105"/>
                <w:sz w:val="18"/>
              </w:rPr>
              <w:t xml:space="preserve"> </w:t>
            </w:r>
            <w:r>
              <w:rPr>
                <w:w w:val="105"/>
                <w:sz w:val="18"/>
              </w:rPr>
              <w:t>жлијезда.</w:t>
            </w:r>
            <w:r>
              <w:rPr>
                <w:spacing w:val="-1"/>
                <w:w w:val="105"/>
                <w:sz w:val="18"/>
              </w:rPr>
              <w:t xml:space="preserve"> </w:t>
            </w:r>
            <w:r>
              <w:rPr>
                <w:w w:val="105"/>
                <w:sz w:val="18"/>
              </w:rPr>
              <w:t>Развој и</w:t>
            </w:r>
            <w:r>
              <w:rPr>
                <w:spacing w:val="-1"/>
                <w:w w:val="105"/>
                <w:sz w:val="18"/>
              </w:rPr>
              <w:t xml:space="preserve"> </w:t>
            </w:r>
            <w:r>
              <w:rPr>
                <w:w w:val="105"/>
                <w:sz w:val="18"/>
              </w:rPr>
              <w:t>раст зуба.</w:t>
            </w:r>
            <w:r>
              <w:rPr>
                <w:spacing w:val="-1"/>
                <w:w w:val="105"/>
                <w:sz w:val="18"/>
              </w:rPr>
              <w:t xml:space="preserve"> </w:t>
            </w:r>
            <w:r>
              <w:rPr>
                <w:w w:val="105"/>
                <w:sz w:val="18"/>
              </w:rPr>
              <w:t>Опште карактеристике</w:t>
            </w:r>
            <w:r>
              <w:rPr>
                <w:spacing w:val="-1"/>
                <w:w w:val="105"/>
                <w:sz w:val="18"/>
              </w:rPr>
              <w:t xml:space="preserve"> </w:t>
            </w:r>
            <w:r>
              <w:rPr>
                <w:w w:val="105"/>
                <w:sz w:val="18"/>
              </w:rPr>
              <w:t>дентиције код човјека. Lamina</w:t>
            </w:r>
            <w:r>
              <w:rPr>
                <w:spacing w:val="-1"/>
                <w:w w:val="105"/>
                <w:sz w:val="18"/>
              </w:rPr>
              <w:t xml:space="preserve"> </w:t>
            </w:r>
            <w:r>
              <w:rPr>
                <w:w w:val="105"/>
                <w:sz w:val="18"/>
              </w:rPr>
              <w:t>dentalis: поријекло, грађа и судбина. Стадијум капе и звона. Глеђни орган. Диференцијација одонтобласта. Дентиногене</w:t>
            </w:r>
            <w:r>
              <w:rPr>
                <w:w w:val="105"/>
                <w:sz w:val="18"/>
              </w:rPr>
              <w:t>за. Диференцијација амелобласта. Амелогенеза. Стварање крунице зуба. Развој коријена зуба. Зубна пулпа. Дентин. Структура дентина. Физичке и хемијске карактеристике дентина. Дентински каналићи. Садржај дентинских каналића.</w:t>
            </w:r>
            <w:r>
              <w:rPr>
                <w:spacing w:val="-1"/>
                <w:w w:val="105"/>
                <w:sz w:val="18"/>
              </w:rPr>
              <w:t xml:space="preserve"> </w:t>
            </w:r>
            <w:r>
              <w:rPr>
                <w:w w:val="105"/>
                <w:sz w:val="18"/>
              </w:rPr>
              <w:t>Дентин</w:t>
            </w:r>
            <w:r>
              <w:rPr>
                <w:spacing w:val="-2"/>
                <w:w w:val="105"/>
                <w:sz w:val="18"/>
              </w:rPr>
              <w:t xml:space="preserve"> </w:t>
            </w:r>
            <w:r>
              <w:rPr>
                <w:w w:val="105"/>
                <w:sz w:val="18"/>
              </w:rPr>
              <w:t>корена</w:t>
            </w:r>
            <w:r>
              <w:rPr>
                <w:spacing w:val="-1"/>
                <w:w w:val="105"/>
                <w:sz w:val="18"/>
              </w:rPr>
              <w:t xml:space="preserve"> </w:t>
            </w:r>
            <w:r>
              <w:rPr>
                <w:w w:val="105"/>
                <w:sz w:val="18"/>
              </w:rPr>
              <w:t>зуба.</w:t>
            </w:r>
            <w:r>
              <w:rPr>
                <w:spacing w:val="-1"/>
                <w:w w:val="105"/>
                <w:sz w:val="18"/>
              </w:rPr>
              <w:t xml:space="preserve"> </w:t>
            </w:r>
            <w:r>
              <w:rPr>
                <w:w w:val="105"/>
                <w:sz w:val="18"/>
              </w:rPr>
              <w:t>Врсте</w:t>
            </w:r>
            <w:r>
              <w:rPr>
                <w:spacing w:val="-2"/>
                <w:w w:val="105"/>
                <w:sz w:val="18"/>
              </w:rPr>
              <w:t xml:space="preserve"> </w:t>
            </w:r>
            <w:r>
              <w:rPr>
                <w:w w:val="105"/>
                <w:sz w:val="18"/>
              </w:rPr>
              <w:t>дентина</w:t>
            </w:r>
            <w:r>
              <w:rPr>
                <w:w w:val="105"/>
                <w:sz w:val="18"/>
              </w:rPr>
              <w:t>:</w:t>
            </w:r>
            <w:r>
              <w:rPr>
                <w:spacing w:val="-4"/>
                <w:w w:val="105"/>
                <w:sz w:val="18"/>
              </w:rPr>
              <w:t xml:space="preserve"> </w:t>
            </w:r>
            <w:r>
              <w:rPr>
                <w:w w:val="105"/>
                <w:sz w:val="18"/>
              </w:rPr>
              <w:t>примарни</w:t>
            </w:r>
            <w:r>
              <w:rPr>
                <w:spacing w:val="-4"/>
                <w:w w:val="105"/>
                <w:sz w:val="18"/>
              </w:rPr>
              <w:t xml:space="preserve"> </w:t>
            </w:r>
            <w:r>
              <w:rPr>
                <w:w w:val="105"/>
                <w:sz w:val="18"/>
              </w:rPr>
              <w:t>и</w:t>
            </w:r>
            <w:r>
              <w:rPr>
                <w:spacing w:val="-2"/>
                <w:w w:val="105"/>
                <w:sz w:val="18"/>
              </w:rPr>
              <w:t xml:space="preserve"> </w:t>
            </w:r>
            <w:r>
              <w:rPr>
                <w:w w:val="105"/>
                <w:sz w:val="18"/>
              </w:rPr>
              <w:t>секундарни.</w:t>
            </w:r>
            <w:r>
              <w:rPr>
                <w:spacing w:val="-4"/>
                <w:w w:val="105"/>
                <w:sz w:val="18"/>
              </w:rPr>
              <w:t xml:space="preserve"> </w:t>
            </w:r>
            <w:r>
              <w:rPr>
                <w:w w:val="105"/>
                <w:sz w:val="18"/>
              </w:rPr>
              <w:t>Репарација</w:t>
            </w:r>
            <w:r>
              <w:rPr>
                <w:spacing w:val="-4"/>
                <w:w w:val="105"/>
                <w:sz w:val="18"/>
              </w:rPr>
              <w:t xml:space="preserve"> </w:t>
            </w:r>
            <w:r>
              <w:rPr>
                <w:w w:val="105"/>
                <w:sz w:val="18"/>
              </w:rPr>
              <w:t>дентинско-пулпног</w:t>
            </w:r>
            <w:r>
              <w:rPr>
                <w:spacing w:val="-2"/>
                <w:w w:val="105"/>
                <w:sz w:val="18"/>
              </w:rPr>
              <w:t xml:space="preserve"> </w:t>
            </w:r>
            <w:r>
              <w:rPr>
                <w:w w:val="105"/>
                <w:sz w:val="18"/>
              </w:rPr>
              <w:t>комплекса. Терцијарни (репаративни) дентин. Инервација. Осетљивост. Ултраструктурне карактеристике одонтобласта. Одонтобласт у секреторној фази. Одонтобласт у фази мировања. Цитоплазматични продужеци од</w:t>
            </w:r>
            <w:r>
              <w:rPr>
                <w:w w:val="105"/>
                <w:sz w:val="18"/>
              </w:rPr>
              <w:t>онтобласта (Томес-ови процесуси). Ћелије и екстрацелуларни матрикс пулпе. Васкуларизација и инервација пулпе. Глеђ. Структура глеђи, глеђне призме. Физичко-хемијске особине глеђи. Цемент и периодонцијум. Физичке и хемијске особине</w:t>
            </w:r>
            <w:r>
              <w:rPr>
                <w:spacing w:val="-7"/>
                <w:w w:val="105"/>
                <w:sz w:val="18"/>
              </w:rPr>
              <w:t xml:space="preserve"> </w:t>
            </w:r>
            <w:r>
              <w:rPr>
                <w:w w:val="105"/>
                <w:sz w:val="18"/>
              </w:rPr>
              <w:t>цемента.</w:t>
            </w:r>
            <w:r>
              <w:rPr>
                <w:spacing w:val="-7"/>
                <w:w w:val="105"/>
                <w:sz w:val="18"/>
              </w:rPr>
              <w:t xml:space="preserve"> </w:t>
            </w:r>
            <w:r>
              <w:rPr>
                <w:w w:val="105"/>
                <w:sz w:val="18"/>
              </w:rPr>
              <w:t>Грађа</w:t>
            </w:r>
            <w:r>
              <w:rPr>
                <w:spacing w:val="-5"/>
                <w:w w:val="105"/>
                <w:sz w:val="18"/>
              </w:rPr>
              <w:t xml:space="preserve"> </w:t>
            </w:r>
            <w:r>
              <w:rPr>
                <w:w w:val="105"/>
                <w:sz w:val="18"/>
              </w:rPr>
              <w:t>цемента.</w:t>
            </w:r>
            <w:r>
              <w:rPr>
                <w:spacing w:val="-5"/>
                <w:w w:val="105"/>
                <w:sz w:val="18"/>
              </w:rPr>
              <w:t xml:space="preserve"> </w:t>
            </w:r>
            <w:r>
              <w:rPr>
                <w:w w:val="105"/>
                <w:sz w:val="18"/>
              </w:rPr>
              <w:t>Ћ</w:t>
            </w:r>
            <w:r>
              <w:rPr>
                <w:w w:val="105"/>
                <w:sz w:val="18"/>
              </w:rPr>
              <w:t>елије</w:t>
            </w:r>
            <w:r>
              <w:rPr>
                <w:spacing w:val="-5"/>
                <w:w w:val="105"/>
                <w:sz w:val="18"/>
              </w:rPr>
              <w:t xml:space="preserve"> </w:t>
            </w:r>
            <w:r>
              <w:rPr>
                <w:w w:val="105"/>
                <w:sz w:val="18"/>
              </w:rPr>
              <w:t>цемента.</w:t>
            </w:r>
            <w:r>
              <w:rPr>
                <w:spacing w:val="-7"/>
                <w:w w:val="105"/>
                <w:sz w:val="18"/>
              </w:rPr>
              <w:t xml:space="preserve"> </w:t>
            </w:r>
            <w:r>
              <w:rPr>
                <w:w w:val="105"/>
                <w:sz w:val="18"/>
              </w:rPr>
              <w:t>Ултраструктурне</w:t>
            </w:r>
            <w:r>
              <w:rPr>
                <w:spacing w:val="-5"/>
                <w:w w:val="105"/>
                <w:sz w:val="18"/>
              </w:rPr>
              <w:t xml:space="preserve"> </w:t>
            </w:r>
            <w:r>
              <w:rPr>
                <w:w w:val="105"/>
                <w:sz w:val="18"/>
              </w:rPr>
              <w:t>карактеристике</w:t>
            </w:r>
            <w:r>
              <w:rPr>
                <w:spacing w:val="-5"/>
                <w:w w:val="105"/>
                <w:sz w:val="18"/>
              </w:rPr>
              <w:t xml:space="preserve"> </w:t>
            </w:r>
            <w:r>
              <w:rPr>
                <w:w w:val="105"/>
                <w:sz w:val="18"/>
              </w:rPr>
              <w:t>цементобласта</w:t>
            </w:r>
            <w:r>
              <w:rPr>
                <w:spacing w:val="-5"/>
                <w:w w:val="105"/>
                <w:sz w:val="18"/>
              </w:rPr>
              <w:t xml:space="preserve"> </w:t>
            </w:r>
            <w:r>
              <w:rPr>
                <w:w w:val="105"/>
                <w:sz w:val="18"/>
              </w:rPr>
              <w:t>и</w:t>
            </w:r>
            <w:r>
              <w:rPr>
                <w:spacing w:val="-5"/>
                <w:w w:val="105"/>
                <w:sz w:val="18"/>
              </w:rPr>
              <w:t xml:space="preserve"> </w:t>
            </w:r>
            <w:r>
              <w:rPr>
                <w:w w:val="105"/>
                <w:sz w:val="18"/>
              </w:rPr>
              <w:t>цементоцита. Репаративни потенцијла цемента. Периодонцијум. Хистолошка организација колагених влакана и њихов распоред. Међућелијска супстанца. Функције периодонцијума. Регенеративни и</w:t>
            </w:r>
            <w:r>
              <w:rPr>
                <w:w w:val="105"/>
                <w:sz w:val="18"/>
              </w:rPr>
              <w:t xml:space="preserve"> репаративни потенцијал периодонцијума.</w:t>
            </w:r>
            <w:r>
              <w:rPr>
                <w:spacing w:val="-2"/>
                <w:w w:val="105"/>
                <w:sz w:val="18"/>
              </w:rPr>
              <w:t xml:space="preserve"> </w:t>
            </w:r>
            <w:r>
              <w:rPr>
                <w:w w:val="105"/>
                <w:sz w:val="18"/>
              </w:rPr>
              <w:t>Дигестивни</w:t>
            </w:r>
            <w:r>
              <w:rPr>
                <w:spacing w:val="-5"/>
                <w:w w:val="105"/>
                <w:sz w:val="18"/>
              </w:rPr>
              <w:t xml:space="preserve"> </w:t>
            </w:r>
            <w:r>
              <w:rPr>
                <w:w w:val="105"/>
                <w:sz w:val="18"/>
              </w:rPr>
              <w:t>систем</w:t>
            </w:r>
            <w:r>
              <w:rPr>
                <w:spacing w:val="-8"/>
                <w:w w:val="105"/>
                <w:sz w:val="18"/>
              </w:rPr>
              <w:t xml:space="preserve"> </w:t>
            </w:r>
            <w:r>
              <w:rPr>
                <w:w w:val="105"/>
                <w:sz w:val="18"/>
              </w:rPr>
              <w:t>и</w:t>
            </w:r>
            <w:r>
              <w:rPr>
                <w:spacing w:val="-5"/>
                <w:w w:val="105"/>
                <w:sz w:val="18"/>
              </w:rPr>
              <w:t xml:space="preserve"> </w:t>
            </w:r>
            <w:r>
              <w:rPr>
                <w:w w:val="105"/>
                <w:sz w:val="18"/>
              </w:rPr>
              <w:t>развој.</w:t>
            </w:r>
            <w:r>
              <w:rPr>
                <w:spacing w:val="-5"/>
                <w:w w:val="105"/>
                <w:sz w:val="18"/>
              </w:rPr>
              <w:t xml:space="preserve"> </w:t>
            </w:r>
            <w:r>
              <w:rPr>
                <w:w w:val="105"/>
                <w:sz w:val="18"/>
              </w:rPr>
              <w:t>Хистолошка</w:t>
            </w:r>
            <w:r>
              <w:rPr>
                <w:spacing w:val="-2"/>
                <w:w w:val="105"/>
                <w:sz w:val="18"/>
              </w:rPr>
              <w:t xml:space="preserve"> </w:t>
            </w:r>
            <w:r>
              <w:rPr>
                <w:w w:val="105"/>
                <w:sz w:val="18"/>
              </w:rPr>
              <w:t>организација</w:t>
            </w:r>
            <w:r>
              <w:rPr>
                <w:spacing w:val="-5"/>
                <w:w w:val="105"/>
                <w:sz w:val="18"/>
              </w:rPr>
              <w:t xml:space="preserve"> </w:t>
            </w:r>
            <w:r>
              <w:rPr>
                <w:w w:val="105"/>
                <w:sz w:val="18"/>
              </w:rPr>
              <w:t>дигестивног</w:t>
            </w:r>
            <w:r>
              <w:rPr>
                <w:spacing w:val="-6"/>
                <w:w w:val="105"/>
                <w:sz w:val="18"/>
              </w:rPr>
              <w:t xml:space="preserve"> </w:t>
            </w:r>
            <w:r>
              <w:rPr>
                <w:w w:val="105"/>
                <w:sz w:val="18"/>
              </w:rPr>
              <w:t>система</w:t>
            </w:r>
            <w:r>
              <w:rPr>
                <w:spacing w:val="-5"/>
                <w:w w:val="105"/>
                <w:sz w:val="18"/>
              </w:rPr>
              <w:t xml:space="preserve"> </w:t>
            </w:r>
            <w:r>
              <w:rPr>
                <w:w w:val="105"/>
                <w:sz w:val="18"/>
              </w:rPr>
              <w:t>–</w:t>
            </w:r>
            <w:r>
              <w:rPr>
                <w:spacing w:val="-6"/>
                <w:w w:val="105"/>
                <w:sz w:val="18"/>
              </w:rPr>
              <w:t xml:space="preserve"> </w:t>
            </w:r>
            <w:r>
              <w:rPr>
                <w:w w:val="105"/>
                <w:sz w:val="18"/>
              </w:rPr>
              <w:t>основни</w:t>
            </w:r>
            <w:r>
              <w:rPr>
                <w:spacing w:val="-5"/>
                <w:w w:val="105"/>
                <w:sz w:val="18"/>
              </w:rPr>
              <w:t xml:space="preserve"> </w:t>
            </w:r>
            <w:r>
              <w:rPr>
                <w:w w:val="105"/>
                <w:sz w:val="18"/>
              </w:rPr>
              <w:t>појмови</w:t>
            </w:r>
            <w:r>
              <w:rPr>
                <w:spacing w:val="-5"/>
                <w:w w:val="105"/>
                <w:sz w:val="18"/>
              </w:rPr>
              <w:t xml:space="preserve"> </w:t>
            </w:r>
            <w:r>
              <w:rPr>
                <w:w w:val="105"/>
                <w:sz w:val="18"/>
              </w:rPr>
              <w:t>и регионалне разлике. Езофагус. Ventriculus (cardia, fundus i pilorus). Танко црево, хистолошка организација сегмената (дуоден</w:t>
            </w:r>
            <w:r>
              <w:rPr>
                <w:w w:val="105"/>
                <w:sz w:val="18"/>
              </w:rPr>
              <w:t>ум, јејунум и илеум) и спцифичности у грађи. Ултраструктура ентероцита. Дебело цријево, црвуљак. Јетра и панкреас. Јетрин режњић. Порто-билијарни простор јетре и његова хистолошка организација. Ултраструктурна организација хепатоцита. Васкуларизација јетре</w:t>
            </w:r>
            <w:r>
              <w:rPr>
                <w:w w:val="105"/>
                <w:sz w:val="18"/>
              </w:rPr>
              <w:t>. Егзокрини панкреас. Ацинус панкреаса. Ултраструктура панкреоцита. Изводни канали. Респираторни систем и развој. Хистолошка организација респираторног система. Спроводни, репираторни и вентилациони дио репираторног система. Трахеја. Респираторни епител. Б</w:t>
            </w:r>
            <w:r>
              <w:rPr>
                <w:w w:val="105"/>
                <w:sz w:val="18"/>
              </w:rPr>
              <w:t>ронхус. Бронхиоле (кондуктивне, терминалне, респираторне). Ductus alveolaris. Saccus alveolaris. Респираторна баријера. Ултраструктура ћелија алвеоле. Уринарни систем и развој. Хистолошка организација уринарног система. Кортекс бубрега. Нефрон и његови сег</w:t>
            </w:r>
            <w:r>
              <w:rPr>
                <w:w w:val="105"/>
                <w:sz w:val="18"/>
              </w:rPr>
              <w:t>менти. Филтрациона баријера. ЈГА бубрега. Медула бубрега. Сабирни каналићи. Мале и велике чашице. Пелвис. Уретер и његова хистолошка организација. Мокраћна бешика. Женски репродуктивни систем. Оваријум. Хистолошка организација фоликула оваријума. Жуто тије</w:t>
            </w:r>
            <w:r>
              <w:rPr>
                <w:w w:val="105"/>
                <w:sz w:val="18"/>
              </w:rPr>
              <w:t>ло. Утерус, цервиx утеруса. Родница. Млијечна жлијезда. Мушки репродуктивни систем. Тестис: сјемени каналићи, интерстицијум (хистолошка организација, ултраструктура Лајдигове ћелије). Сперматозоид. Интратестисни и екстратестисни изводни канали. Еpididymis.</w:t>
            </w:r>
            <w:r>
              <w:rPr>
                <w:w w:val="105"/>
                <w:sz w:val="18"/>
              </w:rPr>
              <w:t xml:space="preserve"> Ductus deferens. Vesica seminalis. Prostata. Penis. Ендокрини систем и његов развој. Опште карактеристике ендокриног система. Механизам ендокрине секреције. Значај рецептора. Хистолошка грађа хипофизе, пинеалне жлијезде, тиреоидне жлијезде, паратиреоидне </w:t>
            </w:r>
            <w:r>
              <w:rPr>
                <w:w w:val="105"/>
                <w:sz w:val="18"/>
              </w:rPr>
              <w:t>жлијезде, надбубрежне жлијезде. ДНЕС систем. Врсте ћелија и њихова ултраструктура. Хормони ДНЕС система и њихов значај. Ендокрини панкреас и његова хистолошка организација. Структура ћелија ендокриног панкреаса. Нервни систем и његов развој. Структура вели</w:t>
            </w:r>
            <w:r>
              <w:rPr>
                <w:w w:val="105"/>
                <w:sz w:val="18"/>
              </w:rPr>
              <w:t>ког мозга, малог мозга, кичмене мождине. Типови нервних ћелија и њихова структура. ПНС и развој. Типови ганглиона: сензорни и вегетативни. Елементи вегетативног нервног система. Чула и развој. Око. Хистолошка организација чула вида, посебно</w:t>
            </w:r>
            <w:r>
              <w:rPr>
                <w:spacing w:val="-1"/>
                <w:w w:val="105"/>
                <w:sz w:val="18"/>
              </w:rPr>
              <w:t xml:space="preserve"> </w:t>
            </w:r>
            <w:r>
              <w:rPr>
                <w:w w:val="105"/>
                <w:sz w:val="18"/>
              </w:rPr>
              <w:t>ретине и корнее</w:t>
            </w:r>
            <w:r>
              <w:rPr>
                <w:w w:val="105"/>
                <w:sz w:val="18"/>
              </w:rPr>
              <w:t>. Ухо. Хистолошка организација чула слуха. Цортијев орган и структура његових ћелија. Чуло мириса и укуса. Кожа и развој. Епидермис. Дермис. Васкуларизација коже. Хиподермис. Аднекса коже.</w:t>
            </w:r>
          </w:p>
          <w:p w:rsidR="00644799" w:rsidRDefault="00E53327">
            <w:pPr>
              <w:pStyle w:val="TableParagraph"/>
              <w:spacing w:before="51"/>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ind w:right="90"/>
              <w:jc w:val="both"/>
              <w:rPr>
                <w:sz w:val="18"/>
              </w:rPr>
            </w:pPr>
            <w:r>
              <w:rPr>
                <w:w w:val="105"/>
                <w:sz w:val="18"/>
              </w:rPr>
              <w:t>Општа морфологија ћелије. Облик ћелије и</w:t>
            </w:r>
            <w:r>
              <w:rPr>
                <w:w w:val="105"/>
                <w:sz w:val="18"/>
              </w:rPr>
              <w:t xml:space="preserve"> величина. Облик једра. Ултраструктура једра. Једрова мембрана, хроматин, нуклеолус, поре. Ћелијске органеле. Голги комплекс, гранулирани ендоплазматски ретикулум, полизоми. Ћелијске органеле. Митохондрије, центриол, цилија. Диоба ћелије. Епително ткиво. Ј</w:t>
            </w:r>
            <w:r>
              <w:rPr>
                <w:w w:val="105"/>
                <w:sz w:val="18"/>
              </w:rPr>
              <w:t>еднослојни епители. Плочаст, кубичан, цилиндричан. Псеудослојевити епители. Вишеслојни епители. Плочасто слојевити епител</w:t>
            </w:r>
            <w:r>
              <w:rPr>
                <w:spacing w:val="30"/>
                <w:w w:val="105"/>
                <w:sz w:val="18"/>
              </w:rPr>
              <w:t xml:space="preserve"> </w:t>
            </w:r>
            <w:r>
              <w:rPr>
                <w:w w:val="105"/>
                <w:sz w:val="18"/>
              </w:rPr>
              <w:t>без</w:t>
            </w:r>
            <w:r>
              <w:rPr>
                <w:spacing w:val="35"/>
                <w:w w:val="105"/>
                <w:sz w:val="18"/>
              </w:rPr>
              <w:t xml:space="preserve"> </w:t>
            </w:r>
            <w:r>
              <w:rPr>
                <w:w w:val="105"/>
                <w:sz w:val="18"/>
              </w:rPr>
              <w:t>орожавања.</w:t>
            </w:r>
            <w:r>
              <w:rPr>
                <w:spacing w:val="32"/>
                <w:w w:val="105"/>
                <w:sz w:val="18"/>
              </w:rPr>
              <w:t xml:space="preserve"> </w:t>
            </w:r>
            <w:r>
              <w:rPr>
                <w:w w:val="105"/>
                <w:sz w:val="18"/>
              </w:rPr>
              <w:t>Плочасто</w:t>
            </w:r>
            <w:r>
              <w:rPr>
                <w:spacing w:val="31"/>
                <w:w w:val="105"/>
                <w:sz w:val="18"/>
              </w:rPr>
              <w:t xml:space="preserve"> </w:t>
            </w:r>
            <w:r>
              <w:rPr>
                <w:w w:val="105"/>
                <w:sz w:val="18"/>
              </w:rPr>
              <w:t>слојевити</w:t>
            </w:r>
            <w:r>
              <w:rPr>
                <w:spacing w:val="33"/>
                <w:w w:val="105"/>
                <w:sz w:val="18"/>
              </w:rPr>
              <w:t xml:space="preserve"> </w:t>
            </w:r>
            <w:r>
              <w:rPr>
                <w:w w:val="105"/>
                <w:sz w:val="18"/>
              </w:rPr>
              <w:t>епител</w:t>
            </w:r>
            <w:r>
              <w:rPr>
                <w:spacing w:val="30"/>
                <w:w w:val="105"/>
                <w:sz w:val="18"/>
              </w:rPr>
              <w:t xml:space="preserve"> </w:t>
            </w:r>
            <w:r>
              <w:rPr>
                <w:w w:val="105"/>
                <w:sz w:val="18"/>
              </w:rPr>
              <w:t>са</w:t>
            </w:r>
            <w:r>
              <w:rPr>
                <w:spacing w:val="36"/>
                <w:w w:val="105"/>
                <w:sz w:val="18"/>
              </w:rPr>
              <w:t xml:space="preserve"> </w:t>
            </w:r>
            <w:r>
              <w:rPr>
                <w:w w:val="105"/>
                <w:sz w:val="18"/>
              </w:rPr>
              <w:t>орожавањем.</w:t>
            </w:r>
            <w:r>
              <w:rPr>
                <w:spacing w:val="33"/>
                <w:w w:val="105"/>
                <w:sz w:val="18"/>
              </w:rPr>
              <w:t xml:space="preserve"> </w:t>
            </w:r>
            <w:r>
              <w:rPr>
                <w:w w:val="105"/>
                <w:sz w:val="18"/>
              </w:rPr>
              <w:t>Кубични</w:t>
            </w:r>
            <w:r>
              <w:rPr>
                <w:spacing w:val="33"/>
                <w:w w:val="105"/>
                <w:sz w:val="18"/>
              </w:rPr>
              <w:t xml:space="preserve"> </w:t>
            </w:r>
            <w:r>
              <w:rPr>
                <w:w w:val="105"/>
                <w:sz w:val="18"/>
              </w:rPr>
              <w:t>слојевити</w:t>
            </w:r>
            <w:r>
              <w:rPr>
                <w:spacing w:val="33"/>
                <w:w w:val="105"/>
                <w:sz w:val="18"/>
              </w:rPr>
              <w:t xml:space="preserve"> </w:t>
            </w:r>
            <w:r>
              <w:rPr>
                <w:w w:val="105"/>
                <w:sz w:val="18"/>
              </w:rPr>
              <w:t>епител.</w:t>
            </w:r>
            <w:r>
              <w:rPr>
                <w:spacing w:val="32"/>
                <w:w w:val="105"/>
                <w:sz w:val="18"/>
              </w:rPr>
              <w:t xml:space="preserve"> </w:t>
            </w:r>
            <w:r>
              <w:rPr>
                <w:spacing w:val="-2"/>
                <w:w w:val="105"/>
                <w:sz w:val="18"/>
              </w:rPr>
              <w:t>Цилиндрични</w:t>
            </w:r>
          </w:p>
          <w:p w:rsidR="00644799" w:rsidRDefault="00E53327">
            <w:pPr>
              <w:pStyle w:val="TableParagraph"/>
              <w:spacing w:before="6" w:line="196" w:lineRule="exact"/>
              <w:jc w:val="both"/>
              <w:rPr>
                <w:sz w:val="18"/>
              </w:rPr>
            </w:pPr>
            <w:proofErr w:type="gramStart"/>
            <w:r>
              <w:rPr>
                <w:w w:val="105"/>
                <w:sz w:val="18"/>
              </w:rPr>
              <w:t>слојевити</w:t>
            </w:r>
            <w:proofErr w:type="gramEnd"/>
            <w:r>
              <w:rPr>
                <w:spacing w:val="50"/>
                <w:w w:val="105"/>
                <w:sz w:val="18"/>
              </w:rPr>
              <w:t xml:space="preserve"> </w:t>
            </w:r>
            <w:r>
              <w:rPr>
                <w:w w:val="105"/>
                <w:sz w:val="18"/>
              </w:rPr>
              <w:t>епител.</w:t>
            </w:r>
            <w:r>
              <w:rPr>
                <w:spacing w:val="50"/>
                <w:w w:val="105"/>
                <w:sz w:val="18"/>
              </w:rPr>
              <w:t xml:space="preserve"> </w:t>
            </w:r>
            <w:r>
              <w:rPr>
                <w:w w:val="105"/>
                <w:sz w:val="18"/>
              </w:rPr>
              <w:t>Епител</w:t>
            </w:r>
            <w:r>
              <w:rPr>
                <w:spacing w:val="50"/>
                <w:w w:val="105"/>
                <w:sz w:val="18"/>
              </w:rPr>
              <w:t xml:space="preserve"> </w:t>
            </w:r>
            <w:r>
              <w:rPr>
                <w:w w:val="105"/>
                <w:sz w:val="18"/>
              </w:rPr>
              <w:t>прелазног</w:t>
            </w:r>
            <w:r>
              <w:rPr>
                <w:spacing w:val="51"/>
                <w:w w:val="105"/>
                <w:sz w:val="18"/>
              </w:rPr>
              <w:t xml:space="preserve"> </w:t>
            </w:r>
            <w:r>
              <w:rPr>
                <w:w w:val="105"/>
                <w:sz w:val="18"/>
              </w:rPr>
              <w:t>типа.</w:t>
            </w:r>
            <w:r>
              <w:rPr>
                <w:spacing w:val="50"/>
                <w:w w:val="105"/>
                <w:sz w:val="18"/>
              </w:rPr>
              <w:t xml:space="preserve"> </w:t>
            </w:r>
            <w:r>
              <w:rPr>
                <w:w w:val="105"/>
                <w:sz w:val="18"/>
              </w:rPr>
              <w:t>Везивно</w:t>
            </w:r>
            <w:r>
              <w:rPr>
                <w:spacing w:val="47"/>
                <w:w w:val="105"/>
                <w:sz w:val="18"/>
              </w:rPr>
              <w:t xml:space="preserve"> </w:t>
            </w:r>
            <w:r>
              <w:rPr>
                <w:w w:val="105"/>
                <w:sz w:val="18"/>
              </w:rPr>
              <w:t>ткиво.</w:t>
            </w:r>
            <w:r>
              <w:rPr>
                <w:spacing w:val="50"/>
                <w:w w:val="105"/>
                <w:sz w:val="18"/>
              </w:rPr>
              <w:t xml:space="preserve"> </w:t>
            </w:r>
            <w:r>
              <w:rPr>
                <w:w w:val="105"/>
                <w:sz w:val="18"/>
              </w:rPr>
              <w:t>Растресито</w:t>
            </w:r>
            <w:r>
              <w:rPr>
                <w:spacing w:val="49"/>
                <w:w w:val="105"/>
                <w:sz w:val="18"/>
              </w:rPr>
              <w:t xml:space="preserve"> </w:t>
            </w:r>
            <w:r>
              <w:rPr>
                <w:w w:val="105"/>
                <w:sz w:val="18"/>
              </w:rPr>
              <w:t>везивно</w:t>
            </w:r>
            <w:r>
              <w:rPr>
                <w:spacing w:val="46"/>
                <w:w w:val="105"/>
                <w:sz w:val="18"/>
              </w:rPr>
              <w:t xml:space="preserve"> </w:t>
            </w:r>
            <w:r>
              <w:rPr>
                <w:w w:val="105"/>
                <w:sz w:val="18"/>
              </w:rPr>
              <w:t>ткиво.</w:t>
            </w:r>
            <w:r>
              <w:rPr>
                <w:spacing w:val="52"/>
                <w:w w:val="105"/>
                <w:sz w:val="18"/>
              </w:rPr>
              <w:t xml:space="preserve"> </w:t>
            </w:r>
            <w:r>
              <w:rPr>
                <w:w w:val="105"/>
                <w:sz w:val="18"/>
              </w:rPr>
              <w:t>Густо</w:t>
            </w:r>
            <w:r>
              <w:rPr>
                <w:spacing w:val="49"/>
                <w:w w:val="105"/>
                <w:sz w:val="18"/>
              </w:rPr>
              <w:t xml:space="preserve"> </w:t>
            </w:r>
            <w:r>
              <w:rPr>
                <w:w w:val="105"/>
                <w:sz w:val="18"/>
              </w:rPr>
              <w:t>везивно</w:t>
            </w:r>
            <w:r>
              <w:rPr>
                <w:spacing w:val="47"/>
                <w:w w:val="105"/>
                <w:sz w:val="18"/>
              </w:rPr>
              <w:t xml:space="preserve"> </w:t>
            </w:r>
            <w:r>
              <w:rPr>
                <w:spacing w:val="-2"/>
                <w:w w:val="105"/>
                <w:sz w:val="18"/>
              </w:rPr>
              <w:t>ткиво.</w:t>
            </w:r>
          </w:p>
        </w:tc>
      </w:tr>
    </w:tbl>
    <w:p w:rsidR="00644799" w:rsidRDefault="00644799">
      <w:pPr>
        <w:pStyle w:val="TableParagraph"/>
        <w:spacing w:line="196" w:lineRule="exact"/>
        <w:jc w:val="both"/>
        <w:rPr>
          <w:sz w:val="18"/>
        </w:rPr>
        <w:sectPr w:rsidR="00644799">
          <w:type w:val="continuous"/>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3456"/>
        </w:trPr>
        <w:tc>
          <w:tcPr>
            <w:tcW w:w="9461" w:type="dxa"/>
          </w:tcPr>
          <w:p w:rsidR="00644799" w:rsidRDefault="00E53327">
            <w:pPr>
              <w:pStyle w:val="TableParagraph"/>
              <w:spacing w:before="0" w:line="249" w:lineRule="auto"/>
              <w:ind w:right="88"/>
              <w:jc w:val="both"/>
              <w:rPr>
                <w:sz w:val="18"/>
              </w:rPr>
            </w:pPr>
            <w:r>
              <w:rPr>
                <w:w w:val="105"/>
                <w:sz w:val="18"/>
              </w:rPr>
              <w:lastRenderedPageBreak/>
              <w:t>Ултраструктура фибробласта. Тетива. Слузно ткиво. Масно ткиво. Хрскавице: хијалина, еластична, фиброзна. Кост. Брушена кост. Декалцификована кост. Окоштавање: дезмално и енхондралн</w:t>
            </w:r>
            <w:r>
              <w:rPr>
                <w:w w:val="105"/>
                <w:sz w:val="18"/>
              </w:rPr>
              <w:t>о. Ултраструктура остеокласта. Крв. Размаз крви. Ултраструктура неутрофилних, базофилних и еозинофилних гранулоцита. Структура тромбоцита. Мишићно ткиво. Попречно пругасти скелетни мишић, срчани мишић, глатки мишић. Нервно ткиво. Нервне ћелије.</w:t>
            </w:r>
            <w:r>
              <w:rPr>
                <w:spacing w:val="-1"/>
                <w:w w:val="105"/>
                <w:sz w:val="18"/>
              </w:rPr>
              <w:t xml:space="preserve"> </w:t>
            </w:r>
            <w:r>
              <w:rPr>
                <w:w w:val="105"/>
                <w:sz w:val="18"/>
              </w:rPr>
              <w:t>Нислова</w:t>
            </w:r>
            <w:r>
              <w:rPr>
                <w:spacing w:val="-2"/>
                <w:w w:val="105"/>
                <w:sz w:val="18"/>
              </w:rPr>
              <w:t xml:space="preserve"> </w:t>
            </w:r>
            <w:r>
              <w:rPr>
                <w:w w:val="105"/>
                <w:sz w:val="18"/>
              </w:rPr>
              <w:t>суп</w:t>
            </w:r>
            <w:r>
              <w:rPr>
                <w:w w:val="105"/>
                <w:sz w:val="18"/>
              </w:rPr>
              <w:t>станца.</w:t>
            </w:r>
            <w:r>
              <w:rPr>
                <w:spacing w:val="-1"/>
                <w:w w:val="105"/>
                <w:sz w:val="18"/>
              </w:rPr>
              <w:t xml:space="preserve"> </w:t>
            </w:r>
            <w:r>
              <w:rPr>
                <w:w w:val="105"/>
                <w:sz w:val="18"/>
              </w:rPr>
              <w:t>Нервна</w:t>
            </w:r>
            <w:r>
              <w:rPr>
                <w:spacing w:val="-1"/>
                <w:w w:val="105"/>
                <w:sz w:val="18"/>
              </w:rPr>
              <w:t xml:space="preserve"> </w:t>
            </w:r>
            <w:r>
              <w:rPr>
                <w:w w:val="105"/>
                <w:sz w:val="18"/>
              </w:rPr>
              <w:t>влакна. Мијелински омотач. Сензитивни корпускули. Синапса.</w:t>
            </w:r>
            <w:r>
              <w:rPr>
                <w:spacing w:val="-1"/>
                <w:w w:val="105"/>
                <w:sz w:val="18"/>
              </w:rPr>
              <w:t xml:space="preserve"> </w:t>
            </w:r>
            <w:r>
              <w:rPr>
                <w:w w:val="105"/>
                <w:sz w:val="18"/>
              </w:rPr>
              <w:t xml:space="preserve">Општа ембриологија. Сперматогенеза. Овогенеза. Ендометријум. Funciulus umbilicalis. Плацента. Циркулаторни систем. Артерија еластичног типа. Артерија мишићног типа и вена (ХЕ бојење </w:t>
            </w:r>
            <w:r>
              <w:rPr>
                <w:w w:val="105"/>
                <w:sz w:val="18"/>
              </w:rPr>
              <w:t>и орцеинско бојење). Капиларе. Имуни систем. Тимус. Лимфни чвор. Слезена. Непчана тонзила. Усна шупљина. Усна. Тврдо</w:t>
            </w:r>
            <w:r>
              <w:rPr>
                <w:spacing w:val="-3"/>
                <w:w w:val="105"/>
                <w:sz w:val="18"/>
              </w:rPr>
              <w:t xml:space="preserve"> </w:t>
            </w:r>
            <w:r>
              <w:rPr>
                <w:w w:val="105"/>
                <w:sz w:val="18"/>
              </w:rPr>
              <w:t>и меко непце. Језик. Papilla valata. Жлијезде усне дупље. Зуб. Дентин, цемент, зубна пулпа, периодонцијум. Развој зуба. Рани развој зуба. К</w:t>
            </w:r>
            <w:r>
              <w:rPr>
                <w:w w:val="105"/>
                <w:sz w:val="18"/>
              </w:rPr>
              <w:t>ани развој зуба. Дигестивни систем. Једњак. Желудац</w:t>
            </w:r>
            <w:r>
              <w:rPr>
                <w:spacing w:val="40"/>
                <w:w w:val="105"/>
                <w:sz w:val="18"/>
              </w:rPr>
              <w:t xml:space="preserve"> </w:t>
            </w:r>
            <w:r>
              <w:rPr>
                <w:w w:val="105"/>
                <w:sz w:val="18"/>
              </w:rPr>
              <w:t>Дигестивни систем. Танко цријево. Дебело цријево. Црвуљак. Жљезде придодате дигестивном систему. Јетра. Панкреас. Респираторни систем. Epiglotis. Душник. Плућа. Уринарни систем. Бубрег. Уретер. Мокраћна б</w:t>
            </w:r>
            <w:r>
              <w:rPr>
                <w:w w:val="105"/>
                <w:sz w:val="18"/>
              </w:rPr>
              <w:t>ешика. Уретра. Женски репродуктивни. Јајник. Јајовод. Материца. Родница. Мушки репродуктивни систем. Теstis. Epididimis. Ductus deferens. Vesica seminalis. Prostata. Penis Ендокрини систем. Хипофиза. Епифиза. Штитна жлијезда. Паратироидна жлијезда. Надбубр</w:t>
            </w:r>
            <w:r>
              <w:rPr>
                <w:w w:val="105"/>
                <w:sz w:val="18"/>
              </w:rPr>
              <w:t>ежна жлијезда. ЦНС и ПНС. Велики</w:t>
            </w:r>
            <w:r>
              <w:rPr>
                <w:spacing w:val="20"/>
                <w:w w:val="105"/>
                <w:sz w:val="18"/>
              </w:rPr>
              <w:t xml:space="preserve"> </w:t>
            </w:r>
            <w:r>
              <w:rPr>
                <w:w w:val="105"/>
                <w:sz w:val="18"/>
              </w:rPr>
              <w:t>мозак. Мали мозак.</w:t>
            </w:r>
            <w:r>
              <w:rPr>
                <w:spacing w:val="18"/>
                <w:w w:val="105"/>
                <w:sz w:val="18"/>
              </w:rPr>
              <w:t xml:space="preserve"> </w:t>
            </w:r>
            <w:r>
              <w:rPr>
                <w:w w:val="105"/>
                <w:sz w:val="18"/>
              </w:rPr>
              <w:t>Кичмена</w:t>
            </w:r>
            <w:r>
              <w:rPr>
                <w:spacing w:val="18"/>
                <w:w w:val="105"/>
                <w:sz w:val="18"/>
              </w:rPr>
              <w:t xml:space="preserve"> </w:t>
            </w:r>
            <w:r>
              <w:rPr>
                <w:w w:val="105"/>
                <w:sz w:val="18"/>
              </w:rPr>
              <w:t>мождина. Краниоспинални</w:t>
            </w:r>
            <w:r>
              <w:rPr>
                <w:spacing w:val="18"/>
                <w:w w:val="105"/>
                <w:sz w:val="18"/>
              </w:rPr>
              <w:t xml:space="preserve"> </w:t>
            </w:r>
            <w:r>
              <w:rPr>
                <w:w w:val="105"/>
                <w:sz w:val="18"/>
              </w:rPr>
              <w:t>ганглион. Вегеративни ганглион.</w:t>
            </w:r>
          </w:p>
          <w:p w:rsidR="00644799" w:rsidRDefault="00E53327">
            <w:pPr>
              <w:pStyle w:val="TableParagraph"/>
              <w:spacing w:before="11" w:line="197" w:lineRule="exact"/>
              <w:jc w:val="both"/>
              <w:rPr>
                <w:sz w:val="18"/>
              </w:rPr>
            </w:pPr>
            <w:r>
              <w:rPr>
                <w:w w:val="105"/>
                <w:sz w:val="18"/>
              </w:rPr>
              <w:t>Периферни</w:t>
            </w:r>
            <w:r>
              <w:rPr>
                <w:spacing w:val="-9"/>
                <w:w w:val="105"/>
                <w:sz w:val="18"/>
              </w:rPr>
              <w:t xml:space="preserve"> </w:t>
            </w:r>
            <w:r>
              <w:rPr>
                <w:w w:val="105"/>
                <w:sz w:val="18"/>
              </w:rPr>
              <w:t>нерв.</w:t>
            </w:r>
            <w:r>
              <w:rPr>
                <w:spacing w:val="-11"/>
                <w:w w:val="105"/>
                <w:sz w:val="18"/>
              </w:rPr>
              <w:t xml:space="preserve"> </w:t>
            </w:r>
            <w:r>
              <w:rPr>
                <w:w w:val="105"/>
                <w:sz w:val="18"/>
              </w:rPr>
              <w:t>Око</w:t>
            </w:r>
            <w:r>
              <w:rPr>
                <w:spacing w:val="-12"/>
                <w:w w:val="105"/>
                <w:sz w:val="18"/>
              </w:rPr>
              <w:t xml:space="preserve"> </w:t>
            </w:r>
            <w:r>
              <w:rPr>
                <w:w w:val="105"/>
                <w:sz w:val="18"/>
              </w:rPr>
              <w:t>и</w:t>
            </w:r>
            <w:r>
              <w:rPr>
                <w:spacing w:val="-5"/>
                <w:w w:val="105"/>
                <w:sz w:val="18"/>
              </w:rPr>
              <w:t xml:space="preserve"> </w:t>
            </w:r>
            <w:r>
              <w:rPr>
                <w:w w:val="105"/>
                <w:sz w:val="18"/>
              </w:rPr>
              <w:t>ухо.</w:t>
            </w:r>
            <w:r>
              <w:rPr>
                <w:spacing w:val="-9"/>
                <w:w w:val="105"/>
                <w:sz w:val="18"/>
              </w:rPr>
              <w:t xml:space="preserve"> </w:t>
            </w:r>
            <w:r>
              <w:rPr>
                <w:w w:val="105"/>
                <w:sz w:val="18"/>
              </w:rPr>
              <w:t>Кожа.</w:t>
            </w:r>
            <w:r>
              <w:rPr>
                <w:spacing w:val="-11"/>
                <w:w w:val="105"/>
                <w:sz w:val="18"/>
              </w:rPr>
              <w:t xml:space="preserve"> </w:t>
            </w:r>
            <w:r>
              <w:rPr>
                <w:w w:val="105"/>
                <w:sz w:val="18"/>
              </w:rPr>
              <w:t>Млијечна</w:t>
            </w:r>
            <w:r>
              <w:rPr>
                <w:spacing w:val="-8"/>
                <w:w w:val="105"/>
                <w:sz w:val="18"/>
              </w:rPr>
              <w:t xml:space="preserve"> </w:t>
            </w:r>
            <w:r>
              <w:rPr>
                <w:spacing w:val="-2"/>
                <w:w w:val="105"/>
                <w:sz w:val="18"/>
              </w:rPr>
              <w:t>жлијезда.</w:t>
            </w:r>
          </w:p>
        </w:tc>
      </w:tr>
      <w:tr w:rsidR="00644799">
        <w:trPr>
          <w:trHeight w:val="238"/>
        </w:trPr>
        <w:tc>
          <w:tcPr>
            <w:tcW w:w="9461" w:type="dxa"/>
            <w:shd w:val="clear" w:color="auto" w:fill="71D2F4"/>
          </w:tcPr>
          <w:p w:rsidR="00644799" w:rsidRDefault="00E53327">
            <w:pPr>
              <w:pStyle w:val="TableParagraph"/>
              <w:spacing w:before="4" w:line="215"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29"/>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11" w:line="193"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8"/>
        </w:trPr>
        <w:tc>
          <w:tcPr>
            <w:tcW w:w="9461" w:type="dxa"/>
            <w:shd w:val="clear" w:color="auto" w:fill="71D2F4"/>
          </w:tcPr>
          <w:p w:rsidR="00644799" w:rsidRDefault="00E53327">
            <w:pPr>
              <w:pStyle w:val="TableParagraph"/>
              <w:spacing w:before="7" w:line="211" w:lineRule="exact"/>
              <w:rPr>
                <w:b/>
                <w:sz w:val="20"/>
              </w:rPr>
            </w:pPr>
            <w:r>
              <w:rPr>
                <w:b/>
                <w:spacing w:val="-2"/>
                <w:w w:val="105"/>
                <w:sz w:val="20"/>
              </w:rPr>
              <w:t>Литература:</w:t>
            </w:r>
          </w:p>
        </w:tc>
      </w:tr>
      <w:tr w:rsidR="00644799">
        <w:trPr>
          <w:trHeight w:val="1120"/>
        </w:trPr>
        <w:tc>
          <w:tcPr>
            <w:tcW w:w="9461" w:type="dxa"/>
          </w:tcPr>
          <w:p w:rsidR="00644799" w:rsidRDefault="00E53327" w:rsidP="00E53327">
            <w:pPr>
              <w:pStyle w:val="TableParagraph"/>
              <w:numPr>
                <w:ilvl w:val="0"/>
                <w:numId w:val="76"/>
              </w:numPr>
              <w:tabs>
                <w:tab w:val="left" w:pos="398"/>
              </w:tabs>
              <w:spacing w:before="0" w:line="249" w:lineRule="auto"/>
              <w:ind w:right="363"/>
              <w:rPr>
                <w:sz w:val="18"/>
              </w:rPr>
            </w:pPr>
            <w:r>
              <w:rPr>
                <w:w w:val="105"/>
                <w:sz w:val="18"/>
              </w:rPr>
              <w:t>Јunkvera</w:t>
            </w:r>
            <w:r>
              <w:rPr>
                <w:spacing w:val="-1"/>
                <w:w w:val="105"/>
                <w:sz w:val="18"/>
              </w:rPr>
              <w:t xml:space="preserve"> </w:t>
            </w:r>
            <w:r>
              <w:rPr>
                <w:w w:val="105"/>
                <w:sz w:val="18"/>
              </w:rPr>
              <w:t>L,</w:t>
            </w:r>
            <w:r>
              <w:rPr>
                <w:spacing w:val="38"/>
                <w:w w:val="105"/>
                <w:sz w:val="18"/>
              </w:rPr>
              <w:t xml:space="preserve"> </w:t>
            </w:r>
            <w:r>
              <w:rPr>
                <w:w w:val="105"/>
                <w:sz w:val="18"/>
              </w:rPr>
              <w:t>Karneiro</w:t>
            </w:r>
            <w:r>
              <w:rPr>
                <w:spacing w:val="-9"/>
                <w:w w:val="105"/>
                <w:sz w:val="18"/>
              </w:rPr>
              <w:t xml:space="preserve"> </w:t>
            </w:r>
            <w:r>
              <w:rPr>
                <w:w w:val="105"/>
                <w:sz w:val="18"/>
              </w:rPr>
              <w:t>J.</w:t>
            </w:r>
            <w:r>
              <w:rPr>
                <w:spacing w:val="38"/>
                <w:w w:val="105"/>
                <w:sz w:val="18"/>
              </w:rPr>
              <w:t xml:space="preserve"> </w:t>
            </w:r>
            <w:r>
              <w:rPr>
                <w:w w:val="105"/>
                <w:sz w:val="18"/>
              </w:rPr>
              <w:t>Уредници</w:t>
            </w:r>
            <w:r>
              <w:rPr>
                <w:spacing w:val="-6"/>
                <w:w w:val="105"/>
                <w:sz w:val="18"/>
              </w:rPr>
              <w:t xml:space="preserve"> </w:t>
            </w:r>
            <w:r>
              <w:rPr>
                <w:w w:val="105"/>
                <w:sz w:val="18"/>
              </w:rPr>
              <w:t>и</w:t>
            </w:r>
            <w:r>
              <w:rPr>
                <w:spacing w:val="-1"/>
                <w:w w:val="105"/>
                <w:sz w:val="18"/>
              </w:rPr>
              <w:t xml:space="preserve"> </w:t>
            </w:r>
            <w:r>
              <w:rPr>
                <w:w w:val="105"/>
                <w:sz w:val="18"/>
              </w:rPr>
              <w:t>преводиоци,</w:t>
            </w:r>
            <w:r>
              <w:rPr>
                <w:spacing w:val="38"/>
                <w:w w:val="105"/>
                <w:sz w:val="18"/>
              </w:rPr>
              <w:t xml:space="preserve"> </w:t>
            </w:r>
            <w:r>
              <w:rPr>
                <w:w w:val="105"/>
                <w:sz w:val="18"/>
              </w:rPr>
              <w:t>Лачковић</w:t>
            </w:r>
            <w:r>
              <w:rPr>
                <w:spacing w:val="-4"/>
                <w:w w:val="105"/>
                <w:sz w:val="18"/>
              </w:rPr>
              <w:t xml:space="preserve"> </w:t>
            </w:r>
            <w:proofErr w:type="gramStart"/>
            <w:r>
              <w:rPr>
                <w:w w:val="105"/>
                <w:sz w:val="18"/>
              </w:rPr>
              <w:t>В.,</w:t>
            </w:r>
            <w:proofErr w:type="gramEnd"/>
            <w:r>
              <w:rPr>
                <w:spacing w:val="38"/>
                <w:w w:val="105"/>
                <w:sz w:val="18"/>
              </w:rPr>
              <w:t xml:space="preserve"> </w:t>
            </w:r>
            <w:r>
              <w:rPr>
                <w:w w:val="105"/>
                <w:sz w:val="18"/>
              </w:rPr>
              <w:t>Тодоровић</w:t>
            </w:r>
            <w:r>
              <w:rPr>
                <w:spacing w:val="-7"/>
                <w:w w:val="105"/>
                <w:sz w:val="18"/>
              </w:rPr>
              <w:t xml:space="preserve"> </w:t>
            </w:r>
            <w:r>
              <w:rPr>
                <w:w w:val="105"/>
                <w:sz w:val="18"/>
              </w:rPr>
              <w:t>В.,</w:t>
            </w:r>
            <w:r>
              <w:rPr>
                <w:spacing w:val="40"/>
                <w:w w:val="105"/>
                <w:sz w:val="18"/>
              </w:rPr>
              <w:t xml:space="preserve"> </w:t>
            </w:r>
            <w:r>
              <w:rPr>
                <w:w w:val="105"/>
                <w:sz w:val="18"/>
              </w:rPr>
              <w:t>Основи</w:t>
            </w:r>
            <w:r>
              <w:rPr>
                <w:spacing w:val="-4"/>
                <w:w w:val="105"/>
                <w:sz w:val="18"/>
              </w:rPr>
              <w:t xml:space="preserve"> </w:t>
            </w:r>
            <w:r>
              <w:rPr>
                <w:w w:val="105"/>
                <w:sz w:val="18"/>
              </w:rPr>
              <w:t>хистологије,</w:t>
            </w:r>
            <w:r>
              <w:rPr>
                <w:spacing w:val="38"/>
                <w:w w:val="105"/>
                <w:sz w:val="18"/>
              </w:rPr>
              <w:t xml:space="preserve"> </w:t>
            </w:r>
            <w:r>
              <w:rPr>
                <w:w w:val="105"/>
                <w:sz w:val="18"/>
              </w:rPr>
              <w:t>текст</w:t>
            </w:r>
            <w:r>
              <w:rPr>
                <w:spacing w:val="-4"/>
                <w:w w:val="105"/>
                <w:sz w:val="18"/>
              </w:rPr>
              <w:t xml:space="preserve"> </w:t>
            </w:r>
            <w:r>
              <w:rPr>
                <w:w w:val="105"/>
                <w:sz w:val="18"/>
              </w:rPr>
              <w:t>и атлас,</w:t>
            </w:r>
            <w:r>
              <w:rPr>
                <w:spacing w:val="40"/>
                <w:w w:val="105"/>
                <w:sz w:val="18"/>
              </w:rPr>
              <w:t xml:space="preserve"> </w:t>
            </w:r>
            <w:r>
              <w:rPr>
                <w:w w:val="105"/>
                <w:sz w:val="18"/>
              </w:rPr>
              <w:t>Beograd,</w:t>
            </w:r>
            <w:r>
              <w:rPr>
                <w:spacing w:val="40"/>
                <w:w w:val="105"/>
                <w:sz w:val="18"/>
              </w:rPr>
              <w:t xml:space="preserve"> </w:t>
            </w:r>
            <w:r>
              <w:rPr>
                <w:w w:val="105"/>
                <w:sz w:val="18"/>
              </w:rPr>
              <w:t>Дата Статус,</w:t>
            </w:r>
            <w:r>
              <w:rPr>
                <w:spacing w:val="40"/>
                <w:w w:val="105"/>
                <w:sz w:val="18"/>
              </w:rPr>
              <w:t xml:space="preserve"> </w:t>
            </w:r>
            <w:r>
              <w:rPr>
                <w:w w:val="105"/>
                <w:sz w:val="18"/>
              </w:rPr>
              <w:t>2005.</w:t>
            </w:r>
          </w:p>
          <w:p w:rsidR="00644799" w:rsidRDefault="00E53327" w:rsidP="00E53327">
            <w:pPr>
              <w:pStyle w:val="TableParagraph"/>
              <w:numPr>
                <w:ilvl w:val="0"/>
                <w:numId w:val="76"/>
              </w:numPr>
              <w:tabs>
                <w:tab w:val="left" w:pos="398"/>
              </w:tabs>
              <w:spacing w:before="2" w:line="249" w:lineRule="auto"/>
              <w:ind w:right="533"/>
              <w:rPr>
                <w:sz w:val="18"/>
              </w:rPr>
            </w:pPr>
            <w:r>
              <w:rPr>
                <w:w w:val="105"/>
                <w:sz w:val="18"/>
              </w:rPr>
              <w:t>Sadler</w:t>
            </w:r>
            <w:r>
              <w:rPr>
                <w:spacing w:val="-7"/>
                <w:w w:val="105"/>
                <w:sz w:val="18"/>
              </w:rPr>
              <w:t xml:space="preserve"> </w:t>
            </w:r>
            <w:r>
              <w:rPr>
                <w:w w:val="105"/>
                <w:sz w:val="18"/>
              </w:rPr>
              <w:t>TW.</w:t>
            </w:r>
            <w:r>
              <w:rPr>
                <w:spacing w:val="33"/>
                <w:w w:val="105"/>
                <w:sz w:val="18"/>
              </w:rPr>
              <w:t xml:space="preserve"> </w:t>
            </w:r>
            <w:r>
              <w:rPr>
                <w:w w:val="105"/>
                <w:sz w:val="18"/>
              </w:rPr>
              <w:t>Langmanova</w:t>
            </w:r>
            <w:r>
              <w:rPr>
                <w:spacing w:val="-8"/>
                <w:w w:val="105"/>
                <w:sz w:val="18"/>
              </w:rPr>
              <w:t xml:space="preserve"> </w:t>
            </w:r>
            <w:r>
              <w:rPr>
                <w:w w:val="105"/>
                <w:sz w:val="18"/>
              </w:rPr>
              <w:t>Medicinska</w:t>
            </w:r>
            <w:r>
              <w:rPr>
                <w:spacing w:val="-8"/>
                <w:w w:val="105"/>
                <w:sz w:val="18"/>
              </w:rPr>
              <w:t xml:space="preserve"> </w:t>
            </w:r>
            <w:r>
              <w:rPr>
                <w:w w:val="105"/>
                <w:sz w:val="18"/>
              </w:rPr>
              <w:t>Embriologija.</w:t>
            </w:r>
            <w:r>
              <w:rPr>
                <w:spacing w:val="-8"/>
                <w:w w:val="105"/>
                <w:sz w:val="18"/>
              </w:rPr>
              <w:t xml:space="preserve"> </w:t>
            </w:r>
            <w:r>
              <w:rPr>
                <w:w w:val="105"/>
                <w:sz w:val="18"/>
              </w:rPr>
              <w:t>Превод</w:t>
            </w:r>
            <w:r>
              <w:rPr>
                <w:spacing w:val="-8"/>
                <w:w w:val="105"/>
                <w:sz w:val="18"/>
              </w:rPr>
              <w:t xml:space="preserve"> </w:t>
            </w:r>
            <w:r>
              <w:rPr>
                <w:w w:val="105"/>
                <w:sz w:val="18"/>
              </w:rPr>
              <w:t>америчког</w:t>
            </w:r>
            <w:r>
              <w:rPr>
                <w:spacing w:val="-11"/>
                <w:w w:val="105"/>
                <w:sz w:val="18"/>
              </w:rPr>
              <w:t xml:space="preserve"> </w:t>
            </w:r>
            <w:r>
              <w:rPr>
                <w:w w:val="105"/>
                <w:sz w:val="18"/>
              </w:rPr>
              <w:t>издања</w:t>
            </w:r>
            <w:r>
              <w:rPr>
                <w:spacing w:val="-8"/>
                <w:w w:val="105"/>
                <w:sz w:val="18"/>
              </w:rPr>
              <w:t xml:space="preserve"> </w:t>
            </w:r>
            <w:r>
              <w:rPr>
                <w:w w:val="105"/>
                <w:sz w:val="18"/>
              </w:rPr>
              <w:t>књиге.</w:t>
            </w:r>
            <w:r>
              <w:rPr>
                <w:spacing w:val="-8"/>
                <w:w w:val="105"/>
                <w:sz w:val="18"/>
              </w:rPr>
              <w:t xml:space="preserve"> </w:t>
            </w:r>
            <w:r>
              <w:rPr>
                <w:w w:val="105"/>
                <w:sz w:val="18"/>
              </w:rPr>
              <w:t>LANGMAN’S</w:t>
            </w:r>
            <w:r>
              <w:rPr>
                <w:spacing w:val="-8"/>
                <w:w w:val="105"/>
                <w:sz w:val="18"/>
              </w:rPr>
              <w:t xml:space="preserve"> </w:t>
            </w:r>
            <w:r>
              <w:rPr>
                <w:w w:val="105"/>
                <w:sz w:val="18"/>
              </w:rPr>
              <w:t>Medical Embryology, 7th ed. Загреб: Школска књига, 2008.</w:t>
            </w:r>
          </w:p>
          <w:p w:rsidR="00644799" w:rsidRDefault="00E53327" w:rsidP="00E53327">
            <w:pPr>
              <w:pStyle w:val="TableParagraph"/>
              <w:numPr>
                <w:ilvl w:val="0"/>
                <w:numId w:val="76"/>
              </w:numPr>
              <w:tabs>
                <w:tab w:val="left" w:pos="365"/>
              </w:tabs>
              <w:spacing w:before="0" w:line="209" w:lineRule="exact"/>
              <w:ind w:left="365" w:hanging="265"/>
              <w:rPr>
                <w:sz w:val="18"/>
              </w:rPr>
            </w:pPr>
            <w:r>
              <w:rPr>
                <w:w w:val="105"/>
                <w:sz w:val="18"/>
              </w:rPr>
              <w:t>Николић</w:t>
            </w:r>
            <w:r>
              <w:rPr>
                <w:spacing w:val="-12"/>
                <w:w w:val="105"/>
                <w:sz w:val="18"/>
              </w:rPr>
              <w:t xml:space="preserve"> </w:t>
            </w:r>
            <w:r>
              <w:rPr>
                <w:w w:val="105"/>
                <w:sz w:val="18"/>
              </w:rPr>
              <w:t>И.</w:t>
            </w:r>
            <w:r>
              <w:rPr>
                <w:spacing w:val="-10"/>
                <w:w w:val="105"/>
                <w:sz w:val="18"/>
              </w:rPr>
              <w:t xml:space="preserve"> </w:t>
            </w:r>
            <w:r>
              <w:rPr>
                <w:w w:val="105"/>
                <w:sz w:val="18"/>
              </w:rPr>
              <w:t>и</w:t>
            </w:r>
            <w:r>
              <w:rPr>
                <w:spacing w:val="-10"/>
                <w:w w:val="105"/>
                <w:sz w:val="18"/>
              </w:rPr>
              <w:t xml:space="preserve"> </w:t>
            </w:r>
            <w:r>
              <w:rPr>
                <w:w w:val="105"/>
                <w:sz w:val="18"/>
              </w:rPr>
              <w:t>сар.</w:t>
            </w:r>
            <w:r>
              <w:rPr>
                <w:spacing w:val="-11"/>
                <w:w w:val="105"/>
                <w:sz w:val="18"/>
              </w:rPr>
              <w:t xml:space="preserve"> </w:t>
            </w:r>
            <w:r>
              <w:rPr>
                <w:w w:val="105"/>
                <w:sz w:val="18"/>
              </w:rPr>
              <w:t>Ембриологија</w:t>
            </w:r>
            <w:r>
              <w:rPr>
                <w:spacing w:val="-9"/>
                <w:w w:val="105"/>
                <w:sz w:val="18"/>
              </w:rPr>
              <w:t xml:space="preserve"> </w:t>
            </w:r>
            <w:r>
              <w:rPr>
                <w:w w:val="105"/>
                <w:sz w:val="18"/>
              </w:rPr>
              <w:t>човека.</w:t>
            </w:r>
            <w:r>
              <w:rPr>
                <w:spacing w:val="-9"/>
                <w:w w:val="105"/>
                <w:sz w:val="18"/>
              </w:rPr>
              <w:t xml:space="preserve"> </w:t>
            </w:r>
            <w:r>
              <w:rPr>
                <w:w w:val="105"/>
                <w:sz w:val="18"/>
              </w:rPr>
              <w:t>Београд:</w:t>
            </w:r>
            <w:r>
              <w:rPr>
                <w:spacing w:val="-12"/>
                <w:w w:val="105"/>
                <w:sz w:val="18"/>
              </w:rPr>
              <w:t xml:space="preserve"> </w:t>
            </w:r>
            <w:r>
              <w:rPr>
                <w:w w:val="105"/>
                <w:sz w:val="18"/>
              </w:rPr>
              <w:t>Дата</w:t>
            </w:r>
            <w:r>
              <w:rPr>
                <w:spacing w:val="-10"/>
                <w:w w:val="105"/>
                <w:sz w:val="18"/>
              </w:rPr>
              <w:t xml:space="preserve"> </w:t>
            </w:r>
            <w:r>
              <w:rPr>
                <w:w w:val="105"/>
                <w:sz w:val="18"/>
              </w:rPr>
              <w:t>статус,</w:t>
            </w:r>
            <w:r>
              <w:rPr>
                <w:spacing w:val="-7"/>
                <w:w w:val="105"/>
                <w:sz w:val="18"/>
              </w:rPr>
              <w:t xml:space="preserve"> </w:t>
            </w:r>
            <w:r>
              <w:rPr>
                <w:spacing w:val="-4"/>
                <w:w w:val="105"/>
                <w:sz w:val="18"/>
              </w:rPr>
              <w:t>2010.</w:t>
            </w:r>
          </w:p>
        </w:tc>
      </w:tr>
    </w:tbl>
    <w:p w:rsidR="00644799" w:rsidRDefault="00644799">
      <w:pPr>
        <w:spacing w:before="25"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19"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5"/>
                <w:w w:val="105"/>
                <w:sz w:val="20"/>
              </w:rPr>
              <w:t>10</w:t>
            </w:r>
          </w:p>
        </w:tc>
        <w:tc>
          <w:tcPr>
            <w:tcW w:w="2842" w:type="dxa"/>
          </w:tcPr>
          <w:p w:rsidR="00644799" w:rsidRDefault="00E53327">
            <w:pPr>
              <w:pStyle w:val="TableParagraph"/>
              <w:spacing w:before="19"/>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12</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ind w:left="10" w:right="2"/>
              <w:jc w:val="center"/>
              <w:rPr>
                <w:b/>
                <w:sz w:val="20"/>
              </w:rPr>
            </w:pPr>
            <w:r>
              <w:rPr>
                <w:b/>
                <w:spacing w:val="-5"/>
                <w:w w:val="105"/>
                <w:sz w:val="20"/>
              </w:rPr>
              <w:t>51</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10"/>
                <w:w w:val="105"/>
                <w:sz w:val="20"/>
              </w:rPr>
              <w:t>7</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89"/>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8"/>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9"/>
              <w:ind w:left="52"/>
              <w:rPr>
                <w:sz w:val="18"/>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5"/>
                <w:w w:val="105"/>
                <w:sz w:val="20"/>
              </w:rPr>
              <w:t xml:space="preserve"> </w:t>
            </w:r>
            <w:r>
              <w:rPr>
                <w:b/>
                <w:spacing w:val="-2"/>
                <w:w w:val="105"/>
                <w:sz w:val="20"/>
              </w:rPr>
              <w:t>припремио</w:t>
            </w:r>
            <w:r>
              <w:rPr>
                <w:spacing w:val="-3"/>
                <w:w w:val="105"/>
                <w:sz w:val="20"/>
              </w:rPr>
              <w:t xml:space="preserve"> </w:t>
            </w:r>
            <w:r>
              <w:rPr>
                <w:b/>
                <w:spacing w:val="-2"/>
                <w:w w:val="105"/>
                <w:sz w:val="20"/>
              </w:rPr>
              <w:t xml:space="preserve">податке: </w:t>
            </w:r>
            <w:r>
              <w:rPr>
                <w:spacing w:val="-2"/>
                <w:w w:val="105"/>
                <w:sz w:val="18"/>
              </w:rPr>
              <w:t>доц.</w:t>
            </w:r>
            <w:r>
              <w:rPr>
                <w:w w:val="105"/>
                <w:sz w:val="18"/>
              </w:rPr>
              <w:t xml:space="preserve"> </w:t>
            </w:r>
            <w:r>
              <w:rPr>
                <w:spacing w:val="-2"/>
                <w:w w:val="105"/>
                <w:sz w:val="18"/>
              </w:rPr>
              <w:t>др</w:t>
            </w:r>
            <w:r>
              <w:rPr>
                <w:spacing w:val="-5"/>
                <w:w w:val="105"/>
                <w:sz w:val="18"/>
              </w:rPr>
              <w:t xml:space="preserve"> </w:t>
            </w:r>
            <w:r>
              <w:rPr>
                <w:spacing w:val="-2"/>
                <w:w w:val="105"/>
                <w:sz w:val="18"/>
              </w:rPr>
              <w:t>Весна</w:t>
            </w:r>
            <w:r>
              <w:rPr>
                <w:spacing w:val="-3"/>
                <w:w w:val="105"/>
                <w:sz w:val="18"/>
              </w:rPr>
              <w:t xml:space="preserve"> </w:t>
            </w:r>
            <w:r>
              <w:rPr>
                <w:spacing w:val="-2"/>
                <w:w w:val="105"/>
                <w:sz w:val="18"/>
              </w:rPr>
              <w:t>Љубојевић</w:t>
            </w:r>
          </w:p>
        </w:tc>
      </w:tr>
    </w:tbl>
    <w:p w:rsidR="00644799" w:rsidRDefault="00644799">
      <w:pPr>
        <w:pStyle w:val="TableParagraph"/>
        <w:rPr>
          <w:sz w:val="18"/>
        </w:rPr>
      </w:pPr>
    </w:p>
    <w:p w:rsidR="00537A15" w:rsidRDefault="00537A15">
      <w:pPr>
        <w:pStyle w:val="TableParagraph"/>
        <w:rPr>
          <w:sz w:val="18"/>
        </w:rPr>
      </w:pPr>
    </w:p>
    <w:p w:rsidR="00537A15" w:rsidRDefault="00537A15">
      <w:pPr>
        <w:pStyle w:val="TableParagraph"/>
        <w:rPr>
          <w:sz w:val="18"/>
        </w:rPr>
      </w:pPr>
    </w:p>
    <w:tbl>
      <w:tblPr>
        <w:tblW w:w="9577"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276"/>
        <w:gridCol w:w="108"/>
        <w:gridCol w:w="785"/>
        <w:gridCol w:w="371"/>
        <w:gridCol w:w="205"/>
        <w:gridCol w:w="639"/>
        <w:gridCol w:w="1350"/>
        <w:gridCol w:w="1035"/>
        <w:gridCol w:w="576"/>
        <w:gridCol w:w="617"/>
        <w:gridCol w:w="451"/>
        <w:gridCol w:w="667"/>
        <w:gridCol w:w="1497"/>
      </w:tblGrid>
      <w:tr w:rsidR="00537A15" w:rsidRPr="00537A15" w:rsidTr="00537A15">
        <w:trPr>
          <w:cantSplit/>
          <w:trHeight w:val="527"/>
        </w:trPr>
        <w:tc>
          <w:tcPr>
            <w:tcW w:w="1276" w:type="dxa"/>
            <w:vMerge w:val="restart"/>
          </w:tcPr>
          <w:p w:rsidR="00537A15" w:rsidRPr="00537A15" w:rsidRDefault="00537A15" w:rsidP="00537A15">
            <w:pPr>
              <w:widowControl/>
              <w:autoSpaceDE/>
              <w:autoSpaceDN/>
              <w:rPr>
                <w:b/>
                <w:bCs/>
                <w:lang w:val="en-GB"/>
              </w:rPr>
            </w:pPr>
            <w:bookmarkStart w:id="0" w:name="_GoBack"/>
            <w:r w:rsidRPr="00537A15">
              <w:rPr>
                <w:rFonts w:eastAsia="Calibri"/>
                <w:noProof/>
              </w:rPr>
              <w:drawing>
                <wp:inline distT="0" distB="0" distL="0" distR="0" wp14:anchorId="1FA7F7CD" wp14:editId="09DA253B">
                  <wp:extent cx="752475" cy="885825"/>
                  <wp:effectExtent l="0" t="0" r="9525" b="9525"/>
                  <wp:docPr id="234" name="Picture 23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bookmarkEnd w:id="0"/>
          </w:p>
        </w:tc>
        <w:tc>
          <w:tcPr>
            <w:tcW w:w="6804" w:type="dxa"/>
            <w:gridSpan w:val="11"/>
            <w:tcBorders>
              <w:top w:val="single" w:sz="4" w:space="0" w:color="000000"/>
              <w:left w:val="single" w:sz="4" w:space="0" w:color="000000"/>
              <w:bottom w:val="single" w:sz="4" w:space="0" w:color="000000"/>
            </w:tcBorders>
            <w:shd w:val="clear" w:color="auto" w:fill="auto"/>
            <w:vAlign w:val="center"/>
          </w:tcPr>
          <w:p w:rsidR="00537A15" w:rsidRPr="00537A15" w:rsidRDefault="00537A15" w:rsidP="00537A15">
            <w:pPr>
              <w:widowControl/>
              <w:autoSpaceDE/>
              <w:autoSpaceDN/>
              <w:spacing w:line="259" w:lineRule="auto"/>
              <w:ind w:right="492"/>
              <w:jc w:val="center"/>
              <w:rPr>
                <w:rFonts w:eastAsia="Calibri"/>
                <w:b/>
                <w:bCs/>
                <w:lang w:val="en-GB"/>
              </w:rPr>
            </w:pPr>
            <w:r w:rsidRPr="00537A15">
              <w:rPr>
                <w:rFonts w:eastAsia="Calibri"/>
                <w:b/>
                <w:bCs/>
                <w:lang w:val="sr-Cyrl-CS"/>
              </w:rPr>
              <w:t>УНИВЕРЗИТЕТ У БАЊОЈ ЛУЦИ</w:t>
            </w:r>
          </w:p>
          <w:p w:rsidR="00537A15" w:rsidRPr="00537A15" w:rsidRDefault="00537A15" w:rsidP="00537A15">
            <w:pPr>
              <w:widowControl/>
              <w:autoSpaceDE/>
              <w:autoSpaceDN/>
              <w:ind w:right="492"/>
              <w:jc w:val="center"/>
              <w:rPr>
                <w:b/>
                <w:bCs/>
                <w:lang w:val="en-GB"/>
              </w:rPr>
            </w:pPr>
            <w:r w:rsidRPr="00537A15">
              <w:rPr>
                <w:rFonts w:eastAsia="Calibri"/>
                <w:b/>
                <w:bCs/>
                <w:lang w:val="en-GB"/>
              </w:rPr>
              <w:t>МЕДИЦИНСКИ</w:t>
            </w:r>
            <w:r w:rsidRPr="00537A15">
              <w:rPr>
                <w:rFonts w:eastAsia="Calibri"/>
                <w:b/>
                <w:bCs/>
                <w:lang w:val="sr-Cyrl-CS"/>
              </w:rPr>
              <w:t xml:space="preserve"> ФАКУЛТЕТ</w:t>
            </w:r>
          </w:p>
        </w:tc>
        <w:tc>
          <w:tcPr>
            <w:tcW w:w="1497" w:type="dxa"/>
            <w:vMerge w:val="restart"/>
            <w:tcMar>
              <w:left w:w="0" w:type="dxa"/>
              <w:right w:w="0" w:type="dxa"/>
            </w:tcMar>
            <w:vAlign w:val="center"/>
          </w:tcPr>
          <w:p w:rsidR="00537A15" w:rsidRPr="00537A15" w:rsidRDefault="00537A15" w:rsidP="00537A15">
            <w:pPr>
              <w:widowControl/>
              <w:autoSpaceDE/>
              <w:autoSpaceDN/>
              <w:ind w:right="-24"/>
              <w:jc w:val="center"/>
              <w:rPr>
                <w:bCs/>
                <w:lang w:val="en-GB"/>
              </w:rPr>
            </w:pPr>
            <w:r w:rsidRPr="00537A15">
              <w:rPr>
                <w:rFonts w:eastAsia="Calibri"/>
                <w:noProof/>
              </w:rPr>
              <w:drawing>
                <wp:anchor distT="0" distB="0" distL="114300" distR="114300" simplePos="0" relativeHeight="251660288" behindDoc="1" locked="0" layoutInCell="1" allowOverlap="1" wp14:anchorId="10D2ECED" wp14:editId="06D8052F">
                  <wp:simplePos x="0" y="0"/>
                  <wp:positionH relativeFrom="column">
                    <wp:posOffset>109220</wp:posOffset>
                  </wp:positionH>
                  <wp:positionV relativeFrom="paragraph">
                    <wp:posOffset>10160</wp:posOffset>
                  </wp:positionV>
                  <wp:extent cx="805180" cy="943610"/>
                  <wp:effectExtent l="0" t="0" r="0" b="8890"/>
                  <wp:wrapNone/>
                  <wp:docPr id="235" name="Picture 23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F nov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7A15" w:rsidRPr="00537A15" w:rsidTr="00537A15">
        <w:trPr>
          <w:cantSplit/>
          <w:trHeight w:val="353"/>
        </w:trPr>
        <w:tc>
          <w:tcPr>
            <w:tcW w:w="1276" w:type="dxa"/>
            <w:vMerge/>
          </w:tcPr>
          <w:p w:rsidR="00537A15" w:rsidRPr="00537A15" w:rsidRDefault="00537A15" w:rsidP="00537A15">
            <w:pPr>
              <w:widowControl/>
              <w:autoSpaceDE/>
              <w:autoSpaceDN/>
              <w:rPr>
                <w:lang w:val="ru-RU"/>
              </w:rPr>
            </w:pPr>
          </w:p>
        </w:tc>
        <w:tc>
          <w:tcPr>
            <w:tcW w:w="6804" w:type="dxa"/>
            <w:gridSpan w:val="11"/>
            <w:tcBorders>
              <w:top w:val="single" w:sz="4" w:space="0" w:color="000000"/>
              <w:left w:val="single" w:sz="4" w:space="0" w:color="000000"/>
              <w:bottom w:val="single" w:sz="4" w:space="0" w:color="000000"/>
            </w:tcBorders>
            <w:shd w:val="clear" w:color="auto" w:fill="auto"/>
            <w:vAlign w:val="center"/>
          </w:tcPr>
          <w:p w:rsidR="00537A15" w:rsidRPr="00537A15" w:rsidRDefault="00537A15" w:rsidP="00537A15">
            <w:pPr>
              <w:widowControl/>
              <w:autoSpaceDE/>
              <w:autoSpaceDN/>
              <w:ind w:right="492"/>
              <w:jc w:val="center"/>
              <w:rPr>
                <w:b/>
                <w:bCs/>
                <w:lang w:val="en-GB"/>
              </w:rPr>
            </w:pPr>
            <w:r w:rsidRPr="00537A15">
              <w:rPr>
                <w:rFonts w:eastAsia="Calibri"/>
                <w:b/>
                <w:bCs/>
                <w:lang w:val="sr-Cyrl-CS"/>
              </w:rPr>
              <w:t>ДОДИПЛОМСКИ СТУДИЈ</w:t>
            </w:r>
          </w:p>
        </w:tc>
        <w:tc>
          <w:tcPr>
            <w:tcW w:w="1497" w:type="dxa"/>
            <w:vMerge/>
            <w:vAlign w:val="center"/>
          </w:tcPr>
          <w:p w:rsidR="00537A15" w:rsidRPr="00537A15" w:rsidRDefault="00537A15" w:rsidP="00537A15">
            <w:pPr>
              <w:widowControl/>
              <w:autoSpaceDE/>
              <w:autoSpaceDN/>
              <w:ind w:right="-784"/>
              <w:rPr>
                <w:lang w:val="en-GB"/>
              </w:rPr>
            </w:pPr>
          </w:p>
        </w:tc>
      </w:tr>
      <w:tr w:rsidR="00537A15" w:rsidRPr="00537A15" w:rsidTr="00537A15">
        <w:trPr>
          <w:cantSplit/>
          <w:trHeight w:val="352"/>
        </w:trPr>
        <w:tc>
          <w:tcPr>
            <w:tcW w:w="1276" w:type="dxa"/>
            <w:vMerge/>
          </w:tcPr>
          <w:p w:rsidR="00537A15" w:rsidRPr="00537A15" w:rsidRDefault="00537A15" w:rsidP="00537A15">
            <w:pPr>
              <w:widowControl/>
              <w:autoSpaceDE/>
              <w:autoSpaceDN/>
              <w:rPr>
                <w:lang w:val="en-GB"/>
              </w:rPr>
            </w:pPr>
          </w:p>
        </w:tc>
        <w:tc>
          <w:tcPr>
            <w:tcW w:w="1264" w:type="dxa"/>
            <w:gridSpan w:val="3"/>
            <w:tcBorders>
              <w:right w:val="single" w:sz="4" w:space="0" w:color="auto"/>
            </w:tcBorders>
            <w:shd w:val="clear" w:color="auto" w:fill="auto"/>
          </w:tcPr>
          <w:p w:rsidR="00537A15" w:rsidRPr="00537A15" w:rsidRDefault="00537A15" w:rsidP="00537A15">
            <w:pPr>
              <w:widowControl/>
              <w:autoSpaceDE/>
              <w:autoSpaceDN/>
              <w:rPr>
                <w:b/>
                <w:bCs/>
                <w:lang w:val="en-GB"/>
              </w:rPr>
            </w:pPr>
            <w:r w:rsidRPr="00537A15">
              <w:rPr>
                <w:rFonts w:eastAsia="Calibri"/>
                <w:b/>
                <w:bCs/>
                <w:lang w:val="sr-Cyrl-CS"/>
              </w:rPr>
              <w:t>Студијски програм:</w:t>
            </w:r>
          </w:p>
        </w:tc>
        <w:tc>
          <w:tcPr>
            <w:tcW w:w="5540"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37A15" w:rsidRPr="00537A15" w:rsidRDefault="00537A15" w:rsidP="00537A15">
            <w:pPr>
              <w:widowControl/>
              <w:autoSpaceDE/>
              <w:autoSpaceDN/>
              <w:ind w:right="492"/>
              <w:jc w:val="center"/>
              <w:rPr>
                <w:b/>
                <w:bCs/>
                <w:color w:val="FFFFFF"/>
                <w:lang w:val="en-GB"/>
              </w:rPr>
            </w:pPr>
            <w:r w:rsidRPr="00537A15">
              <w:rPr>
                <w:rFonts w:eastAsia="Calibri"/>
                <w:b/>
                <w:color w:val="FFFFFF"/>
                <w:lang w:val="en-GB"/>
              </w:rPr>
              <w:t>Дентална м</w:t>
            </w:r>
            <w:r w:rsidRPr="00537A15">
              <w:rPr>
                <w:rFonts w:eastAsia="Calibri"/>
                <w:b/>
                <w:color w:val="FFFFFF"/>
                <w:lang w:val="sr-Cyrl-BA"/>
              </w:rPr>
              <w:t>едицина</w:t>
            </w:r>
          </w:p>
        </w:tc>
        <w:tc>
          <w:tcPr>
            <w:tcW w:w="1497" w:type="dxa"/>
            <w:vMerge/>
            <w:tcBorders>
              <w:left w:val="single" w:sz="4" w:space="0" w:color="auto"/>
            </w:tcBorders>
            <w:vAlign w:val="center"/>
          </w:tcPr>
          <w:p w:rsidR="00537A15" w:rsidRPr="00537A15" w:rsidRDefault="00537A15" w:rsidP="00537A15">
            <w:pPr>
              <w:widowControl/>
              <w:autoSpaceDE/>
              <w:autoSpaceDN/>
              <w:ind w:right="-784"/>
              <w:rPr>
                <w:lang w:val="en-GB"/>
              </w:rPr>
            </w:pPr>
          </w:p>
        </w:tc>
      </w:tr>
      <w:tr w:rsidR="00537A15" w:rsidRPr="00537A15" w:rsidTr="00537A15">
        <w:tblPrEx>
          <w:tblCellMar>
            <w:top w:w="28" w:type="dxa"/>
            <w:bottom w:w="28" w:type="dxa"/>
          </w:tblCellMar>
        </w:tblPrEx>
        <w:tc>
          <w:tcPr>
            <w:tcW w:w="1384" w:type="dxa"/>
            <w:gridSpan w:val="2"/>
            <w:tcBorders>
              <w:top w:val="single" w:sz="4" w:space="0" w:color="000000"/>
              <w:left w:val="single" w:sz="4" w:space="0" w:color="000000"/>
              <w:bottom w:val="single" w:sz="4" w:space="0" w:color="000000"/>
            </w:tcBorders>
            <w:shd w:val="clear" w:color="auto" w:fill="auto"/>
            <w:vAlign w:val="center"/>
          </w:tcPr>
          <w:p w:rsidR="00537A15" w:rsidRPr="00537A15" w:rsidRDefault="00537A15" w:rsidP="00537A15">
            <w:pPr>
              <w:widowControl/>
              <w:autoSpaceDE/>
              <w:autoSpaceDN/>
              <w:rPr>
                <w:b/>
                <w:bCs/>
                <w:lang w:val="en-GB"/>
              </w:rPr>
            </w:pPr>
            <w:r w:rsidRPr="00537A15">
              <w:rPr>
                <w:rFonts w:eastAsia="Calibri"/>
                <w:b/>
                <w:bCs/>
                <w:lang w:val="sr-Cyrl-CS"/>
              </w:rPr>
              <w:t>Назив предмета</w:t>
            </w:r>
          </w:p>
        </w:tc>
        <w:tc>
          <w:tcPr>
            <w:tcW w:w="8193" w:type="dxa"/>
            <w:gridSpan w:val="11"/>
            <w:shd w:val="clear" w:color="auto" w:fill="0070C0"/>
          </w:tcPr>
          <w:p w:rsidR="00537A15" w:rsidRPr="00537A15" w:rsidRDefault="00537A15" w:rsidP="00537A15">
            <w:pPr>
              <w:widowControl/>
              <w:autoSpaceDE/>
              <w:autoSpaceDN/>
              <w:ind w:right="492"/>
              <w:jc w:val="center"/>
              <w:rPr>
                <w:b/>
                <w:bCs/>
                <w:color w:val="FFFFFF"/>
                <w:lang w:val="en-GB"/>
              </w:rPr>
            </w:pPr>
            <w:r w:rsidRPr="00537A15">
              <w:rPr>
                <w:rFonts w:eastAsia="Calibri"/>
                <w:b/>
                <w:color w:val="FFFFFF"/>
                <w:lang w:val="sr-Cyrl-BA"/>
              </w:rPr>
              <w:t>Медицинска Физика</w:t>
            </w:r>
          </w:p>
        </w:tc>
      </w:tr>
      <w:tr w:rsidR="00537A15" w:rsidRPr="00537A15" w:rsidTr="00537A15">
        <w:tblPrEx>
          <w:tblCellMar>
            <w:top w:w="28" w:type="dxa"/>
            <w:bottom w:w="28" w:type="dxa"/>
          </w:tblCellMar>
        </w:tblPrEx>
        <w:tc>
          <w:tcPr>
            <w:tcW w:w="1384" w:type="dxa"/>
            <w:gridSpan w:val="2"/>
          </w:tcPr>
          <w:p w:rsidR="00537A15" w:rsidRPr="00537A15" w:rsidRDefault="00537A15" w:rsidP="00537A15">
            <w:pPr>
              <w:widowControl/>
              <w:autoSpaceDE/>
              <w:autoSpaceDN/>
              <w:rPr>
                <w:b/>
                <w:bCs/>
                <w:lang w:val="en-GB"/>
              </w:rPr>
            </w:pPr>
            <w:r w:rsidRPr="00537A15">
              <w:rPr>
                <w:rFonts w:eastAsia="Calibri"/>
                <w:b/>
                <w:bCs/>
                <w:lang w:val="sr-Cyrl-CS"/>
              </w:rPr>
              <w:t>Шифра предмета</w:t>
            </w:r>
          </w:p>
        </w:tc>
        <w:tc>
          <w:tcPr>
            <w:tcW w:w="2000" w:type="dxa"/>
            <w:gridSpan w:val="4"/>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utoSpaceDE/>
              <w:autoSpaceDN/>
              <w:jc w:val="center"/>
              <w:rPr>
                <w:b/>
                <w:bCs/>
                <w:lang w:val="en-GB"/>
              </w:rPr>
            </w:pPr>
            <w:r w:rsidRPr="00537A15">
              <w:rPr>
                <w:rFonts w:eastAsia="Calibri"/>
                <w:b/>
                <w:bCs/>
                <w:lang w:val="sr-Cyrl-CS"/>
              </w:rPr>
              <w:t>Статус предмета</w:t>
            </w:r>
          </w:p>
        </w:tc>
        <w:tc>
          <w:tcPr>
            <w:tcW w:w="1350" w:type="dxa"/>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utoSpaceDE/>
              <w:autoSpaceDN/>
              <w:jc w:val="center"/>
              <w:rPr>
                <w:b/>
                <w:bCs/>
                <w:lang w:val="en-GB"/>
              </w:rPr>
            </w:pPr>
            <w:r w:rsidRPr="00537A15">
              <w:rPr>
                <w:rFonts w:eastAsia="Calibri"/>
                <w:b/>
                <w:bCs/>
                <w:lang w:val="sr-Cyrl-CS"/>
              </w:rPr>
              <w:t>Семестар</w:t>
            </w:r>
          </w:p>
        </w:tc>
        <w:tc>
          <w:tcPr>
            <w:tcW w:w="2679" w:type="dxa"/>
            <w:gridSpan w:val="4"/>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utoSpaceDE/>
              <w:autoSpaceDN/>
              <w:jc w:val="center"/>
              <w:rPr>
                <w:b/>
                <w:bCs/>
                <w:lang w:val="en-GB"/>
              </w:rPr>
            </w:pPr>
            <w:r w:rsidRPr="00537A15">
              <w:rPr>
                <w:rFonts w:eastAsia="Calibri"/>
                <w:b/>
                <w:bCs/>
                <w:lang w:val="sr-Cyrl-CS"/>
              </w:rPr>
              <w:t>Фонд часова</w:t>
            </w:r>
          </w:p>
        </w:tc>
        <w:tc>
          <w:tcPr>
            <w:tcW w:w="2164" w:type="dxa"/>
            <w:gridSpan w:val="2"/>
            <w:tcBorders>
              <w:top w:val="single" w:sz="4" w:space="0" w:color="000000"/>
              <w:left w:val="single" w:sz="4" w:space="0" w:color="000000"/>
              <w:bottom w:val="single" w:sz="4" w:space="0" w:color="000000"/>
              <w:right w:val="single" w:sz="4" w:space="0" w:color="000000"/>
            </w:tcBorders>
            <w:shd w:val="clear" w:color="auto" w:fill="auto"/>
          </w:tcPr>
          <w:p w:rsidR="00537A15" w:rsidRPr="00537A15" w:rsidRDefault="00537A15" w:rsidP="00537A15">
            <w:pPr>
              <w:widowControl/>
              <w:autoSpaceDE/>
              <w:autoSpaceDN/>
              <w:jc w:val="center"/>
              <w:rPr>
                <w:b/>
                <w:bCs/>
                <w:lang w:val="en-GB"/>
              </w:rPr>
            </w:pPr>
            <w:r w:rsidRPr="00537A15">
              <w:rPr>
                <w:rFonts w:eastAsia="Calibri"/>
                <w:b/>
                <w:bCs/>
                <w:lang w:val="sr-Cyrl-CS"/>
              </w:rPr>
              <w:t>Број Е</w:t>
            </w:r>
            <w:r w:rsidRPr="00537A15">
              <w:rPr>
                <w:rFonts w:eastAsia="Calibri"/>
                <w:b/>
                <w:bCs/>
                <w:lang w:val="sr-Latn-CS"/>
              </w:rPr>
              <w:t xml:space="preserve">CTS </w:t>
            </w:r>
            <w:r w:rsidRPr="00537A15">
              <w:rPr>
                <w:rFonts w:eastAsia="Calibri"/>
                <w:b/>
                <w:bCs/>
                <w:lang w:val="sr-Cyrl-CS"/>
              </w:rPr>
              <w:t>бодова</w:t>
            </w:r>
          </w:p>
        </w:tc>
      </w:tr>
      <w:tr w:rsidR="00537A15" w:rsidRPr="00537A15" w:rsidTr="00537A15">
        <w:tblPrEx>
          <w:tblCellMar>
            <w:top w:w="28" w:type="dxa"/>
            <w:bottom w:w="28" w:type="dxa"/>
          </w:tblCellMar>
        </w:tblPrEx>
        <w:tc>
          <w:tcPr>
            <w:tcW w:w="1384" w:type="dxa"/>
            <w:gridSpan w:val="2"/>
          </w:tcPr>
          <w:p w:rsidR="00537A15" w:rsidRPr="00537A15" w:rsidRDefault="00537A15" w:rsidP="00537A15">
            <w:pPr>
              <w:widowControl/>
              <w:autoSpaceDE/>
              <w:autoSpaceDN/>
              <w:jc w:val="center"/>
              <w:rPr>
                <w:lang w:val="en-GB"/>
              </w:rPr>
            </w:pPr>
          </w:p>
        </w:tc>
        <w:tc>
          <w:tcPr>
            <w:tcW w:w="2000" w:type="dxa"/>
            <w:gridSpan w:val="4"/>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utoSpaceDE/>
              <w:autoSpaceDN/>
              <w:jc w:val="center"/>
              <w:rPr>
                <w:lang w:val="en-GB"/>
              </w:rPr>
            </w:pPr>
            <w:r w:rsidRPr="00537A15">
              <w:rPr>
                <w:rFonts w:eastAsia="Calibri"/>
                <w:lang w:val="en-GB"/>
              </w:rPr>
              <w:t>обавезни</w:t>
            </w:r>
          </w:p>
        </w:tc>
        <w:tc>
          <w:tcPr>
            <w:tcW w:w="1350" w:type="dxa"/>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utoSpaceDE/>
              <w:autoSpaceDN/>
              <w:jc w:val="center"/>
              <w:rPr>
                <w:lang w:val="en-GB"/>
              </w:rPr>
            </w:pPr>
            <w:r w:rsidRPr="00537A15">
              <w:rPr>
                <w:rFonts w:eastAsia="Calibri"/>
                <w:lang w:val="en-GB"/>
              </w:rPr>
              <w:t>1</w:t>
            </w:r>
          </w:p>
        </w:tc>
        <w:tc>
          <w:tcPr>
            <w:tcW w:w="2679" w:type="dxa"/>
            <w:gridSpan w:val="4"/>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djustRightInd w:val="0"/>
              <w:jc w:val="center"/>
              <w:rPr>
                <w:lang w:val="en-GB"/>
              </w:rPr>
            </w:pPr>
            <w:r w:rsidRPr="00537A15">
              <w:rPr>
                <w:rFonts w:eastAsia="Calibri"/>
                <w:lang w:val="sr-Cyrl-BA"/>
              </w:rPr>
              <w:t>2</w:t>
            </w:r>
            <w:r w:rsidRPr="00537A15">
              <w:rPr>
                <w:rFonts w:eastAsia="Calibri"/>
                <w:lang w:val="en-GB"/>
              </w:rPr>
              <w:t xml:space="preserve"> П + 1 В (</w:t>
            </w:r>
            <w:r w:rsidRPr="00537A15">
              <w:rPr>
                <w:rFonts w:eastAsia="Calibri"/>
                <w:lang w:val="sr-Latn-CS"/>
              </w:rPr>
              <w:t>45</w:t>
            </w:r>
            <w:r w:rsidRPr="00537A15">
              <w:rPr>
                <w:rFonts w:eastAsia="Calibri"/>
                <w:lang w:val="en-GB"/>
              </w:rPr>
              <w:t>)</w:t>
            </w:r>
          </w:p>
        </w:tc>
        <w:tc>
          <w:tcPr>
            <w:tcW w:w="2164" w:type="dxa"/>
            <w:gridSpan w:val="2"/>
            <w:tcBorders>
              <w:top w:val="single" w:sz="4" w:space="0" w:color="000000"/>
              <w:left w:val="single" w:sz="4" w:space="0" w:color="000000"/>
              <w:bottom w:val="single" w:sz="4" w:space="0" w:color="000000"/>
              <w:right w:val="single" w:sz="4" w:space="0" w:color="000000"/>
            </w:tcBorders>
            <w:shd w:val="clear" w:color="auto" w:fill="auto"/>
          </w:tcPr>
          <w:p w:rsidR="00537A15" w:rsidRPr="00537A15" w:rsidRDefault="00537A15" w:rsidP="00537A15">
            <w:pPr>
              <w:widowControl/>
              <w:autoSpaceDE/>
              <w:autoSpaceDN/>
              <w:jc w:val="center"/>
              <w:rPr>
                <w:lang w:val="en-GB"/>
              </w:rPr>
            </w:pPr>
            <w:r w:rsidRPr="00537A15">
              <w:rPr>
                <w:rFonts w:eastAsia="Calibri"/>
                <w:lang w:val="en-GB"/>
              </w:rPr>
              <w:t>4</w:t>
            </w:r>
          </w:p>
        </w:tc>
      </w:tr>
      <w:tr w:rsidR="00537A15" w:rsidRPr="00537A15" w:rsidTr="00537A15">
        <w:tblPrEx>
          <w:tblCellMar>
            <w:top w:w="28" w:type="dxa"/>
            <w:bottom w:w="28" w:type="dxa"/>
          </w:tblCellMar>
        </w:tblPrEx>
        <w:tc>
          <w:tcPr>
            <w:tcW w:w="1384" w:type="dxa"/>
            <w:gridSpan w:val="2"/>
            <w:shd w:val="clear" w:color="auto" w:fill="99CCFF"/>
          </w:tcPr>
          <w:p w:rsidR="00537A15" w:rsidRPr="00537A15" w:rsidRDefault="00537A15" w:rsidP="00537A15">
            <w:pPr>
              <w:widowControl/>
              <w:autoSpaceDE/>
              <w:autoSpaceDN/>
              <w:rPr>
                <w:b/>
                <w:bCs/>
                <w:lang w:val="en-GB"/>
              </w:rPr>
            </w:pPr>
            <w:r w:rsidRPr="00537A15">
              <w:rPr>
                <w:rFonts w:eastAsia="Calibri"/>
                <w:b/>
                <w:lang w:val="en-GB"/>
              </w:rPr>
              <w:t>Наставници и сарадници:</w:t>
            </w:r>
          </w:p>
        </w:tc>
        <w:tc>
          <w:tcPr>
            <w:tcW w:w="8193" w:type="dxa"/>
            <w:gridSpan w:val="11"/>
          </w:tcPr>
          <w:p w:rsidR="00537A15" w:rsidRPr="00537A15" w:rsidRDefault="00537A15" w:rsidP="00537A15">
            <w:pPr>
              <w:widowControl/>
              <w:autoSpaceDE/>
              <w:autoSpaceDN/>
              <w:rPr>
                <w:rFonts w:eastAsia="Calibri"/>
                <w:lang w:val="sr-Cyrl-BA"/>
              </w:rPr>
            </w:pPr>
            <w:r w:rsidRPr="00537A15">
              <w:rPr>
                <w:rFonts w:eastAsia="Calibri"/>
                <w:lang w:val="sr-Cyrl-BA"/>
              </w:rPr>
              <w:t xml:space="preserve">Доцент </w:t>
            </w:r>
            <w:r w:rsidRPr="00537A15">
              <w:rPr>
                <w:rFonts w:eastAsia="Calibri"/>
                <w:lang w:val="sr-Latn-CS"/>
              </w:rPr>
              <w:t xml:space="preserve">Др </w:t>
            </w:r>
            <w:r w:rsidRPr="00537A15">
              <w:rPr>
                <w:rFonts w:eastAsia="Calibri"/>
                <w:lang w:val="sr-Cyrl-BA"/>
              </w:rPr>
              <w:t>Горан Коларевић, спец. мед. физике</w:t>
            </w:r>
          </w:p>
          <w:p w:rsidR="00537A15" w:rsidRPr="00537A15" w:rsidRDefault="00537A15" w:rsidP="00537A15">
            <w:pPr>
              <w:widowControl/>
              <w:autoSpaceDE/>
              <w:autoSpaceDN/>
              <w:rPr>
                <w:lang w:val="en-GB"/>
              </w:rPr>
            </w:pPr>
            <w:r w:rsidRPr="00537A15">
              <w:rPr>
                <w:rFonts w:eastAsia="Calibri"/>
                <w:lang w:val="sr-Cyrl-BA"/>
              </w:rPr>
              <w:t>МСц Татјана Игњић, спец. мед. физике, БСц Михајло Товиловић</w:t>
            </w:r>
          </w:p>
        </w:tc>
      </w:tr>
      <w:tr w:rsidR="00537A15" w:rsidRPr="00537A15" w:rsidTr="00537A15">
        <w:tblPrEx>
          <w:tblCellMar>
            <w:top w:w="28" w:type="dxa"/>
            <w:bottom w:w="28" w:type="dxa"/>
          </w:tblCellMar>
        </w:tblPrEx>
        <w:trPr>
          <w:cantSplit/>
          <w:trHeight w:val="218"/>
        </w:trPr>
        <w:tc>
          <w:tcPr>
            <w:tcW w:w="6962" w:type="dxa"/>
            <w:gridSpan w:val="10"/>
            <w:tcBorders>
              <w:top w:val="single" w:sz="4" w:space="0" w:color="000000"/>
              <w:left w:val="single" w:sz="4" w:space="0" w:color="000000"/>
              <w:bottom w:val="single" w:sz="4" w:space="0" w:color="000000"/>
            </w:tcBorders>
            <w:shd w:val="clear" w:color="auto" w:fill="99CCFF"/>
          </w:tcPr>
          <w:p w:rsidR="00537A15" w:rsidRPr="00537A15" w:rsidRDefault="00537A15" w:rsidP="00537A15">
            <w:pPr>
              <w:widowControl/>
              <w:autoSpaceDE/>
              <w:autoSpaceDN/>
              <w:rPr>
                <w:b/>
                <w:bCs/>
                <w:lang w:val="en-GB"/>
              </w:rPr>
            </w:pPr>
            <w:r w:rsidRPr="00537A15">
              <w:rPr>
                <w:rFonts w:eastAsia="Calibri"/>
                <w:b/>
                <w:bCs/>
                <w:lang w:val="sr-Cyrl-CS"/>
              </w:rPr>
              <w:t>Условљеност другим предметима</w:t>
            </w:r>
            <w:r w:rsidRPr="00537A15">
              <w:rPr>
                <w:rFonts w:eastAsia="Calibri"/>
                <w:b/>
                <w:bCs/>
                <w:lang w:val="en-GB"/>
              </w:rPr>
              <w:t>:</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99CCFF"/>
          </w:tcPr>
          <w:p w:rsidR="00537A15" w:rsidRPr="00537A15" w:rsidRDefault="00537A15" w:rsidP="00537A15">
            <w:pPr>
              <w:widowControl/>
              <w:autoSpaceDE/>
              <w:autoSpaceDN/>
              <w:rPr>
                <w:b/>
                <w:bCs/>
                <w:lang w:val="en-GB"/>
              </w:rPr>
            </w:pPr>
            <w:r w:rsidRPr="00537A15">
              <w:rPr>
                <w:rFonts w:eastAsia="Calibri"/>
                <w:b/>
                <w:bCs/>
                <w:lang w:val="sr-Cyrl-CS"/>
              </w:rPr>
              <w:t>Облик условљености</w:t>
            </w:r>
          </w:p>
        </w:tc>
      </w:tr>
      <w:tr w:rsidR="00537A15" w:rsidRPr="00537A15" w:rsidTr="00537A15">
        <w:tblPrEx>
          <w:tblCellMar>
            <w:top w:w="28" w:type="dxa"/>
            <w:bottom w:w="28" w:type="dxa"/>
          </w:tblCellMar>
        </w:tblPrEx>
        <w:trPr>
          <w:cantSplit/>
          <w:trHeight w:val="217"/>
        </w:trPr>
        <w:tc>
          <w:tcPr>
            <w:tcW w:w="6962" w:type="dxa"/>
            <w:gridSpan w:val="10"/>
            <w:tcBorders>
              <w:top w:val="single" w:sz="4" w:space="0" w:color="000000"/>
              <w:left w:val="single" w:sz="4" w:space="0" w:color="000000"/>
              <w:bottom w:val="single" w:sz="4" w:space="0" w:color="000000"/>
            </w:tcBorders>
            <w:shd w:val="clear" w:color="auto" w:fill="auto"/>
          </w:tcPr>
          <w:p w:rsidR="00537A15" w:rsidRPr="00537A15" w:rsidRDefault="00537A15" w:rsidP="00537A15">
            <w:pPr>
              <w:widowControl/>
              <w:autoSpaceDE/>
              <w:autoSpaceDN/>
              <w:rPr>
                <w:bCs/>
                <w:lang w:val="en-GB"/>
              </w:rPr>
            </w:pPr>
            <w:r w:rsidRPr="00537A15">
              <w:rPr>
                <w:rFonts w:eastAsia="Calibri"/>
                <w:bCs/>
                <w:lang w:val="en-GB"/>
              </w:rPr>
              <w:t>Нема условa</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37A15" w:rsidRPr="00537A15" w:rsidRDefault="00537A15" w:rsidP="00537A15">
            <w:pPr>
              <w:widowControl/>
              <w:autoSpaceDE/>
              <w:autoSpaceDN/>
              <w:rPr>
                <w:bCs/>
                <w:lang w:val="en-GB"/>
              </w:rPr>
            </w:pPr>
          </w:p>
        </w:tc>
      </w:tr>
      <w:tr w:rsidR="00537A15" w:rsidRPr="00537A15" w:rsidTr="00537A15">
        <w:tblPrEx>
          <w:tblCellMar>
            <w:top w:w="28" w:type="dxa"/>
            <w:bottom w:w="28" w:type="dxa"/>
          </w:tblCellMar>
        </w:tblPrEx>
        <w:trPr>
          <w:cantSplit/>
        </w:trPr>
        <w:tc>
          <w:tcPr>
            <w:tcW w:w="9577" w:type="dxa"/>
            <w:gridSpan w:val="13"/>
            <w:tcBorders>
              <w:bottom w:val="nil"/>
            </w:tcBorders>
            <w:shd w:val="clear" w:color="auto" w:fill="99CCFF"/>
          </w:tcPr>
          <w:p w:rsidR="00537A15" w:rsidRPr="00537A15" w:rsidRDefault="00537A15" w:rsidP="00537A15">
            <w:pPr>
              <w:widowControl/>
              <w:autoSpaceDE/>
              <w:autoSpaceDN/>
              <w:rPr>
                <w:b/>
                <w:bCs/>
                <w:lang w:val="en-GB"/>
              </w:rPr>
            </w:pPr>
            <w:r w:rsidRPr="00537A15">
              <w:rPr>
                <w:rFonts w:eastAsia="Calibri"/>
                <w:b/>
                <w:lang w:val="en-GB"/>
              </w:rPr>
              <w:t>Циљеви изучавања предмета:</w:t>
            </w:r>
          </w:p>
        </w:tc>
      </w:tr>
      <w:tr w:rsidR="00537A15" w:rsidRPr="00537A15" w:rsidTr="00537A15">
        <w:tblPrEx>
          <w:tblCellMar>
            <w:top w:w="28" w:type="dxa"/>
            <w:bottom w:w="28" w:type="dxa"/>
          </w:tblCellMar>
        </w:tblPrEx>
        <w:trPr>
          <w:cantSplit/>
        </w:trPr>
        <w:tc>
          <w:tcPr>
            <w:tcW w:w="9577" w:type="dxa"/>
            <w:gridSpan w:val="13"/>
            <w:tcBorders>
              <w:top w:val="nil"/>
              <w:bottom w:val="single" w:sz="4" w:space="0" w:color="auto"/>
            </w:tcBorders>
          </w:tcPr>
          <w:p w:rsidR="00537A15" w:rsidRPr="00537A15" w:rsidRDefault="00537A15" w:rsidP="00537A15">
            <w:pPr>
              <w:widowControl/>
              <w:autoSpaceDE/>
              <w:autoSpaceDN/>
              <w:jc w:val="both"/>
              <w:rPr>
                <w:bCs/>
                <w:lang w:val="en-GB"/>
              </w:rPr>
            </w:pPr>
            <w:r w:rsidRPr="00537A15">
              <w:rPr>
                <w:rFonts w:eastAsia="Calibri"/>
                <w:lang w:val="sr-Cyrl-BA"/>
              </w:rPr>
              <w:t>Стицање знања из области физике људског организма и примјене јонизујућег и нејонизујућег зрачења у медицинској дијагностици и терапији, као основу за даље проучавање у медицини.</w:t>
            </w:r>
          </w:p>
        </w:tc>
      </w:tr>
      <w:tr w:rsidR="00537A15" w:rsidRPr="00537A15" w:rsidTr="00537A15">
        <w:tblPrEx>
          <w:tblCellMar>
            <w:top w:w="28" w:type="dxa"/>
            <w:bottom w:w="28" w:type="dxa"/>
          </w:tblCellMar>
        </w:tblPrEx>
        <w:trPr>
          <w:cantSplit/>
        </w:trPr>
        <w:tc>
          <w:tcPr>
            <w:tcW w:w="9577" w:type="dxa"/>
            <w:gridSpan w:val="13"/>
            <w:tcBorders>
              <w:bottom w:val="nil"/>
            </w:tcBorders>
            <w:shd w:val="clear" w:color="auto" w:fill="99CCFF"/>
          </w:tcPr>
          <w:p w:rsidR="00537A15" w:rsidRPr="00537A15" w:rsidRDefault="00537A15" w:rsidP="00537A15">
            <w:pPr>
              <w:widowControl/>
              <w:autoSpaceDE/>
              <w:autoSpaceDN/>
              <w:rPr>
                <w:b/>
                <w:bCs/>
                <w:lang w:val="en-GB"/>
              </w:rPr>
            </w:pPr>
            <w:r w:rsidRPr="00537A15">
              <w:rPr>
                <w:rFonts w:eastAsia="Calibri"/>
                <w:b/>
                <w:lang w:val="en-GB"/>
              </w:rPr>
              <w:t>Исходи учења (стечена знања):</w:t>
            </w:r>
          </w:p>
        </w:tc>
      </w:tr>
      <w:tr w:rsidR="00537A15" w:rsidRPr="00537A15" w:rsidTr="00537A15">
        <w:tblPrEx>
          <w:tblCellMar>
            <w:top w:w="28" w:type="dxa"/>
            <w:bottom w:w="28" w:type="dxa"/>
          </w:tblCellMar>
        </w:tblPrEx>
        <w:trPr>
          <w:cantSplit/>
          <w:trHeight w:val="738"/>
        </w:trPr>
        <w:tc>
          <w:tcPr>
            <w:tcW w:w="9577" w:type="dxa"/>
            <w:gridSpan w:val="13"/>
            <w:tcBorders>
              <w:top w:val="nil"/>
              <w:bottom w:val="single" w:sz="4" w:space="0" w:color="auto"/>
            </w:tcBorders>
          </w:tcPr>
          <w:p w:rsidR="00537A15" w:rsidRPr="00537A15" w:rsidRDefault="00537A15" w:rsidP="00537A15">
            <w:pPr>
              <w:widowControl/>
              <w:autoSpaceDE/>
              <w:autoSpaceDN/>
              <w:rPr>
                <w:color w:val="000000"/>
              </w:rPr>
            </w:pPr>
            <w:r w:rsidRPr="00537A15">
              <w:rPr>
                <w:color w:val="000000"/>
              </w:rPr>
              <w:lastRenderedPageBreak/>
              <w:t>Студент стиче знање из механике, молекуларне физике, термодинамике, електрицитета, магнетизма,</w:t>
            </w:r>
          </w:p>
          <w:p w:rsidR="00537A15" w:rsidRPr="00537A15" w:rsidRDefault="00537A15" w:rsidP="00537A15">
            <w:pPr>
              <w:widowControl/>
              <w:autoSpaceDE/>
              <w:autoSpaceDN/>
              <w:rPr>
                <w:color w:val="000000"/>
              </w:rPr>
            </w:pPr>
            <w:proofErr w:type="gramStart"/>
            <w:r w:rsidRPr="00537A15">
              <w:rPr>
                <w:color w:val="000000"/>
              </w:rPr>
              <w:t>оптике</w:t>
            </w:r>
            <w:proofErr w:type="gramEnd"/>
            <w:r w:rsidRPr="00537A15">
              <w:rPr>
                <w:color w:val="000000"/>
              </w:rPr>
              <w:t>, атомске и нуклеарне физике примјењене на биолошке системе.</w:t>
            </w:r>
          </w:p>
          <w:p w:rsidR="00537A15" w:rsidRPr="00537A15" w:rsidRDefault="00537A15" w:rsidP="00537A15">
            <w:pPr>
              <w:widowControl/>
              <w:autoSpaceDE/>
              <w:autoSpaceDN/>
              <w:rPr>
                <w:color w:val="000000"/>
              </w:rPr>
            </w:pPr>
            <w:r w:rsidRPr="00537A15">
              <w:rPr>
                <w:color w:val="000000"/>
              </w:rPr>
              <w:t>Након завршеног предмета студент је способан рјешавати медицинске и биофизичке проблеме. Студент је</w:t>
            </w:r>
          </w:p>
          <w:p w:rsidR="00537A15" w:rsidRPr="00537A15" w:rsidRDefault="00537A15" w:rsidP="00537A15">
            <w:pPr>
              <w:widowControl/>
              <w:autoSpaceDE/>
              <w:autoSpaceDN/>
              <w:rPr>
                <w:color w:val="000000"/>
              </w:rPr>
            </w:pPr>
            <w:r w:rsidRPr="00537A15">
              <w:rPr>
                <w:color w:val="000000"/>
              </w:rPr>
              <w:t>способан ријешити проблеме који се примјењују на биолошки систем, и на крају мјерити основне физичке</w:t>
            </w:r>
          </w:p>
          <w:p w:rsidR="00537A15" w:rsidRPr="00537A15" w:rsidRDefault="00537A15" w:rsidP="00537A15">
            <w:pPr>
              <w:widowControl/>
              <w:autoSpaceDE/>
              <w:autoSpaceDN/>
              <w:rPr>
                <w:color w:val="000000"/>
              </w:rPr>
            </w:pPr>
            <w:proofErr w:type="gramStart"/>
            <w:r w:rsidRPr="00537A15">
              <w:rPr>
                <w:color w:val="000000"/>
              </w:rPr>
              <w:t>параметре</w:t>
            </w:r>
            <w:proofErr w:type="gramEnd"/>
            <w:r w:rsidRPr="00537A15">
              <w:rPr>
                <w:color w:val="000000"/>
              </w:rPr>
              <w:t xml:space="preserve"> биолошких система.</w:t>
            </w:r>
          </w:p>
        </w:tc>
      </w:tr>
      <w:tr w:rsidR="00537A15" w:rsidRPr="00537A15" w:rsidTr="00537A15">
        <w:tblPrEx>
          <w:tblCellMar>
            <w:top w:w="28" w:type="dxa"/>
            <w:bottom w:w="28" w:type="dxa"/>
          </w:tblCellMar>
        </w:tblPrEx>
        <w:trPr>
          <w:cantSplit/>
        </w:trPr>
        <w:tc>
          <w:tcPr>
            <w:tcW w:w="9577" w:type="dxa"/>
            <w:gridSpan w:val="13"/>
            <w:tcBorders>
              <w:bottom w:val="nil"/>
            </w:tcBorders>
            <w:shd w:val="clear" w:color="auto" w:fill="99CCFF"/>
          </w:tcPr>
          <w:p w:rsidR="00537A15" w:rsidRPr="00537A15" w:rsidRDefault="00537A15" w:rsidP="00537A15">
            <w:pPr>
              <w:widowControl/>
              <w:autoSpaceDE/>
              <w:autoSpaceDN/>
              <w:rPr>
                <w:b/>
                <w:bCs/>
                <w:lang w:val="en-GB"/>
              </w:rPr>
            </w:pPr>
            <w:r w:rsidRPr="00537A15">
              <w:rPr>
                <w:rFonts w:eastAsia="Calibri"/>
                <w:b/>
                <w:lang w:val="en-GB"/>
              </w:rPr>
              <w:t>Садржај предмета:</w:t>
            </w:r>
          </w:p>
        </w:tc>
      </w:tr>
      <w:tr w:rsidR="00537A15" w:rsidRPr="00537A15" w:rsidTr="00537A15">
        <w:tblPrEx>
          <w:tblCellMar>
            <w:top w:w="28" w:type="dxa"/>
            <w:bottom w:w="28" w:type="dxa"/>
          </w:tblCellMar>
        </w:tblPrEx>
        <w:trPr>
          <w:cantSplit/>
          <w:trHeight w:val="246"/>
        </w:trPr>
        <w:tc>
          <w:tcPr>
            <w:tcW w:w="9577" w:type="dxa"/>
            <w:gridSpan w:val="13"/>
            <w:tcBorders>
              <w:top w:val="nil"/>
              <w:bottom w:val="single" w:sz="4" w:space="0" w:color="auto"/>
            </w:tcBorders>
          </w:tcPr>
          <w:p w:rsidR="00537A15" w:rsidRPr="00537A15" w:rsidRDefault="00537A15" w:rsidP="00537A15">
            <w:pPr>
              <w:widowControl/>
              <w:autoSpaceDE/>
              <w:autoSpaceDN/>
              <w:jc w:val="both"/>
              <w:rPr>
                <w:rFonts w:eastAsia="Calibri"/>
                <w:lang w:val="en-GB"/>
              </w:rPr>
            </w:pPr>
            <w:r w:rsidRPr="00537A15">
              <w:rPr>
                <w:rFonts w:eastAsia="Calibri"/>
                <w:lang w:val="en-GB"/>
              </w:rPr>
              <w:t>Људски организам као систем.</w:t>
            </w:r>
          </w:p>
          <w:p w:rsidR="00537A15" w:rsidRPr="00537A15" w:rsidRDefault="00537A15" w:rsidP="00537A15">
            <w:pPr>
              <w:widowControl/>
              <w:autoSpaceDE/>
              <w:autoSpaceDN/>
              <w:jc w:val="both"/>
              <w:rPr>
                <w:rFonts w:eastAsia="Calibri"/>
                <w:lang w:val="en-GB"/>
              </w:rPr>
            </w:pPr>
            <w:r w:rsidRPr="00537A15">
              <w:rPr>
                <w:rFonts w:eastAsia="Calibri"/>
                <w:lang w:val="en-GB"/>
              </w:rPr>
              <w:t>Биомеханика локомоторног система чов</w:t>
            </w:r>
            <w:r w:rsidRPr="00537A15">
              <w:rPr>
                <w:rFonts w:eastAsia="Calibri"/>
                <w:lang w:val="sr-Cyrl-BA"/>
              </w:rPr>
              <w:t>ј</w:t>
            </w:r>
            <w:r w:rsidRPr="00537A15">
              <w:rPr>
                <w:rFonts w:eastAsia="Calibri"/>
                <w:lang w:val="en-GB"/>
              </w:rPr>
              <w:t>ека.</w:t>
            </w:r>
          </w:p>
          <w:p w:rsidR="00537A15" w:rsidRPr="00537A15" w:rsidRDefault="00537A15" w:rsidP="00537A15">
            <w:pPr>
              <w:widowControl/>
              <w:autoSpaceDE/>
              <w:autoSpaceDN/>
              <w:jc w:val="both"/>
              <w:rPr>
                <w:rFonts w:eastAsia="Calibri"/>
                <w:lang w:val="en-GB"/>
              </w:rPr>
            </w:pPr>
            <w:r w:rsidRPr="00537A15">
              <w:rPr>
                <w:rFonts w:eastAsia="Calibri"/>
                <w:lang w:val="en-GB"/>
              </w:rPr>
              <w:t>Биомеханика кардиоваскуларног система.</w:t>
            </w:r>
          </w:p>
          <w:p w:rsidR="00537A15" w:rsidRPr="00537A15" w:rsidRDefault="00537A15" w:rsidP="00537A15">
            <w:pPr>
              <w:widowControl/>
              <w:autoSpaceDE/>
              <w:autoSpaceDN/>
              <w:jc w:val="both"/>
              <w:rPr>
                <w:rFonts w:eastAsia="Calibri"/>
                <w:lang w:val="en-GB"/>
              </w:rPr>
            </w:pPr>
            <w:r w:rsidRPr="00537A15">
              <w:rPr>
                <w:rFonts w:eastAsia="Calibri"/>
                <w:lang w:val="en-GB"/>
              </w:rPr>
              <w:t>Термодинамика људског организма.</w:t>
            </w:r>
          </w:p>
          <w:p w:rsidR="00537A15" w:rsidRPr="00537A15" w:rsidRDefault="00537A15" w:rsidP="00537A15">
            <w:pPr>
              <w:widowControl/>
              <w:autoSpaceDE/>
              <w:autoSpaceDN/>
              <w:jc w:val="both"/>
              <w:rPr>
                <w:rFonts w:eastAsia="Calibri"/>
                <w:lang w:val="en-GB"/>
              </w:rPr>
            </w:pPr>
            <w:r w:rsidRPr="00537A15">
              <w:rPr>
                <w:rFonts w:eastAsia="Calibri"/>
                <w:lang w:val="en-GB"/>
              </w:rPr>
              <w:t>Транспортни процеси у људском организму.</w:t>
            </w:r>
          </w:p>
          <w:p w:rsidR="00537A15" w:rsidRPr="00537A15" w:rsidRDefault="00537A15" w:rsidP="00537A15">
            <w:pPr>
              <w:widowControl/>
              <w:autoSpaceDE/>
              <w:autoSpaceDN/>
              <w:jc w:val="both"/>
              <w:rPr>
                <w:rFonts w:eastAsia="Calibri"/>
                <w:lang w:val="en-GB"/>
              </w:rPr>
            </w:pPr>
            <w:r w:rsidRPr="00537A15">
              <w:rPr>
                <w:rFonts w:eastAsia="Calibri"/>
                <w:lang w:val="en-GB"/>
              </w:rPr>
              <w:t>Биоелектрични процеси у људском организму.</w:t>
            </w:r>
          </w:p>
          <w:p w:rsidR="00537A15" w:rsidRPr="00537A15" w:rsidRDefault="00537A15" w:rsidP="00537A15">
            <w:pPr>
              <w:widowControl/>
              <w:autoSpaceDE/>
              <w:autoSpaceDN/>
              <w:jc w:val="both"/>
              <w:rPr>
                <w:rFonts w:eastAsia="Calibri"/>
                <w:lang w:val="sr-Latn-CS"/>
              </w:rPr>
            </w:pPr>
            <w:r w:rsidRPr="00537A15">
              <w:rPr>
                <w:rFonts w:eastAsia="Calibri"/>
                <w:lang w:val="sr-Cyrl-BA"/>
              </w:rPr>
              <w:t>Магнетна резонанца МРИ</w:t>
            </w:r>
            <w:r w:rsidRPr="00537A15">
              <w:rPr>
                <w:rFonts w:eastAsia="Calibri"/>
                <w:lang w:val="sr-Latn-CS"/>
              </w:rPr>
              <w:t>.</w:t>
            </w:r>
          </w:p>
          <w:p w:rsidR="00537A15" w:rsidRPr="00537A15" w:rsidRDefault="00537A15" w:rsidP="00537A15">
            <w:pPr>
              <w:widowControl/>
              <w:autoSpaceDE/>
              <w:autoSpaceDN/>
              <w:jc w:val="both"/>
              <w:rPr>
                <w:rFonts w:eastAsia="Calibri"/>
                <w:lang w:val="sr-Latn-CS"/>
              </w:rPr>
            </w:pPr>
            <w:r w:rsidRPr="00537A15">
              <w:rPr>
                <w:rFonts w:eastAsia="Calibri"/>
                <w:lang w:val="en-GB"/>
              </w:rPr>
              <w:t>Биоакустика</w:t>
            </w:r>
            <w:r w:rsidRPr="00537A15">
              <w:rPr>
                <w:rFonts w:eastAsia="Calibri"/>
                <w:lang w:val="sr-Cyrl-BA"/>
              </w:rPr>
              <w:t>, Ултразвук УС у дијагностици</w:t>
            </w:r>
            <w:r w:rsidRPr="00537A15">
              <w:rPr>
                <w:rFonts w:eastAsia="Calibri"/>
                <w:lang w:val="sr-Latn-CS"/>
              </w:rPr>
              <w:t>.</w:t>
            </w:r>
          </w:p>
          <w:p w:rsidR="00537A15" w:rsidRPr="00537A15" w:rsidRDefault="00537A15" w:rsidP="00537A15">
            <w:pPr>
              <w:widowControl/>
              <w:autoSpaceDE/>
              <w:autoSpaceDN/>
              <w:jc w:val="both"/>
              <w:rPr>
                <w:rFonts w:eastAsia="Calibri"/>
                <w:lang w:val="en-GB"/>
              </w:rPr>
            </w:pPr>
            <w:r w:rsidRPr="00537A15">
              <w:rPr>
                <w:rFonts w:eastAsia="Calibri"/>
                <w:lang w:val="en-GB"/>
              </w:rPr>
              <w:t>Св</w:t>
            </w:r>
            <w:r w:rsidRPr="00537A15">
              <w:rPr>
                <w:rFonts w:eastAsia="Calibri"/>
                <w:lang w:val="sr-Cyrl-BA"/>
              </w:rPr>
              <w:t>ј</w:t>
            </w:r>
            <w:r w:rsidRPr="00537A15">
              <w:rPr>
                <w:rFonts w:eastAsia="Calibri"/>
                <w:lang w:val="en-GB"/>
              </w:rPr>
              <w:t>етлост у медицини – физика ока и њена прим</w:t>
            </w:r>
            <w:r w:rsidRPr="00537A15">
              <w:rPr>
                <w:rFonts w:eastAsia="Calibri"/>
                <w:lang w:val="sr-Cyrl-BA"/>
              </w:rPr>
              <w:t>ј</w:t>
            </w:r>
            <w:r w:rsidRPr="00537A15">
              <w:rPr>
                <w:rFonts w:eastAsia="Calibri"/>
                <w:lang w:val="en-GB"/>
              </w:rPr>
              <w:t>ена.</w:t>
            </w:r>
          </w:p>
          <w:p w:rsidR="00537A15" w:rsidRPr="00537A15" w:rsidRDefault="00537A15" w:rsidP="00537A15">
            <w:pPr>
              <w:widowControl/>
              <w:autoSpaceDE/>
              <w:autoSpaceDN/>
              <w:jc w:val="both"/>
              <w:rPr>
                <w:rFonts w:eastAsia="Calibri"/>
                <w:lang w:val="sr-Latn-CS"/>
              </w:rPr>
            </w:pPr>
            <w:r w:rsidRPr="00537A15">
              <w:rPr>
                <w:rFonts w:eastAsia="Calibri"/>
                <w:lang w:val="sr-Cyrl-BA"/>
              </w:rPr>
              <w:t>Јонизујуће зрачење, Рендгенска цијев, Интеракција са материјом, Заштита, Активност радиоактвног извора, Медицински ефекти јонизујућег зрачења на људски организам</w:t>
            </w:r>
            <w:r w:rsidRPr="00537A15">
              <w:rPr>
                <w:rFonts w:eastAsia="Calibri"/>
                <w:lang w:val="sr-Latn-CS"/>
              </w:rPr>
              <w:t>.</w:t>
            </w:r>
          </w:p>
          <w:p w:rsidR="00537A15" w:rsidRPr="00537A15" w:rsidRDefault="00537A15" w:rsidP="00537A15">
            <w:pPr>
              <w:widowControl/>
              <w:autoSpaceDE/>
              <w:autoSpaceDN/>
              <w:jc w:val="both"/>
              <w:rPr>
                <w:rFonts w:eastAsia="Calibri"/>
                <w:lang w:val="sr-Cyrl-BA"/>
              </w:rPr>
            </w:pPr>
            <w:r w:rsidRPr="00537A15">
              <w:rPr>
                <w:rFonts w:eastAsia="Calibri"/>
                <w:lang w:val="sr-Cyrl-BA"/>
              </w:rPr>
              <w:t>Примјена јонизујућег зрачења у медицини, Апарати за радијациони мониторинг, Компјутеризована томографија ЦТ, Радиотерапија екстерна и брахи, Медицински линеарни акцелератор, Позитронска емисиона томографија ПЕТ.</w:t>
            </w:r>
          </w:p>
        </w:tc>
      </w:tr>
      <w:tr w:rsidR="00537A15" w:rsidRPr="00537A15" w:rsidTr="00537A15">
        <w:tblPrEx>
          <w:tblCellMar>
            <w:top w:w="28" w:type="dxa"/>
            <w:bottom w:w="28" w:type="dxa"/>
          </w:tblCellMar>
        </w:tblPrEx>
        <w:trPr>
          <w:cantSplit/>
        </w:trPr>
        <w:tc>
          <w:tcPr>
            <w:tcW w:w="9577" w:type="dxa"/>
            <w:gridSpan w:val="13"/>
            <w:tcBorders>
              <w:bottom w:val="nil"/>
            </w:tcBorders>
            <w:shd w:val="clear" w:color="auto" w:fill="99CCFF"/>
          </w:tcPr>
          <w:p w:rsidR="00537A15" w:rsidRPr="00537A15" w:rsidRDefault="00537A15" w:rsidP="00537A15">
            <w:pPr>
              <w:widowControl/>
              <w:autoSpaceDE/>
              <w:autoSpaceDN/>
              <w:rPr>
                <w:b/>
                <w:bCs/>
                <w:lang w:val="en-GB"/>
              </w:rPr>
            </w:pPr>
            <w:r w:rsidRPr="00537A15">
              <w:rPr>
                <w:rFonts w:eastAsia="Calibri"/>
                <w:b/>
                <w:lang w:val="en-GB"/>
              </w:rPr>
              <w:t>Методе наставе и савладавање градива:</w:t>
            </w:r>
          </w:p>
        </w:tc>
      </w:tr>
      <w:tr w:rsidR="00537A15" w:rsidRPr="00537A15" w:rsidTr="00537A15">
        <w:tblPrEx>
          <w:tblCellMar>
            <w:top w:w="28" w:type="dxa"/>
            <w:bottom w:w="28" w:type="dxa"/>
          </w:tblCellMar>
        </w:tblPrEx>
        <w:trPr>
          <w:cantSplit/>
          <w:trHeight w:val="234"/>
        </w:trPr>
        <w:tc>
          <w:tcPr>
            <w:tcW w:w="9577" w:type="dxa"/>
            <w:gridSpan w:val="13"/>
            <w:tcBorders>
              <w:top w:val="nil"/>
              <w:bottom w:val="single" w:sz="4" w:space="0" w:color="auto"/>
            </w:tcBorders>
          </w:tcPr>
          <w:p w:rsidR="00537A15" w:rsidRPr="00537A15" w:rsidRDefault="00537A15" w:rsidP="00537A15">
            <w:pPr>
              <w:widowControl/>
              <w:autoSpaceDE/>
              <w:autoSpaceDN/>
              <w:rPr>
                <w:lang w:val="en-GB"/>
              </w:rPr>
            </w:pPr>
            <w:r w:rsidRPr="00537A15">
              <w:rPr>
                <w:rFonts w:eastAsia="Calibri"/>
                <w:lang w:val="en-GB"/>
              </w:rPr>
              <w:t>Настава се изводи у облику предавања, лабораторијских вјежби, колоквија, консултација и самосталног рада студента.</w:t>
            </w:r>
          </w:p>
        </w:tc>
      </w:tr>
      <w:tr w:rsidR="00537A15" w:rsidRPr="00537A15" w:rsidTr="00537A15">
        <w:tblPrEx>
          <w:tblCellMar>
            <w:top w:w="28" w:type="dxa"/>
            <w:bottom w:w="28" w:type="dxa"/>
          </w:tblCellMar>
        </w:tblPrEx>
        <w:trPr>
          <w:cantSplit/>
        </w:trPr>
        <w:tc>
          <w:tcPr>
            <w:tcW w:w="9577" w:type="dxa"/>
            <w:gridSpan w:val="13"/>
            <w:tcBorders>
              <w:bottom w:val="nil"/>
            </w:tcBorders>
            <w:shd w:val="clear" w:color="auto" w:fill="99CCFF"/>
          </w:tcPr>
          <w:p w:rsidR="00537A15" w:rsidRPr="00537A15" w:rsidRDefault="00537A15" w:rsidP="00537A15">
            <w:pPr>
              <w:widowControl/>
              <w:autoSpaceDE/>
              <w:autoSpaceDN/>
              <w:rPr>
                <w:lang w:val="en-GB"/>
              </w:rPr>
            </w:pPr>
            <w:r w:rsidRPr="00537A15">
              <w:rPr>
                <w:rFonts w:eastAsia="Calibri"/>
                <w:b/>
                <w:lang w:val="en-GB"/>
              </w:rPr>
              <w:t>Литература:</w:t>
            </w:r>
          </w:p>
        </w:tc>
      </w:tr>
      <w:tr w:rsidR="00537A15" w:rsidRPr="00537A15" w:rsidTr="00537A15">
        <w:tblPrEx>
          <w:tblCellMar>
            <w:top w:w="28" w:type="dxa"/>
            <w:bottom w:w="28" w:type="dxa"/>
          </w:tblCellMar>
        </w:tblPrEx>
        <w:trPr>
          <w:cantSplit/>
        </w:trPr>
        <w:tc>
          <w:tcPr>
            <w:tcW w:w="9577" w:type="dxa"/>
            <w:gridSpan w:val="13"/>
            <w:tcBorders>
              <w:top w:val="nil"/>
              <w:bottom w:val="single" w:sz="4" w:space="0" w:color="auto"/>
            </w:tcBorders>
          </w:tcPr>
          <w:p w:rsidR="00537A15" w:rsidRPr="00537A15" w:rsidRDefault="00537A15" w:rsidP="00537A15">
            <w:pPr>
              <w:widowControl/>
              <w:autoSpaceDE/>
              <w:autoSpaceDN/>
              <w:outlineLvl w:val="0"/>
              <w:rPr>
                <w:rFonts w:eastAsia="Calibri"/>
                <w:lang w:val="en-GB"/>
              </w:rPr>
            </w:pPr>
            <w:r w:rsidRPr="00537A15">
              <w:rPr>
                <w:rFonts w:eastAsia="Calibri"/>
                <w:lang w:val="en-GB"/>
              </w:rPr>
              <w:t>1. Goran Kolarević, Dragoljub Mirjanić. Medicinska fizika. Univerzitet u Banja Luci, 2024.</w:t>
            </w:r>
          </w:p>
          <w:p w:rsidR="00537A15" w:rsidRPr="00537A15" w:rsidRDefault="00537A15" w:rsidP="00537A15">
            <w:pPr>
              <w:widowControl/>
              <w:autoSpaceDE/>
              <w:autoSpaceDN/>
              <w:outlineLvl w:val="0"/>
              <w:rPr>
                <w:bCs/>
                <w:kern w:val="36"/>
                <w:lang w:val="en-GB"/>
              </w:rPr>
            </w:pPr>
            <w:r w:rsidRPr="00537A15">
              <w:rPr>
                <w:rFonts w:eastAsia="Calibri"/>
                <w:lang w:val="en-GB"/>
              </w:rPr>
              <w:t>2. Paul Davidovits. Physics in Biology and Medicine 5th Edition. Academic Press, 2018.</w:t>
            </w:r>
          </w:p>
          <w:p w:rsidR="00537A15" w:rsidRPr="00537A15" w:rsidRDefault="00537A15" w:rsidP="00537A15">
            <w:pPr>
              <w:widowControl/>
              <w:autoSpaceDE/>
              <w:autoSpaceDN/>
              <w:outlineLvl w:val="0"/>
              <w:rPr>
                <w:bCs/>
                <w:kern w:val="36"/>
                <w:lang w:val="en-GB"/>
              </w:rPr>
            </w:pPr>
            <w:r w:rsidRPr="00537A15">
              <w:rPr>
                <w:rFonts w:eastAsia="Calibri"/>
                <w:lang w:val="en-GB"/>
              </w:rPr>
              <w:t>3. Irving P. Herman. Physics of the Human Body. Springer, 2016.</w:t>
            </w:r>
          </w:p>
          <w:p w:rsidR="00537A15" w:rsidRPr="00537A15" w:rsidRDefault="00537A15" w:rsidP="00537A15">
            <w:pPr>
              <w:widowControl/>
              <w:autoSpaceDE/>
              <w:autoSpaceDN/>
              <w:outlineLvl w:val="0"/>
              <w:rPr>
                <w:rFonts w:eastAsia="Calibri"/>
                <w:lang w:val="en-GB"/>
              </w:rPr>
            </w:pPr>
            <w:r w:rsidRPr="00537A15">
              <w:rPr>
                <w:rFonts w:eastAsia="Calibri"/>
                <w:lang w:val="en-GB"/>
              </w:rPr>
              <w:t>4.</w:t>
            </w:r>
            <w:r w:rsidRPr="00537A15">
              <w:rPr>
                <w:rFonts w:eastAsia="Calibri"/>
                <w:bCs/>
                <w:lang w:val="en-GB"/>
              </w:rPr>
              <w:t xml:space="preserve"> </w:t>
            </w:r>
            <w:r w:rsidRPr="00537A15">
              <w:rPr>
                <w:rFonts w:eastAsia="Calibri"/>
              </w:rPr>
              <w:t>Muhammed Maqbool</w:t>
            </w:r>
            <w:r w:rsidRPr="00537A15">
              <w:rPr>
                <w:rFonts w:eastAsia="Calibri"/>
                <w:lang w:val="en-GB"/>
              </w:rPr>
              <w:t xml:space="preserve">. </w:t>
            </w:r>
            <w:r w:rsidRPr="00537A15">
              <w:rPr>
                <w:rFonts w:eastAsia="Calibri"/>
              </w:rPr>
              <w:t>An Introduction to Medical Physics. Springer, 2017.</w:t>
            </w:r>
          </w:p>
          <w:p w:rsidR="00537A15" w:rsidRPr="00537A15" w:rsidRDefault="00537A15" w:rsidP="00537A15">
            <w:pPr>
              <w:widowControl/>
              <w:autoSpaceDE/>
              <w:autoSpaceDN/>
              <w:outlineLvl w:val="0"/>
              <w:rPr>
                <w:bCs/>
                <w:kern w:val="36"/>
                <w:lang w:val="en-GB"/>
              </w:rPr>
            </w:pPr>
            <w:r w:rsidRPr="00537A15">
              <w:rPr>
                <w:rFonts w:eastAsia="Calibri"/>
                <w:lang w:val="en-GB"/>
              </w:rPr>
              <w:t>5. J Šetrajčić, D Mirjanić. Biofizičke osnove tehnike i medicine. ANURS, Banja Luka, 2012.</w:t>
            </w:r>
          </w:p>
          <w:p w:rsidR="00537A15" w:rsidRPr="00537A15" w:rsidRDefault="00537A15" w:rsidP="00537A15">
            <w:pPr>
              <w:widowControl/>
              <w:autoSpaceDE/>
              <w:autoSpaceDN/>
              <w:outlineLvl w:val="0"/>
              <w:rPr>
                <w:rFonts w:eastAsia="Calibri"/>
                <w:lang w:val="en-GB"/>
              </w:rPr>
            </w:pPr>
            <w:r w:rsidRPr="00537A15">
              <w:rPr>
                <w:rFonts w:eastAsia="Calibri"/>
                <w:lang w:val="en-GB"/>
              </w:rPr>
              <w:t>6. D Ristanović, J Simonović, J Vuković, R Radovanović. Biofizika. Medicinska knjiga Beograd, 1981.</w:t>
            </w:r>
          </w:p>
        </w:tc>
      </w:tr>
      <w:tr w:rsidR="00537A15" w:rsidRPr="00537A15" w:rsidTr="00537A15">
        <w:tblPrEx>
          <w:tblCellMar>
            <w:top w:w="28" w:type="dxa"/>
            <w:bottom w:w="28" w:type="dxa"/>
          </w:tblCellMar>
        </w:tblPrEx>
        <w:trPr>
          <w:cantSplit/>
          <w:trHeight w:val="187"/>
        </w:trPr>
        <w:tc>
          <w:tcPr>
            <w:tcW w:w="9577" w:type="dxa"/>
            <w:gridSpan w:val="13"/>
            <w:tcBorders>
              <w:bottom w:val="single" w:sz="4" w:space="0" w:color="auto"/>
            </w:tcBorders>
            <w:shd w:val="clear" w:color="auto" w:fill="99CCFF"/>
          </w:tcPr>
          <w:p w:rsidR="00537A15" w:rsidRPr="00537A15" w:rsidRDefault="00537A15" w:rsidP="00537A15">
            <w:pPr>
              <w:widowControl/>
              <w:autoSpaceDE/>
              <w:autoSpaceDN/>
              <w:rPr>
                <w:b/>
                <w:bCs/>
                <w:lang w:val="en-GB"/>
              </w:rPr>
            </w:pPr>
            <w:r w:rsidRPr="00537A15">
              <w:rPr>
                <w:rFonts w:eastAsia="Calibri"/>
                <w:b/>
                <w:lang w:val="en-GB"/>
              </w:rPr>
              <w:t>Облици провјере знања и оцјењивање:</w:t>
            </w:r>
          </w:p>
        </w:tc>
      </w:tr>
      <w:tr w:rsidR="00537A15" w:rsidRPr="00537A15" w:rsidTr="00537A15">
        <w:tblPrEx>
          <w:tblCellMar>
            <w:top w:w="28" w:type="dxa"/>
            <w:bottom w:w="28" w:type="dxa"/>
          </w:tblCellMar>
        </w:tblPrEx>
        <w:trPr>
          <w:cantSplit/>
          <w:trHeight w:val="104"/>
        </w:trPr>
        <w:tc>
          <w:tcPr>
            <w:tcW w:w="2745" w:type="dxa"/>
            <w:gridSpan w:val="5"/>
            <w:tcBorders>
              <w:top w:val="single" w:sz="4" w:space="0" w:color="000000"/>
              <w:left w:val="single" w:sz="4" w:space="0" w:color="000000"/>
              <w:bottom w:val="single" w:sz="4" w:space="0" w:color="000000"/>
            </w:tcBorders>
            <w:shd w:val="clear" w:color="auto" w:fill="B3B3B3"/>
          </w:tcPr>
          <w:p w:rsidR="00537A15" w:rsidRPr="00537A15" w:rsidRDefault="00537A15" w:rsidP="00537A15">
            <w:pPr>
              <w:widowControl/>
              <w:autoSpaceDE/>
              <w:autoSpaceDN/>
              <w:jc w:val="center"/>
              <w:rPr>
                <w:b/>
                <w:lang w:val="en-GB"/>
              </w:rPr>
            </w:pPr>
            <w:r w:rsidRPr="00537A15">
              <w:rPr>
                <w:rFonts w:eastAsia="Calibri"/>
                <w:b/>
                <w:lang w:val="bs-Cyrl-BA"/>
              </w:rPr>
              <w:t>Предиспитне обавезе</w:t>
            </w:r>
          </w:p>
        </w:tc>
        <w:tc>
          <w:tcPr>
            <w:tcW w:w="3600" w:type="dxa"/>
            <w:gridSpan w:val="4"/>
            <w:tcBorders>
              <w:top w:val="single" w:sz="4" w:space="0" w:color="000000"/>
              <w:left w:val="single" w:sz="4" w:space="0" w:color="000000"/>
              <w:bottom w:val="single" w:sz="4" w:space="0" w:color="000000"/>
            </w:tcBorders>
            <w:shd w:val="clear" w:color="auto" w:fill="B3B3B3"/>
          </w:tcPr>
          <w:p w:rsidR="00537A15" w:rsidRPr="00537A15" w:rsidRDefault="00537A15" w:rsidP="00537A15">
            <w:pPr>
              <w:widowControl/>
              <w:autoSpaceDE/>
              <w:autoSpaceDN/>
              <w:jc w:val="center"/>
              <w:rPr>
                <w:b/>
                <w:lang w:val="en-GB"/>
              </w:rPr>
            </w:pPr>
            <w:r w:rsidRPr="00537A15">
              <w:rPr>
                <w:rFonts w:eastAsia="Calibri"/>
                <w:b/>
                <w:lang w:val="bs-Cyrl-BA"/>
              </w:rPr>
              <w:t>Завршни испит</w:t>
            </w:r>
          </w:p>
        </w:tc>
        <w:tc>
          <w:tcPr>
            <w:tcW w:w="3232" w:type="dxa"/>
            <w:gridSpan w:val="4"/>
            <w:tcBorders>
              <w:top w:val="single" w:sz="4" w:space="0" w:color="000000"/>
              <w:left w:val="single" w:sz="4" w:space="0" w:color="000000"/>
              <w:bottom w:val="single" w:sz="4" w:space="0" w:color="000000"/>
              <w:right w:val="single" w:sz="4" w:space="0" w:color="000000"/>
            </w:tcBorders>
            <w:shd w:val="clear" w:color="auto" w:fill="B3B3B3"/>
          </w:tcPr>
          <w:p w:rsidR="00537A15" w:rsidRPr="00537A15" w:rsidRDefault="00537A15" w:rsidP="00537A15">
            <w:pPr>
              <w:widowControl/>
              <w:autoSpaceDE/>
              <w:autoSpaceDN/>
              <w:jc w:val="center"/>
              <w:rPr>
                <w:b/>
                <w:lang w:val="en-GB"/>
              </w:rPr>
            </w:pPr>
            <w:r w:rsidRPr="00537A15">
              <w:rPr>
                <w:rFonts w:eastAsia="Calibri"/>
                <w:b/>
                <w:lang w:val="bs-Cyrl-BA"/>
              </w:rPr>
              <w:t>Укупно бодова</w:t>
            </w:r>
          </w:p>
        </w:tc>
      </w:tr>
      <w:tr w:rsidR="00537A15" w:rsidRPr="00537A15" w:rsidTr="00537A15">
        <w:tblPrEx>
          <w:tblCellMar>
            <w:top w:w="28" w:type="dxa"/>
            <w:bottom w:w="28" w:type="dxa"/>
          </w:tblCellMar>
        </w:tblPrEx>
        <w:trPr>
          <w:cantSplit/>
          <w:trHeight w:val="103"/>
        </w:trPr>
        <w:tc>
          <w:tcPr>
            <w:tcW w:w="2169" w:type="dxa"/>
            <w:gridSpan w:val="3"/>
            <w:tcBorders>
              <w:left w:val="single" w:sz="4" w:space="0" w:color="000000"/>
              <w:bottom w:val="single" w:sz="4" w:space="0" w:color="000000"/>
            </w:tcBorders>
            <w:shd w:val="clear" w:color="auto" w:fill="auto"/>
          </w:tcPr>
          <w:p w:rsidR="00537A15" w:rsidRPr="00537A15" w:rsidRDefault="00537A15" w:rsidP="00537A15">
            <w:pPr>
              <w:widowControl/>
              <w:autoSpaceDE/>
              <w:autoSpaceDN/>
              <w:jc w:val="both"/>
              <w:rPr>
                <w:b/>
                <w:bCs/>
                <w:lang w:val="en-GB"/>
              </w:rPr>
            </w:pPr>
            <w:r w:rsidRPr="00537A15">
              <w:rPr>
                <w:rFonts w:eastAsia="Calibri"/>
                <w:b/>
                <w:bCs/>
                <w:lang w:val="bs-Cyrl-BA"/>
              </w:rPr>
              <w:t>Присуство настави</w:t>
            </w:r>
          </w:p>
        </w:tc>
        <w:tc>
          <w:tcPr>
            <w:tcW w:w="576" w:type="dxa"/>
            <w:gridSpan w:val="2"/>
            <w:tcBorders>
              <w:left w:val="single" w:sz="4" w:space="0" w:color="000000"/>
              <w:bottom w:val="single" w:sz="4" w:space="0" w:color="000000"/>
            </w:tcBorders>
            <w:shd w:val="clear" w:color="auto" w:fill="auto"/>
            <w:vAlign w:val="center"/>
          </w:tcPr>
          <w:p w:rsidR="00537A15" w:rsidRPr="00537A15" w:rsidRDefault="00537A15" w:rsidP="00537A15">
            <w:pPr>
              <w:widowControl/>
              <w:autoSpaceDE/>
              <w:autoSpaceDN/>
              <w:jc w:val="center"/>
              <w:rPr>
                <w:b/>
                <w:bCs/>
                <w:lang w:val="en-GB"/>
              </w:rPr>
            </w:pPr>
            <w:r w:rsidRPr="00537A15">
              <w:rPr>
                <w:rFonts w:eastAsia="Calibri"/>
                <w:lang w:val="en-GB"/>
              </w:rPr>
              <w:t>4</w:t>
            </w:r>
          </w:p>
        </w:tc>
        <w:tc>
          <w:tcPr>
            <w:tcW w:w="3024" w:type="dxa"/>
            <w:gridSpan w:val="3"/>
            <w:tcBorders>
              <w:left w:val="single" w:sz="4" w:space="0" w:color="000000"/>
              <w:bottom w:val="single" w:sz="4" w:space="0" w:color="000000"/>
            </w:tcBorders>
            <w:shd w:val="clear" w:color="auto" w:fill="auto"/>
          </w:tcPr>
          <w:p w:rsidR="00537A15" w:rsidRPr="00537A15" w:rsidRDefault="00537A15" w:rsidP="00537A15">
            <w:pPr>
              <w:widowControl/>
              <w:autoSpaceDE/>
              <w:autoSpaceDN/>
              <w:jc w:val="both"/>
              <w:rPr>
                <w:b/>
                <w:bCs/>
                <w:lang w:val="en-GB"/>
              </w:rPr>
            </w:pPr>
            <w:r w:rsidRPr="00537A15">
              <w:rPr>
                <w:rFonts w:eastAsia="Calibri"/>
                <w:b/>
                <w:bCs/>
                <w:lang w:val="bs-Cyrl-BA"/>
              </w:rPr>
              <w:t>Усмени / Писмени</w:t>
            </w:r>
          </w:p>
        </w:tc>
        <w:tc>
          <w:tcPr>
            <w:tcW w:w="576" w:type="dxa"/>
            <w:tcBorders>
              <w:left w:val="single" w:sz="4" w:space="0" w:color="000000"/>
              <w:bottom w:val="single" w:sz="4" w:space="0" w:color="000000"/>
            </w:tcBorders>
            <w:shd w:val="clear" w:color="auto" w:fill="auto"/>
            <w:vAlign w:val="center"/>
          </w:tcPr>
          <w:p w:rsidR="00537A15" w:rsidRPr="00537A15" w:rsidRDefault="00537A15" w:rsidP="00537A15">
            <w:pPr>
              <w:widowControl/>
              <w:autoSpaceDE/>
              <w:autoSpaceDN/>
              <w:jc w:val="center"/>
              <w:rPr>
                <w:b/>
                <w:bCs/>
                <w:lang w:val="en-GB"/>
              </w:rPr>
            </w:pPr>
            <w:r w:rsidRPr="00537A15">
              <w:rPr>
                <w:rFonts w:eastAsia="Calibri"/>
                <w:lang w:val="en-GB"/>
              </w:rPr>
              <w:t>50</w:t>
            </w:r>
          </w:p>
        </w:tc>
        <w:tc>
          <w:tcPr>
            <w:tcW w:w="3232" w:type="dxa"/>
            <w:gridSpan w:val="4"/>
            <w:vMerge w:val="restart"/>
            <w:tcBorders>
              <w:top w:val="nil"/>
            </w:tcBorders>
            <w:vAlign w:val="center"/>
          </w:tcPr>
          <w:p w:rsidR="00537A15" w:rsidRPr="00537A15" w:rsidRDefault="00537A15" w:rsidP="00537A15">
            <w:pPr>
              <w:widowControl/>
              <w:autoSpaceDE/>
              <w:autoSpaceDN/>
              <w:jc w:val="center"/>
              <w:rPr>
                <w:b/>
                <w:bCs/>
                <w:lang w:val="en-GB"/>
              </w:rPr>
            </w:pPr>
            <w:r w:rsidRPr="00537A15">
              <w:rPr>
                <w:rFonts w:eastAsia="Calibri"/>
                <w:b/>
                <w:lang w:val="en-GB"/>
              </w:rPr>
              <w:t>100</w:t>
            </w:r>
          </w:p>
        </w:tc>
      </w:tr>
      <w:tr w:rsidR="00537A15" w:rsidRPr="00537A15" w:rsidTr="00537A15">
        <w:tblPrEx>
          <w:tblCellMar>
            <w:top w:w="28" w:type="dxa"/>
            <w:bottom w:w="28" w:type="dxa"/>
          </w:tblCellMar>
        </w:tblPrEx>
        <w:trPr>
          <w:cantSplit/>
          <w:trHeight w:val="103"/>
        </w:trPr>
        <w:tc>
          <w:tcPr>
            <w:tcW w:w="2169" w:type="dxa"/>
            <w:gridSpan w:val="3"/>
            <w:tcBorders>
              <w:left w:val="single" w:sz="4" w:space="0" w:color="000000"/>
              <w:bottom w:val="single" w:sz="4" w:space="0" w:color="000000"/>
            </w:tcBorders>
            <w:shd w:val="clear" w:color="auto" w:fill="auto"/>
          </w:tcPr>
          <w:p w:rsidR="00537A15" w:rsidRPr="00537A15" w:rsidRDefault="00537A15" w:rsidP="00537A15">
            <w:pPr>
              <w:widowControl/>
              <w:autoSpaceDE/>
              <w:autoSpaceDN/>
              <w:jc w:val="both"/>
              <w:rPr>
                <w:b/>
                <w:bCs/>
                <w:lang w:val="en-GB"/>
              </w:rPr>
            </w:pPr>
            <w:r w:rsidRPr="00537A15">
              <w:rPr>
                <w:rFonts w:eastAsia="Calibri"/>
                <w:b/>
                <w:bCs/>
                <w:lang w:val="bs-Cyrl-BA"/>
              </w:rPr>
              <w:t>Колоквиј (и)</w:t>
            </w:r>
          </w:p>
        </w:tc>
        <w:tc>
          <w:tcPr>
            <w:tcW w:w="576" w:type="dxa"/>
            <w:gridSpan w:val="2"/>
            <w:tcBorders>
              <w:left w:val="single" w:sz="4" w:space="0" w:color="000000"/>
              <w:bottom w:val="single" w:sz="4" w:space="0" w:color="000000"/>
            </w:tcBorders>
            <w:shd w:val="clear" w:color="auto" w:fill="auto"/>
            <w:vAlign w:val="center"/>
          </w:tcPr>
          <w:p w:rsidR="00537A15" w:rsidRPr="00537A15" w:rsidRDefault="00537A15" w:rsidP="00537A15">
            <w:pPr>
              <w:widowControl/>
              <w:autoSpaceDE/>
              <w:autoSpaceDN/>
              <w:jc w:val="center"/>
              <w:rPr>
                <w:b/>
                <w:bCs/>
                <w:lang w:val="en-GB"/>
              </w:rPr>
            </w:pPr>
            <w:r w:rsidRPr="00537A15">
              <w:rPr>
                <w:rFonts w:eastAsia="Calibri"/>
                <w:lang w:val="en-GB"/>
              </w:rPr>
              <w:t>46</w:t>
            </w:r>
          </w:p>
        </w:tc>
        <w:tc>
          <w:tcPr>
            <w:tcW w:w="3024" w:type="dxa"/>
            <w:gridSpan w:val="3"/>
            <w:tcBorders>
              <w:left w:val="single" w:sz="4" w:space="0" w:color="000000"/>
              <w:bottom w:val="single" w:sz="4" w:space="0" w:color="000000"/>
            </w:tcBorders>
            <w:shd w:val="clear" w:color="auto" w:fill="auto"/>
          </w:tcPr>
          <w:p w:rsidR="00537A15" w:rsidRPr="00537A15" w:rsidRDefault="00537A15" w:rsidP="00537A15">
            <w:pPr>
              <w:widowControl/>
              <w:autoSpaceDE/>
              <w:autoSpaceDN/>
              <w:jc w:val="both"/>
              <w:rPr>
                <w:b/>
                <w:bCs/>
                <w:lang w:val="sr-Cyrl-CS"/>
              </w:rPr>
            </w:pPr>
          </w:p>
        </w:tc>
        <w:tc>
          <w:tcPr>
            <w:tcW w:w="576" w:type="dxa"/>
            <w:tcBorders>
              <w:left w:val="single" w:sz="4" w:space="0" w:color="000000"/>
              <w:bottom w:val="single" w:sz="4" w:space="0" w:color="000000"/>
            </w:tcBorders>
            <w:shd w:val="clear" w:color="auto" w:fill="auto"/>
            <w:vAlign w:val="center"/>
          </w:tcPr>
          <w:p w:rsidR="00537A15" w:rsidRPr="00537A15" w:rsidRDefault="00537A15" w:rsidP="00537A15">
            <w:pPr>
              <w:widowControl/>
              <w:autoSpaceDE/>
              <w:autoSpaceDN/>
              <w:jc w:val="center"/>
              <w:rPr>
                <w:b/>
                <w:bCs/>
                <w:lang w:val="sr-Cyrl-CS"/>
              </w:rPr>
            </w:pPr>
          </w:p>
        </w:tc>
        <w:tc>
          <w:tcPr>
            <w:tcW w:w="3232" w:type="dxa"/>
            <w:gridSpan w:val="4"/>
            <w:vMerge/>
          </w:tcPr>
          <w:p w:rsidR="00537A15" w:rsidRPr="00537A15" w:rsidRDefault="00537A15" w:rsidP="00537A15">
            <w:pPr>
              <w:widowControl/>
              <w:autoSpaceDE/>
              <w:autoSpaceDN/>
              <w:jc w:val="both"/>
              <w:rPr>
                <w:b/>
                <w:bCs/>
                <w:lang w:val="sr-Cyrl-CS"/>
              </w:rPr>
            </w:pPr>
          </w:p>
        </w:tc>
      </w:tr>
      <w:tr w:rsidR="00537A15" w:rsidRPr="00537A15" w:rsidTr="00537A15">
        <w:tblPrEx>
          <w:tblCellMar>
            <w:top w:w="28" w:type="dxa"/>
            <w:bottom w:w="28" w:type="dxa"/>
          </w:tblCellMar>
        </w:tblPrEx>
        <w:trPr>
          <w:cantSplit/>
          <w:trHeight w:val="103"/>
        </w:trPr>
        <w:tc>
          <w:tcPr>
            <w:tcW w:w="2169" w:type="dxa"/>
            <w:gridSpan w:val="3"/>
            <w:tcBorders>
              <w:left w:val="single" w:sz="4" w:space="0" w:color="000000"/>
              <w:bottom w:val="single" w:sz="4" w:space="0" w:color="000000"/>
            </w:tcBorders>
            <w:shd w:val="clear" w:color="auto" w:fill="auto"/>
          </w:tcPr>
          <w:p w:rsidR="00537A15" w:rsidRPr="00537A15" w:rsidRDefault="00537A15" w:rsidP="00537A15">
            <w:pPr>
              <w:widowControl/>
              <w:autoSpaceDE/>
              <w:autoSpaceDN/>
              <w:jc w:val="both"/>
              <w:rPr>
                <w:b/>
                <w:bCs/>
                <w:lang w:val="en-GB"/>
              </w:rPr>
            </w:pPr>
            <w:r w:rsidRPr="00537A15">
              <w:rPr>
                <w:rFonts w:eastAsia="Calibri"/>
                <w:b/>
                <w:bCs/>
                <w:lang w:val="bs-Cyrl-BA"/>
              </w:rPr>
              <w:t>Семинарски рад</w:t>
            </w:r>
          </w:p>
        </w:tc>
        <w:tc>
          <w:tcPr>
            <w:tcW w:w="576" w:type="dxa"/>
            <w:gridSpan w:val="2"/>
            <w:tcBorders>
              <w:left w:val="single" w:sz="4" w:space="0" w:color="000000"/>
              <w:bottom w:val="single" w:sz="4" w:space="0" w:color="000000"/>
            </w:tcBorders>
            <w:shd w:val="clear" w:color="auto" w:fill="auto"/>
            <w:vAlign w:val="center"/>
          </w:tcPr>
          <w:p w:rsidR="00537A15" w:rsidRPr="00537A15" w:rsidRDefault="00537A15" w:rsidP="00537A15">
            <w:pPr>
              <w:widowControl/>
              <w:autoSpaceDE/>
              <w:autoSpaceDN/>
              <w:jc w:val="center"/>
              <w:rPr>
                <w:b/>
                <w:bCs/>
                <w:lang w:val="sr-Cyrl-CS"/>
              </w:rPr>
            </w:pPr>
          </w:p>
        </w:tc>
        <w:tc>
          <w:tcPr>
            <w:tcW w:w="3024" w:type="dxa"/>
            <w:gridSpan w:val="3"/>
            <w:tcBorders>
              <w:left w:val="single" w:sz="4" w:space="0" w:color="000000"/>
              <w:bottom w:val="single" w:sz="4" w:space="0" w:color="000000"/>
            </w:tcBorders>
            <w:shd w:val="clear" w:color="auto" w:fill="auto"/>
          </w:tcPr>
          <w:p w:rsidR="00537A15" w:rsidRPr="00537A15" w:rsidRDefault="00537A15" w:rsidP="00537A15">
            <w:pPr>
              <w:widowControl/>
              <w:autoSpaceDE/>
              <w:autoSpaceDN/>
              <w:jc w:val="both"/>
              <w:rPr>
                <w:b/>
                <w:bCs/>
                <w:lang w:val="sr-Cyrl-CS"/>
              </w:rPr>
            </w:pPr>
          </w:p>
        </w:tc>
        <w:tc>
          <w:tcPr>
            <w:tcW w:w="576" w:type="dxa"/>
            <w:tcBorders>
              <w:left w:val="single" w:sz="4" w:space="0" w:color="000000"/>
              <w:bottom w:val="single" w:sz="4" w:space="0" w:color="000000"/>
            </w:tcBorders>
            <w:shd w:val="clear" w:color="auto" w:fill="auto"/>
            <w:vAlign w:val="center"/>
          </w:tcPr>
          <w:p w:rsidR="00537A15" w:rsidRPr="00537A15" w:rsidRDefault="00537A15" w:rsidP="00537A15">
            <w:pPr>
              <w:widowControl/>
              <w:autoSpaceDE/>
              <w:autoSpaceDN/>
              <w:jc w:val="center"/>
              <w:rPr>
                <w:b/>
                <w:bCs/>
                <w:lang w:val="sr-Cyrl-CS"/>
              </w:rPr>
            </w:pPr>
          </w:p>
        </w:tc>
        <w:tc>
          <w:tcPr>
            <w:tcW w:w="3232" w:type="dxa"/>
            <w:gridSpan w:val="4"/>
            <w:vMerge/>
          </w:tcPr>
          <w:p w:rsidR="00537A15" w:rsidRPr="00537A15" w:rsidRDefault="00537A15" w:rsidP="00537A15">
            <w:pPr>
              <w:widowControl/>
              <w:autoSpaceDE/>
              <w:autoSpaceDN/>
              <w:jc w:val="both"/>
              <w:rPr>
                <w:b/>
                <w:bCs/>
                <w:lang w:val="sr-Cyrl-CS"/>
              </w:rPr>
            </w:pPr>
          </w:p>
        </w:tc>
      </w:tr>
      <w:tr w:rsidR="00537A15" w:rsidRPr="00537A15" w:rsidTr="00537A15">
        <w:tblPrEx>
          <w:tblCellMar>
            <w:top w:w="28" w:type="dxa"/>
            <w:bottom w:w="28" w:type="dxa"/>
          </w:tblCellMar>
        </w:tblPrEx>
        <w:trPr>
          <w:cantSplit/>
        </w:trPr>
        <w:tc>
          <w:tcPr>
            <w:tcW w:w="9577" w:type="dxa"/>
            <w:gridSpan w:val="13"/>
            <w:tcBorders>
              <w:bottom w:val="nil"/>
            </w:tcBorders>
            <w:shd w:val="clear" w:color="auto" w:fill="99CCFF"/>
          </w:tcPr>
          <w:p w:rsidR="00537A15" w:rsidRPr="00537A15" w:rsidRDefault="00537A15" w:rsidP="00537A15">
            <w:pPr>
              <w:widowControl/>
              <w:autoSpaceDE/>
              <w:autoSpaceDN/>
              <w:rPr>
                <w:b/>
                <w:bCs/>
                <w:lang w:val="en-GB"/>
              </w:rPr>
            </w:pPr>
            <w:r w:rsidRPr="00537A15">
              <w:rPr>
                <w:rFonts w:eastAsia="Calibri"/>
                <w:b/>
                <w:lang w:val="en-GB"/>
              </w:rPr>
              <w:t>Посебна назнака за предмет:</w:t>
            </w:r>
          </w:p>
        </w:tc>
      </w:tr>
      <w:tr w:rsidR="00537A15" w:rsidRPr="00537A15" w:rsidTr="00537A15">
        <w:tblPrEx>
          <w:tblCellMar>
            <w:top w:w="28" w:type="dxa"/>
            <w:bottom w:w="28" w:type="dxa"/>
          </w:tblCellMar>
        </w:tblPrEx>
        <w:trPr>
          <w:cantSplit/>
        </w:trPr>
        <w:tc>
          <w:tcPr>
            <w:tcW w:w="9577" w:type="dxa"/>
            <w:gridSpan w:val="13"/>
            <w:tcBorders>
              <w:top w:val="nil"/>
            </w:tcBorders>
          </w:tcPr>
          <w:p w:rsidR="00537A15" w:rsidRPr="00537A15" w:rsidRDefault="00537A15" w:rsidP="00537A15">
            <w:pPr>
              <w:widowControl/>
              <w:autoSpaceDE/>
              <w:autoSpaceDN/>
              <w:rPr>
                <w:b/>
                <w:bCs/>
                <w:lang w:val="sr-Cyrl-CS"/>
              </w:rPr>
            </w:pPr>
            <w:r w:rsidRPr="00537A15">
              <w:rPr>
                <w:b/>
                <w:bCs/>
                <w:lang w:val="sr-Cyrl-CS"/>
              </w:rPr>
              <w:t>Име и презиме наставника који је припремио податке: Доцент Горан Коларевић</w:t>
            </w:r>
          </w:p>
        </w:tc>
      </w:tr>
    </w:tbl>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pPr>
        <w:pStyle w:val="TableParagraph"/>
        <w:rPr>
          <w:sz w:val="18"/>
        </w:rPr>
      </w:pPr>
    </w:p>
    <w:p w:rsidR="00537A15" w:rsidRDefault="00537A15" w:rsidP="00537A15">
      <w:pPr>
        <w:pStyle w:val="TableParagraph"/>
        <w:ind w:left="0"/>
        <w:rPr>
          <w:sz w:val="18"/>
        </w:rPr>
        <w:sectPr w:rsidR="00537A15">
          <w:type w:val="continuous"/>
          <w:pgSz w:w="12240" w:h="15840"/>
          <w:pgMar w:top="5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1247" cy="84124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25165619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2" name="Image 12"/>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5A42635" id="Group 11" o:spid="_x0000_s1026" style="position:absolute;margin-left:259pt;margin-top:-43.55pt;width:59.8pt;height:70.1pt;z-index:25165619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JxUyAgAAC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MYJJxUyAgAAC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1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c0TCAAAA2wAAAA8AAABkcnMvZG93bnJldi54bWxET99rwjAQfh/4P4QT9jbTFiajM8p0ExRE&#10;XDfY69Hc2rLkUpq01v/eCMLe7uP7eYvVaI0YqPONYwXpLAFBXDrdcKXg+2v79ALCB2SNxjEpuJCH&#10;1XLysMBcuzN/0lCESsQQ9jkqqENocyl9WZNFP3MtceR+XWcxRNhVUnd4juHWyCxJ5tJiw7GhxpY2&#10;NZV/RW8VHOz21D/rdDd///lYH47e7HtMlXqcjm+vIAKN4V98d+90nJ/B7Zd4g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B3NEwgAAANsAAAAPAAAAAAAAAAAAAAAAAJ8C&#10;AABkcnMvZG93bnJldi54bWxQSwUGAAAAAAQABAD3AAAAjg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2477"/>
              <w:rPr>
                <w:b/>
                <w:sz w:val="20"/>
              </w:rPr>
            </w:pPr>
            <w:r>
              <w:rPr>
                <w:b/>
                <w:sz w:val="20"/>
              </w:rPr>
              <w:t>ХУМАНА</w:t>
            </w:r>
            <w:r>
              <w:rPr>
                <w:spacing w:val="25"/>
                <w:sz w:val="20"/>
              </w:rPr>
              <w:t xml:space="preserve"> </w:t>
            </w:r>
            <w:r>
              <w:rPr>
                <w:b/>
                <w:spacing w:val="-2"/>
                <w:sz w:val="20"/>
              </w:rPr>
              <w:t>ГЕНЕТИКА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ЕЦТС</w:t>
            </w:r>
            <w:r>
              <w:rPr>
                <w:spacing w:val="-12"/>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60" w:right="50"/>
              <w:jc w:val="center"/>
              <w:rPr>
                <w:sz w:val="20"/>
              </w:rPr>
            </w:pPr>
            <w:r>
              <w:rPr>
                <w:spacing w:val="-5"/>
                <w:w w:val="105"/>
                <w:sz w:val="20"/>
              </w:rPr>
              <w:t>1.</w:t>
            </w:r>
          </w:p>
        </w:tc>
        <w:tc>
          <w:tcPr>
            <w:tcW w:w="2519" w:type="dxa"/>
          </w:tcPr>
          <w:p w:rsidR="00644799" w:rsidRDefault="00E53327">
            <w:pPr>
              <w:pStyle w:val="TableParagraph"/>
              <w:spacing w:before="26"/>
              <w:ind w:left="7" w:right="5"/>
              <w:jc w:val="center"/>
              <w:rPr>
                <w:sz w:val="20"/>
              </w:rPr>
            </w:pPr>
            <w:r>
              <w:rPr>
                <w:spacing w:val="-2"/>
                <w:w w:val="105"/>
                <w:sz w:val="20"/>
              </w:rPr>
              <w:t>2П+2В</w:t>
            </w:r>
          </w:p>
        </w:tc>
        <w:tc>
          <w:tcPr>
            <w:tcW w:w="1930" w:type="dxa"/>
          </w:tcPr>
          <w:p w:rsidR="00644799" w:rsidRDefault="00E53327">
            <w:pPr>
              <w:pStyle w:val="TableParagraph"/>
              <w:spacing w:before="26"/>
              <w:ind w:left="2" w:right="2"/>
              <w:jc w:val="center"/>
              <w:rPr>
                <w:sz w:val="20"/>
              </w:rPr>
            </w:pPr>
            <w:r>
              <w:rPr>
                <w:spacing w:val="-10"/>
                <w:w w:val="105"/>
                <w:sz w:val="20"/>
              </w:rPr>
              <w:t>5</w:t>
            </w:r>
          </w:p>
        </w:tc>
      </w:tr>
      <w:tr w:rsidR="00644799">
        <w:trPr>
          <w:trHeight w:val="289"/>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3"/>
              <w:ind w:left="53"/>
              <w:rPr>
                <w:sz w:val="18"/>
              </w:rPr>
            </w:pPr>
            <w:r>
              <w:rPr>
                <w:w w:val="105"/>
                <w:sz w:val="18"/>
              </w:rPr>
              <w:t>Проф.</w:t>
            </w:r>
            <w:r>
              <w:rPr>
                <w:spacing w:val="-8"/>
                <w:w w:val="105"/>
                <w:sz w:val="18"/>
              </w:rPr>
              <w:t xml:space="preserve"> </w:t>
            </w:r>
            <w:r>
              <w:rPr>
                <w:w w:val="105"/>
                <w:sz w:val="18"/>
              </w:rPr>
              <w:t>др</w:t>
            </w:r>
            <w:r>
              <w:rPr>
                <w:spacing w:val="-10"/>
                <w:w w:val="105"/>
                <w:sz w:val="18"/>
              </w:rPr>
              <w:t xml:space="preserve"> </w:t>
            </w:r>
            <w:r>
              <w:rPr>
                <w:w w:val="105"/>
                <w:sz w:val="18"/>
              </w:rPr>
              <w:t>Стојко</w:t>
            </w:r>
            <w:r>
              <w:rPr>
                <w:spacing w:val="-7"/>
                <w:w w:val="105"/>
                <w:sz w:val="18"/>
              </w:rPr>
              <w:t xml:space="preserve"> </w:t>
            </w:r>
            <w:r>
              <w:rPr>
                <w:w w:val="105"/>
                <w:sz w:val="18"/>
              </w:rPr>
              <w:t>Видовић,</w:t>
            </w:r>
            <w:r>
              <w:rPr>
                <w:spacing w:val="-7"/>
                <w:w w:val="105"/>
                <w:sz w:val="18"/>
              </w:rPr>
              <w:t xml:space="preserve"> </w:t>
            </w:r>
            <w:r>
              <w:rPr>
                <w:w w:val="105"/>
                <w:sz w:val="18"/>
              </w:rPr>
              <w:t>доц.</w:t>
            </w:r>
            <w:r>
              <w:rPr>
                <w:spacing w:val="-10"/>
                <w:w w:val="105"/>
                <w:sz w:val="18"/>
              </w:rPr>
              <w:t xml:space="preserve"> </w:t>
            </w:r>
            <w:r>
              <w:rPr>
                <w:w w:val="105"/>
                <w:sz w:val="18"/>
              </w:rPr>
              <w:t>др</w:t>
            </w:r>
            <w:r>
              <w:rPr>
                <w:spacing w:val="-8"/>
                <w:w w:val="105"/>
                <w:sz w:val="18"/>
              </w:rPr>
              <w:t xml:space="preserve"> </w:t>
            </w:r>
            <w:r>
              <w:rPr>
                <w:w w:val="105"/>
                <w:sz w:val="18"/>
              </w:rPr>
              <w:t>Љиљана</w:t>
            </w:r>
            <w:r>
              <w:rPr>
                <w:spacing w:val="-10"/>
                <w:w w:val="105"/>
                <w:sz w:val="18"/>
              </w:rPr>
              <w:t xml:space="preserve"> </w:t>
            </w:r>
            <w:r>
              <w:rPr>
                <w:w w:val="105"/>
                <w:sz w:val="18"/>
              </w:rPr>
              <w:t>Амиџић,</w:t>
            </w:r>
            <w:r>
              <w:rPr>
                <w:spacing w:val="-10"/>
                <w:w w:val="105"/>
                <w:sz w:val="18"/>
              </w:rPr>
              <w:t xml:space="preserve"> </w:t>
            </w:r>
            <w:r>
              <w:rPr>
                <w:w w:val="105"/>
                <w:sz w:val="18"/>
              </w:rPr>
              <w:t>мр</w:t>
            </w:r>
            <w:r>
              <w:rPr>
                <w:spacing w:val="-10"/>
                <w:w w:val="105"/>
                <w:sz w:val="18"/>
              </w:rPr>
              <w:t xml:space="preserve"> </w:t>
            </w:r>
            <w:r>
              <w:rPr>
                <w:w w:val="105"/>
                <w:sz w:val="18"/>
              </w:rPr>
              <w:t>Ирина</w:t>
            </w:r>
            <w:r>
              <w:rPr>
                <w:spacing w:val="-8"/>
                <w:w w:val="105"/>
                <w:sz w:val="18"/>
              </w:rPr>
              <w:t xml:space="preserve"> </w:t>
            </w:r>
            <w:r>
              <w:rPr>
                <w:spacing w:val="-2"/>
                <w:w w:val="105"/>
                <w:sz w:val="18"/>
              </w:rPr>
              <w:t>Вулић</w:t>
            </w:r>
          </w:p>
        </w:tc>
      </w:tr>
    </w:tbl>
    <w:p w:rsidR="00644799" w:rsidRDefault="00644799">
      <w:pPr>
        <w:spacing w:before="8"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2"/>
        <w:gridCol w:w="2678"/>
      </w:tblGrid>
      <w:tr w:rsidR="00644799">
        <w:trPr>
          <w:trHeight w:val="289"/>
        </w:trPr>
        <w:tc>
          <w:tcPr>
            <w:tcW w:w="6852" w:type="dxa"/>
            <w:shd w:val="clear" w:color="auto" w:fill="71D2F4"/>
          </w:tcPr>
          <w:p w:rsidR="00644799" w:rsidRDefault="00E53327">
            <w:pPr>
              <w:pStyle w:val="TableParagraph"/>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678" w:type="dxa"/>
            <w:shd w:val="clear" w:color="auto" w:fill="71D2F4"/>
          </w:tcPr>
          <w:p w:rsidR="00644799" w:rsidRDefault="00E53327">
            <w:pPr>
              <w:pStyle w:val="TableParagraph"/>
              <w:ind w:left="52"/>
              <w:rPr>
                <w:b/>
                <w:sz w:val="20"/>
              </w:rPr>
            </w:pPr>
            <w:r>
              <w:rPr>
                <w:b/>
                <w:sz w:val="20"/>
              </w:rPr>
              <w:t>Облик</w:t>
            </w:r>
            <w:r>
              <w:rPr>
                <w:spacing w:val="14"/>
                <w:sz w:val="20"/>
              </w:rPr>
              <w:t xml:space="preserve"> </w:t>
            </w:r>
            <w:r>
              <w:rPr>
                <w:b/>
                <w:spacing w:val="-2"/>
                <w:sz w:val="20"/>
              </w:rPr>
              <w:t>условљености</w:t>
            </w:r>
          </w:p>
        </w:tc>
      </w:tr>
      <w:tr w:rsidR="00644799">
        <w:trPr>
          <w:trHeight w:val="441"/>
        </w:trPr>
        <w:tc>
          <w:tcPr>
            <w:tcW w:w="6852" w:type="dxa"/>
          </w:tcPr>
          <w:p w:rsidR="00644799" w:rsidRDefault="00E53327">
            <w:pPr>
              <w:pStyle w:val="TableParagraph"/>
              <w:spacing w:before="26"/>
              <w:ind w:left="52"/>
              <w:rPr>
                <w:sz w:val="20"/>
              </w:rPr>
            </w:pPr>
            <w:r>
              <w:rPr>
                <w:spacing w:val="-2"/>
                <w:w w:val="105"/>
                <w:sz w:val="20"/>
              </w:rPr>
              <w:t>Нема.</w:t>
            </w:r>
          </w:p>
        </w:tc>
        <w:tc>
          <w:tcPr>
            <w:tcW w:w="2678" w:type="dxa"/>
          </w:tcPr>
          <w:p w:rsidR="00644799" w:rsidRDefault="00E53327">
            <w:pPr>
              <w:pStyle w:val="TableParagraph"/>
              <w:spacing w:before="21" w:line="195" w:lineRule="exact"/>
              <w:ind w:left="52"/>
              <w:rPr>
                <w:sz w:val="17"/>
              </w:rPr>
            </w:pPr>
            <w:r>
              <w:rPr>
                <w:sz w:val="17"/>
              </w:rPr>
              <w:t>Према</w:t>
            </w:r>
            <w:r>
              <w:rPr>
                <w:spacing w:val="-5"/>
                <w:sz w:val="17"/>
              </w:rPr>
              <w:t xml:space="preserve"> </w:t>
            </w:r>
            <w:r>
              <w:rPr>
                <w:sz w:val="17"/>
              </w:rPr>
              <w:t>правилима</w:t>
            </w:r>
            <w:r>
              <w:rPr>
                <w:spacing w:val="-4"/>
                <w:sz w:val="17"/>
              </w:rPr>
              <w:t xml:space="preserve"> </w:t>
            </w:r>
            <w:r>
              <w:rPr>
                <w:sz w:val="17"/>
              </w:rPr>
              <w:t>студирања</w:t>
            </w:r>
            <w:r>
              <w:rPr>
                <w:spacing w:val="-3"/>
                <w:sz w:val="17"/>
              </w:rPr>
              <w:t xml:space="preserve"> </w:t>
            </w:r>
            <w:r>
              <w:rPr>
                <w:sz w:val="17"/>
              </w:rPr>
              <w:t>I</w:t>
            </w:r>
            <w:r>
              <w:rPr>
                <w:spacing w:val="31"/>
                <w:sz w:val="17"/>
              </w:rPr>
              <w:t xml:space="preserve"> </w:t>
            </w:r>
            <w:r>
              <w:rPr>
                <w:sz w:val="17"/>
              </w:rPr>
              <w:t>и</w:t>
            </w:r>
            <w:r>
              <w:rPr>
                <w:spacing w:val="33"/>
                <w:sz w:val="17"/>
              </w:rPr>
              <w:t xml:space="preserve"> </w:t>
            </w:r>
            <w:r>
              <w:rPr>
                <w:spacing w:val="-5"/>
                <w:sz w:val="17"/>
              </w:rPr>
              <w:t>II</w:t>
            </w:r>
          </w:p>
          <w:p w:rsidR="00644799" w:rsidRDefault="00E53327">
            <w:pPr>
              <w:pStyle w:val="TableParagraph"/>
              <w:spacing w:before="0" w:line="195" w:lineRule="exact"/>
              <w:ind w:left="52"/>
              <w:rPr>
                <w:sz w:val="17"/>
              </w:rPr>
            </w:pPr>
            <w:proofErr w:type="gramStart"/>
            <w:r>
              <w:rPr>
                <w:spacing w:val="-2"/>
                <w:sz w:val="17"/>
              </w:rPr>
              <w:t>циклуса-</w:t>
            </w:r>
            <w:proofErr w:type="gramEnd"/>
            <w:r>
              <w:rPr>
                <w:spacing w:val="10"/>
                <w:sz w:val="17"/>
              </w:rPr>
              <w:t xml:space="preserve"> </w:t>
            </w:r>
            <w:r>
              <w:rPr>
                <w:spacing w:val="-2"/>
                <w:sz w:val="17"/>
              </w:rPr>
              <w:t>интегрисане</w:t>
            </w:r>
            <w:r>
              <w:rPr>
                <w:spacing w:val="6"/>
                <w:sz w:val="17"/>
              </w:rPr>
              <w:t xml:space="preserve"> </w:t>
            </w:r>
            <w:r>
              <w:rPr>
                <w:spacing w:val="-2"/>
                <w:sz w:val="17"/>
              </w:rPr>
              <w:t>студије.</w:t>
            </w:r>
          </w:p>
        </w:tc>
      </w:tr>
      <w:tr w:rsidR="00644799">
        <w:trPr>
          <w:trHeight w:val="292"/>
        </w:trPr>
        <w:tc>
          <w:tcPr>
            <w:tcW w:w="9530" w:type="dxa"/>
            <w:gridSpan w:val="2"/>
            <w:tcBorders>
              <w:bottom w:val="nil"/>
            </w:tcBorders>
            <w:shd w:val="clear" w:color="auto" w:fill="71D2F4"/>
          </w:tcPr>
          <w:p w:rsidR="00644799" w:rsidRDefault="00E53327">
            <w:pPr>
              <w:pStyle w:val="TableParagraph"/>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1133"/>
        </w:trPr>
        <w:tc>
          <w:tcPr>
            <w:tcW w:w="9530" w:type="dxa"/>
            <w:gridSpan w:val="2"/>
            <w:tcBorders>
              <w:top w:val="nil"/>
            </w:tcBorders>
          </w:tcPr>
          <w:p w:rsidR="00644799" w:rsidRDefault="00E53327">
            <w:pPr>
              <w:pStyle w:val="TableParagraph"/>
              <w:spacing w:before="24" w:line="249" w:lineRule="auto"/>
              <w:ind w:left="52" w:right="40"/>
              <w:jc w:val="both"/>
              <w:rPr>
                <w:sz w:val="18"/>
              </w:rPr>
            </w:pPr>
            <w:r>
              <w:rPr>
                <w:color w:val="1C1C1E"/>
                <w:w w:val="105"/>
                <w:sz w:val="18"/>
              </w:rPr>
              <w:t>Циљ ове</w:t>
            </w:r>
            <w:r>
              <w:rPr>
                <w:color w:val="1C1C1E"/>
                <w:spacing w:val="-1"/>
                <w:w w:val="105"/>
                <w:sz w:val="18"/>
              </w:rPr>
              <w:t xml:space="preserve"> </w:t>
            </w:r>
            <w:r>
              <w:rPr>
                <w:color w:val="1C1C1E"/>
                <w:w w:val="105"/>
                <w:sz w:val="18"/>
              </w:rPr>
              <w:t>наставе је да</w:t>
            </w:r>
            <w:r>
              <w:rPr>
                <w:color w:val="1C1C1E"/>
                <w:spacing w:val="-1"/>
                <w:w w:val="105"/>
                <w:sz w:val="18"/>
              </w:rPr>
              <w:t xml:space="preserve"> </w:t>
            </w:r>
            <w:r>
              <w:rPr>
                <w:color w:val="1C1C1E"/>
                <w:w w:val="105"/>
                <w:sz w:val="18"/>
              </w:rPr>
              <w:t>студенте упути на</w:t>
            </w:r>
            <w:r>
              <w:rPr>
                <w:color w:val="1C1C1E"/>
                <w:spacing w:val="-1"/>
                <w:w w:val="105"/>
                <w:sz w:val="18"/>
              </w:rPr>
              <w:t xml:space="preserve"> </w:t>
            </w:r>
            <w:r>
              <w:rPr>
                <w:color w:val="1C1C1E"/>
                <w:w w:val="105"/>
                <w:sz w:val="18"/>
              </w:rPr>
              <w:t>интердисциплинарни приступ посматрања здравог и</w:t>
            </w:r>
            <w:r>
              <w:rPr>
                <w:color w:val="1C1C1E"/>
                <w:spacing w:val="-1"/>
                <w:w w:val="105"/>
                <w:sz w:val="18"/>
              </w:rPr>
              <w:t xml:space="preserve"> </w:t>
            </w:r>
            <w:r>
              <w:rPr>
                <w:color w:val="1C1C1E"/>
                <w:w w:val="105"/>
                <w:sz w:val="18"/>
              </w:rPr>
              <w:t xml:space="preserve">болесног човјека и да стечена знања користе у свим медицинским дисциплинама у току студија. </w:t>
            </w:r>
            <w:r>
              <w:rPr>
                <w:w w:val="105"/>
                <w:sz w:val="18"/>
              </w:rPr>
              <w:t>Студенти ће упознати основе биологије ћелије, репродуктивне и развојне биологије, молекуларне биологије и генетике са нагласком на фундаментална и практична знања из области хумане генетике (генетичке основе насљеђивања, молекуларна генетика насљедних поре</w:t>
            </w:r>
            <w:r>
              <w:rPr>
                <w:w w:val="105"/>
                <w:sz w:val="18"/>
              </w:rPr>
              <w:t>мећаја, орофацијална генетика, ДНК технологија, терапијско и репродуктивно клонирање).</w:t>
            </w:r>
          </w:p>
        </w:tc>
      </w:tr>
      <w:tr w:rsidR="00644799">
        <w:trPr>
          <w:trHeight w:val="290"/>
        </w:trPr>
        <w:tc>
          <w:tcPr>
            <w:tcW w:w="9530" w:type="dxa"/>
            <w:gridSpan w:val="2"/>
            <w:tcBorders>
              <w:bottom w:val="nil"/>
            </w:tcBorders>
            <w:shd w:val="clear" w:color="auto" w:fill="71D2F4"/>
          </w:tcPr>
          <w:p w:rsidR="00644799" w:rsidRDefault="00E53327">
            <w:pPr>
              <w:pStyle w:val="TableParagraph"/>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1369"/>
        </w:trPr>
        <w:tc>
          <w:tcPr>
            <w:tcW w:w="9530" w:type="dxa"/>
            <w:gridSpan w:val="2"/>
            <w:tcBorders>
              <w:top w:val="nil"/>
            </w:tcBorders>
          </w:tcPr>
          <w:p w:rsidR="00644799" w:rsidRDefault="00E53327">
            <w:pPr>
              <w:pStyle w:val="TableParagraph"/>
              <w:spacing w:before="23" w:line="252" w:lineRule="auto"/>
              <w:ind w:left="52" w:right="41"/>
              <w:jc w:val="both"/>
              <w:rPr>
                <w:sz w:val="18"/>
              </w:rPr>
            </w:pPr>
            <w:r>
              <w:rPr>
                <w:w w:val="105"/>
                <w:sz w:val="18"/>
              </w:rPr>
              <w:t xml:space="preserve">Стечена знања студент ће моћи да користи у изучавању других медицинских дисциплина током студија. Разумијевањем улоге генетичких фактора </w:t>
            </w:r>
            <w:r>
              <w:rPr>
                <w:w w:val="105"/>
                <w:sz w:val="18"/>
              </w:rPr>
              <w:t>у нормалном развоју зуба и утицаја насљеђа у настанку различитих развојних поремећаја зуба и орофацијалних структура, моћи ће да процијени и предложи мултидисциплинарни приступ особама</w:t>
            </w:r>
            <w:r>
              <w:rPr>
                <w:spacing w:val="-1"/>
                <w:w w:val="105"/>
                <w:sz w:val="18"/>
              </w:rPr>
              <w:t xml:space="preserve"> </w:t>
            </w:r>
            <w:r>
              <w:rPr>
                <w:w w:val="105"/>
                <w:sz w:val="18"/>
              </w:rPr>
              <w:t>са генетичким</w:t>
            </w:r>
            <w:r>
              <w:rPr>
                <w:spacing w:val="-2"/>
                <w:w w:val="105"/>
                <w:sz w:val="18"/>
              </w:rPr>
              <w:t xml:space="preserve"> </w:t>
            </w:r>
            <w:r>
              <w:rPr>
                <w:w w:val="105"/>
                <w:sz w:val="18"/>
              </w:rPr>
              <w:t>поремећејима, уз примјену</w:t>
            </w:r>
            <w:r>
              <w:rPr>
                <w:spacing w:val="-6"/>
                <w:w w:val="105"/>
                <w:sz w:val="18"/>
              </w:rPr>
              <w:t xml:space="preserve"> </w:t>
            </w:r>
            <w:r>
              <w:rPr>
                <w:w w:val="105"/>
                <w:sz w:val="18"/>
              </w:rPr>
              <w:t>знања, метода и</w:t>
            </w:r>
            <w:r>
              <w:rPr>
                <w:spacing w:val="-1"/>
                <w:w w:val="105"/>
                <w:sz w:val="18"/>
              </w:rPr>
              <w:t xml:space="preserve"> </w:t>
            </w:r>
            <w:r>
              <w:rPr>
                <w:w w:val="105"/>
                <w:sz w:val="18"/>
              </w:rPr>
              <w:t>поступака сструке. Стечена знања моћи ће</w:t>
            </w:r>
            <w:r>
              <w:rPr>
                <w:spacing w:val="40"/>
                <w:w w:val="105"/>
                <w:sz w:val="18"/>
              </w:rPr>
              <w:t xml:space="preserve"> </w:t>
            </w:r>
            <w:r>
              <w:rPr>
                <w:w w:val="105"/>
                <w:sz w:val="18"/>
              </w:rPr>
              <w:t>интегрисати</w:t>
            </w:r>
            <w:r>
              <w:rPr>
                <w:spacing w:val="61"/>
                <w:w w:val="105"/>
                <w:sz w:val="18"/>
              </w:rPr>
              <w:t xml:space="preserve"> </w:t>
            </w:r>
            <w:r>
              <w:rPr>
                <w:w w:val="105"/>
                <w:sz w:val="18"/>
              </w:rPr>
              <w:t>у</w:t>
            </w:r>
            <w:r>
              <w:rPr>
                <w:spacing w:val="40"/>
                <w:w w:val="105"/>
                <w:sz w:val="18"/>
              </w:rPr>
              <w:t xml:space="preserve"> </w:t>
            </w:r>
            <w:r>
              <w:rPr>
                <w:w w:val="105"/>
                <w:sz w:val="18"/>
              </w:rPr>
              <w:t>клиничку</w:t>
            </w:r>
            <w:r>
              <w:rPr>
                <w:spacing w:val="40"/>
                <w:w w:val="105"/>
                <w:sz w:val="18"/>
              </w:rPr>
              <w:t xml:space="preserve"> </w:t>
            </w:r>
            <w:r>
              <w:rPr>
                <w:w w:val="105"/>
                <w:sz w:val="18"/>
              </w:rPr>
              <w:t>праксу</w:t>
            </w:r>
            <w:r>
              <w:rPr>
                <w:spacing w:val="40"/>
                <w:w w:val="105"/>
                <w:sz w:val="18"/>
              </w:rPr>
              <w:t xml:space="preserve"> </w:t>
            </w:r>
            <w:r>
              <w:rPr>
                <w:w w:val="105"/>
                <w:sz w:val="18"/>
              </w:rPr>
              <w:t>различитих</w:t>
            </w:r>
            <w:r>
              <w:rPr>
                <w:spacing w:val="40"/>
                <w:w w:val="105"/>
                <w:sz w:val="18"/>
              </w:rPr>
              <w:t xml:space="preserve"> </w:t>
            </w:r>
            <w:r>
              <w:rPr>
                <w:w w:val="105"/>
                <w:sz w:val="18"/>
              </w:rPr>
              <w:t>денталних</w:t>
            </w:r>
            <w:r>
              <w:rPr>
                <w:spacing w:val="40"/>
                <w:w w:val="105"/>
                <w:sz w:val="18"/>
              </w:rPr>
              <w:t xml:space="preserve"> </w:t>
            </w:r>
            <w:r>
              <w:rPr>
                <w:w w:val="105"/>
                <w:sz w:val="18"/>
              </w:rPr>
              <w:t>дисциплина</w:t>
            </w:r>
            <w:r>
              <w:rPr>
                <w:spacing w:val="40"/>
                <w:w w:val="105"/>
                <w:sz w:val="18"/>
              </w:rPr>
              <w:t xml:space="preserve"> </w:t>
            </w:r>
            <w:r>
              <w:rPr>
                <w:w w:val="105"/>
                <w:sz w:val="18"/>
              </w:rPr>
              <w:t>у</w:t>
            </w:r>
            <w:r>
              <w:rPr>
                <w:spacing w:val="40"/>
                <w:w w:val="105"/>
                <w:sz w:val="18"/>
              </w:rPr>
              <w:t xml:space="preserve"> </w:t>
            </w:r>
            <w:r>
              <w:rPr>
                <w:w w:val="105"/>
                <w:sz w:val="18"/>
              </w:rPr>
              <w:t>смислу</w:t>
            </w:r>
            <w:r>
              <w:rPr>
                <w:spacing w:val="40"/>
                <w:w w:val="105"/>
                <w:sz w:val="18"/>
              </w:rPr>
              <w:t xml:space="preserve"> </w:t>
            </w:r>
            <w:r>
              <w:rPr>
                <w:w w:val="105"/>
                <w:sz w:val="18"/>
              </w:rPr>
              <w:t>препознавања,</w:t>
            </w:r>
            <w:r>
              <w:rPr>
                <w:spacing w:val="40"/>
                <w:w w:val="105"/>
                <w:sz w:val="18"/>
              </w:rPr>
              <w:t xml:space="preserve"> </w:t>
            </w:r>
            <w:r>
              <w:rPr>
                <w:w w:val="105"/>
                <w:sz w:val="18"/>
              </w:rPr>
              <w:t>дијагностике,</w:t>
            </w:r>
          </w:p>
          <w:p w:rsidR="00644799" w:rsidRDefault="00E53327">
            <w:pPr>
              <w:pStyle w:val="TableParagraph"/>
              <w:spacing w:before="0" w:line="226" w:lineRule="exact"/>
              <w:ind w:left="52"/>
              <w:jc w:val="both"/>
              <w:rPr>
                <w:sz w:val="20"/>
              </w:rPr>
            </w:pPr>
            <w:proofErr w:type="gramStart"/>
            <w:r>
              <w:rPr>
                <w:w w:val="105"/>
                <w:sz w:val="18"/>
              </w:rPr>
              <w:t>савјетовања</w:t>
            </w:r>
            <w:proofErr w:type="gramEnd"/>
            <w:r>
              <w:rPr>
                <w:spacing w:val="-12"/>
                <w:w w:val="105"/>
                <w:sz w:val="18"/>
              </w:rPr>
              <w:t xml:space="preserve"> </w:t>
            </w:r>
            <w:r>
              <w:rPr>
                <w:w w:val="105"/>
                <w:sz w:val="18"/>
              </w:rPr>
              <w:t>и</w:t>
            </w:r>
            <w:r>
              <w:rPr>
                <w:spacing w:val="-12"/>
                <w:w w:val="105"/>
                <w:sz w:val="18"/>
              </w:rPr>
              <w:t xml:space="preserve"> </w:t>
            </w:r>
            <w:r>
              <w:rPr>
                <w:w w:val="105"/>
                <w:sz w:val="18"/>
              </w:rPr>
              <w:t>лијечења</w:t>
            </w:r>
            <w:r>
              <w:rPr>
                <w:spacing w:val="-11"/>
                <w:w w:val="105"/>
                <w:sz w:val="18"/>
              </w:rPr>
              <w:t xml:space="preserve"> </w:t>
            </w:r>
            <w:r>
              <w:rPr>
                <w:spacing w:val="-2"/>
                <w:w w:val="105"/>
                <w:sz w:val="18"/>
              </w:rPr>
              <w:t>пацијената</w:t>
            </w:r>
            <w:r>
              <w:rPr>
                <w:spacing w:val="-2"/>
                <w:w w:val="105"/>
                <w:sz w:val="20"/>
              </w:rPr>
              <w:t>.</w:t>
            </w:r>
          </w:p>
        </w:tc>
      </w:tr>
      <w:tr w:rsidR="00644799">
        <w:trPr>
          <w:trHeight w:val="270"/>
        </w:trPr>
        <w:tc>
          <w:tcPr>
            <w:tcW w:w="9530" w:type="dxa"/>
            <w:gridSpan w:val="2"/>
            <w:tcBorders>
              <w:bottom w:val="nil"/>
            </w:tcBorders>
            <w:shd w:val="clear" w:color="auto" w:fill="71D2F4"/>
          </w:tcPr>
          <w:p w:rsidR="00644799" w:rsidRDefault="00E53327">
            <w:pPr>
              <w:pStyle w:val="TableParagraph"/>
              <w:ind w:left="52"/>
              <w:rPr>
                <w:b/>
                <w:sz w:val="18"/>
              </w:rPr>
            </w:pPr>
            <w:r>
              <w:rPr>
                <w:b/>
                <w:sz w:val="18"/>
              </w:rPr>
              <w:t>Садржај</w:t>
            </w:r>
            <w:r>
              <w:rPr>
                <w:spacing w:val="22"/>
                <w:sz w:val="18"/>
              </w:rPr>
              <w:t xml:space="preserve"> </w:t>
            </w:r>
            <w:r>
              <w:rPr>
                <w:b/>
                <w:spacing w:val="-2"/>
                <w:sz w:val="18"/>
              </w:rPr>
              <w:t>предмета:</w:t>
            </w:r>
          </w:p>
        </w:tc>
      </w:tr>
      <w:tr w:rsidR="00644799">
        <w:trPr>
          <w:trHeight w:val="4806"/>
        </w:trPr>
        <w:tc>
          <w:tcPr>
            <w:tcW w:w="9530" w:type="dxa"/>
            <w:gridSpan w:val="2"/>
            <w:tcBorders>
              <w:top w:val="nil"/>
            </w:tcBorders>
          </w:tcPr>
          <w:p w:rsidR="00644799" w:rsidRDefault="00E53327">
            <w:pPr>
              <w:pStyle w:val="TableParagraph"/>
              <w:spacing w:before="21"/>
              <w:ind w:left="52"/>
              <w:jc w:val="both"/>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spacing w:before="12" w:line="252" w:lineRule="auto"/>
              <w:ind w:left="52" w:right="40"/>
              <w:jc w:val="both"/>
              <w:rPr>
                <w:sz w:val="18"/>
              </w:rPr>
            </w:pPr>
            <w:r>
              <w:rPr>
                <w:w w:val="105"/>
                <w:sz w:val="18"/>
              </w:rPr>
              <w:t>Генетичке основе</w:t>
            </w:r>
            <w:r>
              <w:rPr>
                <w:spacing w:val="-2"/>
                <w:w w:val="105"/>
                <w:sz w:val="18"/>
              </w:rPr>
              <w:t xml:space="preserve"> </w:t>
            </w:r>
            <w:r>
              <w:rPr>
                <w:w w:val="105"/>
                <w:sz w:val="18"/>
              </w:rPr>
              <w:t>репродукције</w:t>
            </w:r>
            <w:r>
              <w:rPr>
                <w:spacing w:val="37"/>
                <w:w w:val="105"/>
                <w:sz w:val="18"/>
              </w:rPr>
              <w:t xml:space="preserve"> </w:t>
            </w:r>
            <w:r>
              <w:rPr>
                <w:w w:val="105"/>
                <w:sz w:val="18"/>
              </w:rPr>
              <w:t>Ћелијски</w:t>
            </w:r>
            <w:r>
              <w:rPr>
                <w:spacing w:val="-4"/>
                <w:w w:val="105"/>
                <w:sz w:val="18"/>
              </w:rPr>
              <w:t xml:space="preserve"> </w:t>
            </w:r>
            <w:r>
              <w:rPr>
                <w:w w:val="105"/>
                <w:sz w:val="18"/>
              </w:rPr>
              <w:t>циклус:</w:t>
            </w:r>
            <w:r>
              <w:rPr>
                <w:spacing w:val="-2"/>
                <w:w w:val="105"/>
                <w:sz w:val="18"/>
              </w:rPr>
              <w:t xml:space="preserve"> </w:t>
            </w:r>
            <w:r>
              <w:rPr>
                <w:w w:val="105"/>
                <w:sz w:val="18"/>
              </w:rPr>
              <w:t>митоза,</w:t>
            </w:r>
            <w:r>
              <w:rPr>
                <w:spacing w:val="-6"/>
                <w:w w:val="105"/>
                <w:sz w:val="18"/>
              </w:rPr>
              <w:t xml:space="preserve"> </w:t>
            </w:r>
            <w:r>
              <w:rPr>
                <w:w w:val="105"/>
                <w:sz w:val="18"/>
              </w:rPr>
              <w:t>мејоза.</w:t>
            </w:r>
            <w:r>
              <w:rPr>
                <w:spacing w:val="-6"/>
                <w:w w:val="105"/>
                <w:sz w:val="18"/>
              </w:rPr>
              <w:t xml:space="preserve"> </w:t>
            </w:r>
            <w:r>
              <w:rPr>
                <w:w w:val="105"/>
                <w:sz w:val="18"/>
              </w:rPr>
              <w:t>Гаметогенеза</w:t>
            </w:r>
            <w:r>
              <w:rPr>
                <w:spacing w:val="-6"/>
                <w:w w:val="105"/>
                <w:sz w:val="18"/>
              </w:rPr>
              <w:t xml:space="preserve"> </w:t>
            </w:r>
            <w:r>
              <w:rPr>
                <w:w w:val="105"/>
                <w:sz w:val="18"/>
              </w:rPr>
              <w:t>сисара.</w:t>
            </w:r>
            <w:r>
              <w:rPr>
                <w:spacing w:val="-4"/>
                <w:w w:val="105"/>
                <w:sz w:val="18"/>
              </w:rPr>
              <w:t xml:space="preserve"> </w:t>
            </w:r>
            <w:r>
              <w:rPr>
                <w:w w:val="105"/>
                <w:sz w:val="18"/>
              </w:rPr>
              <w:t>Генетичке</w:t>
            </w:r>
            <w:r>
              <w:rPr>
                <w:spacing w:val="-4"/>
                <w:w w:val="105"/>
                <w:sz w:val="18"/>
              </w:rPr>
              <w:t xml:space="preserve"> </w:t>
            </w:r>
            <w:r>
              <w:rPr>
                <w:w w:val="105"/>
                <w:sz w:val="18"/>
              </w:rPr>
              <w:t>основе</w:t>
            </w:r>
            <w:r>
              <w:rPr>
                <w:spacing w:val="-2"/>
                <w:w w:val="105"/>
                <w:sz w:val="18"/>
              </w:rPr>
              <w:t xml:space="preserve"> </w:t>
            </w:r>
            <w:r>
              <w:rPr>
                <w:w w:val="105"/>
                <w:sz w:val="18"/>
              </w:rPr>
              <w:t>оплођење. Организација насљедне основе. Организација хроматина - хромозоми. Структура молекула ДНК и РНК.Митохондријална ДНК. Функције насљедне основе. Семиконзервативни модел репликације ДНК. Г</w:t>
            </w:r>
            <w:r>
              <w:rPr>
                <w:w w:val="105"/>
                <w:sz w:val="18"/>
              </w:rPr>
              <w:t>енетичка шифра – код. Транскрипција. Типови и улога РНК. Транслација. Регулација генске активности. Прокариоти - Теорија</w:t>
            </w:r>
            <w:r>
              <w:rPr>
                <w:spacing w:val="-2"/>
                <w:w w:val="105"/>
                <w:sz w:val="18"/>
              </w:rPr>
              <w:t xml:space="preserve"> </w:t>
            </w:r>
            <w:r>
              <w:rPr>
                <w:w w:val="105"/>
                <w:sz w:val="18"/>
              </w:rPr>
              <w:t>оперона.</w:t>
            </w:r>
            <w:r>
              <w:rPr>
                <w:spacing w:val="-4"/>
                <w:w w:val="105"/>
                <w:sz w:val="18"/>
              </w:rPr>
              <w:t xml:space="preserve"> </w:t>
            </w:r>
            <w:r>
              <w:rPr>
                <w:w w:val="105"/>
                <w:sz w:val="18"/>
              </w:rPr>
              <w:t>Еукариоти -</w:t>
            </w:r>
            <w:r>
              <w:rPr>
                <w:spacing w:val="-3"/>
                <w:w w:val="105"/>
                <w:sz w:val="18"/>
              </w:rPr>
              <w:t xml:space="preserve"> </w:t>
            </w:r>
            <w:r>
              <w:rPr>
                <w:w w:val="105"/>
                <w:sz w:val="18"/>
              </w:rPr>
              <w:t>Регулација</w:t>
            </w:r>
            <w:r>
              <w:rPr>
                <w:spacing w:val="-2"/>
                <w:w w:val="105"/>
                <w:sz w:val="18"/>
              </w:rPr>
              <w:t xml:space="preserve"> </w:t>
            </w:r>
            <w:r>
              <w:rPr>
                <w:w w:val="105"/>
                <w:sz w:val="18"/>
              </w:rPr>
              <w:t>на</w:t>
            </w:r>
            <w:r>
              <w:rPr>
                <w:spacing w:val="-4"/>
                <w:w w:val="105"/>
                <w:sz w:val="18"/>
              </w:rPr>
              <w:t xml:space="preserve"> </w:t>
            </w:r>
            <w:r>
              <w:rPr>
                <w:w w:val="105"/>
                <w:sz w:val="18"/>
              </w:rPr>
              <w:t>нивоу</w:t>
            </w:r>
            <w:r>
              <w:rPr>
                <w:spacing w:val="-5"/>
                <w:w w:val="105"/>
                <w:sz w:val="18"/>
              </w:rPr>
              <w:t xml:space="preserve"> </w:t>
            </w:r>
            <w:r>
              <w:rPr>
                <w:w w:val="105"/>
                <w:sz w:val="18"/>
              </w:rPr>
              <w:t>молекула</w:t>
            </w:r>
            <w:r>
              <w:rPr>
                <w:spacing w:val="-2"/>
                <w:w w:val="105"/>
                <w:sz w:val="18"/>
              </w:rPr>
              <w:t xml:space="preserve"> </w:t>
            </w:r>
            <w:r>
              <w:rPr>
                <w:w w:val="105"/>
                <w:sz w:val="18"/>
              </w:rPr>
              <w:t>ДНК,</w:t>
            </w:r>
            <w:r>
              <w:rPr>
                <w:spacing w:val="-4"/>
                <w:w w:val="105"/>
                <w:sz w:val="18"/>
              </w:rPr>
              <w:t xml:space="preserve"> </w:t>
            </w:r>
            <w:r>
              <w:rPr>
                <w:w w:val="105"/>
                <w:sz w:val="18"/>
              </w:rPr>
              <w:t>на</w:t>
            </w:r>
            <w:r>
              <w:rPr>
                <w:spacing w:val="-2"/>
                <w:w w:val="105"/>
                <w:sz w:val="18"/>
              </w:rPr>
              <w:t xml:space="preserve"> </w:t>
            </w:r>
            <w:r>
              <w:rPr>
                <w:w w:val="105"/>
                <w:sz w:val="18"/>
              </w:rPr>
              <w:t>нивоу</w:t>
            </w:r>
            <w:r>
              <w:rPr>
                <w:spacing w:val="-7"/>
                <w:w w:val="105"/>
                <w:sz w:val="18"/>
              </w:rPr>
              <w:t xml:space="preserve"> </w:t>
            </w:r>
            <w:r>
              <w:rPr>
                <w:w w:val="105"/>
                <w:sz w:val="18"/>
              </w:rPr>
              <w:t>транскрипције</w:t>
            </w:r>
            <w:r>
              <w:rPr>
                <w:spacing w:val="-2"/>
                <w:w w:val="105"/>
                <w:sz w:val="18"/>
              </w:rPr>
              <w:t xml:space="preserve"> </w:t>
            </w:r>
            <w:r>
              <w:rPr>
                <w:w w:val="105"/>
                <w:sz w:val="18"/>
              </w:rPr>
              <w:t>и</w:t>
            </w:r>
            <w:r>
              <w:rPr>
                <w:spacing w:val="-2"/>
                <w:w w:val="105"/>
                <w:sz w:val="18"/>
              </w:rPr>
              <w:t xml:space="preserve"> </w:t>
            </w:r>
            <w:r>
              <w:rPr>
                <w:w w:val="105"/>
                <w:sz w:val="18"/>
              </w:rPr>
              <w:t>пост-транскрипције,</w:t>
            </w:r>
            <w:r>
              <w:rPr>
                <w:spacing w:val="-2"/>
                <w:w w:val="105"/>
                <w:sz w:val="18"/>
              </w:rPr>
              <w:t xml:space="preserve"> </w:t>
            </w:r>
            <w:r>
              <w:rPr>
                <w:w w:val="105"/>
                <w:sz w:val="18"/>
              </w:rPr>
              <w:t>на нивоу транслације и пост-трансла</w:t>
            </w:r>
            <w:r>
              <w:rPr>
                <w:w w:val="105"/>
                <w:sz w:val="18"/>
              </w:rPr>
              <w:t xml:space="preserve">ције.Нумеричке хромозомске аберације.Механизми настанка нумеричких аберација. Хромозомопатије аутозома и гонозома (еуплоидије, анеуплоидије). Структурне хромозомске </w:t>
            </w:r>
            <w:proofErr w:type="gramStart"/>
            <w:r>
              <w:rPr>
                <w:w w:val="105"/>
                <w:sz w:val="18"/>
              </w:rPr>
              <w:t>аберације .</w:t>
            </w:r>
            <w:proofErr w:type="gramEnd"/>
            <w:r>
              <w:rPr>
                <w:w w:val="105"/>
                <w:sz w:val="18"/>
              </w:rPr>
              <w:t xml:space="preserve"> Узроци и механизми настанка структурних аберација. Делеције, дупликације, изохр</w:t>
            </w:r>
            <w:r>
              <w:rPr>
                <w:w w:val="105"/>
                <w:sz w:val="18"/>
              </w:rPr>
              <w:t>омозоми, ринг хромозоми, инверзије, транслокације. Мутације гена Биолошки варијабилитет. Генске мутације. Фактори који условљавају мутације (физички, хемијски и биолошки). Механизми репарације ДНК и генетичке рекомбинације Репарација молекула ДНК. Цроссинг</w:t>
            </w:r>
            <w:r>
              <w:rPr>
                <w:w w:val="105"/>
                <w:sz w:val="18"/>
              </w:rPr>
              <w:t>-овер. Трансформација, коњугација и трансдукција.Типови насљеђивања</w:t>
            </w:r>
            <w:r>
              <w:rPr>
                <w:spacing w:val="40"/>
                <w:w w:val="105"/>
                <w:sz w:val="18"/>
              </w:rPr>
              <w:t xml:space="preserve"> </w:t>
            </w:r>
            <w:r>
              <w:rPr>
                <w:w w:val="105"/>
                <w:sz w:val="18"/>
              </w:rPr>
              <w:t>Менделова правила насљеђивања. Моногенске и полигенске болести. Везани гени. Метод родослова. Генетичка основа детерминације и диференцијације пола код човјека</w:t>
            </w:r>
            <w:r>
              <w:rPr>
                <w:spacing w:val="40"/>
                <w:w w:val="105"/>
                <w:sz w:val="18"/>
              </w:rPr>
              <w:t xml:space="preserve"> </w:t>
            </w:r>
            <w:r>
              <w:rPr>
                <w:w w:val="105"/>
                <w:sz w:val="18"/>
              </w:rPr>
              <w:t>Генетички, гонадални и фенот</w:t>
            </w:r>
            <w:r>
              <w:rPr>
                <w:w w:val="105"/>
                <w:sz w:val="18"/>
              </w:rPr>
              <w:t>ипски пол. Инактивација X хромозома, Лyон хипотеза. Реверзија пола. Прави хермафродитизам и псеудохермафродитизам. Онкогенетика Генетичка основа малигне трансформације. Протоонкогени и тумор-супресорски гени. Хумани ретровируси. Имуногенетика Генетика крвн</w:t>
            </w:r>
            <w:r>
              <w:rPr>
                <w:w w:val="105"/>
                <w:sz w:val="18"/>
              </w:rPr>
              <w:t>их група. Имуноглобулини. ХЛА систем. Орофацијална генетика.</w:t>
            </w:r>
          </w:p>
          <w:p w:rsidR="00644799" w:rsidRDefault="00E53327">
            <w:pPr>
              <w:pStyle w:val="TableParagraph"/>
              <w:spacing w:before="0" w:line="188" w:lineRule="exact"/>
              <w:ind w:left="52"/>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52" w:lineRule="auto"/>
              <w:ind w:left="52" w:right="43"/>
              <w:jc w:val="both"/>
              <w:rPr>
                <w:sz w:val="18"/>
              </w:rPr>
            </w:pPr>
            <w:r>
              <w:rPr>
                <w:w w:val="105"/>
                <w:sz w:val="18"/>
              </w:rPr>
              <w:t xml:space="preserve">Генетика учесталих денталних болести. Аномалије броја и величине зуба. Генетички поремећаји у орофацијалној регији. Генетичко савјетовање и превенција насљедних </w:t>
            </w:r>
            <w:proofErr w:type="gramStart"/>
            <w:r>
              <w:rPr>
                <w:w w:val="105"/>
                <w:sz w:val="18"/>
              </w:rPr>
              <w:t>обољења .</w:t>
            </w:r>
            <w:proofErr w:type="gramEnd"/>
            <w:r>
              <w:rPr>
                <w:w w:val="105"/>
                <w:sz w:val="18"/>
              </w:rPr>
              <w:t xml:space="preserve"> Генет</w:t>
            </w:r>
            <w:r>
              <w:rPr>
                <w:w w:val="105"/>
                <w:sz w:val="18"/>
              </w:rPr>
              <w:t>ичко савјетовање/консултовање. Пренатална дијагностика. Основне технике молекуларне биологије.Генетичко инжењерство, технологија рекомбинантне ДНК. Хибридизација. Одређивање секвенце ДНК. ПЦР и електрофореза.</w:t>
            </w:r>
          </w:p>
        </w:tc>
      </w:tr>
      <w:tr w:rsidR="00644799">
        <w:trPr>
          <w:trHeight w:val="290"/>
        </w:trPr>
        <w:tc>
          <w:tcPr>
            <w:tcW w:w="9530" w:type="dxa"/>
            <w:gridSpan w:val="2"/>
            <w:tcBorders>
              <w:bottom w:val="nil"/>
            </w:tcBorders>
            <w:shd w:val="clear" w:color="auto" w:fill="71D2F4"/>
          </w:tcPr>
          <w:p w:rsidR="00644799" w:rsidRDefault="00E53327">
            <w:pPr>
              <w:pStyle w:val="TableParagraph"/>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1"/>
        </w:trPr>
        <w:tc>
          <w:tcPr>
            <w:tcW w:w="9530" w:type="dxa"/>
            <w:gridSpan w:val="2"/>
            <w:tcBorders>
              <w:top w:val="nil"/>
            </w:tcBorders>
          </w:tcPr>
          <w:p w:rsidR="00644799" w:rsidRDefault="00E53327">
            <w:pPr>
              <w:pStyle w:val="TableParagraph"/>
              <w:spacing w:before="26"/>
              <w:ind w:left="52"/>
              <w:rPr>
                <w:sz w:val="18"/>
              </w:rPr>
            </w:pPr>
            <w:r>
              <w:rPr>
                <w:w w:val="105"/>
                <w:sz w:val="18"/>
              </w:rPr>
              <w:t>Настава</w:t>
            </w:r>
            <w:r>
              <w:rPr>
                <w:spacing w:val="-12"/>
                <w:w w:val="105"/>
                <w:sz w:val="18"/>
              </w:rPr>
              <w:t xml:space="preserve"> </w:t>
            </w:r>
            <w:r>
              <w:rPr>
                <w:w w:val="105"/>
                <w:sz w:val="18"/>
              </w:rPr>
              <w:t>је</w:t>
            </w:r>
            <w:r>
              <w:rPr>
                <w:spacing w:val="-10"/>
                <w:w w:val="105"/>
                <w:sz w:val="18"/>
              </w:rPr>
              <w:t xml:space="preserve"> </w:t>
            </w:r>
            <w:r>
              <w:rPr>
                <w:w w:val="105"/>
                <w:sz w:val="18"/>
              </w:rPr>
              <w:t>организована</w:t>
            </w:r>
            <w:r>
              <w:rPr>
                <w:spacing w:val="-8"/>
                <w:w w:val="105"/>
                <w:sz w:val="18"/>
              </w:rPr>
              <w:t xml:space="preserve"> </w:t>
            </w:r>
            <w:r>
              <w:rPr>
                <w:w w:val="105"/>
                <w:sz w:val="18"/>
              </w:rPr>
              <w:t>у</w:t>
            </w:r>
            <w:r>
              <w:rPr>
                <w:spacing w:val="-11"/>
                <w:w w:val="105"/>
                <w:sz w:val="18"/>
              </w:rPr>
              <w:t xml:space="preserve"> </w:t>
            </w:r>
            <w:r>
              <w:rPr>
                <w:w w:val="105"/>
                <w:sz w:val="18"/>
              </w:rPr>
              <w:t>виду</w:t>
            </w:r>
            <w:r>
              <w:rPr>
                <w:spacing w:val="-12"/>
                <w:w w:val="105"/>
                <w:sz w:val="18"/>
              </w:rPr>
              <w:t xml:space="preserve"> </w:t>
            </w:r>
            <w:r>
              <w:rPr>
                <w:w w:val="105"/>
                <w:sz w:val="18"/>
              </w:rPr>
              <w:t>предавања,</w:t>
            </w:r>
            <w:r>
              <w:rPr>
                <w:spacing w:val="-12"/>
                <w:w w:val="105"/>
                <w:sz w:val="18"/>
              </w:rPr>
              <w:t xml:space="preserve"> </w:t>
            </w:r>
            <w:r>
              <w:rPr>
                <w:w w:val="105"/>
                <w:sz w:val="18"/>
              </w:rPr>
              <w:t>вјежби</w:t>
            </w:r>
            <w:r>
              <w:rPr>
                <w:spacing w:val="-9"/>
                <w:w w:val="105"/>
                <w:sz w:val="18"/>
              </w:rPr>
              <w:t xml:space="preserve"> </w:t>
            </w:r>
            <w:r>
              <w:rPr>
                <w:w w:val="105"/>
                <w:sz w:val="18"/>
              </w:rPr>
              <w:t>и/или</w:t>
            </w:r>
            <w:r>
              <w:rPr>
                <w:spacing w:val="-10"/>
                <w:w w:val="105"/>
                <w:sz w:val="18"/>
              </w:rPr>
              <w:t xml:space="preserve"> </w:t>
            </w:r>
            <w:r>
              <w:rPr>
                <w:spacing w:val="-2"/>
                <w:w w:val="105"/>
                <w:sz w:val="18"/>
              </w:rPr>
              <w:t>семинара.</w:t>
            </w:r>
          </w:p>
        </w:tc>
      </w:tr>
      <w:tr w:rsidR="00644799">
        <w:trPr>
          <w:trHeight w:val="292"/>
        </w:trPr>
        <w:tc>
          <w:tcPr>
            <w:tcW w:w="9530" w:type="dxa"/>
            <w:gridSpan w:val="2"/>
            <w:tcBorders>
              <w:bottom w:val="nil"/>
            </w:tcBorders>
            <w:shd w:val="clear" w:color="auto" w:fill="71D2F4"/>
          </w:tcPr>
          <w:p w:rsidR="00644799" w:rsidRDefault="00E53327">
            <w:pPr>
              <w:pStyle w:val="TableParagraph"/>
              <w:spacing w:before="32"/>
              <w:ind w:left="52"/>
              <w:rPr>
                <w:b/>
                <w:sz w:val="20"/>
              </w:rPr>
            </w:pPr>
            <w:r>
              <w:rPr>
                <w:b/>
                <w:spacing w:val="-2"/>
                <w:w w:val="105"/>
                <w:sz w:val="20"/>
              </w:rPr>
              <w:t>Литература:</w:t>
            </w:r>
          </w:p>
        </w:tc>
      </w:tr>
      <w:tr w:rsidR="00644799">
        <w:trPr>
          <w:trHeight w:val="1434"/>
        </w:trPr>
        <w:tc>
          <w:tcPr>
            <w:tcW w:w="9530" w:type="dxa"/>
            <w:gridSpan w:val="2"/>
            <w:tcBorders>
              <w:top w:val="nil"/>
            </w:tcBorders>
          </w:tcPr>
          <w:p w:rsidR="00644799" w:rsidRDefault="00E53327">
            <w:pPr>
              <w:pStyle w:val="TableParagraph"/>
              <w:numPr>
                <w:ilvl w:val="0"/>
                <w:numId w:val="75"/>
              </w:numPr>
              <w:tabs>
                <w:tab w:val="left" w:pos="453"/>
              </w:tabs>
              <w:spacing w:before="24" w:line="247" w:lineRule="auto"/>
              <w:ind w:right="677"/>
              <w:rPr>
                <w:rFonts w:ascii="Symbol" w:hAnsi="Symbol"/>
                <w:sz w:val="18"/>
              </w:rPr>
            </w:pPr>
            <w:r>
              <w:rPr>
                <w:w w:val="105"/>
                <w:sz w:val="18"/>
              </w:rPr>
              <w:t>Диклић</w:t>
            </w:r>
            <w:r>
              <w:rPr>
                <w:spacing w:val="-9"/>
                <w:w w:val="105"/>
                <w:sz w:val="18"/>
              </w:rPr>
              <w:t xml:space="preserve"> </w:t>
            </w:r>
            <w:r>
              <w:rPr>
                <w:w w:val="105"/>
                <w:sz w:val="18"/>
              </w:rPr>
              <w:t>В,</w:t>
            </w:r>
            <w:r>
              <w:rPr>
                <w:spacing w:val="-8"/>
                <w:w w:val="105"/>
                <w:sz w:val="18"/>
              </w:rPr>
              <w:t xml:space="preserve"> </w:t>
            </w:r>
            <w:r>
              <w:rPr>
                <w:w w:val="105"/>
                <w:sz w:val="18"/>
              </w:rPr>
              <w:t>Косановић</w:t>
            </w:r>
            <w:r>
              <w:rPr>
                <w:spacing w:val="-6"/>
                <w:w w:val="105"/>
                <w:sz w:val="18"/>
              </w:rPr>
              <w:t xml:space="preserve"> </w:t>
            </w:r>
            <w:r>
              <w:rPr>
                <w:w w:val="105"/>
                <w:sz w:val="18"/>
              </w:rPr>
              <w:t>М,</w:t>
            </w:r>
            <w:r>
              <w:rPr>
                <w:spacing w:val="-5"/>
                <w:w w:val="105"/>
                <w:sz w:val="18"/>
              </w:rPr>
              <w:t xml:space="preserve"> </w:t>
            </w:r>
            <w:r>
              <w:rPr>
                <w:w w:val="105"/>
                <w:sz w:val="18"/>
              </w:rPr>
              <w:t>Дукић</w:t>
            </w:r>
            <w:r>
              <w:rPr>
                <w:spacing w:val="-9"/>
                <w:w w:val="105"/>
                <w:sz w:val="18"/>
              </w:rPr>
              <w:t xml:space="preserve"> </w:t>
            </w:r>
            <w:r>
              <w:rPr>
                <w:w w:val="105"/>
                <w:sz w:val="18"/>
              </w:rPr>
              <w:t>С,</w:t>
            </w:r>
            <w:r>
              <w:rPr>
                <w:spacing w:val="-8"/>
                <w:w w:val="105"/>
                <w:sz w:val="18"/>
              </w:rPr>
              <w:t xml:space="preserve"> </w:t>
            </w:r>
            <w:r>
              <w:rPr>
                <w:w w:val="105"/>
                <w:sz w:val="18"/>
              </w:rPr>
              <w:t>Николиш</w:t>
            </w:r>
            <w:r>
              <w:rPr>
                <w:spacing w:val="-6"/>
                <w:w w:val="105"/>
                <w:sz w:val="18"/>
              </w:rPr>
              <w:t xml:space="preserve"> </w:t>
            </w:r>
            <w:r>
              <w:rPr>
                <w:w w:val="105"/>
                <w:sz w:val="18"/>
              </w:rPr>
              <w:t>Ј.</w:t>
            </w:r>
            <w:r>
              <w:rPr>
                <w:spacing w:val="-8"/>
                <w:w w:val="105"/>
                <w:sz w:val="18"/>
              </w:rPr>
              <w:t xml:space="preserve"> </w:t>
            </w:r>
            <w:r>
              <w:rPr>
                <w:w w:val="105"/>
                <w:sz w:val="18"/>
              </w:rPr>
              <w:t>Биологија</w:t>
            </w:r>
            <w:r>
              <w:rPr>
                <w:spacing w:val="-6"/>
                <w:w w:val="105"/>
                <w:sz w:val="18"/>
              </w:rPr>
              <w:t xml:space="preserve"> </w:t>
            </w:r>
            <w:r>
              <w:rPr>
                <w:w w:val="105"/>
                <w:sz w:val="18"/>
              </w:rPr>
              <w:t>са</w:t>
            </w:r>
            <w:r>
              <w:rPr>
                <w:spacing w:val="-8"/>
                <w:w w:val="105"/>
                <w:sz w:val="18"/>
              </w:rPr>
              <w:t xml:space="preserve"> </w:t>
            </w:r>
            <w:r>
              <w:rPr>
                <w:w w:val="105"/>
                <w:sz w:val="18"/>
              </w:rPr>
              <w:t>хуманом</w:t>
            </w:r>
            <w:r>
              <w:rPr>
                <w:spacing w:val="-9"/>
                <w:w w:val="105"/>
                <w:sz w:val="18"/>
              </w:rPr>
              <w:t xml:space="preserve"> </w:t>
            </w:r>
            <w:r>
              <w:rPr>
                <w:w w:val="105"/>
                <w:sz w:val="18"/>
              </w:rPr>
              <w:t>генетиком.</w:t>
            </w:r>
            <w:r>
              <w:rPr>
                <w:spacing w:val="-3"/>
                <w:w w:val="105"/>
                <w:sz w:val="18"/>
              </w:rPr>
              <w:t xml:space="preserve"> </w:t>
            </w:r>
            <w:r>
              <w:rPr>
                <w:w w:val="105"/>
                <w:sz w:val="18"/>
              </w:rPr>
              <w:t>Медицински</w:t>
            </w:r>
            <w:r>
              <w:rPr>
                <w:spacing w:val="-6"/>
                <w:w w:val="105"/>
                <w:sz w:val="18"/>
              </w:rPr>
              <w:t xml:space="preserve"> </w:t>
            </w:r>
            <w:r>
              <w:rPr>
                <w:w w:val="105"/>
                <w:sz w:val="18"/>
              </w:rPr>
              <w:t>факултет, Београд, 2007.</w:t>
            </w:r>
          </w:p>
          <w:p w:rsidR="00644799" w:rsidRDefault="00E53327">
            <w:pPr>
              <w:pStyle w:val="TableParagraph"/>
              <w:numPr>
                <w:ilvl w:val="0"/>
                <w:numId w:val="75"/>
              </w:numPr>
              <w:tabs>
                <w:tab w:val="left" w:pos="453"/>
              </w:tabs>
              <w:spacing w:before="4"/>
              <w:rPr>
                <w:rFonts w:ascii="Symbol" w:hAnsi="Symbol"/>
                <w:sz w:val="18"/>
              </w:rPr>
            </w:pPr>
            <w:r>
              <w:rPr>
                <w:w w:val="105"/>
                <w:sz w:val="18"/>
              </w:rPr>
              <w:t>Кулић</w:t>
            </w:r>
            <w:r>
              <w:rPr>
                <w:spacing w:val="-11"/>
                <w:w w:val="105"/>
                <w:sz w:val="18"/>
              </w:rPr>
              <w:t xml:space="preserve"> </w:t>
            </w:r>
            <w:r>
              <w:rPr>
                <w:w w:val="105"/>
                <w:sz w:val="18"/>
              </w:rPr>
              <w:t>М,</w:t>
            </w:r>
            <w:r>
              <w:rPr>
                <w:spacing w:val="-9"/>
                <w:w w:val="105"/>
                <w:sz w:val="18"/>
              </w:rPr>
              <w:t xml:space="preserve"> </w:t>
            </w:r>
            <w:r>
              <w:rPr>
                <w:w w:val="105"/>
                <w:sz w:val="18"/>
              </w:rPr>
              <w:t>Станимировић</w:t>
            </w:r>
            <w:r>
              <w:rPr>
                <w:spacing w:val="-10"/>
                <w:w w:val="105"/>
                <w:sz w:val="18"/>
              </w:rPr>
              <w:t xml:space="preserve"> </w:t>
            </w:r>
            <w:r>
              <w:rPr>
                <w:w w:val="105"/>
                <w:sz w:val="18"/>
              </w:rPr>
              <w:t>З,</w:t>
            </w:r>
            <w:r>
              <w:rPr>
                <w:spacing w:val="-12"/>
                <w:w w:val="105"/>
                <w:sz w:val="18"/>
              </w:rPr>
              <w:t xml:space="preserve"> </w:t>
            </w:r>
            <w:r>
              <w:rPr>
                <w:w w:val="105"/>
                <w:sz w:val="18"/>
              </w:rPr>
              <w:t>Ђелић</w:t>
            </w:r>
            <w:r>
              <w:rPr>
                <w:spacing w:val="-12"/>
                <w:w w:val="105"/>
                <w:sz w:val="18"/>
              </w:rPr>
              <w:t xml:space="preserve"> </w:t>
            </w:r>
            <w:r>
              <w:rPr>
                <w:w w:val="105"/>
                <w:sz w:val="18"/>
              </w:rPr>
              <w:t>Н,</w:t>
            </w:r>
            <w:r>
              <w:rPr>
                <w:spacing w:val="-12"/>
                <w:w w:val="105"/>
                <w:sz w:val="18"/>
              </w:rPr>
              <w:t xml:space="preserve"> </w:t>
            </w:r>
            <w:r>
              <w:rPr>
                <w:w w:val="105"/>
                <w:sz w:val="18"/>
              </w:rPr>
              <w:t>Новаковић</w:t>
            </w:r>
            <w:r>
              <w:rPr>
                <w:spacing w:val="-8"/>
                <w:w w:val="105"/>
                <w:sz w:val="18"/>
              </w:rPr>
              <w:t xml:space="preserve"> </w:t>
            </w:r>
            <w:r>
              <w:rPr>
                <w:w w:val="105"/>
                <w:sz w:val="18"/>
              </w:rPr>
              <w:t>М.</w:t>
            </w:r>
            <w:r>
              <w:rPr>
                <w:spacing w:val="27"/>
                <w:w w:val="105"/>
                <w:sz w:val="18"/>
              </w:rPr>
              <w:t xml:space="preserve"> </w:t>
            </w:r>
            <w:r>
              <w:rPr>
                <w:w w:val="105"/>
                <w:sz w:val="18"/>
              </w:rPr>
              <w:t>Хумана</w:t>
            </w:r>
            <w:r>
              <w:rPr>
                <w:spacing w:val="-9"/>
                <w:w w:val="105"/>
                <w:sz w:val="18"/>
              </w:rPr>
              <w:t xml:space="preserve"> </w:t>
            </w:r>
            <w:r>
              <w:rPr>
                <w:w w:val="105"/>
                <w:sz w:val="18"/>
              </w:rPr>
              <w:t>генетика.</w:t>
            </w:r>
            <w:r>
              <w:rPr>
                <w:spacing w:val="-10"/>
                <w:w w:val="105"/>
                <w:sz w:val="18"/>
              </w:rPr>
              <w:t xml:space="preserve"> </w:t>
            </w:r>
            <w:r>
              <w:rPr>
                <w:w w:val="105"/>
                <w:sz w:val="18"/>
              </w:rPr>
              <w:t>Универзитет</w:t>
            </w:r>
            <w:r>
              <w:rPr>
                <w:spacing w:val="-11"/>
                <w:w w:val="105"/>
                <w:sz w:val="18"/>
              </w:rPr>
              <w:t xml:space="preserve"> </w:t>
            </w:r>
            <w:r>
              <w:rPr>
                <w:w w:val="105"/>
                <w:sz w:val="18"/>
              </w:rPr>
              <w:t>у</w:t>
            </w:r>
            <w:r>
              <w:rPr>
                <w:spacing w:val="-11"/>
                <w:w w:val="105"/>
                <w:sz w:val="18"/>
              </w:rPr>
              <w:t xml:space="preserve"> </w:t>
            </w:r>
            <w:r>
              <w:rPr>
                <w:w w:val="105"/>
                <w:sz w:val="18"/>
              </w:rPr>
              <w:t>Источном</w:t>
            </w:r>
            <w:r>
              <w:rPr>
                <w:spacing w:val="-11"/>
                <w:w w:val="105"/>
                <w:sz w:val="18"/>
              </w:rPr>
              <w:t xml:space="preserve"> </w:t>
            </w:r>
            <w:r>
              <w:rPr>
                <w:w w:val="105"/>
                <w:sz w:val="18"/>
              </w:rPr>
              <w:t>Сарајеву,</w:t>
            </w:r>
            <w:r>
              <w:rPr>
                <w:spacing w:val="-8"/>
                <w:w w:val="105"/>
                <w:sz w:val="18"/>
              </w:rPr>
              <w:t xml:space="preserve"> </w:t>
            </w:r>
            <w:r>
              <w:rPr>
                <w:spacing w:val="-2"/>
                <w:w w:val="105"/>
                <w:sz w:val="18"/>
              </w:rPr>
              <w:t>2010.</w:t>
            </w:r>
          </w:p>
          <w:p w:rsidR="00644799" w:rsidRDefault="00E53327">
            <w:pPr>
              <w:pStyle w:val="TableParagraph"/>
              <w:numPr>
                <w:ilvl w:val="0"/>
                <w:numId w:val="75"/>
              </w:numPr>
              <w:tabs>
                <w:tab w:val="left" w:pos="453"/>
              </w:tabs>
              <w:spacing w:before="10"/>
              <w:rPr>
                <w:rFonts w:ascii="Symbol" w:hAnsi="Symbol"/>
                <w:sz w:val="18"/>
              </w:rPr>
            </w:pPr>
            <w:r>
              <w:rPr>
                <w:sz w:val="18"/>
              </w:rPr>
              <w:t>Шкрињарић</w:t>
            </w:r>
            <w:r>
              <w:rPr>
                <w:spacing w:val="20"/>
                <w:sz w:val="18"/>
              </w:rPr>
              <w:t xml:space="preserve"> </w:t>
            </w:r>
            <w:r>
              <w:rPr>
                <w:sz w:val="18"/>
              </w:rPr>
              <w:t>И.</w:t>
            </w:r>
            <w:r>
              <w:rPr>
                <w:spacing w:val="25"/>
                <w:sz w:val="18"/>
              </w:rPr>
              <w:t xml:space="preserve"> </w:t>
            </w:r>
            <w:r>
              <w:rPr>
                <w:sz w:val="18"/>
              </w:rPr>
              <w:t>Орофацијална</w:t>
            </w:r>
            <w:r>
              <w:rPr>
                <w:spacing w:val="22"/>
                <w:sz w:val="18"/>
              </w:rPr>
              <w:t xml:space="preserve"> </w:t>
            </w:r>
            <w:r>
              <w:rPr>
                <w:sz w:val="18"/>
              </w:rPr>
              <w:t>генетика.</w:t>
            </w:r>
            <w:r>
              <w:rPr>
                <w:spacing w:val="20"/>
                <w:sz w:val="18"/>
              </w:rPr>
              <w:t xml:space="preserve"> </w:t>
            </w:r>
            <w:r>
              <w:rPr>
                <w:sz w:val="18"/>
              </w:rPr>
              <w:t>Школска</w:t>
            </w:r>
            <w:r>
              <w:rPr>
                <w:spacing w:val="25"/>
                <w:sz w:val="18"/>
              </w:rPr>
              <w:t xml:space="preserve"> </w:t>
            </w:r>
            <w:r>
              <w:rPr>
                <w:sz w:val="18"/>
              </w:rPr>
              <w:t>књига,</w:t>
            </w:r>
            <w:r>
              <w:rPr>
                <w:spacing w:val="20"/>
                <w:sz w:val="18"/>
              </w:rPr>
              <w:t xml:space="preserve"> </w:t>
            </w:r>
            <w:r>
              <w:rPr>
                <w:sz w:val="18"/>
              </w:rPr>
              <w:t>Загреб,</w:t>
            </w:r>
            <w:r>
              <w:rPr>
                <w:spacing w:val="25"/>
                <w:sz w:val="18"/>
              </w:rPr>
              <w:t xml:space="preserve"> </w:t>
            </w:r>
            <w:r>
              <w:rPr>
                <w:spacing w:val="-2"/>
                <w:sz w:val="18"/>
              </w:rPr>
              <w:t>2006.</w:t>
            </w:r>
          </w:p>
          <w:p w:rsidR="00644799" w:rsidRDefault="00E53327">
            <w:pPr>
              <w:pStyle w:val="TableParagraph"/>
              <w:numPr>
                <w:ilvl w:val="0"/>
                <w:numId w:val="75"/>
              </w:numPr>
              <w:tabs>
                <w:tab w:val="left" w:pos="453"/>
              </w:tabs>
              <w:spacing w:before="10"/>
              <w:rPr>
                <w:rFonts w:ascii="Symbol" w:hAnsi="Symbol"/>
                <w:sz w:val="18"/>
              </w:rPr>
            </w:pPr>
            <w:r>
              <w:rPr>
                <w:w w:val="105"/>
                <w:sz w:val="18"/>
              </w:rPr>
              <w:t>Turnpenny</w:t>
            </w:r>
            <w:r>
              <w:rPr>
                <w:spacing w:val="-12"/>
                <w:w w:val="105"/>
                <w:sz w:val="18"/>
              </w:rPr>
              <w:t xml:space="preserve"> </w:t>
            </w:r>
            <w:r>
              <w:rPr>
                <w:w w:val="105"/>
                <w:sz w:val="18"/>
              </w:rPr>
              <w:t>P,</w:t>
            </w:r>
            <w:r>
              <w:rPr>
                <w:spacing w:val="18"/>
                <w:w w:val="105"/>
                <w:sz w:val="18"/>
              </w:rPr>
              <w:t xml:space="preserve"> </w:t>
            </w:r>
            <w:r>
              <w:rPr>
                <w:w w:val="105"/>
                <w:sz w:val="18"/>
              </w:rPr>
              <w:t>Ellard</w:t>
            </w:r>
            <w:r>
              <w:rPr>
                <w:spacing w:val="-12"/>
                <w:w w:val="105"/>
                <w:sz w:val="18"/>
              </w:rPr>
              <w:t xml:space="preserve"> </w:t>
            </w:r>
            <w:r>
              <w:rPr>
                <w:w w:val="105"/>
                <w:sz w:val="18"/>
              </w:rPr>
              <w:t>S.</w:t>
            </w:r>
            <w:r>
              <w:rPr>
                <w:spacing w:val="-10"/>
                <w:w w:val="105"/>
                <w:sz w:val="18"/>
              </w:rPr>
              <w:t xml:space="preserve"> </w:t>
            </w:r>
            <w:r>
              <w:rPr>
                <w:w w:val="105"/>
                <w:sz w:val="18"/>
              </w:rPr>
              <w:t>Емеријеви</w:t>
            </w:r>
            <w:r>
              <w:rPr>
                <w:spacing w:val="-9"/>
                <w:w w:val="105"/>
                <w:sz w:val="18"/>
              </w:rPr>
              <w:t xml:space="preserve"> </w:t>
            </w:r>
            <w:r>
              <w:rPr>
                <w:w w:val="105"/>
                <w:sz w:val="18"/>
              </w:rPr>
              <w:t>основи</w:t>
            </w:r>
            <w:r>
              <w:rPr>
                <w:spacing w:val="-11"/>
                <w:w w:val="105"/>
                <w:sz w:val="18"/>
              </w:rPr>
              <w:t xml:space="preserve"> </w:t>
            </w:r>
            <w:r>
              <w:rPr>
                <w:w w:val="105"/>
                <w:sz w:val="18"/>
              </w:rPr>
              <w:t>медицинске</w:t>
            </w:r>
            <w:r>
              <w:rPr>
                <w:spacing w:val="-10"/>
                <w:w w:val="105"/>
                <w:sz w:val="18"/>
              </w:rPr>
              <w:t xml:space="preserve"> </w:t>
            </w:r>
            <w:r>
              <w:rPr>
                <w:w w:val="105"/>
                <w:sz w:val="18"/>
              </w:rPr>
              <w:t>генетике.</w:t>
            </w:r>
            <w:r>
              <w:rPr>
                <w:spacing w:val="-12"/>
                <w:w w:val="105"/>
                <w:sz w:val="18"/>
              </w:rPr>
              <w:t xml:space="preserve"> </w:t>
            </w:r>
            <w:r>
              <w:rPr>
                <w:w w:val="105"/>
                <w:sz w:val="18"/>
              </w:rPr>
              <w:t>Датастатус,</w:t>
            </w:r>
            <w:r>
              <w:rPr>
                <w:spacing w:val="-10"/>
                <w:w w:val="105"/>
                <w:sz w:val="18"/>
              </w:rPr>
              <w:t xml:space="preserve"> </w:t>
            </w:r>
            <w:r>
              <w:rPr>
                <w:w w:val="105"/>
                <w:sz w:val="18"/>
              </w:rPr>
              <w:t>Београд,</w:t>
            </w:r>
            <w:r>
              <w:rPr>
                <w:spacing w:val="-12"/>
                <w:w w:val="105"/>
                <w:sz w:val="18"/>
              </w:rPr>
              <w:t xml:space="preserve"> </w:t>
            </w:r>
            <w:r>
              <w:rPr>
                <w:spacing w:val="-2"/>
                <w:w w:val="105"/>
                <w:sz w:val="18"/>
              </w:rPr>
              <w:t>2009.</w:t>
            </w:r>
          </w:p>
          <w:p w:rsidR="00644799" w:rsidRDefault="00E53327">
            <w:pPr>
              <w:pStyle w:val="TableParagraph"/>
              <w:numPr>
                <w:ilvl w:val="0"/>
                <w:numId w:val="75"/>
              </w:numPr>
              <w:tabs>
                <w:tab w:val="left" w:pos="453"/>
              </w:tabs>
              <w:spacing w:before="9"/>
              <w:rPr>
                <w:rFonts w:ascii="Symbol" w:hAnsi="Symbol"/>
                <w:sz w:val="20"/>
              </w:rPr>
            </w:pPr>
            <w:r>
              <w:rPr>
                <w:w w:val="105"/>
                <w:sz w:val="18"/>
              </w:rPr>
              <w:t>Cox</w:t>
            </w:r>
            <w:r>
              <w:rPr>
                <w:spacing w:val="-12"/>
                <w:w w:val="105"/>
                <w:sz w:val="18"/>
              </w:rPr>
              <w:t xml:space="preserve"> </w:t>
            </w:r>
            <w:r>
              <w:rPr>
                <w:w w:val="105"/>
                <w:sz w:val="18"/>
              </w:rPr>
              <w:t>MT,</w:t>
            </w:r>
            <w:r>
              <w:rPr>
                <w:spacing w:val="-12"/>
                <w:w w:val="105"/>
                <w:sz w:val="18"/>
              </w:rPr>
              <w:t xml:space="preserve"> </w:t>
            </w:r>
            <w:r>
              <w:rPr>
                <w:w w:val="105"/>
                <w:sz w:val="18"/>
              </w:rPr>
              <w:t>Sinclair</w:t>
            </w:r>
            <w:r>
              <w:rPr>
                <w:spacing w:val="-12"/>
                <w:w w:val="105"/>
                <w:sz w:val="18"/>
              </w:rPr>
              <w:t xml:space="preserve"> </w:t>
            </w:r>
            <w:r>
              <w:rPr>
                <w:w w:val="105"/>
                <w:sz w:val="18"/>
              </w:rPr>
              <w:t>J.</w:t>
            </w:r>
            <w:r>
              <w:rPr>
                <w:spacing w:val="-12"/>
                <w:w w:val="105"/>
                <w:sz w:val="18"/>
              </w:rPr>
              <w:t xml:space="preserve"> </w:t>
            </w:r>
            <w:r>
              <w:rPr>
                <w:w w:val="105"/>
                <w:sz w:val="18"/>
              </w:rPr>
              <w:t>Молекуларна</w:t>
            </w:r>
            <w:r>
              <w:rPr>
                <w:spacing w:val="-12"/>
                <w:w w:val="105"/>
                <w:sz w:val="18"/>
              </w:rPr>
              <w:t xml:space="preserve"> </w:t>
            </w:r>
            <w:r>
              <w:rPr>
                <w:w w:val="105"/>
                <w:sz w:val="18"/>
              </w:rPr>
              <w:t>биологија</w:t>
            </w:r>
            <w:r>
              <w:rPr>
                <w:spacing w:val="-11"/>
                <w:w w:val="105"/>
                <w:sz w:val="18"/>
              </w:rPr>
              <w:t xml:space="preserve"> </w:t>
            </w:r>
            <w:r>
              <w:rPr>
                <w:w w:val="105"/>
                <w:sz w:val="18"/>
              </w:rPr>
              <w:t>у</w:t>
            </w:r>
            <w:r>
              <w:rPr>
                <w:spacing w:val="-11"/>
                <w:w w:val="105"/>
                <w:sz w:val="18"/>
              </w:rPr>
              <w:t xml:space="preserve"> </w:t>
            </w:r>
            <w:r>
              <w:rPr>
                <w:w w:val="105"/>
                <w:sz w:val="18"/>
              </w:rPr>
              <w:t>медицини.</w:t>
            </w:r>
            <w:r>
              <w:rPr>
                <w:spacing w:val="-12"/>
                <w:w w:val="105"/>
                <w:sz w:val="18"/>
              </w:rPr>
              <w:t xml:space="preserve"> </w:t>
            </w:r>
            <w:r>
              <w:rPr>
                <w:w w:val="105"/>
                <w:sz w:val="18"/>
              </w:rPr>
              <w:t>Медицинска</w:t>
            </w:r>
            <w:r>
              <w:rPr>
                <w:spacing w:val="-11"/>
                <w:w w:val="105"/>
                <w:sz w:val="18"/>
              </w:rPr>
              <w:t xml:space="preserve"> </w:t>
            </w:r>
            <w:r>
              <w:rPr>
                <w:w w:val="105"/>
                <w:sz w:val="18"/>
              </w:rPr>
              <w:t>наклада,</w:t>
            </w:r>
            <w:r>
              <w:rPr>
                <w:spacing w:val="-11"/>
                <w:w w:val="105"/>
                <w:sz w:val="18"/>
              </w:rPr>
              <w:t xml:space="preserve"> </w:t>
            </w:r>
            <w:r>
              <w:rPr>
                <w:w w:val="105"/>
                <w:sz w:val="18"/>
              </w:rPr>
              <w:t>Загреб,</w:t>
            </w:r>
            <w:r>
              <w:rPr>
                <w:spacing w:val="-12"/>
                <w:w w:val="105"/>
                <w:sz w:val="18"/>
              </w:rPr>
              <w:t xml:space="preserve"> </w:t>
            </w:r>
            <w:r>
              <w:rPr>
                <w:spacing w:val="-2"/>
                <w:w w:val="105"/>
                <w:sz w:val="18"/>
              </w:rPr>
              <w:t>2000.</w:t>
            </w:r>
          </w:p>
        </w:tc>
      </w:tr>
    </w:tbl>
    <w:p w:rsidR="00644799" w:rsidRDefault="00644799">
      <w:pPr>
        <w:pStyle w:val="TableParagraph"/>
        <w:rPr>
          <w:rFonts w:ascii="Symbol" w:hAnsi="Symbol"/>
          <w:sz w:val="20"/>
        </w:rPr>
        <w:sectPr w:rsidR="00644799">
          <w:pgSz w:w="12240" w:h="15840"/>
          <w:pgMar w:top="520" w:right="1080" w:bottom="846" w:left="1080" w:header="720" w:footer="720" w:gutter="0"/>
          <w:cols w:space="720"/>
        </w:sect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543"/>
        <w:gridCol w:w="2842"/>
        <w:gridCol w:w="543"/>
        <w:gridCol w:w="2979"/>
      </w:tblGrid>
      <w:tr w:rsidR="00644799">
        <w:trPr>
          <w:trHeight w:val="289"/>
        </w:trPr>
        <w:tc>
          <w:tcPr>
            <w:tcW w:w="9533" w:type="dxa"/>
            <w:gridSpan w:val="5"/>
            <w:tcBorders>
              <w:right w:val="nil"/>
            </w:tcBorders>
            <w:shd w:val="clear" w:color="auto" w:fill="71D2F4"/>
          </w:tcPr>
          <w:p w:rsidR="00644799" w:rsidRDefault="00E53327">
            <w:pPr>
              <w:pStyle w:val="TableParagraph"/>
              <w:spacing w:before="29"/>
              <w:ind w:left="54"/>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7"/>
        </w:trPr>
        <w:tc>
          <w:tcPr>
            <w:tcW w:w="3169" w:type="dxa"/>
            <w:gridSpan w:val="2"/>
            <w:shd w:val="clear" w:color="auto" w:fill="B3B3B3"/>
          </w:tcPr>
          <w:p w:rsidR="00644799" w:rsidRDefault="00E53327">
            <w:pPr>
              <w:pStyle w:val="TableParagraph"/>
              <w:spacing w:before="29"/>
              <w:ind w:left="594"/>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3"/>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7"/>
              <w:rPr>
                <w:b/>
                <w:sz w:val="20"/>
              </w:rPr>
            </w:pPr>
            <w:r>
              <w:rPr>
                <w:b/>
                <w:sz w:val="20"/>
              </w:rPr>
              <w:t>Укупно</w:t>
            </w:r>
            <w:r>
              <w:rPr>
                <w:spacing w:val="18"/>
                <w:sz w:val="20"/>
              </w:rPr>
              <w:t xml:space="preserve"> </w:t>
            </w:r>
            <w:r>
              <w:rPr>
                <w:b/>
                <w:spacing w:val="-2"/>
                <w:sz w:val="20"/>
              </w:rPr>
              <w:t>бодова</w:t>
            </w:r>
          </w:p>
        </w:tc>
      </w:tr>
      <w:tr w:rsidR="00644799">
        <w:trPr>
          <w:trHeight w:val="280"/>
        </w:trPr>
        <w:tc>
          <w:tcPr>
            <w:tcW w:w="2626" w:type="dxa"/>
          </w:tcPr>
          <w:p w:rsidR="00644799" w:rsidRDefault="00E53327">
            <w:pPr>
              <w:pStyle w:val="TableParagraph"/>
              <w:spacing w:before="22"/>
              <w:ind w:left="54"/>
              <w:rPr>
                <w:b/>
                <w:sz w:val="20"/>
              </w:rPr>
            </w:pPr>
            <w:r>
              <w:rPr>
                <w:b/>
                <w:sz w:val="20"/>
              </w:rPr>
              <w:t>Присуство</w:t>
            </w:r>
            <w:r>
              <w:rPr>
                <w:spacing w:val="22"/>
                <w:sz w:val="20"/>
              </w:rPr>
              <w:t xml:space="preserve"> </w:t>
            </w:r>
            <w:r>
              <w:rPr>
                <w:b/>
                <w:spacing w:val="-2"/>
                <w:sz w:val="20"/>
              </w:rPr>
              <w:t>настави</w:t>
            </w:r>
          </w:p>
        </w:tc>
        <w:tc>
          <w:tcPr>
            <w:tcW w:w="543" w:type="dxa"/>
          </w:tcPr>
          <w:p w:rsidR="00644799" w:rsidRDefault="00E53327">
            <w:pPr>
              <w:pStyle w:val="TableParagraph"/>
              <w:spacing w:before="22"/>
              <w:ind w:left="10" w:right="4"/>
              <w:jc w:val="center"/>
              <w:rPr>
                <w:b/>
                <w:sz w:val="20"/>
              </w:rPr>
            </w:pPr>
            <w:r>
              <w:rPr>
                <w:b/>
                <w:spacing w:val="-10"/>
                <w:w w:val="105"/>
                <w:sz w:val="20"/>
              </w:rPr>
              <w:t>4</w:t>
            </w:r>
          </w:p>
        </w:tc>
        <w:tc>
          <w:tcPr>
            <w:tcW w:w="2842" w:type="dxa"/>
          </w:tcPr>
          <w:p w:rsidR="00644799" w:rsidRDefault="00E53327">
            <w:pPr>
              <w:pStyle w:val="TableParagraph"/>
              <w:spacing w:before="22"/>
              <w:ind w:left="51"/>
              <w:rPr>
                <w:b/>
                <w:sz w:val="20"/>
              </w:rPr>
            </w:pPr>
            <w:r>
              <w:rPr>
                <w:b/>
                <w:w w:val="105"/>
                <w:sz w:val="20"/>
              </w:rPr>
              <w:t>Усмени</w:t>
            </w:r>
            <w:r>
              <w:rPr>
                <w:spacing w:val="-11"/>
                <w:w w:val="105"/>
                <w:sz w:val="20"/>
              </w:rPr>
              <w:t xml:space="preserve"> </w:t>
            </w:r>
            <w:r>
              <w:rPr>
                <w:b/>
                <w:w w:val="105"/>
                <w:sz w:val="20"/>
              </w:rPr>
              <w:t>/</w:t>
            </w:r>
            <w:r>
              <w:rPr>
                <w:b/>
                <w:spacing w:val="-9"/>
                <w:w w:val="105"/>
                <w:sz w:val="20"/>
              </w:rPr>
              <w:t xml:space="preserve"> </w:t>
            </w:r>
            <w:r>
              <w:rPr>
                <w:b/>
                <w:spacing w:val="-4"/>
                <w:w w:val="105"/>
                <w:sz w:val="20"/>
              </w:rPr>
              <w:t>Тест</w:t>
            </w:r>
          </w:p>
        </w:tc>
        <w:tc>
          <w:tcPr>
            <w:tcW w:w="543" w:type="dxa"/>
          </w:tcPr>
          <w:p w:rsidR="00644799" w:rsidRDefault="00E53327">
            <w:pPr>
              <w:pStyle w:val="TableParagraph"/>
              <w:spacing w:before="22"/>
              <w:ind w:left="166"/>
              <w:rPr>
                <w:b/>
                <w:sz w:val="20"/>
              </w:rPr>
            </w:pPr>
            <w:r>
              <w:rPr>
                <w:b/>
                <w:spacing w:val="-5"/>
                <w:w w:val="105"/>
                <w:sz w:val="20"/>
              </w:rPr>
              <w:t>50</w:t>
            </w:r>
          </w:p>
        </w:tc>
        <w:tc>
          <w:tcPr>
            <w:tcW w:w="2979" w:type="dxa"/>
            <w:vMerge w:val="restart"/>
          </w:tcPr>
          <w:p w:rsidR="00644799" w:rsidRDefault="00644799">
            <w:pPr>
              <w:pStyle w:val="TableParagraph"/>
              <w:spacing w:before="91"/>
              <w:ind w:left="0"/>
              <w:rPr>
                <w:b/>
                <w:sz w:val="20"/>
              </w:rPr>
            </w:pPr>
          </w:p>
          <w:p w:rsidR="00644799" w:rsidRDefault="00E53327">
            <w:pPr>
              <w:pStyle w:val="TableParagraph"/>
              <w:spacing w:before="1"/>
              <w:ind w:left="4" w:right="2"/>
              <w:jc w:val="center"/>
              <w:rPr>
                <w:b/>
                <w:sz w:val="20"/>
              </w:rPr>
            </w:pPr>
            <w:r>
              <w:rPr>
                <w:b/>
                <w:spacing w:val="-5"/>
                <w:w w:val="105"/>
                <w:sz w:val="20"/>
              </w:rPr>
              <w:t>100</w:t>
            </w:r>
          </w:p>
        </w:tc>
      </w:tr>
      <w:tr w:rsidR="00644799">
        <w:trPr>
          <w:trHeight w:val="289"/>
        </w:trPr>
        <w:tc>
          <w:tcPr>
            <w:tcW w:w="2626" w:type="dxa"/>
          </w:tcPr>
          <w:p w:rsidR="00644799" w:rsidRDefault="00E53327">
            <w:pPr>
              <w:pStyle w:val="TableParagraph"/>
              <w:ind w:left="54"/>
              <w:rPr>
                <w:b/>
                <w:sz w:val="20"/>
              </w:rPr>
            </w:pPr>
            <w:r>
              <w:rPr>
                <w:b/>
                <w:sz w:val="20"/>
              </w:rPr>
              <w:t>Колоквиј</w:t>
            </w:r>
            <w:r>
              <w:rPr>
                <w:spacing w:val="20"/>
                <w:sz w:val="20"/>
              </w:rPr>
              <w:t xml:space="preserve"> </w:t>
            </w:r>
            <w:r>
              <w:rPr>
                <w:b/>
                <w:spacing w:val="-5"/>
                <w:sz w:val="20"/>
              </w:rPr>
              <w:t>(и)</w:t>
            </w:r>
          </w:p>
        </w:tc>
        <w:tc>
          <w:tcPr>
            <w:tcW w:w="543" w:type="dxa"/>
          </w:tcPr>
          <w:p w:rsidR="00644799" w:rsidRDefault="00E53327">
            <w:pPr>
              <w:pStyle w:val="TableParagraph"/>
              <w:ind w:left="10" w:right="2"/>
              <w:jc w:val="center"/>
              <w:rPr>
                <w:b/>
                <w:sz w:val="20"/>
              </w:rPr>
            </w:pPr>
            <w:r>
              <w:rPr>
                <w:b/>
                <w:spacing w:val="-5"/>
                <w:w w:val="105"/>
                <w:sz w:val="20"/>
              </w:rPr>
              <w:t>36</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89"/>
        </w:trPr>
        <w:tc>
          <w:tcPr>
            <w:tcW w:w="262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543" w:type="dxa"/>
          </w:tcPr>
          <w:p w:rsidR="00644799" w:rsidRDefault="00E53327">
            <w:pPr>
              <w:pStyle w:val="TableParagraph"/>
              <w:ind w:left="10" w:right="2"/>
              <w:jc w:val="center"/>
              <w:rPr>
                <w:b/>
                <w:sz w:val="20"/>
              </w:rPr>
            </w:pPr>
            <w:r>
              <w:rPr>
                <w:b/>
                <w:spacing w:val="-5"/>
                <w:w w:val="105"/>
                <w:sz w:val="20"/>
              </w:rPr>
              <w:t>10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0"/>
        </w:trPr>
        <w:tc>
          <w:tcPr>
            <w:tcW w:w="9533"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6"/>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91"/>
        </w:trPr>
        <w:tc>
          <w:tcPr>
            <w:tcW w:w="9533" w:type="dxa"/>
            <w:gridSpan w:val="5"/>
            <w:tcBorders>
              <w:top w:val="nil"/>
            </w:tcBorders>
          </w:tcPr>
          <w:p w:rsidR="00644799" w:rsidRDefault="00644799">
            <w:pPr>
              <w:pStyle w:val="TableParagraph"/>
              <w:spacing w:before="0"/>
              <w:ind w:left="0"/>
              <w:rPr>
                <w:sz w:val="20"/>
              </w:rPr>
            </w:pPr>
          </w:p>
        </w:tc>
      </w:tr>
      <w:tr w:rsidR="00644799">
        <w:trPr>
          <w:trHeight w:val="289"/>
        </w:trPr>
        <w:tc>
          <w:tcPr>
            <w:tcW w:w="9533" w:type="dxa"/>
            <w:gridSpan w:val="5"/>
          </w:tcPr>
          <w:p w:rsidR="00644799" w:rsidRDefault="00E53327">
            <w:pPr>
              <w:pStyle w:val="TableParagraph"/>
              <w:spacing w:before="25"/>
              <w:ind w:left="54"/>
              <w:rPr>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5"/>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spacing w:val="-2"/>
                <w:w w:val="105"/>
                <w:sz w:val="20"/>
              </w:rPr>
              <w:t>Проф.др</w:t>
            </w:r>
            <w:r>
              <w:rPr>
                <w:spacing w:val="45"/>
                <w:w w:val="105"/>
                <w:sz w:val="20"/>
              </w:rPr>
              <w:t xml:space="preserve"> </w:t>
            </w:r>
            <w:r>
              <w:rPr>
                <w:spacing w:val="-2"/>
                <w:w w:val="105"/>
                <w:sz w:val="20"/>
              </w:rPr>
              <w:t>Стојко</w:t>
            </w:r>
            <w:r>
              <w:rPr>
                <w:spacing w:val="-3"/>
                <w:w w:val="105"/>
                <w:sz w:val="20"/>
              </w:rPr>
              <w:t xml:space="preserve"> </w:t>
            </w:r>
            <w:r>
              <w:rPr>
                <w:spacing w:val="-2"/>
                <w:w w:val="105"/>
                <w:sz w:val="20"/>
              </w:rPr>
              <w:t>Видовић</w:t>
            </w:r>
          </w:p>
        </w:tc>
      </w:tr>
    </w:tbl>
    <w:p w:rsidR="00644799" w:rsidRDefault="00644799">
      <w:pPr>
        <w:pStyle w:val="TableParagraph"/>
        <w:rPr>
          <w:sz w:val="20"/>
        </w:rPr>
        <w:sectPr w:rsidR="00644799">
          <w:type w:val="continuous"/>
          <w:pgSz w:w="12240" w:h="15840"/>
          <w:pgMar w:top="100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068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5" name="Image 15"/>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426AB2E" id="Group 14" o:spid="_x0000_s1026" style="position:absolute;margin-left:259pt;margin-top:-43.55pt;width:59.8pt;height:70.1pt;z-index:1573068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PBtoosyAgAAC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1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6zDAAAAA2wAAAA8AAABkcnMvZG93bnJldi54bWxET9uKwjAQfRf8hzDCvmlaQZFqFC8rKMji&#10;DXwdmrEtNpPSpFr/frOw4NscznVmi9aU4km1KywriAcRCOLU6oIzBdfLtj8B4TyyxtIyKXiTg8W8&#10;25lhou2LT/Q8+0yEEHYJKsi9rxIpXZqTQTewFXHg7rY26AOsM6lrfIVwU8phFI2lwYJDQ44VrXNK&#10;H+fGKDiY7bEZ6Xg33ty+V4cfV+4bjJX66rXLKQhPrf+I/907HeaP4O+XcIC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7rMMAAAADbAAAADwAAAAAAAAAAAAAAAACfAgAA&#10;ZHJzL2Rvd25yZXYueG1sUEsFBgAAAAAEAAQA9wAAAIw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 w:right="462"/>
              <w:jc w:val="center"/>
              <w:rPr>
                <w:b/>
                <w:sz w:val="20"/>
              </w:rPr>
            </w:pPr>
            <w:r>
              <w:rPr>
                <w:b/>
                <w:sz w:val="20"/>
              </w:rPr>
              <w:t>ЕНГЛЕСКИ</w:t>
            </w:r>
            <w:r>
              <w:rPr>
                <w:spacing w:val="23"/>
                <w:sz w:val="20"/>
              </w:rPr>
              <w:t xml:space="preserve"> </w:t>
            </w:r>
            <w:r>
              <w:rPr>
                <w:b/>
                <w:sz w:val="20"/>
              </w:rPr>
              <w:t>ЈЕЗИК</w:t>
            </w:r>
            <w:r>
              <w:rPr>
                <w:spacing w:val="24"/>
                <w:sz w:val="20"/>
              </w:rPr>
              <w:t xml:space="preserve"> </w:t>
            </w:r>
            <w:r>
              <w:rPr>
                <w:b/>
                <w:spacing w:val="-10"/>
                <w:sz w:val="20"/>
              </w:rPr>
              <w:t>I</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45"/>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2.</w:t>
            </w:r>
          </w:p>
        </w:tc>
        <w:tc>
          <w:tcPr>
            <w:tcW w:w="2519" w:type="dxa"/>
          </w:tcPr>
          <w:p w:rsidR="00644799" w:rsidRDefault="00E53327">
            <w:pPr>
              <w:pStyle w:val="TableParagraph"/>
              <w:spacing w:before="26"/>
              <w:ind w:left="7" w:right="2"/>
              <w:jc w:val="center"/>
              <w:rPr>
                <w:sz w:val="20"/>
              </w:rPr>
            </w:pPr>
            <w:r>
              <w:rPr>
                <w:spacing w:val="-2"/>
                <w:w w:val="105"/>
                <w:sz w:val="20"/>
              </w:rPr>
              <w:t>2П+2В</w:t>
            </w:r>
          </w:p>
        </w:tc>
        <w:tc>
          <w:tcPr>
            <w:tcW w:w="1962" w:type="dxa"/>
          </w:tcPr>
          <w:p w:rsidR="00644799" w:rsidRDefault="00E53327">
            <w:pPr>
              <w:pStyle w:val="TableParagraph"/>
              <w:spacing w:before="26"/>
              <w:ind w:left="0" w:right="2"/>
              <w:jc w:val="center"/>
              <w:rPr>
                <w:sz w:val="20"/>
              </w:rPr>
            </w:pPr>
            <w:r>
              <w:rPr>
                <w:spacing w:val="-10"/>
                <w:w w:val="105"/>
                <w:sz w:val="20"/>
              </w:rPr>
              <w:t>4</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102"/>
              <w:rPr>
                <w:sz w:val="18"/>
              </w:rPr>
            </w:pPr>
            <w:r>
              <w:rPr>
                <w:w w:val="105"/>
                <w:sz w:val="18"/>
              </w:rPr>
              <w:t>Доц.др</w:t>
            </w:r>
            <w:r>
              <w:rPr>
                <w:spacing w:val="-12"/>
                <w:w w:val="105"/>
                <w:sz w:val="18"/>
              </w:rPr>
              <w:t xml:space="preserve"> </w:t>
            </w:r>
            <w:r>
              <w:rPr>
                <w:w w:val="105"/>
                <w:sz w:val="18"/>
              </w:rPr>
              <w:t>Јелена</w:t>
            </w:r>
            <w:r>
              <w:rPr>
                <w:spacing w:val="-11"/>
                <w:w w:val="105"/>
                <w:sz w:val="18"/>
              </w:rPr>
              <w:t xml:space="preserve"> </w:t>
            </w:r>
            <w:r>
              <w:rPr>
                <w:spacing w:val="-2"/>
                <w:w w:val="105"/>
                <w:sz w:val="18"/>
              </w:rPr>
              <w:t>Шајиновић</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14"/>
        </w:trPr>
        <w:tc>
          <w:tcPr>
            <w:tcW w:w="9464" w:type="dxa"/>
            <w:gridSpan w:val="2"/>
            <w:tcBorders>
              <w:top w:val="single" w:sz="8" w:space="0" w:color="000000"/>
            </w:tcBorders>
            <w:shd w:val="clear" w:color="auto" w:fill="71D2F4"/>
          </w:tcPr>
          <w:p w:rsidR="00644799" w:rsidRDefault="00E53327">
            <w:pPr>
              <w:pStyle w:val="TableParagraph"/>
              <w:spacing w:before="5" w:line="189"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Циљ</w:t>
            </w:r>
            <w:r>
              <w:rPr>
                <w:spacing w:val="20"/>
                <w:sz w:val="18"/>
              </w:rPr>
              <w:t xml:space="preserve"> </w:t>
            </w:r>
            <w:r>
              <w:rPr>
                <w:sz w:val="18"/>
              </w:rPr>
              <w:t>предмета</w:t>
            </w:r>
            <w:r>
              <w:rPr>
                <w:spacing w:val="18"/>
                <w:sz w:val="18"/>
              </w:rPr>
              <w:t xml:space="preserve"> </w:t>
            </w:r>
            <w:r>
              <w:rPr>
                <w:sz w:val="18"/>
              </w:rPr>
              <w:t>је</w:t>
            </w:r>
            <w:r>
              <w:rPr>
                <w:spacing w:val="18"/>
                <w:sz w:val="18"/>
              </w:rPr>
              <w:t xml:space="preserve"> </w:t>
            </w:r>
            <w:r>
              <w:rPr>
                <w:sz w:val="18"/>
              </w:rPr>
              <w:t>да</w:t>
            </w:r>
            <w:r>
              <w:rPr>
                <w:spacing w:val="18"/>
                <w:sz w:val="18"/>
              </w:rPr>
              <w:t xml:space="preserve"> </w:t>
            </w:r>
            <w:r>
              <w:rPr>
                <w:sz w:val="18"/>
              </w:rPr>
              <w:t>студентима</w:t>
            </w:r>
            <w:r>
              <w:rPr>
                <w:spacing w:val="21"/>
                <w:sz w:val="18"/>
              </w:rPr>
              <w:t xml:space="preserve"> </w:t>
            </w:r>
            <w:r>
              <w:rPr>
                <w:sz w:val="18"/>
              </w:rPr>
              <w:t>омогући</w:t>
            </w:r>
            <w:r>
              <w:rPr>
                <w:spacing w:val="25"/>
                <w:sz w:val="18"/>
              </w:rPr>
              <w:t xml:space="preserve"> </w:t>
            </w:r>
            <w:r>
              <w:rPr>
                <w:sz w:val="18"/>
              </w:rPr>
              <w:t>овладавање</w:t>
            </w:r>
            <w:r>
              <w:rPr>
                <w:spacing w:val="18"/>
                <w:sz w:val="18"/>
              </w:rPr>
              <w:t xml:space="preserve"> </w:t>
            </w:r>
            <w:r>
              <w:rPr>
                <w:sz w:val="18"/>
              </w:rPr>
              <w:t>енглеским</w:t>
            </w:r>
            <w:r>
              <w:rPr>
                <w:spacing w:val="19"/>
                <w:sz w:val="18"/>
              </w:rPr>
              <w:t xml:space="preserve"> </w:t>
            </w:r>
            <w:r>
              <w:rPr>
                <w:sz w:val="18"/>
              </w:rPr>
              <w:t>језиком</w:t>
            </w:r>
            <w:r>
              <w:rPr>
                <w:spacing w:val="22"/>
                <w:sz w:val="18"/>
              </w:rPr>
              <w:t xml:space="preserve"> </w:t>
            </w:r>
            <w:r>
              <w:rPr>
                <w:sz w:val="18"/>
              </w:rPr>
              <w:t>медицинске</w:t>
            </w:r>
            <w:r>
              <w:rPr>
                <w:spacing w:val="19"/>
                <w:sz w:val="18"/>
              </w:rPr>
              <w:t xml:space="preserve"> </w:t>
            </w:r>
            <w:r>
              <w:rPr>
                <w:spacing w:val="-2"/>
                <w:sz w:val="18"/>
              </w:rPr>
              <w:t>струке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647"/>
        </w:trPr>
        <w:tc>
          <w:tcPr>
            <w:tcW w:w="9464" w:type="dxa"/>
            <w:gridSpan w:val="2"/>
          </w:tcPr>
          <w:p w:rsidR="00644799" w:rsidRDefault="00E53327">
            <w:pPr>
              <w:pStyle w:val="TableParagraph"/>
              <w:spacing w:before="0" w:line="204" w:lineRule="exact"/>
              <w:rPr>
                <w:sz w:val="18"/>
              </w:rPr>
            </w:pPr>
            <w:r>
              <w:rPr>
                <w:w w:val="105"/>
                <w:sz w:val="18"/>
              </w:rPr>
              <w:t>Познавање</w:t>
            </w:r>
            <w:r>
              <w:rPr>
                <w:spacing w:val="-4"/>
                <w:w w:val="105"/>
                <w:sz w:val="18"/>
              </w:rPr>
              <w:t xml:space="preserve"> </w:t>
            </w:r>
            <w:r>
              <w:rPr>
                <w:w w:val="105"/>
                <w:sz w:val="18"/>
              </w:rPr>
              <w:t>енглеског</w:t>
            </w:r>
            <w:r>
              <w:rPr>
                <w:spacing w:val="-1"/>
                <w:w w:val="105"/>
                <w:sz w:val="18"/>
              </w:rPr>
              <w:t xml:space="preserve"> </w:t>
            </w:r>
            <w:r>
              <w:rPr>
                <w:w w:val="105"/>
                <w:sz w:val="18"/>
              </w:rPr>
              <w:t>језика за</w:t>
            </w:r>
            <w:r>
              <w:rPr>
                <w:spacing w:val="-3"/>
                <w:w w:val="105"/>
                <w:sz w:val="18"/>
              </w:rPr>
              <w:t xml:space="preserve"> </w:t>
            </w:r>
            <w:r>
              <w:rPr>
                <w:w w:val="105"/>
                <w:sz w:val="18"/>
              </w:rPr>
              <w:t>посебне</w:t>
            </w:r>
            <w:r>
              <w:rPr>
                <w:spacing w:val="-4"/>
                <w:w w:val="105"/>
                <w:sz w:val="18"/>
              </w:rPr>
              <w:t xml:space="preserve"> </w:t>
            </w:r>
            <w:r>
              <w:rPr>
                <w:w w:val="105"/>
                <w:sz w:val="18"/>
              </w:rPr>
              <w:t>намјене,</w:t>
            </w:r>
            <w:r>
              <w:rPr>
                <w:spacing w:val="-2"/>
                <w:w w:val="105"/>
                <w:sz w:val="18"/>
              </w:rPr>
              <w:t xml:space="preserve"> </w:t>
            </w:r>
            <w:r>
              <w:rPr>
                <w:w w:val="105"/>
                <w:sz w:val="18"/>
              </w:rPr>
              <w:t>односно</w:t>
            </w:r>
            <w:r>
              <w:rPr>
                <w:spacing w:val="-3"/>
                <w:w w:val="105"/>
                <w:sz w:val="18"/>
              </w:rPr>
              <w:t xml:space="preserve"> </w:t>
            </w:r>
            <w:r>
              <w:rPr>
                <w:w w:val="105"/>
                <w:sz w:val="18"/>
              </w:rPr>
              <w:t>језика медицине,</w:t>
            </w:r>
            <w:r>
              <w:rPr>
                <w:spacing w:val="-4"/>
                <w:w w:val="105"/>
                <w:sz w:val="18"/>
              </w:rPr>
              <w:t xml:space="preserve"> </w:t>
            </w:r>
            <w:r>
              <w:rPr>
                <w:w w:val="105"/>
                <w:sz w:val="18"/>
              </w:rPr>
              <w:t>разумијевање</w:t>
            </w:r>
            <w:r>
              <w:rPr>
                <w:spacing w:val="-1"/>
                <w:w w:val="105"/>
                <w:sz w:val="18"/>
              </w:rPr>
              <w:t xml:space="preserve"> </w:t>
            </w:r>
            <w:r>
              <w:rPr>
                <w:w w:val="105"/>
                <w:sz w:val="18"/>
              </w:rPr>
              <w:t>структуре</w:t>
            </w:r>
            <w:r>
              <w:rPr>
                <w:spacing w:val="-2"/>
                <w:w w:val="105"/>
                <w:sz w:val="18"/>
              </w:rPr>
              <w:t xml:space="preserve"> </w:t>
            </w:r>
            <w:r>
              <w:rPr>
                <w:w w:val="105"/>
                <w:sz w:val="18"/>
              </w:rPr>
              <w:t>ријечи</w:t>
            </w:r>
            <w:r>
              <w:rPr>
                <w:spacing w:val="-2"/>
                <w:w w:val="105"/>
                <w:sz w:val="18"/>
              </w:rPr>
              <w:t xml:space="preserve"> </w:t>
            </w:r>
            <w:r>
              <w:rPr>
                <w:w w:val="105"/>
                <w:sz w:val="18"/>
              </w:rPr>
              <w:t xml:space="preserve">које </w:t>
            </w:r>
            <w:r>
              <w:rPr>
                <w:spacing w:val="-5"/>
                <w:w w:val="105"/>
                <w:sz w:val="18"/>
              </w:rPr>
              <w:t>су</w:t>
            </w:r>
          </w:p>
          <w:p w:rsidR="00644799" w:rsidRDefault="00E53327">
            <w:pPr>
              <w:pStyle w:val="TableParagraph"/>
              <w:spacing w:before="3" w:line="210" w:lineRule="atLeast"/>
              <w:rPr>
                <w:sz w:val="18"/>
              </w:rPr>
            </w:pPr>
            <w:proofErr w:type="gramStart"/>
            <w:r>
              <w:rPr>
                <w:w w:val="105"/>
                <w:sz w:val="18"/>
              </w:rPr>
              <w:t>основ</w:t>
            </w:r>
            <w:proofErr w:type="gramEnd"/>
            <w:r>
              <w:rPr>
                <w:spacing w:val="80"/>
                <w:w w:val="105"/>
                <w:sz w:val="18"/>
              </w:rPr>
              <w:t xml:space="preserve"> </w:t>
            </w:r>
            <w:r>
              <w:rPr>
                <w:w w:val="105"/>
                <w:sz w:val="18"/>
              </w:rPr>
              <w:t>медицинске</w:t>
            </w:r>
            <w:r>
              <w:rPr>
                <w:spacing w:val="80"/>
                <w:w w:val="105"/>
                <w:sz w:val="18"/>
              </w:rPr>
              <w:t xml:space="preserve"> </w:t>
            </w:r>
            <w:r>
              <w:rPr>
                <w:w w:val="105"/>
                <w:sz w:val="18"/>
              </w:rPr>
              <w:t>терминологије,</w:t>
            </w:r>
            <w:r>
              <w:rPr>
                <w:spacing w:val="80"/>
                <w:w w:val="105"/>
                <w:sz w:val="18"/>
              </w:rPr>
              <w:t xml:space="preserve"> </w:t>
            </w:r>
            <w:r>
              <w:rPr>
                <w:w w:val="105"/>
                <w:sz w:val="18"/>
              </w:rPr>
              <w:t>познавање</w:t>
            </w:r>
            <w:r>
              <w:rPr>
                <w:spacing w:val="80"/>
                <w:w w:val="105"/>
                <w:sz w:val="18"/>
              </w:rPr>
              <w:t xml:space="preserve"> </w:t>
            </w:r>
            <w:r>
              <w:rPr>
                <w:w w:val="105"/>
                <w:sz w:val="18"/>
              </w:rPr>
              <w:t>множине</w:t>
            </w:r>
            <w:r>
              <w:rPr>
                <w:spacing w:val="80"/>
                <w:w w:val="105"/>
                <w:sz w:val="18"/>
              </w:rPr>
              <w:t xml:space="preserve"> </w:t>
            </w:r>
            <w:r>
              <w:rPr>
                <w:w w:val="105"/>
                <w:sz w:val="18"/>
              </w:rPr>
              <w:t>именица</w:t>
            </w:r>
            <w:r>
              <w:rPr>
                <w:spacing w:val="80"/>
                <w:w w:val="105"/>
                <w:sz w:val="18"/>
              </w:rPr>
              <w:t xml:space="preserve"> </w:t>
            </w:r>
            <w:r>
              <w:rPr>
                <w:w w:val="105"/>
                <w:sz w:val="18"/>
              </w:rPr>
              <w:t>латинског</w:t>
            </w:r>
            <w:r>
              <w:rPr>
                <w:spacing w:val="80"/>
                <w:w w:val="105"/>
                <w:sz w:val="18"/>
              </w:rPr>
              <w:t xml:space="preserve"> </w:t>
            </w:r>
            <w:r>
              <w:rPr>
                <w:w w:val="105"/>
                <w:sz w:val="18"/>
              </w:rPr>
              <w:t>и</w:t>
            </w:r>
            <w:r>
              <w:rPr>
                <w:spacing w:val="80"/>
                <w:w w:val="105"/>
                <w:sz w:val="18"/>
              </w:rPr>
              <w:t xml:space="preserve"> </w:t>
            </w:r>
            <w:r>
              <w:rPr>
                <w:w w:val="105"/>
                <w:sz w:val="18"/>
              </w:rPr>
              <w:t>грчког</w:t>
            </w:r>
            <w:r>
              <w:rPr>
                <w:spacing w:val="80"/>
                <w:w w:val="105"/>
                <w:sz w:val="18"/>
              </w:rPr>
              <w:t xml:space="preserve"> </w:t>
            </w:r>
            <w:r>
              <w:rPr>
                <w:w w:val="105"/>
                <w:sz w:val="18"/>
              </w:rPr>
              <w:t>поријекла,</w:t>
            </w:r>
            <w:r>
              <w:rPr>
                <w:spacing w:val="80"/>
                <w:w w:val="105"/>
                <w:sz w:val="18"/>
              </w:rPr>
              <w:t xml:space="preserve"> </w:t>
            </w:r>
            <w:r>
              <w:rPr>
                <w:w w:val="105"/>
                <w:sz w:val="18"/>
              </w:rPr>
              <w:t>као</w:t>
            </w:r>
            <w:r>
              <w:rPr>
                <w:spacing w:val="80"/>
                <w:w w:val="105"/>
                <w:sz w:val="18"/>
              </w:rPr>
              <w:t xml:space="preserve"> </w:t>
            </w:r>
            <w:r>
              <w:rPr>
                <w:w w:val="105"/>
                <w:sz w:val="18"/>
              </w:rPr>
              <w:t>и</w:t>
            </w:r>
            <w:r>
              <w:rPr>
                <w:spacing w:val="40"/>
                <w:w w:val="105"/>
                <w:sz w:val="18"/>
              </w:rPr>
              <w:t xml:space="preserve"> </w:t>
            </w:r>
            <w:r>
              <w:rPr>
                <w:w w:val="105"/>
                <w:sz w:val="18"/>
              </w:rPr>
              <w:t>терминологије анатомских појмова (људско тијело, системи органа);</w:t>
            </w:r>
            <w:r>
              <w:rPr>
                <w:spacing w:val="40"/>
                <w:w w:val="105"/>
                <w:sz w:val="18"/>
              </w:rPr>
              <w:t xml:space="preserve"> </w:t>
            </w:r>
            <w:r>
              <w:rPr>
                <w:w w:val="105"/>
                <w:sz w:val="18"/>
              </w:rPr>
              <w:t>најчешћа обољења.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2592"/>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6" w:line="252" w:lineRule="auto"/>
              <w:ind w:right="90"/>
              <w:jc w:val="both"/>
              <w:rPr>
                <w:sz w:val="18"/>
              </w:rPr>
            </w:pPr>
            <w:r>
              <w:rPr>
                <w:w w:val="105"/>
                <w:sz w:val="18"/>
              </w:rPr>
              <w:t>English as a world language. English for specific purposes. Basic word structure. The human body. Organization of the human body. Medical education - general practitioners and specialists. Diseases and symptoms Skeletal system. Cardiovascular system. Respi</w:t>
            </w:r>
            <w:r>
              <w:rPr>
                <w:w w:val="105"/>
                <w:sz w:val="18"/>
              </w:rPr>
              <w:t>ratory</w:t>
            </w:r>
            <w:r>
              <w:rPr>
                <w:spacing w:val="-2"/>
                <w:w w:val="105"/>
                <w:sz w:val="18"/>
              </w:rPr>
              <w:t xml:space="preserve"> </w:t>
            </w:r>
            <w:r>
              <w:rPr>
                <w:w w:val="105"/>
                <w:sz w:val="18"/>
              </w:rPr>
              <w:t>system. Digestive system.Endocrine system. Skin and sense organs. Nervous system. Life style and prevention. Medical ethics.</w:t>
            </w:r>
          </w:p>
          <w:p w:rsidR="00644799" w:rsidRDefault="00E53327">
            <w:pPr>
              <w:pStyle w:val="TableParagraph"/>
              <w:spacing w:before="0" w:line="204"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49" w:lineRule="auto"/>
              <w:ind w:right="85"/>
              <w:jc w:val="both"/>
              <w:rPr>
                <w:sz w:val="18"/>
              </w:rPr>
            </w:pPr>
            <w:r>
              <w:rPr>
                <w:w w:val="105"/>
                <w:sz w:val="18"/>
              </w:rPr>
              <w:t>Енглески као водећи свјетски језик и језик за посебне намјене. Анализа и грађење ријечи; суфикси</w:t>
            </w:r>
            <w:r>
              <w:rPr>
                <w:w w:val="105"/>
                <w:sz w:val="18"/>
              </w:rPr>
              <w:t xml:space="preserve"> и префикси. Опис дијелова тела; колоквијални и стручни термини. Тјлесни системи, органи и њихове функције. Едукација у медицини; љекари опште праксе и специјалисти. Најчешћа обољења и симптоми. Скелетни систем. Срце и крвни судови;</w:t>
            </w:r>
            <w:r>
              <w:rPr>
                <w:spacing w:val="-1"/>
                <w:w w:val="105"/>
                <w:sz w:val="18"/>
              </w:rPr>
              <w:t xml:space="preserve"> </w:t>
            </w:r>
            <w:r>
              <w:rPr>
                <w:w w:val="105"/>
                <w:sz w:val="18"/>
              </w:rPr>
              <w:t>фактори ризика;</w:t>
            </w:r>
            <w:r>
              <w:rPr>
                <w:spacing w:val="-1"/>
                <w:w w:val="105"/>
                <w:sz w:val="18"/>
              </w:rPr>
              <w:t xml:space="preserve"> </w:t>
            </w:r>
            <w:r>
              <w:rPr>
                <w:w w:val="105"/>
                <w:sz w:val="18"/>
              </w:rPr>
              <w:t>најчешћ</w:t>
            </w:r>
            <w:r>
              <w:rPr>
                <w:w w:val="105"/>
                <w:sz w:val="18"/>
              </w:rPr>
              <w:t>а обољења. Органи за дисање;</w:t>
            </w:r>
            <w:r>
              <w:rPr>
                <w:spacing w:val="-1"/>
                <w:w w:val="105"/>
                <w:sz w:val="18"/>
              </w:rPr>
              <w:t xml:space="preserve"> </w:t>
            </w:r>
            <w:r>
              <w:rPr>
                <w:w w:val="105"/>
                <w:sz w:val="18"/>
              </w:rPr>
              <w:t>опасност од пушења. Органи за варење. Најчешћа обољења</w:t>
            </w:r>
            <w:r>
              <w:rPr>
                <w:spacing w:val="-5"/>
                <w:w w:val="105"/>
                <w:sz w:val="18"/>
              </w:rPr>
              <w:t xml:space="preserve"> </w:t>
            </w:r>
            <w:r>
              <w:rPr>
                <w:w w:val="105"/>
                <w:sz w:val="18"/>
              </w:rPr>
              <w:t>дигестивног</w:t>
            </w:r>
            <w:r>
              <w:rPr>
                <w:spacing w:val="-8"/>
                <w:w w:val="105"/>
                <w:sz w:val="18"/>
              </w:rPr>
              <w:t xml:space="preserve"> </w:t>
            </w:r>
            <w:r>
              <w:rPr>
                <w:w w:val="105"/>
                <w:sz w:val="18"/>
              </w:rPr>
              <w:t>тракта.</w:t>
            </w:r>
            <w:r>
              <w:rPr>
                <w:spacing w:val="-7"/>
                <w:w w:val="105"/>
                <w:sz w:val="18"/>
              </w:rPr>
              <w:t xml:space="preserve"> </w:t>
            </w:r>
            <w:r>
              <w:rPr>
                <w:w w:val="105"/>
                <w:sz w:val="18"/>
              </w:rPr>
              <w:t>Панкреас;</w:t>
            </w:r>
            <w:r>
              <w:rPr>
                <w:spacing w:val="-6"/>
                <w:w w:val="105"/>
                <w:sz w:val="18"/>
              </w:rPr>
              <w:t xml:space="preserve"> </w:t>
            </w:r>
            <w:r>
              <w:rPr>
                <w:w w:val="105"/>
                <w:sz w:val="18"/>
              </w:rPr>
              <w:t>дијабетес.</w:t>
            </w:r>
            <w:r>
              <w:rPr>
                <w:spacing w:val="-3"/>
                <w:w w:val="105"/>
                <w:sz w:val="18"/>
              </w:rPr>
              <w:t xml:space="preserve"> </w:t>
            </w:r>
            <w:r>
              <w:rPr>
                <w:w w:val="105"/>
                <w:sz w:val="18"/>
              </w:rPr>
              <w:t>Тиреоидеа</w:t>
            </w:r>
            <w:r>
              <w:rPr>
                <w:spacing w:val="-7"/>
                <w:w w:val="105"/>
                <w:sz w:val="18"/>
              </w:rPr>
              <w:t xml:space="preserve"> </w:t>
            </w:r>
            <w:r>
              <w:rPr>
                <w:w w:val="105"/>
                <w:sz w:val="18"/>
              </w:rPr>
              <w:t>-</w:t>
            </w:r>
            <w:r>
              <w:rPr>
                <w:spacing w:val="-6"/>
                <w:w w:val="105"/>
                <w:sz w:val="18"/>
              </w:rPr>
              <w:t xml:space="preserve"> </w:t>
            </w:r>
            <w:r>
              <w:rPr>
                <w:w w:val="105"/>
                <w:sz w:val="18"/>
              </w:rPr>
              <w:t>функције</w:t>
            </w:r>
            <w:r>
              <w:rPr>
                <w:spacing w:val="-7"/>
                <w:w w:val="105"/>
                <w:sz w:val="18"/>
              </w:rPr>
              <w:t xml:space="preserve"> </w:t>
            </w:r>
            <w:r>
              <w:rPr>
                <w:w w:val="105"/>
                <w:sz w:val="18"/>
              </w:rPr>
              <w:t>и</w:t>
            </w:r>
            <w:r>
              <w:rPr>
                <w:spacing w:val="-6"/>
                <w:w w:val="105"/>
                <w:sz w:val="18"/>
              </w:rPr>
              <w:t xml:space="preserve"> </w:t>
            </w:r>
            <w:r>
              <w:rPr>
                <w:w w:val="105"/>
                <w:sz w:val="18"/>
              </w:rPr>
              <w:t>поремећаји.</w:t>
            </w:r>
            <w:r>
              <w:rPr>
                <w:spacing w:val="-5"/>
                <w:w w:val="105"/>
                <w:sz w:val="18"/>
              </w:rPr>
              <w:t xml:space="preserve"> </w:t>
            </w:r>
            <w:r>
              <w:rPr>
                <w:w w:val="105"/>
                <w:sz w:val="18"/>
              </w:rPr>
              <w:t>Кожа</w:t>
            </w:r>
            <w:r>
              <w:rPr>
                <w:spacing w:val="-3"/>
                <w:w w:val="105"/>
                <w:sz w:val="18"/>
              </w:rPr>
              <w:t xml:space="preserve"> </w:t>
            </w:r>
            <w:r>
              <w:rPr>
                <w:w w:val="105"/>
                <w:sz w:val="18"/>
              </w:rPr>
              <w:t>-</w:t>
            </w:r>
            <w:r>
              <w:rPr>
                <w:spacing w:val="-4"/>
                <w:w w:val="105"/>
                <w:sz w:val="18"/>
              </w:rPr>
              <w:t xml:space="preserve"> </w:t>
            </w:r>
            <w:r>
              <w:rPr>
                <w:w w:val="105"/>
                <w:sz w:val="18"/>
              </w:rPr>
              <w:t>омотач</w:t>
            </w:r>
            <w:r>
              <w:rPr>
                <w:spacing w:val="-7"/>
                <w:w w:val="105"/>
                <w:sz w:val="18"/>
              </w:rPr>
              <w:t xml:space="preserve"> </w:t>
            </w:r>
            <w:r>
              <w:rPr>
                <w:w w:val="105"/>
                <w:sz w:val="18"/>
              </w:rPr>
              <w:t>тијела.</w:t>
            </w:r>
            <w:r>
              <w:rPr>
                <w:spacing w:val="-5"/>
                <w:w w:val="105"/>
                <w:sz w:val="18"/>
              </w:rPr>
              <w:t xml:space="preserve"> </w:t>
            </w:r>
            <w:r>
              <w:rPr>
                <w:w w:val="105"/>
                <w:sz w:val="18"/>
              </w:rPr>
              <w:t>Чула</w:t>
            </w:r>
          </w:p>
          <w:p w:rsidR="00644799" w:rsidRDefault="00E53327">
            <w:pPr>
              <w:pStyle w:val="TableParagraph"/>
              <w:spacing w:before="3" w:line="197" w:lineRule="exact"/>
              <w:jc w:val="both"/>
              <w:rPr>
                <w:i/>
                <w:sz w:val="18"/>
              </w:rPr>
            </w:pPr>
            <w:r>
              <w:rPr>
                <w:w w:val="105"/>
                <w:sz w:val="18"/>
              </w:rPr>
              <w:t>-</w:t>
            </w:r>
            <w:r>
              <w:rPr>
                <w:spacing w:val="-12"/>
                <w:w w:val="105"/>
                <w:sz w:val="18"/>
              </w:rPr>
              <w:t xml:space="preserve"> </w:t>
            </w:r>
            <w:proofErr w:type="gramStart"/>
            <w:r>
              <w:rPr>
                <w:w w:val="105"/>
                <w:sz w:val="18"/>
              </w:rPr>
              <w:t>вид</w:t>
            </w:r>
            <w:proofErr w:type="gramEnd"/>
            <w:r>
              <w:rPr>
                <w:w w:val="105"/>
                <w:sz w:val="18"/>
              </w:rPr>
              <w:t>,</w:t>
            </w:r>
            <w:r>
              <w:rPr>
                <w:spacing w:val="-12"/>
                <w:w w:val="105"/>
                <w:sz w:val="18"/>
              </w:rPr>
              <w:t xml:space="preserve"> </w:t>
            </w:r>
            <w:r>
              <w:rPr>
                <w:w w:val="105"/>
                <w:sz w:val="18"/>
              </w:rPr>
              <w:t>слух,</w:t>
            </w:r>
            <w:r>
              <w:rPr>
                <w:spacing w:val="-10"/>
                <w:w w:val="105"/>
                <w:sz w:val="18"/>
              </w:rPr>
              <w:t xml:space="preserve"> </w:t>
            </w:r>
            <w:r>
              <w:rPr>
                <w:w w:val="105"/>
                <w:sz w:val="18"/>
              </w:rPr>
              <w:t>мирис</w:t>
            </w:r>
            <w:r>
              <w:rPr>
                <w:spacing w:val="-10"/>
                <w:w w:val="105"/>
                <w:sz w:val="18"/>
              </w:rPr>
              <w:t xml:space="preserve"> </w:t>
            </w:r>
            <w:r>
              <w:rPr>
                <w:w w:val="105"/>
                <w:sz w:val="18"/>
              </w:rPr>
              <w:t>и</w:t>
            </w:r>
            <w:r>
              <w:rPr>
                <w:spacing w:val="-6"/>
                <w:w w:val="105"/>
                <w:sz w:val="18"/>
              </w:rPr>
              <w:t xml:space="preserve"> </w:t>
            </w:r>
            <w:r>
              <w:rPr>
                <w:w w:val="105"/>
                <w:sz w:val="18"/>
              </w:rPr>
              <w:t>укус</w:t>
            </w:r>
            <w:r>
              <w:rPr>
                <w:i/>
                <w:w w:val="105"/>
                <w:sz w:val="18"/>
              </w:rPr>
              <w:t>.</w:t>
            </w:r>
            <w:r>
              <w:rPr>
                <w:i/>
                <w:spacing w:val="-10"/>
                <w:w w:val="105"/>
                <w:sz w:val="18"/>
              </w:rPr>
              <w:t xml:space="preserve"> </w:t>
            </w:r>
            <w:r>
              <w:rPr>
                <w:w w:val="105"/>
                <w:sz w:val="18"/>
              </w:rPr>
              <w:t>Функција</w:t>
            </w:r>
            <w:r>
              <w:rPr>
                <w:spacing w:val="-10"/>
                <w:w w:val="105"/>
                <w:sz w:val="18"/>
              </w:rPr>
              <w:t xml:space="preserve"> </w:t>
            </w:r>
            <w:r>
              <w:rPr>
                <w:w w:val="105"/>
                <w:sz w:val="18"/>
              </w:rPr>
              <w:t>и</w:t>
            </w:r>
            <w:r>
              <w:rPr>
                <w:spacing w:val="-11"/>
                <w:w w:val="105"/>
                <w:sz w:val="18"/>
              </w:rPr>
              <w:t xml:space="preserve"> </w:t>
            </w:r>
            <w:r>
              <w:rPr>
                <w:w w:val="105"/>
                <w:sz w:val="18"/>
              </w:rPr>
              <w:t>структура</w:t>
            </w:r>
            <w:r>
              <w:rPr>
                <w:spacing w:val="-10"/>
                <w:w w:val="105"/>
                <w:sz w:val="18"/>
              </w:rPr>
              <w:t xml:space="preserve"> </w:t>
            </w:r>
            <w:r>
              <w:rPr>
                <w:w w:val="105"/>
                <w:sz w:val="18"/>
              </w:rPr>
              <w:t>нервног</w:t>
            </w:r>
            <w:r>
              <w:rPr>
                <w:spacing w:val="-10"/>
                <w:w w:val="105"/>
                <w:sz w:val="18"/>
              </w:rPr>
              <w:t xml:space="preserve"> </w:t>
            </w:r>
            <w:r>
              <w:rPr>
                <w:w w:val="105"/>
                <w:sz w:val="18"/>
              </w:rPr>
              <w:t>система.</w:t>
            </w:r>
            <w:r>
              <w:rPr>
                <w:spacing w:val="-10"/>
                <w:w w:val="105"/>
                <w:sz w:val="18"/>
              </w:rPr>
              <w:t xml:space="preserve"> </w:t>
            </w:r>
            <w:r>
              <w:rPr>
                <w:w w:val="105"/>
                <w:sz w:val="18"/>
              </w:rPr>
              <w:t>Начин</w:t>
            </w:r>
            <w:r>
              <w:rPr>
                <w:spacing w:val="-11"/>
                <w:w w:val="105"/>
                <w:sz w:val="18"/>
              </w:rPr>
              <w:t xml:space="preserve"> </w:t>
            </w:r>
            <w:r>
              <w:rPr>
                <w:w w:val="105"/>
                <w:sz w:val="18"/>
              </w:rPr>
              <w:t>живота</w:t>
            </w:r>
            <w:r>
              <w:rPr>
                <w:spacing w:val="-12"/>
                <w:w w:val="105"/>
                <w:sz w:val="18"/>
              </w:rPr>
              <w:t xml:space="preserve"> </w:t>
            </w:r>
            <w:r>
              <w:rPr>
                <w:w w:val="105"/>
                <w:sz w:val="18"/>
              </w:rPr>
              <w:t>и</w:t>
            </w:r>
            <w:r>
              <w:rPr>
                <w:spacing w:val="-10"/>
                <w:w w:val="105"/>
                <w:sz w:val="18"/>
              </w:rPr>
              <w:t xml:space="preserve"> </w:t>
            </w:r>
            <w:r>
              <w:rPr>
                <w:w w:val="105"/>
                <w:sz w:val="18"/>
              </w:rPr>
              <w:t>превенција.Медицинска</w:t>
            </w:r>
            <w:r>
              <w:rPr>
                <w:spacing w:val="-10"/>
                <w:w w:val="105"/>
                <w:sz w:val="18"/>
              </w:rPr>
              <w:t xml:space="preserve"> </w:t>
            </w:r>
            <w:r>
              <w:rPr>
                <w:spacing w:val="-2"/>
                <w:w w:val="105"/>
                <w:sz w:val="18"/>
              </w:rPr>
              <w:t>етика</w:t>
            </w:r>
            <w:r>
              <w:rPr>
                <w:i/>
                <w:spacing w:val="-2"/>
                <w:w w:val="105"/>
                <w:sz w:val="18"/>
              </w:rPr>
              <w:t>.</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pacing w:val="-2"/>
                <w:w w:val="105"/>
                <w:sz w:val="20"/>
              </w:rPr>
              <w:t>Литература:</w:t>
            </w:r>
          </w:p>
        </w:tc>
      </w:tr>
      <w:tr w:rsidR="00644799">
        <w:trPr>
          <w:trHeight w:val="455"/>
        </w:trPr>
        <w:tc>
          <w:tcPr>
            <w:tcW w:w="9464" w:type="dxa"/>
            <w:gridSpan w:val="2"/>
          </w:tcPr>
          <w:p w:rsidR="00644799" w:rsidRDefault="00E53327">
            <w:pPr>
              <w:pStyle w:val="TableParagraph"/>
              <w:numPr>
                <w:ilvl w:val="0"/>
                <w:numId w:val="74"/>
              </w:numPr>
              <w:tabs>
                <w:tab w:val="left" w:pos="532"/>
              </w:tabs>
              <w:spacing w:before="0" w:line="219" w:lineRule="exact"/>
              <w:ind w:hanging="338"/>
              <w:rPr>
                <w:sz w:val="18"/>
              </w:rPr>
            </w:pPr>
            <w:r>
              <w:rPr>
                <w:spacing w:val="-2"/>
                <w:w w:val="105"/>
                <w:sz w:val="18"/>
              </w:rPr>
              <w:t>Драговић Р.</w:t>
            </w:r>
            <w:r>
              <w:rPr>
                <w:spacing w:val="-1"/>
                <w:w w:val="105"/>
                <w:sz w:val="18"/>
              </w:rPr>
              <w:t xml:space="preserve"> </w:t>
            </w:r>
            <w:r>
              <w:rPr>
                <w:spacing w:val="-2"/>
                <w:w w:val="105"/>
                <w:sz w:val="18"/>
              </w:rPr>
              <w:t>Енглески</w:t>
            </w:r>
            <w:r>
              <w:rPr>
                <w:spacing w:val="2"/>
                <w:w w:val="105"/>
                <w:sz w:val="18"/>
              </w:rPr>
              <w:t xml:space="preserve"> </w:t>
            </w:r>
            <w:r>
              <w:rPr>
                <w:spacing w:val="-2"/>
                <w:w w:val="105"/>
                <w:sz w:val="18"/>
              </w:rPr>
              <w:t>за</w:t>
            </w:r>
            <w:r>
              <w:rPr>
                <w:spacing w:val="2"/>
                <w:w w:val="105"/>
                <w:sz w:val="18"/>
              </w:rPr>
              <w:t xml:space="preserve"> </w:t>
            </w:r>
            <w:r>
              <w:rPr>
                <w:spacing w:val="-2"/>
                <w:w w:val="105"/>
                <w:sz w:val="18"/>
              </w:rPr>
              <w:t>здравствене</w:t>
            </w:r>
            <w:r>
              <w:rPr>
                <w:spacing w:val="2"/>
                <w:w w:val="105"/>
                <w:sz w:val="18"/>
              </w:rPr>
              <w:t xml:space="preserve"> </w:t>
            </w:r>
            <w:r>
              <w:rPr>
                <w:spacing w:val="-2"/>
                <w:w w:val="105"/>
                <w:sz w:val="18"/>
              </w:rPr>
              <w:t>раднике.</w:t>
            </w:r>
            <w:r>
              <w:rPr>
                <w:w w:val="105"/>
                <w:sz w:val="18"/>
              </w:rPr>
              <w:t xml:space="preserve"> </w:t>
            </w:r>
            <w:r>
              <w:rPr>
                <w:spacing w:val="-2"/>
                <w:w w:val="105"/>
                <w:sz w:val="18"/>
              </w:rPr>
              <w:t>Београд:</w:t>
            </w:r>
            <w:r>
              <w:rPr>
                <w:spacing w:val="4"/>
                <w:w w:val="105"/>
                <w:sz w:val="18"/>
              </w:rPr>
              <w:t xml:space="preserve"> </w:t>
            </w:r>
            <w:r>
              <w:rPr>
                <w:spacing w:val="-2"/>
                <w:w w:val="105"/>
                <w:sz w:val="18"/>
              </w:rPr>
              <w:t>Научна</w:t>
            </w:r>
            <w:r>
              <w:rPr>
                <w:spacing w:val="5"/>
                <w:w w:val="105"/>
                <w:sz w:val="18"/>
              </w:rPr>
              <w:t xml:space="preserve"> </w:t>
            </w:r>
            <w:r>
              <w:rPr>
                <w:spacing w:val="-2"/>
                <w:w w:val="105"/>
                <w:sz w:val="18"/>
              </w:rPr>
              <w:t>књига,</w:t>
            </w:r>
            <w:r>
              <w:rPr>
                <w:spacing w:val="-1"/>
                <w:w w:val="105"/>
                <w:sz w:val="18"/>
              </w:rPr>
              <w:t xml:space="preserve"> </w:t>
            </w:r>
            <w:r>
              <w:rPr>
                <w:spacing w:val="-2"/>
                <w:w w:val="105"/>
                <w:sz w:val="18"/>
              </w:rPr>
              <w:t>1997.</w:t>
            </w:r>
          </w:p>
          <w:p w:rsidR="00644799" w:rsidRDefault="00E53327">
            <w:pPr>
              <w:pStyle w:val="TableParagraph"/>
              <w:numPr>
                <w:ilvl w:val="0"/>
                <w:numId w:val="74"/>
              </w:numPr>
              <w:tabs>
                <w:tab w:val="left" w:pos="461"/>
              </w:tabs>
              <w:spacing w:before="10" w:line="206" w:lineRule="exact"/>
              <w:ind w:left="461" w:hanging="267"/>
              <w:rPr>
                <w:sz w:val="18"/>
              </w:rPr>
            </w:pPr>
            <w:r>
              <w:rPr>
                <w:w w:val="105"/>
                <w:sz w:val="18"/>
              </w:rPr>
              <w:t>Мићић</w:t>
            </w:r>
            <w:r>
              <w:rPr>
                <w:spacing w:val="-12"/>
                <w:w w:val="105"/>
                <w:sz w:val="18"/>
              </w:rPr>
              <w:t xml:space="preserve"> </w:t>
            </w:r>
            <w:r>
              <w:rPr>
                <w:w w:val="105"/>
                <w:sz w:val="18"/>
              </w:rPr>
              <w:t>С.</w:t>
            </w:r>
            <w:r>
              <w:rPr>
                <w:spacing w:val="-10"/>
                <w:w w:val="105"/>
                <w:sz w:val="18"/>
              </w:rPr>
              <w:t xml:space="preserve"> </w:t>
            </w:r>
            <w:r>
              <w:rPr>
                <w:w w:val="105"/>
                <w:sz w:val="18"/>
              </w:rPr>
              <w:t>Медицински</w:t>
            </w:r>
            <w:r>
              <w:rPr>
                <w:spacing w:val="-10"/>
                <w:w w:val="105"/>
                <w:sz w:val="18"/>
              </w:rPr>
              <w:t xml:space="preserve"> </w:t>
            </w:r>
            <w:r>
              <w:rPr>
                <w:w w:val="105"/>
                <w:sz w:val="18"/>
              </w:rPr>
              <w:t>речник:</w:t>
            </w:r>
            <w:r>
              <w:rPr>
                <w:spacing w:val="-12"/>
                <w:w w:val="105"/>
                <w:sz w:val="18"/>
              </w:rPr>
              <w:t xml:space="preserve"> </w:t>
            </w:r>
            <w:r>
              <w:rPr>
                <w:w w:val="105"/>
                <w:sz w:val="18"/>
              </w:rPr>
              <w:t>енглеско-српски,</w:t>
            </w:r>
            <w:r>
              <w:rPr>
                <w:spacing w:val="-12"/>
                <w:w w:val="105"/>
                <w:sz w:val="18"/>
              </w:rPr>
              <w:t xml:space="preserve"> </w:t>
            </w:r>
            <w:r>
              <w:rPr>
                <w:w w:val="105"/>
                <w:sz w:val="18"/>
              </w:rPr>
              <w:t>српско-енглески.</w:t>
            </w:r>
            <w:r>
              <w:rPr>
                <w:spacing w:val="-10"/>
                <w:w w:val="105"/>
                <w:sz w:val="18"/>
              </w:rPr>
              <w:t xml:space="preserve"> </w:t>
            </w:r>
            <w:r>
              <w:rPr>
                <w:w w:val="105"/>
                <w:sz w:val="18"/>
              </w:rPr>
              <w:t>Београд:</w:t>
            </w:r>
            <w:r>
              <w:rPr>
                <w:spacing w:val="-12"/>
                <w:w w:val="105"/>
                <w:sz w:val="18"/>
              </w:rPr>
              <w:t xml:space="preserve"> </w:t>
            </w:r>
            <w:r>
              <w:rPr>
                <w:w w:val="105"/>
                <w:sz w:val="18"/>
              </w:rPr>
              <w:t>Завод</w:t>
            </w:r>
            <w:r>
              <w:rPr>
                <w:spacing w:val="-12"/>
                <w:w w:val="105"/>
                <w:sz w:val="18"/>
              </w:rPr>
              <w:t xml:space="preserve"> </w:t>
            </w:r>
            <w:r>
              <w:rPr>
                <w:w w:val="105"/>
                <w:sz w:val="18"/>
              </w:rPr>
              <w:t>за</w:t>
            </w:r>
            <w:r>
              <w:rPr>
                <w:spacing w:val="-10"/>
                <w:w w:val="105"/>
                <w:sz w:val="18"/>
              </w:rPr>
              <w:t xml:space="preserve"> </w:t>
            </w:r>
            <w:r>
              <w:rPr>
                <w:w w:val="105"/>
                <w:sz w:val="18"/>
              </w:rPr>
              <w:t>уџбенике,</w:t>
            </w:r>
            <w:r>
              <w:rPr>
                <w:spacing w:val="75"/>
                <w:w w:val="150"/>
                <w:sz w:val="18"/>
              </w:rPr>
              <w:t xml:space="preserve"> </w:t>
            </w:r>
            <w:r>
              <w:rPr>
                <w:spacing w:val="-4"/>
                <w:w w:val="105"/>
                <w:sz w:val="18"/>
              </w:rPr>
              <w:t>2007</w:t>
            </w:r>
          </w:p>
        </w:tc>
      </w:tr>
    </w:tbl>
    <w:p w:rsidR="00644799" w:rsidRDefault="00644799">
      <w:pPr>
        <w:spacing w:before="17"/>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19"/>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139"/>
              <w:ind w:left="11" w:right="3"/>
              <w:jc w:val="center"/>
              <w:rPr>
                <w:b/>
                <w:sz w:val="20"/>
              </w:rPr>
            </w:pPr>
            <w:r>
              <w:rPr>
                <w:b/>
                <w:spacing w:val="-5"/>
                <w:w w:val="105"/>
                <w:sz w:val="20"/>
              </w:rPr>
              <w:t>20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jc w:val="center"/>
              <w:rPr>
                <w:b/>
                <w:sz w:val="20"/>
              </w:rPr>
            </w:pPr>
            <w:r>
              <w:rPr>
                <w:b/>
                <w:w w:val="105"/>
                <w:sz w:val="20"/>
              </w:rPr>
              <w:t>30</w:t>
            </w:r>
            <w:r>
              <w:rPr>
                <w:b/>
                <w:spacing w:val="-6"/>
                <w:w w:val="105"/>
                <w:sz w:val="20"/>
              </w:rPr>
              <w:t xml:space="preserve"> </w:t>
            </w:r>
            <w:r>
              <w:rPr>
                <w:b/>
                <w:spacing w:val="-2"/>
                <w:w w:val="105"/>
                <w:sz w:val="20"/>
              </w:rPr>
              <w:t>(15+15)</w:t>
            </w:r>
          </w:p>
        </w:tc>
        <w:tc>
          <w:tcPr>
            <w:tcW w:w="2844" w:type="dxa"/>
          </w:tcPr>
          <w:p w:rsidR="00644799" w:rsidRDefault="00E53327">
            <w:pPr>
              <w:pStyle w:val="TableParagraph"/>
              <w:ind w:left="54"/>
              <w:rPr>
                <w:b/>
                <w:sz w:val="20"/>
              </w:rPr>
            </w:pPr>
            <w:r>
              <w:rPr>
                <w:b/>
                <w:sz w:val="20"/>
              </w:rPr>
              <w:t>Усмени</w:t>
            </w:r>
            <w:r>
              <w:rPr>
                <w:spacing w:val="16"/>
                <w:sz w:val="20"/>
              </w:rPr>
              <w:t xml:space="preserve"> </w:t>
            </w:r>
            <w:r>
              <w:rPr>
                <w:b/>
                <w:sz w:val="20"/>
              </w:rPr>
              <w:t>испит/</w:t>
            </w:r>
            <w:r>
              <w:rPr>
                <w:b/>
                <w:spacing w:val="16"/>
                <w:sz w:val="20"/>
              </w:rPr>
              <w:t xml:space="preserve"> </w:t>
            </w:r>
            <w:r>
              <w:rPr>
                <w:b/>
                <w:spacing w:val="-4"/>
                <w:sz w:val="20"/>
              </w:rPr>
              <w:t>Тест</w:t>
            </w:r>
          </w:p>
        </w:tc>
        <w:tc>
          <w:tcPr>
            <w:tcW w:w="541" w:type="dxa"/>
          </w:tcPr>
          <w:p w:rsidR="00644799" w:rsidRDefault="00E53327">
            <w:pPr>
              <w:pStyle w:val="TableParagraph"/>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spacing w:before="29"/>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7"/>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120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8" name="Image 18"/>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EF899E5" id="Group 17" o:spid="_x0000_s1026" style="position:absolute;margin-left:259pt;margin-top:-43.55pt;width:59.8pt;height:70.1pt;z-index:1573120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B/PT/AMwIAAAk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1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vRK7FAAAA2wAAAA8AAABkcnMvZG93bnJldi54bWxEj81qw0AMhO+FvsOiQG/N2oWG4mZjmraG&#10;BELJTyFX4VVsU6/WeNeJ+/bRIZCbxIxmPs3z0bXqTH1oPBtIpwko4tLbhisDv4fi+Q1UiMgWW89k&#10;4J8C5IvHhzlm1l94R+d9rJSEcMjQQB1jl2kdypochqnviEU7+d5hlLWvtO3xIuGu1S9JMtMOG5aG&#10;Gjv6rKn82w/OwMYV2+HVpqvZ1/F7ufkJ7XrA1JinyfjxDirSGO/m2/XKCr7Ayi8ygF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70SuxQAAANs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311"/>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spacing w:before="27"/>
              <w:ind w:left="5" w:right="462"/>
              <w:jc w:val="center"/>
              <w:rPr>
                <w:b/>
              </w:rPr>
            </w:pPr>
            <w:r>
              <w:rPr>
                <w:b/>
                <w:spacing w:val="-2"/>
              </w:rPr>
              <w:t>ХЕМИЈА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0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4"/>
              <w:ind w:left="15" w:right="5"/>
              <w:jc w:val="center"/>
              <w:rPr>
                <w:sz w:val="20"/>
              </w:rPr>
            </w:pPr>
            <w:r>
              <w:rPr>
                <w:spacing w:val="-2"/>
                <w:w w:val="105"/>
                <w:sz w:val="20"/>
              </w:rPr>
              <w:t>обавезни</w:t>
            </w:r>
          </w:p>
        </w:tc>
        <w:tc>
          <w:tcPr>
            <w:tcW w:w="1273" w:type="dxa"/>
          </w:tcPr>
          <w:p w:rsidR="00644799" w:rsidRDefault="00E53327">
            <w:pPr>
              <w:pStyle w:val="TableParagraph"/>
              <w:spacing w:before="24"/>
              <w:ind w:left="60" w:right="48"/>
              <w:jc w:val="center"/>
              <w:rPr>
                <w:sz w:val="20"/>
              </w:rPr>
            </w:pPr>
            <w:r>
              <w:rPr>
                <w:spacing w:val="-5"/>
                <w:w w:val="105"/>
                <w:sz w:val="20"/>
              </w:rPr>
              <w:t>1.</w:t>
            </w:r>
          </w:p>
        </w:tc>
        <w:tc>
          <w:tcPr>
            <w:tcW w:w="2519" w:type="dxa"/>
          </w:tcPr>
          <w:p w:rsidR="00644799" w:rsidRDefault="00E53327">
            <w:pPr>
              <w:pStyle w:val="TableParagraph"/>
              <w:spacing w:before="24"/>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4"/>
              <w:ind w:left="1" w:right="2"/>
              <w:jc w:val="center"/>
              <w:rPr>
                <w:sz w:val="20"/>
              </w:rPr>
            </w:pPr>
            <w:r>
              <w:rPr>
                <w:spacing w:val="-10"/>
                <w:w w:val="105"/>
                <w:sz w:val="20"/>
              </w:rPr>
              <w:t>4</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Проф.</w:t>
            </w:r>
            <w:r>
              <w:rPr>
                <w:spacing w:val="-8"/>
                <w:w w:val="105"/>
                <w:sz w:val="18"/>
              </w:rPr>
              <w:t xml:space="preserve"> </w:t>
            </w:r>
            <w:r>
              <w:rPr>
                <w:w w:val="105"/>
                <w:sz w:val="18"/>
              </w:rPr>
              <w:t>др</w:t>
            </w:r>
            <w:r>
              <w:rPr>
                <w:spacing w:val="-11"/>
                <w:w w:val="105"/>
                <w:sz w:val="18"/>
              </w:rPr>
              <w:t xml:space="preserve"> </w:t>
            </w:r>
            <w:r>
              <w:rPr>
                <w:w w:val="105"/>
                <w:sz w:val="18"/>
              </w:rPr>
              <w:t>Снежана</w:t>
            </w:r>
            <w:r>
              <w:rPr>
                <w:spacing w:val="-10"/>
                <w:w w:val="105"/>
                <w:sz w:val="18"/>
              </w:rPr>
              <w:t xml:space="preserve"> </w:t>
            </w:r>
            <w:r>
              <w:rPr>
                <w:spacing w:val="-2"/>
                <w:w w:val="105"/>
                <w:sz w:val="18"/>
              </w:rPr>
              <w:t>Улетиловић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7"/>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4"/>
        </w:trPr>
        <w:tc>
          <w:tcPr>
            <w:tcW w:w="9464" w:type="dxa"/>
            <w:gridSpan w:val="2"/>
            <w:tcBorders>
              <w:top w:val="single" w:sz="8" w:space="0" w:color="000000"/>
            </w:tcBorders>
            <w:shd w:val="clear" w:color="auto" w:fill="65CCFF"/>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9"/>
        </w:trPr>
        <w:tc>
          <w:tcPr>
            <w:tcW w:w="9464" w:type="dxa"/>
            <w:gridSpan w:val="2"/>
          </w:tcPr>
          <w:p w:rsidR="00644799" w:rsidRDefault="00E53327">
            <w:pPr>
              <w:pStyle w:val="TableParagraph"/>
              <w:spacing w:before="2" w:line="247" w:lineRule="auto"/>
              <w:rPr>
                <w:sz w:val="18"/>
              </w:rPr>
            </w:pPr>
            <w:r>
              <w:rPr>
                <w:w w:val="105"/>
                <w:sz w:val="18"/>
              </w:rPr>
              <w:t>Основни</w:t>
            </w:r>
            <w:r>
              <w:rPr>
                <w:spacing w:val="30"/>
                <w:w w:val="105"/>
                <w:sz w:val="18"/>
              </w:rPr>
              <w:t xml:space="preserve"> </w:t>
            </w:r>
            <w:r>
              <w:rPr>
                <w:w w:val="105"/>
                <w:sz w:val="18"/>
              </w:rPr>
              <w:t>циљ</w:t>
            </w:r>
            <w:r>
              <w:rPr>
                <w:spacing w:val="28"/>
                <w:w w:val="105"/>
                <w:sz w:val="18"/>
              </w:rPr>
              <w:t xml:space="preserve"> </w:t>
            </w:r>
            <w:r>
              <w:rPr>
                <w:w w:val="105"/>
                <w:sz w:val="18"/>
              </w:rPr>
              <w:t>предмета</w:t>
            </w:r>
            <w:r>
              <w:rPr>
                <w:spacing w:val="31"/>
                <w:w w:val="105"/>
                <w:sz w:val="18"/>
              </w:rPr>
              <w:t xml:space="preserve"> </w:t>
            </w:r>
            <w:r>
              <w:rPr>
                <w:w w:val="105"/>
                <w:sz w:val="18"/>
              </w:rPr>
              <w:t>је</w:t>
            </w:r>
            <w:r>
              <w:rPr>
                <w:spacing w:val="28"/>
                <w:w w:val="105"/>
                <w:sz w:val="18"/>
              </w:rPr>
              <w:t xml:space="preserve"> </w:t>
            </w:r>
            <w:r>
              <w:rPr>
                <w:w w:val="105"/>
                <w:sz w:val="18"/>
              </w:rPr>
              <w:t>да</w:t>
            </w:r>
            <w:r>
              <w:rPr>
                <w:spacing w:val="28"/>
                <w:w w:val="105"/>
                <w:sz w:val="18"/>
              </w:rPr>
              <w:t xml:space="preserve"> </w:t>
            </w:r>
            <w:r>
              <w:rPr>
                <w:w w:val="105"/>
                <w:sz w:val="18"/>
              </w:rPr>
              <w:t>омогући</w:t>
            </w:r>
            <w:r>
              <w:rPr>
                <w:spacing w:val="30"/>
                <w:w w:val="105"/>
                <w:sz w:val="18"/>
              </w:rPr>
              <w:t xml:space="preserve"> </w:t>
            </w:r>
            <w:r>
              <w:rPr>
                <w:w w:val="105"/>
                <w:sz w:val="18"/>
              </w:rPr>
              <w:t>студентима</w:t>
            </w:r>
            <w:r>
              <w:rPr>
                <w:spacing w:val="31"/>
                <w:w w:val="105"/>
                <w:sz w:val="18"/>
              </w:rPr>
              <w:t xml:space="preserve"> </w:t>
            </w:r>
            <w:r>
              <w:rPr>
                <w:w w:val="105"/>
                <w:sz w:val="18"/>
              </w:rPr>
              <w:t>да</w:t>
            </w:r>
            <w:r>
              <w:rPr>
                <w:spacing w:val="33"/>
                <w:w w:val="105"/>
                <w:sz w:val="18"/>
              </w:rPr>
              <w:t xml:space="preserve"> </w:t>
            </w:r>
            <w:r>
              <w:rPr>
                <w:w w:val="105"/>
                <w:sz w:val="18"/>
              </w:rPr>
              <w:t>обнове</w:t>
            </w:r>
            <w:r>
              <w:rPr>
                <w:spacing w:val="31"/>
                <w:w w:val="105"/>
                <w:sz w:val="18"/>
              </w:rPr>
              <w:t xml:space="preserve"> </w:t>
            </w:r>
            <w:r>
              <w:rPr>
                <w:w w:val="105"/>
                <w:sz w:val="18"/>
              </w:rPr>
              <w:t>и</w:t>
            </w:r>
            <w:r>
              <w:rPr>
                <w:spacing w:val="30"/>
                <w:w w:val="105"/>
                <w:sz w:val="18"/>
              </w:rPr>
              <w:t xml:space="preserve"> </w:t>
            </w:r>
            <w:r>
              <w:rPr>
                <w:w w:val="105"/>
                <w:sz w:val="18"/>
              </w:rPr>
              <w:t>прошире</w:t>
            </w:r>
            <w:r>
              <w:rPr>
                <w:spacing w:val="31"/>
                <w:w w:val="105"/>
                <w:sz w:val="18"/>
              </w:rPr>
              <w:t xml:space="preserve"> </w:t>
            </w:r>
            <w:r>
              <w:rPr>
                <w:w w:val="105"/>
                <w:sz w:val="18"/>
              </w:rPr>
              <w:t>знање</w:t>
            </w:r>
            <w:r>
              <w:rPr>
                <w:spacing w:val="31"/>
                <w:w w:val="105"/>
                <w:sz w:val="18"/>
              </w:rPr>
              <w:t xml:space="preserve"> </w:t>
            </w:r>
            <w:r>
              <w:rPr>
                <w:w w:val="105"/>
                <w:sz w:val="18"/>
              </w:rPr>
              <w:t>из</w:t>
            </w:r>
            <w:r>
              <w:rPr>
                <w:spacing w:val="33"/>
                <w:w w:val="105"/>
                <w:sz w:val="18"/>
              </w:rPr>
              <w:t xml:space="preserve"> </w:t>
            </w:r>
            <w:r>
              <w:rPr>
                <w:w w:val="105"/>
                <w:sz w:val="18"/>
              </w:rPr>
              <w:t>опште</w:t>
            </w:r>
            <w:r>
              <w:rPr>
                <w:spacing w:val="28"/>
                <w:w w:val="105"/>
                <w:sz w:val="18"/>
              </w:rPr>
              <w:t xml:space="preserve"> </w:t>
            </w:r>
            <w:r>
              <w:rPr>
                <w:w w:val="105"/>
                <w:sz w:val="18"/>
              </w:rPr>
              <w:t>и</w:t>
            </w:r>
            <w:r>
              <w:rPr>
                <w:spacing w:val="30"/>
                <w:w w:val="105"/>
                <w:sz w:val="18"/>
              </w:rPr>
              <w:t xml:space="preserve"> </w:t>
            </w:r>
            <w:r>
              <w:rPr>
                <w:w w:val="105"/>
                <w:sz w:val="18"/>
              </w:rPr>
              <w:t>неорганске</w:t>
            </w:r>
            <w:r>
              <w:rPr>
                <w:spacing w:val="33"/>
                <w:w w:val="105"/>
                <w:sz w:val="18"/>
              </w:rPr>
              <w:t xml:space="preserve"> </w:t>
            </w:r>
            <w:r>
              <w:rPr>
                <w:w w:val="105"/>
                <w:sz w:val="18"/>
              </w:rPr>
              <w:t>хемије стечено</w:t>
            </w:r>
            <w:r>
              <w:rPr>
                <w:spacing w:val="20"/>
                <w:w w:val="105"/>
                <w:sz w:val="18"/>
              </w:rPr>
              <w:t xml:space="preserve"> </w:t>
            </w:r>
            <w:r>
              <w:rPr>
                <w:w w:val="105"/>
                <w:sz w:val="18"/>
              </w:rPr>
              <w:t>у</w:t>
            </w:r>
            <w:r>
              <w:rPr>
                <w:spacing w:val="12"/>
                <w:w w:val="105"/>
                <w:sz w:val="18"/>
              </w:rPr>
              <w:t xml:space="preserve"> </w:t>
            </w:r>
            <w:r>
              <w:rPr>
                <w:w w:val="105"/>
                <w:sz w:val="18"/>
              </w:rPr>
              <w:t>току</w:t>
            </w:r>
            <w:r>
              <w:rPr>
                <w:spacing w:val="14"/>
                <w:w w:val="105"/>
                <w:sz w:val="18"/>
              </w:rPr>
              <w:t xml:space="preserve"> </w:t>
            </w:r>
            <w:r>
              <w:rPr>
                <w:w w:val="105"/>
                <w:sz w:val="18"/>
              </w:rPr>
              <w:t>средњешколског</w:t>
            </w:r>
            <w:r>
              <w:rPr>
                <w:spacing w:val="20"/>
                <w:w w:val="105"/>
                <w:sz w:val="18"/>
              </w:rPr>
              <w:t xml:space="preserve"> </w:t>
            </w:r>
            <w:r>
              <w:rPr>
                <w:w w:val="105"/>
                <w:sz w:val="18"/>
              </w:rPr>
              <w:t>образовања,</w:t>
            </w:r>
            <w:r>
              <w:rPr>
                <w:spacing w:val="17"/>
                <w:w w:val="105"/>
                <w:sz w:val="18"/>
              </w:rPr>
              <w:t xml:space="preserve"> </w:t>
            </w:r>
            <w:r>
              <w:rPr>
                <w:w w:val="105"/>
                <w:sz w:val="18"/>
              </w:rPr>
              <w:t>те</w:t>
            </w:r>
            <w:r>
              <w:rPr>
                <w:spacing w:val="17"/>
                <w:w w:val="105"/>
                <w:sz w:val="18"/>
              </w:rPr>
              <w:t xml:space="preserve"> </w:t>
            </w:r>
            <w:r>
              <w:rPr>
                <w:w w:val="105"/>
                <w:sz w:val="18"/>
              </w:rPr>
              <w:t>да</w:t>
            </w:r>
            <w:r>
              <w:rPr>
                <w:spacing w:val="14"/>
                <w:w w:val="105"/>
                <w:sz w:val="18"/>
              </w:rPr>
              <w:t xml:space="preserve"> </w:t>
            </w:r>
            <w:r>
              <w:rPr>
                <w:w w:val="105"/>
                <w:sz w:val="18"/>
              </w:rPr>
              <w:t>се</w:t>
            </w:r>
            <w:r>
              <w:rPr>
                <w:spacing w:val="17"/>
                <w:w w:val="105"/>
                <w:sz w:val="18"/>
              </w:rPr>
              <w:t xml:space="preserve"> </w:t>
            </w:r>
            <w:r>
              <w:rPr>
                <w:w w:val="105"/>
                <w:sz w:val="18"/>
              </w:rPr>
              <w:t>на</w:t>
            </w:r>
            <w:r>
              <w:rPr>
                <w:spacing w:val="17"/>
                <w:w w:val="105"/>
                <w:sz w:val="18"/>
              </w:rPr>
              <w:t xml:space="preserve"> </w:t>
            </w:r>
            <w:r>
              <w:rPr>
                <w:w w:val="105"/>
                <w:sz w:val="18"/>
              </w:rPr>
              <w:t>тај</w:t>
            </w:r>
            <w:r>
              <w:rPr>
                <w:spacing w:val="15"/>
                <w:w w:val="105"/>
                <w:sz w:val="18"/>
              </w:rPr>
              <w:t xml:space="preserve"> </w:t>
            </w:r>
            <w:r>
              <w:rPr>
                <w:w w:val="105"/>
                <w:sz w:val="18"/>
              </w:rPr>
              <w:t>начин</w:t>
            </w:r>
            <w:r>
              <w:rPr>
                <w:spacing w:val="16"/>
                <w:w w:val="105"/>
                <w:sz w:val="18"/>
              </w:rPr>
              <w:t xml:space="preserve"> </w:t>
            </w:r>
            <w:r>
              <w:rPr>
                <w:w w:val="105"/>
                <w:sz w:val="18"/>
              </w:rPr>
              <w:t>припреме</w:t>
            </w:r>
            <w:r>
              <w:rPr>
                <w:spacing w:val="14"/>
                <w:w w:val="105"/>
                <w:sz w:val="18"/>
              </w:rPr>
              <w:t xml:space="preserve"> </w:t>
            </w:r>
            <w:r>
              <w:rPr>
                <w:w w:val="105"/>
                <w:sz w:val="18"/>
              </w:rPr>
              <w:t>за</w:t>
            </w:r>
            <w:r>
              <w:rPr>
                <w:spacing w:val="19"/>
                <w:w w:val="105"/>
                <w:sz w:val="18"/>
              </w:rPr>
              <w:t xml:space="preserve"> </w:t>
            </w:r>
            <w:r>
              <w:rPr>
                <w:w w:val="105"/>
                <w:sz w:val="18"/>
              </w:rPr>
              <w:t>лакше</w:t>
            </w:r>
            <w:r>
              <w:rPr>
                <w:spacing w:val="17"/>
                <w:w w:val="105"/>
                <w:sz w:val="18"/>
              </w:rPr>
              <w:t xml:space="preserve"> </w:t>
            </w:r>
            <w:r>
              <w:rPr>
                <w:w w:val="105"/>
                <w:sz w:val="18"/>
              </w:rPr>
              <w:t>и</w:t>
            </w:r>
            <w:r>
              <w:rPr>
                <w:spacing w:val="21"/>
                <w:w w:val="105"/>
                <w:sz w:val="18"/>
              </w:rPr>
              <w:t xml:space="preserve"> </w:t>
            </w:r>
            <w:r>
              <w:rPr>
                <w:w w:val="105"/>
                <w:sz w:val="18"/>
              </w:rPr>
              <w:t>једноставније</w:t>
            </w:r>
            <w:r>
              <w:rPr>
                <w:spacing w:val="14"/>
                <w:w w:val="105"/>
                <w:sz w:val="18"/>
              </w:rPr>
              <w:t xml:space="preserve"> </w:t>
            </w:r>
            <w:r>
              <w:rPr>
                <w:spacing w:val="-2"/>
                <w:w w:val="105"/>
                <w:sz w:val="18"/>
              </w:rPr>
              <w:t>праћење</w:t>
            </w:r>
          </w:p>
          <w:p w:rsidR="00644799" w:rsidRDefault="00E53327">
            <w:pPr>
              <w:pStyle w:val="TableParagraph"/>
              <w:spacing w:before="3" w:line="198" w:lineRule="exact"/>
              <w:rPr>
                <w:sz w:val="18"/>
              </w:rPr>
            </w:pPr>
            <w:proofErr w:type="gramStart"/>
            <w:r>
              <w:rPr>
                <w:w w:val="105"/>
                <w:sz w:val="18"/>
              </w:rPr>
              <w:t>програма</w:t>
            </w:r>
            <w:proofErr w:type="gramEnd"/>
            <w:r>
              <w:rPr>
                <w:spacing w:val="-12"/>
                <w:w w:val="105"/>
                <w:sz w:val="18"/>
              </w:rPr>
              <w:t xml:space="preserve"> </w:t>
            </w:r>
            <w:r>
              <w:rPr>
                <w:w w:val="105"/>
                <w:sz w:val="18"/>
              </w:rPr>
              <w:t>из</w:t>
            </w:r>
            <w:r>
              <w:rPr>
                <w:spacing w:val="-11"/>
                <w:w w:val="105"/>
                <w:sz w:val="18"/>
              </w:rPr>
              <w:t xml:space="preserve"> </w:t>
            </w:r>
            <w:r>
              <w:rPr>
                <w:w w:val="105"/>
                <w:sz w:val="18"/>
              </w:rPr>
              <w:t>биохемије</w:t>
            </w:r>
            <w:r>
              <w:rPr>
                <w:spacing w:val="-7"/>
                <w:w w:val="105"/>
                <w:sz w:val="18"/>
              </w:rPr>
              <w:t xml:space="preserve"> </w:t>
            </w:r>
            <w:r>
              <w:rPr>
                <w:w w:val="105"/>
                <w:sz w:val="18"/>
              </w:rPr>
              <w:t>у</w:t>
            </w:r>
            <w:r>
              <w:rPr>
                <w:spacing w:val="-12"/>
                <w:w w:val="105"/>
                <w:sz w:val="18"/>
              </w:rPr>
              <w:t xml:space="preserve"> </w:t>
            </w:r>
            <w:r>
              <w:rPr>
                <w:w w:val="105"/>
                <w:sz w:val="18"/>
              </w:rPr>
              <w:t>наредном</w:t>
            </w:r>
            <w:r>
              <w:rPr>
                <w:spacing w:val="-10"/>
                <w:w w:val="105"/>
                <w:sz w:val="18"/>
              </w:rPr>
              <w:t xml:space="preserve"> </w:t>
            </w:r>
            <w:r>
              <w:rPr>
                <w:spacing w:val="-2"/>
                <w:w w:val="105"/>
                <w:sz w:val="18"/>
              </w:rPr>
              <w:t>семестру.</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432"/>
        </w:trPr>
        <w:tc>
          <w:tcPr>
            <w:tcW w:w="9464" w:type="dxa"/>
            <w:gridSpan w:val="2"/>
          </w:tcPr>
          <w:p w:rsidR="00644799" w:rsidRDefault="00E53327">
            <w:pPr>
              <w:pStyle w:val="TableParagraph"/>
              <w:spacing w:before="0" w:line="207" w:lineRule="exact"/>
              <w:rPr>
                <w:sz w:val="18"/>
              </w:rPr>
            </w:pPr>
            <w:r>
              <w:rPr>
                <w:w w:val="105"/>
                <w:sz w:val="18"/>
              </w:rPr>
              <w:t>Познавање</w:t>
            </w:r>
            <w:r>
              <w:rPr>
                <w:spacing w:val="20"/>
                <w:w w:val="105"/>
                <w:sz w:val="18"/>
              </w:rPr>
              <w:t xml:space="preserve"> </w:t>
            </w:r>
            <w:r>
              <w:rPr>
                <w:w w:val="105"/>
                <w:sz w:val="18"/>
              </w:rPr>
              <w:t>хемијских</w:t>
            </w:r>
            <w:r>
              <w:rPr>
                <w:spacing w:val="16"/>
                <w:w w:val="105"/>
                <w:sz w:val="18"/>
              </w:rPr>
              <w:t xml:space="preserve"> </w:t>
            </w:r>
            <w:r>
              <w:rPr>
                <w:w w:val="105"/>
                <w:sz w:val="18"/>
              </w:rPr>
              <w:t>веза,</w:t>
            </w:r>
            <w:r>
              <w:rPr>
                <w:spacing w:val="21"/>
                <w:w w:val="105"/>
                <w:sz w:val="18"/>
              </w:rPr>
              <w:t xml:space="preserve"> </w:t>
            </w:r>
            <w:r>
              <w:rPr>
                <w:w w:val="105"/>
                <w:sz w:val="18"/>
              </w:rPr>
              <w:t>координативних</w:t>
            </w:r>
            <w:r>
              <w:rPr>
                <w:spacing w:val="18"/>
                <w:w w:val="105"/>
                <w:sz w:val="18"/>
              </w:rPr>
              <w:t xml:space="preserve"> </w:t>
            </w:r>
            <w:r>
              <w:rPr>
                <w:w w:val="105"/>
                <w:sz w:val="18"/>
              </w:rPr>
              <w:t>комплекса,</w:t>
            </w:r>
            <w:r>
              <w:rPr>
                <w:spacing w:val="19"/>
                <w:w w:val="105"/>
                <w:sz w:val="18"/>
              </w:rPr>
              <w:t xml:space="preserve"> </w:t>
            </w:r>
            <w:r>
              <w:rPr>
                <w:w w:val="105"/>
                <w:sz w:val="18"/>
              </w:rPr>
              <w:t>капацитета</w:t>
            </w:r>
            <w:r>
              <w:rPr>
                <w:spacing w:val="16"/>
                <w:w w:val="105"/>
                <w:sz w:val="18"/>
              </w:rPr>
              <w:t xml:space="preserve"> </w:t>
            </w:r>
            <w:r>
              <w:rPr>
                <w:w w:val="105"/>
                <w:sz w:val="18"/>
              </w:rPr>
              <w:t>пуфера</w:t>
            </w:r>
            <w:r>
              <w:rPr>
                <w:spacing w:val="19"/>
                <w:w w:val="105"/>
                <w:sz w:val="18"/>
              </w:rPr>
              <w:t xml:space="preserve"> </w:t>
            </w:r>
            <w:r>
              <w:rPr>
                <w:w w:val="105"/>
                <w:sz w:val="18"/>
              </w:rPr>
              <w:t>и</w:t>
            </w:r>
            <w:r>
              <w:rPr>
                <w:spacing w:val="18"/>
                <w:w w:val="105"/>
                <w:sz w:val="18"/>
              </w:rPr>
              <w:t xml:space="preserve"> </w:t>
            </w:r>
            <w:r>
              <w:rPr>
                <w:w w:val="105"/>
                <w:sz w:val="18"/>
              </w:rPr>
              <w:t>његов</w:t>
            </w:r>
            <w:r>
              <w:rPr>
                <w:spacing w:val="17"/>
                <w:w w:val="105"/>
                <w:sz w:val="18"/>
              </w:rPr>
              <w:t xml:space="preserve"> </w:t>
            </w:r>
            <w:r>
              <w:rPr>
                <w:w w:val="105"/>
                <w:sz w:val="18"/>
              </w:rPr>
              <w:t>биолошки</w:t>
            </w:r>
            <w:r>
              <w:rPr>
                <w:spacing w:val="20"/>
                <w:w w:val="105"/>
                <w:sz w:val="18"/>
              </w:rPr>
              <w:t xml:space="preserve"> </w:t>
            </w:r>
            <w:r>
              <w:rPr>
                <w:w w:val="105"/>
                <w:sz w:val="18"/>
              </w:rPr>
              <w:t>значај,</w:t>
            </w:r>
            <w:r>
              <w:rPr>
                <w:spacing w:val="18"/>
                <w:w w:val="105"/>
                <w:sz w:val="18"/>
              </w:rPr>
              <w:t xml:space="preserve"> </w:t>
            </w:r>
            <w:r>
              <w:rPr>
                <w:spacing w:val="-2"/>
                <w:w w:val="105"/>
                <w:sz w:val="18"/>
              </w:rPr>
              <w:t>хемијска</w:t>
            </w:r>
          </w:p>
          <w:p w:rsidR="00644799" w:rsidRDefault="00E53327">
            <w:pPr>
              <w:pStyle w:val="TableParagraph"/>
              <w:spacing w:before="0" w:line="206" w:lineRule="exact"/>
              <w:rPr>
                <w:rFonts w:ascii="Bahnschrift" w:hAnsi="Bahnschrift"/>
                <w:sz w:val="18"/>
              </w:rPr>
            </w:pPr>
            <w:proofErr w:type="gramStart"/>
            <w:r>
              <w:rPr>
                <w:spacing w:val="-2"/>
                <w:w w:val="105"/>
                <w:sz w:val="18"/>
              </w:rPr>
              <w:t>равнотежа</w:t>
            </w:r>
            <w:proofErr w:type="gramEnd"/>
            <w:r>
              <w:rPr>
                <w:spacing w:val="-2"/>
                <w:w w:val="105"/>
                <w:sz w:val="18"/>
              </w:rPr>
              <w:t>,</w:t>
            </w:r>
            <w:r>
              <w:rPr>
                <w:spacing w:val="3"/>
                <w:w w:val="105"/>
                <w:sz w:val="18"/>
              </w:rPr>
              <w:t xml:space="preserve"> </w:t>
            </w:r>
            <w:r>
              <w:rPr>
                <w:spacing w:val="-2"/>
                <w:w w:val="105"/>
                <w:sz w:val="18"/>
              </w:rPr>
              <w:t>електролити</w:t>
            </w:r>
            <w:r>
              <w:rPr>
                <w:spacing w:val="2"/>
                <w:w w:val="105"/>
                <w:sz w:val="18"/>
              </w:rPr>
              <w:t xml:space="preserve"> </w:t>
            </w:r>
            <w:r>
              <w:rPr>
                <w:spacing w:val="-2"/>
                <w:w w:val="105"/>
                <w:sz w:val="18"/>
              </w:rPr>
              <w:t>тјелесних</w:t>
            </w:r>
            <w:r>
              <w:rPr>
                <w:w w:val="105"/>
                <w:sz w:val="18"/>
              </w:rPr>
              <w:t xml:space="preserve"> </w:t>
            </w:r>
            <w:r>
              <w:rPr>
                <w:spacing w:val="-2"/>
                <w:w w:val="105"/>
                <w:sz w:val="18"/>
              </w:rPr>
              <w:t>течности,</w:t>
            </w:r>
            <w:r>
              <w:rPr>
                <w:spacing w:val="-1"/>
                <w:w w:val="105"/>
                <w:sz w:val="18"/>
              </w:rPr>
              <w:t xml:space="preserve"> </w:t>
            </w:r>
            <w:r>
              <w:rPr>
                <w:spacing w:val="-2"/>
                <w:w w:val="105"/>
                <w:sz w:val="18"/>
              </w:rPr>
              <w:t>киселине</w:t>
            </w:r>
            <w:r>
              <w:rPr>
                <w:w w:val="105"/>
                <w:sz w:val="18"/>
              </w:rPr>
              <w:t xml:space="preserve"> </w:t>
            </w:r>
            <w:r>
              <w:rPr>
                <w:spacing w:val="-2"/>
                <w:w w:val="105"/>
                <w:sz w:val="18"/>
              </w:rPr>
              <w:t>и</w:t>
            </w:r>
            <w:r>
              <w:rPr>
                <w:spacing w:val="2"/>
                <w:w w:val="105"/>
                <w:sz w:val="18"/>
              </w:rPr>
              <w:t xml:space="preserve"> </w:t>
            </w:r>
            <w:r>
              <w:rPr>
                <w:spacing w:val="-2"/>
                <w:w w:val="105"/>
                <w:sz w:val="18"/>
              </w:rPr>
              <w:t>базе,</w:t>
            </w:r>
            <w:r>
              <w:rPr>
                <w:w w:val="105"/>
                <w:sz w:val="18"/>
              </w:rPr>
              <w:t xml:space="preserve"> </w:t>
            </w:r>
            <w:r>
              <w:rPr>
                <w:spacing w:val="-2"/>
                <w:w w:val="105"/>
                <w:sz w:val="18"/>
              </w:rPr>
              <w:t>главни</w:t>
            </w:r>
            <w:r>
              <w:rPr>
                <w:spacing w:val="2"/>
                <w:w w:val="105"/>
                <w:sz w:val="18"/>
              </w:rPr>
              <w:t xml:space="preserve"> </w:t>
            </w:r>
            <w:r>
              <w:rPr>
                <w:spacing w:val="-2"/>
                <w:w w:val="105"/>
                <w:sz w:val="18"/>
              </w:rPr>
              <w:t>елементи</w:t>
            </w:r>
            <w:r>
              <w:rPr>
                <w:spacing w:val="2"/>
                <w:w w:val="105"/>
                <w:sz w:val="18"/>
              </w:rPr>
              <w:t xml:space="preserve"> </w:t>
            </w:r>
            <w:r>
              <w:rPr>
                <w:spacing w:val="-2"/>
                <w:w w:val="105"/>
                <w:sz w:val="18"/>
              </w:rPr>
              <w:t>и</w:t>
            </w:r>
            <w:r>
              <w:rPr>
                <w:spacing w:val="2"/>
                <w:w w:val="105"/>
                <w:sz w:val="18"/>
              </w:rPr>
              <w:t xml:space="preserve"> </w:t>
            </w:r>
            <w:r>
              <w:rPr>
                <w:spacing w:val="-2"/>
                <w:w w:val="105"/>
                <w:sz w:val="18"/>
              </w:rPr>
              <w:t>њихов</w:t>
            </w:r>
            <w:r>
              <w:rPr>
                <w:spacing w:val="2"/>
                <w:w w:val="105"/>
                <w:sz w:val="18"/>
              </w:rPr>
              <w:t xml:space="preserve"> </w:t>
            </w:r>
            <w:r>
              <w:rPr>
                <w:spacing w:val="-2"/>
                <w:w w:val="105"/>
                <w:sz w:val="18"/>
              </w:rPr>
              <w:t>биолошки</w:t>
            </w:r>
            <w:r>
              <w:rPr>
                <w:spacing w:val="2"/>
                <w:w w:val="105"/>
                <w:sz w:val="18"/>
              </w:rPr>
              <w:t xml:space="preserve"> </w:t>
            </w:r>
            <w:r>
              <w:rPr>
                <w:spacing w:val="-2"/>
                <w:w w:val="105"/>
                <w:sz w:val="18"/>
              </w:rPr>
              <w:t>значај</w:t>
            </w:r>
            <w:r>
              <w:rPr>
                <w:rFonts w:ascii="Bahnschrift" w:hAnsi="Bahnschrift"/>
                <w:spacing w:val="-2"/>
                <w:w w:val="105"/>
                <w:sz w:val="18"/>
              </w:rPr>
              <w:t>.</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2596"/>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91"/>
              <w:jc w:val="both"/>
              <w:rPr>
                <w:sz w:val="18"/>
              </w:rPr>
            </w:pPr>
            <w:r>
              <w:rPr>
                <w:w w:val="105"/>
                <w:sz w:val="18"/>
              </w:rPr>
              <w:t>Врсте</w:t>
            </w:r>
            <w:r>
              <w:rPr>
                <w:spacing w:val="-1"/>
                <w:w w:val="105"/>
                <w:sz w:val="18"/>
              </w:rPr>
              <w:t xml:space="preserve"> </w:t>
            </w:r>
            <w:r>
              <w:rPr>
                <w:w w:val="105"/>
                <w:sz w:val="18"/>
              </w:rPr>
              <w:t>хемијских</w:t>
            </w:r>
            <w:r>
              <w:rPr>
                <w:spacing w:val="-1"/>
                <w:w w:val="105"/>
                <w:sz w:val="18"/>
              </w:rPr>
              <w:t xml:space="preserve"> </w:t>
            </w:r>
            <w:r>
              <w:rPr>
                <w:w w:val="105"/>
                <w:sz w:val="18"/>
              </w:rPr>
              <w:t>веза,</w:t>
            </w:r>
            <w:r>
              <w:rPr>
                <w:spacing w:val="-2"/>
                <w:w w:val="105"/>
                <w:sz w:val="18"/>
              </w:rPr>
              <w:t xml:space="preserve"> </w:t>
            </w:r>
            <w:r>
              <w:rPr>
                <w:w w:val="105"/>
                <w:sz w:val="18"/>
              </w:rPr>
              <w:t>координативни</w:t>
            </w:r>
            <w:r>
              <w:rPr>
                <w:spacing w:val="-1"/>
                <w:w w:val="105"/>
                <w:sz w:val="18"/>
              </w:rPr>
              <w:t xml:space="preserve"> </w:t>
            </w:r>
            <w:r>
              <w:rPr>
                <w:w w:val="105"/>
                <w:sz w:val="18"/>
              </w:rPr>
              <w:t>комплекси, хелати и</w:t>
            </w:r>
            <w:r>
              <w:rPr>
                <w:spacing w:val="-1"/>
                <w:w w:val="105"/>
                <w:sz w:val="18"/>
              </w:rPr>
              <w:t xml:space="preserve"> </w:t>
            </w:r>
            <w:r>
              <w:rPr>
                <w:w w:val="105"/>
                <w:sz w:val="18"/>
              </w:rPr>
              <w:t>хелатни</w:t>
            </w:r>
            <w:r>
              <w:rPr>
                <w:spacing w:val="-2"/>
                <w:w w:val="105"/>
                <w:sz w:val="18"/>
              </w:rPr>
              <w:t xml:space="preserve"> </w:t>
            </w:r>
            <w:r>
              <w:rPr>
                <w:w w:val="105"/>
                <w:sz w:val="18"/>
              </w:rPr>
              <w:t>лиганди,</w:t>
            </w:r>
            <w:r>
              <w:rPr>
                <w:spacing w:val="40"/>
                <w:w w:val="105"/>
                <w:sz w:val="18"/>
              </w:rPr>
              <w:t xml:space="preserve"> </w:t>
            </w:r>
            <w:r>
              <w:rPr>
                <w:w w:val="105"/>
                <w:sz w:val="18"/>
              </w:rPr>
              <w:t>процес</w:t>
            </w:r>
            <w:r>
              <w:rPr>
                <w:spacing w:val="-2"/>
                <w:w w:val="105"/>
                <w:sz w:val="18"/>
              </w:rPr>
              <w:t xml:space="preserve"> </w:t>
            </w:r>
            <w:r>
              <w:rPr>
                <w:w w:val="105"/>
                <w:sz w:val="18"/>
              </w:rPr>
              <w:t>растварања</w:t>
            </w:r>
            <w:r>
              <w:rPr>
                <w:spacing w:val="-1"/>
                <w:w w:val="105"/>
                <w:sz w:val="18"/>
              </w:rPr>
              <w:t xml:space="preserve"> </w:t>
            </w:r>
            <w:r>
              <w:rPr>
                <w:w w:val="105"/>
                <w:sz w:val="18"/>
              </w:rPr>
              <w:t>и</w:t>
            </w:r>
            <w:r>
              <w:rPr>
                <w:spacing w:val="-1"/>
                <w:w w:val="105"/>
                <w:sz w:val="18"/>
              </w:rPr>
              <w:t xml:space="preserve"> </w:t>
            </w:r>
            <w:r>
              <w:rPr>
                <w:w w:val="105"/>
                <w:sz w:val="18"/>
              </w:rPr>
              <w:t>врсте</w:t>
            </w:r>
            <w:r>
              <w:rPr>
                <w:spacing w:val="-1"/>
                <w:w w:val="105"/>
                <w:sz w:val="18"/>
              </w:rPr>
              <w:t xml:space="preserve"> </w:t>
            </w:r>
            <w:r>
              <w:rPr>
                <w:w w:val="105"/>
                <w:sz w:val="18"/>
              </w:rPr>
              <w:t>раствора, колигативне особине раствора .Осмотски притисак и осмотска активност тјелесних течности,</w:t>
            </w:r>
          </w:p>
          <w:p w:rsidR="00644799" w:rsidRDefault="00E53327">
            <w:pPr>
              <w:pStyle w:val="TableParagraph"/>
              <w:spacing w:before="2" w:line="247" w:lineRule="auto"/>
              <w:ind w:right="91"/>
              <w:jc w:val="both"/>
              <w:rPr>
                <w:rFonts w:ascii="Bahnschrift" w:hAnsi="Bahnschrift"/>
                <w:sz w:val="18"/>
              </w:rPr>
            </w:pPr>
            <w:r>
              <w:rPr>
                <w:w w:val="105"/>
                <w:sz w:val="18"/>
              </w:rPr>
              <w:t>енергија хемијских реакција, редокс реакције у биолошким системима, брзина хемијске реакције, дисоцијација воде и pH, пуфери</w:t>
            </w:r>
            <w:r>
              <w:rPr>
                <w:w w:val="105"/>
                <w:sz w:val="18"/>
              </w:rPr>
              <w:t xml:space="preserve"> и начин дјеловања, ацидоза и алкалоза, капацитет пуфера и његовбиолошки значај, хемијска равнотежа, електролити тјелесних течности, киселине и базе, главни елементи и њихов биолошки значај</w:t>
            </w:r>
            <w:r>
              <w:rPr>
                <w:rFonts w:ascii="Bahnschrift" w:hAnsi="Bahnschrift"/>
                <w:w w:val="105"/>
                <w:sz w:val="18"/>
              </w:rPr>
              <w:t>.</w:t>
            </w:r>
          </w:p>
          <w:p w:rsidR="00644799" w:rsidRDefault="00E53327">
            <w:pPr>
              <w:pStyle w:val="TableParagraph"/>
              <w:spacing w:before="0" w:line="207" w:lineRule="exact"/>
              <w:ind w:left="143"/>
              <w:jc w:val="both"/>
              <w:rPr>
                <w:i/>
                <w:sz w:val="18"/>
              </w:rPr>
            </w:pPr>
            <w:r>
              <w:rPr>
                <w:i/>
                <w:w w:val="105"/>
                <w:sz w:val="18"/>
              </w:rPr>
              <w:t>Практична</w:t>
            </w:r>
            <w:r>
              <w:rPr>
                <w:spacing w:val="27"/>
                <w:w w:val="105"/>
                <w:sz w:val="18"/>
              </w:rPr>
              <w:t xml:space="preserve"> </w:t>
            </w:r>
            <w:r>
              <w:rPr>
                <w:i/>
                <w:spacing w:val="-2"/>
                <w:w w:val="105"/>
                <w:sz w:val="18"/>
              </w:rPr>
              <w:t>настава:</w:t>
            </w:r>
          </w:p>
          <w:p w:rsidR="00644799" w:rsidRDefault="00E53327">
            <w:pPr>
              <w:pStyle w:val="TableParagraph"/>
              <w:spacing w:before="9" w:line="247" w:lineRule="auto"/>
              <w:rPr>
                <w:sz w:val="18"/>
              </w:rPr>
            </w:pPr>
            <w:r>
              <w:rPr>
                <w:w w:val="105"/>
                <w:sz w:val="18"/>
              </w:rPr>
              <w:t>Врсте</w:t>
            </w:r>
            <w:r>
              <w:rPr>
                <w:spacing w:val="-1"/>
                <w:w w:val="105"/>
                <w:sz w:val="18"/>
              </w:rPr>
              <w:t xml:space="preserve"> </w:t>
            </w:r>
            <w:r>
              <w:rPr>
                <w:w w:val="105"/>
                <w:sz w:val="18"/>
              </w:rPr>
              <w:t>хемијских</w:t>
            </w:r>
            <w:r>
              <w:rPr>
                <w:spacing w:val="-1"/>
                <w:w w:val="105"/>
                <w:sz w:val="18"/>
              </w:rPr>
              <w:t xml:space="preserve"> </w:t>
            </w:r>
            <w:r>
              <w:rPr>
                <w:w w:val="105"/>
                <w:sz w:val="18"/>
              </w:rPr>
              <w:t>веза,</w:t>
            </w:r>
            <w:r>
              <w:rPr>
                <w:spacing w:val="-2"/>
                <w:w w:val="105"/>
                <w:sz w:val="18"/>
              </w:rPr>
              <w:t xml:space="preserve"> </w:t>
            </w:r>
            <w:r>
              <w:rPr>
                <w:w w:val="105"/>
                <w:sz w:val="18"/>
              </w:rPr>
              <w:t>координативни</w:t>
            </w:r>
            <w:r>
              <w:rPr>
                <w:spacing w:val="-1"/>
                <w:w w:val="105"/>
                <w:sz w:val="18"/>
              </w:rPr>
              <w:t xml:space="preserve"> </w:t>
            </w:r>
            <w:r>
              <w:rPr>
                <w:w w:val="105"/>
                <w:sz w:val="18"/>
              </w:rPr>
              <w:t>комплекси, хелати и</w:t>
            </w:r>
            <w:r>
              <w:rPr>
                <w:spacing w:val="-1"/>
                <w:w w:val="105"/>
                <w:sz w:val="18"/>
              </w:rPr>
              <w:t xml:space="preserve"> </w:t>
            </w:r>
            <w:r>
              <w:rPr>
                <w:w w:val="105"/>
                <w:sz w:val="18"/>
              </w:rPr>
              <w:t>хелатни</w:t>
            </w:r>
            <w:r>
              <w:rPr>
                <w:spacing w:val="-2"/>
                <w:w w:val="105"/>
                <w:sz w:val="18"/>
              </w:rPr>
              <w:t xml:space="preserve"> </w:t>
            </w:r>
            <w:r>
              <w:rPr>
                <w:w w:val="105"/>
                <w:sz w:val="18"/>
              </w:rPr>
              <w:t>лиганди,</w:t>
            </w:r>
            <w:r>
              <w:rPr>
                <w:spacing w:val="40"/>
                <w:w w:val="105"/>
                <w:sz w:val="18"/>
              </w:rPr>
              <w:t xml:space="preserve"> </w:t>
            </w:r>
            <w:r>
              <w:rPr>
                <w:w w:val="105"/>
                <w:sz w:val="18"/>
              </w:rPr>
              <w:t>процес</w:t>
            </w:r>
            <w:r>
              <w:rPr>
                <w:spacing w:val="-2"/>
                <w:w w:val="105"/>
                <w:sz w:val="18"/>
              </w:rPr>
              <w:t xml:space="preserve"> </w:t>
            </w:r>
            <w:r>
              <w:rPr>
                <w:w w:val="105"/>
                <w:sz w:val="18"/>
              </w:rPr>
              <w:t>растварања</w:t>
            </w:r>
            <w:r>
              <w:rPr>
                <w:spacing w:val="-1"/>
                <w:w w:val="105"/>
                <w:sz w:val="18"/>
              </w:rPr>
              <w:t xml:space="preserve"> </w:t>
            </w:r>
            <w:r>
              <w:rPr>
                <w:w w:val="105"/>
                <w:sz w:val="18"/>
              </w:rPr>
              <w:t>и</w:t>
            </w:r>
            <w:r>
              <w:rPr>
                <w:spacing w:val="-1"/>
                <w:w w:val="105"/>
                <w:sz w:val="18"/>
              </w:rPr>
              <w:t xml:space="preserve"> </w:t>
            </w:r>
            <w:r>
              <w:rPr>
                <w:w w:val="105"/>
                <w:sz w:val="18"/>
              </w:rPr>
              <w:t>врсте</w:t>
            </w:r>
            <w:r>
              <w:rPr>
                <w:spacing w:val="-1"/>
                <w:w w:val="105"/>
                <w:sz w:val="18"/>
              </w:rPr>
              <w:t xml:space="preserve"> </w:t>
            </w:r>
            <w:r>
              <w:rPr>
                <w:w w:val="105"/>
                <w:sz w:val="18"/>
              </w:rPr>
              <w:t>раствора, колигативне особине раствора .Осмотски притисак и осмотска активност тјелесних течности,</w:t>
            </w:r>
          </w:p>
          <w:p w:rsidR="00644799" w:rsidRDefault="00E53327">
            <w:pPr>
              <w:pStyle w:val="TableParagraph"/>
              <w:spacing w:before="5" w:line="249" w:lineRule="auto"/>
              <w:rPr>
                <w:sz w:val="18"/>
              </w:rPr>
            </w:pPr>
            <w:r>
              <w:rPr>
                <w:w w:val="105"/>
                <w:sz w:val="18"/>
              </w:rPr>
              <w:t>енергија</w:t>
            </w:r>
            <w:r>
              <w:rPr>
                <w:spacing w:val="20"/>
                <w:w w:val="105"/>
                <w:sz w:val="18"/>
              </w:rPr>
              <w:t xml:space="preserve"> </w:t>
            </w:r>
            <w:r>
              <w:rPr>
                <w:w w:val="105"/>
                <w:sz w:val="18"/>
              </w:rPr>
              <w:t>хемијских</w:t>
            </w:r>
            <w:r>
              <w:rPr>
                <w:spacing w:val="22"/>
                <w:w w:val="105"/>
                <w:sz w:val="18"/>
              </w:rPr>
              <w:t xml:space="preserve"> </w:t>
            </w:r>
            <w:r>
              <w:rPr>
                <w:w w:val="105"/>
                <w:sz w:val="18"/>
              </w:rPr>
              <w:t>реакција,</w:t>
            </w:r>
            <w:r>
              <w:rPr>
                <w:spacing w:val="20"/>
                <w:w w:val="105"/>
                <w:sz w:val="18"/>
              </w:rPr>
              <w:t xml:space="preserve"> </w:t>
            </w:r>
            <w:r>
              <w:rPr>
                <w:w w:val="105"/>
                <w:sz w:val="18"/>
              </w:rPr>
              <w:t>редокс</w:t>
            </w:r>
            <w:r>
              <w:rPr>
                <w:spacing w:val="22"/>
                <w:w w:val="105"/>
                <w:sz w:val="18"/>
              </w:rPr>
              <w:t xml:space="preserve"> </w:t>
            </w:r>
            <w:r>
              <w:rPr>
                <w:w w:val="105"/>
                <w:sz w:val="18"/>
              </w:rPr>
              <w:t>реакције</w:t>
            </w:r>
            <w:r>
              <w:rPr>
                <w:spacing w:val="24"/>
                <w:w w:val="105"/>
                <w:sz w:val="18"/>
              </w:rPr>
              <w:t xml:space="preserve"> </w:t>
            </w:r>
            <w:r>
              <w:rPr>
                <w:w w:val="105"/>
                <w:sz w:val="18"/>
              </w:rPr>
              <w:t>у биолошким</w:t>
            </w:r>
            <w:r>
              <w:rPr>
                <w:spacing w:val="18"/>
                <w:w w:val="105"/>
                <w:sz w:val="18"/>
              </w:rPr>
              <w:t xml:space="preserve"> </w:t>
            </w:r>
            <w:r>
              <w:rPr>
                <w:w w:val="105"/>
                <w:sz w:val="18"/>
              </w:rPr>
              <w:t>системима,</w:t>
            </w:r>
            <w:r>
              <w:rPr>
                <w:spacing w:val="23"/>
                <w:w w:val="105"/>
                <w:sz w:val="18"/>
              </w:rPr>
              <w:t xml:space="preserve"> </w:t>
            </w:r>
            <w:r>
              <w:rPr>
                <w:w w:val="105"/>
                <w:sz w:val="18"/>
              </w:rPr>
              <w:t>брзина</w:t>
            </w:r>
            <w:r>
              <w:rPr>
                <w:spacing w:val="20"/>
                <w:w w:val="105"/>
                <w:sz w:val="18"/>
              </w:rPr>
              <w:t xml:space="preserve"> </w:t>
            </w:r>
            <w:r>
              <w:rPr>
                <w:w w:val="105"/>
                <w:sz w:val="18"/>
              </w:rPr>
              <w:t>хемијске</w:t>
            </w:r>
            <w:r>
              <w:rPr>
                <w:spacing w:val="22"/>
                <w:w w:val="105"/>
                <w:sz w:val="18"/>
              </w:rPr>
              <w:t xml:space="preserve"> </w:t>
            </w:r>
            <w:r>
              <w:rPr>
                <w:w w:val="105"/>
                <w:sz w:val="18"/>
              </w:rPr>
              <w:t>реакције,</w:t>
            </w:r>
            <w:r>
              <w:rPr>
                <w:spacing w:val="18"/>
                <w:w w:val="105"/>
                <w:sz w:val="18"/>
              </w:rPr>
              <w:t xml:space="preserve"> </w:t>
            </w:r>
            <w:r>
              <w:rPr>
                <w:w w:val="105"/>
                <w:sz w:val="18"/>
              </w:rPr>
              <w:t>дисоцијација воде</w:t>
            </w:r>
            <w:r>
              <w:rPr>
                <w:spacing w:val="7"/>
                <w:w w:val="105"/>
                <w:sz w:val="18"/>
              </w:rPr>
              <w:t xml:space="preserve"> </w:t>
            </w:r>
            <w:r>
              <w:rPr>
                <w:w w:val="105"/>
                <w:sz w:val="18"/>
              </w:rPr>
              <w:t>и</w:t>
            </w:r>
            <w:r>
              <w:rPr>
                <w:spacing w:val="11"/>
                <w:w w:val="105"/>
                <w:sz w:val="18"/>
              </w:rPr>
              <w:t xml:space="preserve"> </w:t>
            </w:r>
            <w:r>
              <w:rPr>
                <w:w w:val="105"/>
                <w:sz w:val="18"/>
              </w:rPr>
              <w:t>pH,</w:t>
            </w:r>
            <w:r>
              <w:rPr>
                <w:spacing w:val="8"/>
                <w:w w:val="105"/>
                <w:sz w:val="18"/>
              </w:rPr>
              <w:t xml:space="preserve"> </w:t>
            </w:r>
            <w:r>
              <w:rPr>
                <w:w w:val="105"/>
                <w:sz w:val="18"/>
              </w:rPr>
              <w:t>пуфери</w:t>
            </w:r>
            <w:r>
              <w:rPr>
                <w:spacing w:val="10"/>
                <w:w w:val="105"/>
                <w:sz w:val="18"/>
              </w:rPr>
              <w:t xml:space="preserve"> </w:t>
            </w:r>
            <w:r>
              <w:rPr>
                <w:w w:val="105"/>
                <w:sz w:val="18"/>
              </w:rPr>
              <w:t>и</w:t>
            </w:r>
            <w:r>
              <w:rPr>
                <w:spacing w:val="8"/>
                <w:w w:val="105"/>
                <w:sz w:val="18"/>
              </w:rPr>
              <w:t xml:space="preserve"> </w:t>
            </w:r>
            <w:r>
              <w:rPr>
                <w:w w:val="105"/>
                <w:sz w:val="18"/>
              </w:rPr>
              <w:t>начин</w:t>
            </w:r>
            <w:r>
              <w:rPr>
                <w:spacing w:val="11"/>
                <w:w w:val="105"/>
                <w:sz w:val="18"/>
              </w:rPr>
              <w:t xml:space="preserve"> </w:t>
            </w:r>
            <w:r>
              <w:rPr>
                <w:w w:val="105"/>
                <w:sz w:val="18"/>
              </w:rPr>
              <w:t>дјеловања,</w:t>
            </w:r>
            <w:r>
              <w:rPr>
                <w:spacing w:val="8"/>
                <w:w w:val="105"/>
                <w:sz w:val="18"/>
              </w:rPr>
              <w:t xml:space="preserve"> </w:t>
            </w:r>
            <w:r>
              <w:rPr>
                <w:w w:val="105"/>
                <w:sz w:val="18"/>
              </w:rPr>
              <w:t>ацидоза</w:t>
            </w:r>
            <w:r>
              <w:rPr>
                <w:spacing w:val="8"/>
                <w:w w:val="105"/>
                <w:sz w:val="18"/>
              </w:rPr>
              <w:t xml:space="preserve"> </w:t>
            </w:r>
            <w:r>
              <w:rPr>
                <w:w w:val="105"/>
                <w:sz w:val="18"/>
              </w:rPr>
              <w:t>и</w:t>
            </w:r>
            <w:r>
              <w:rPr>
                <w:spacing w:val="10"/>
                <w:w w:val="105"/>
                <w:sz w:val="18"/>
              </w:rPr>
              <w:t xml:space="preserve"> </w:t>
            </w:r>
            <w:r>
              <w:rPr>
                <w:w w:val="105"/>
                <w:sz w:val="18"/>
              </w:rPr>
              <w:t>алкалоза,</w:t>
            </w:r>
            <w:r>
              <w:rPr>
                <w:spacing w:val="9"/>
                <w:w w:val="105"/>
                <w:sz w:val="18"/>
              </w:rPr>
              <w:t xml:space="preserve"> </w:t>
            </w:r>
            <w:r>
              <w:rPr>
                <w:w w:val="105"/>
                <w:sz w:val="18"/>
              </w:rPr>
              <w:t>капацитет</w:t>
            </w:r>
            <w:r>
              <w:rPr>
                <w:spacing w:val="7"/>
                <w:w w:val="105"/>
                <w:sz w:val="18"/>
              </w:rPr>
              <w:t xml:space="preserve"> </w:t>
            </w:r>
            <w:r>
              <w:rPr>
                <w:w w:val="105"/>
                <w:sz w:val="18"/>
              </w:rPr>
              <w:t>пуфера</w:t>
            </w:r>
            <w:r>
              <w:rPr>
                <w:spacing w:val="8"/>
                <w:w w:val="105"/>
                <w:sz w:val="18"/>
              </w:rPr>
              <w:t xml:space="preserve"> </w:t>
            </w:r>
            <w:r>
              <w:rPr>
                <w:w w:val="105"/>
                <w:sz w:val="18"/>
              </w:rPr>
              <w:t>и</w:t>
            </w:r>
            <w:r>
              <w:rPr>
                <w:spacing w:val="8"/>
                <w:w w:val="105"/>
                <w:sz w:val="18"/>
              </w:rPr>
              <w:t xml:space="preserve"> </w:t>
            </w:r>
            <w:r>
              <w:rPr>
                <w:w w:val="105"/>
                <w:sz w:val="18"/>
              </w:rPr>
              <w:t>његовбиолошки</w:t>
            </w:r>
            <w:r>
              <w:rPr>
                <w:spacing w:val="7"/>
                <w:w w:val="105"/>
                <w:sz w:val="18"/>
              </w:rPr>
              <w:t xml:space="preserve"> </w:t>
            </w:r>
            <w:r>
              <w:rPr>
                <w:w w:val="105"/>
                <w:sz w:val="18"/>
              </w:rPr>
              <w:t>значај,</w:t>
            </w:r>
            <w:r>
              <w:rPr>
                <w:spacing w:val="11"/>
                <w:w w:val="105"/>
                <w:sz w:val="18"/>
              </w:rPr>
              <w:t xml:space="preserve"> </w:t>
            </w:r>
            <w:r>
              <w:rPr>
                <w:spacing w:val="-2"/>
                <w:w w:val="105"/>
                <w:sz w:val="18"/>
              </w:rPr>
              <w:t>хемијска</w:t>
            </w:r>
          </w:p>
          <w:p w:rsidR="00644799" w:rsidRDefault="00E53327">
            <w:pPr>
              <w:pStyle w:val="TableParagraph"/>
              <w:spacing w:before="0" w:line="200" w:lineRule="exact"/>
              <w:rPr>
                <w:rFonts w:ascii="Bahnschrift" w:hAnsi="Bahnschrift"/>
                <w:sz w:val="18"/>
              </w:rPr>
            </w:pPr>
            <w:proofErr w:type="gramStart"/>
            <w:r>
              <w:rPr>
                <w:spacing w:val="-2"/>
                <w:w w:val="105"/>
                <w:sz w:val="18"/>
              </w:rPr>
              <w:t>равнотежа</w:t>
            </w:r>
            <w:proofErr w:type="gramEnd"/>
            <w:r>
              <w:rPr>
                <w:spacing w:val="-2"/>
                <w:w w:val="105"/>
                <w:sz w:val="18"/>
              </w:rPr>
              <w:t>,</w:t>
            </w:r>
            <w:r>
              <w:rPr>
                <w:spacing w:val="3"/>
                <w:w w:val="105"/>
                <w:sz w:val="18"/>
              </w:rPr>
              <w:t xml:space="preserve"> </w:t>
            </w:r>
            <w:r>
              <w:rPr>
                <w:spacing w:val="-2"/>
                <w:w w:val="105"/>
                <w:sz w:val="18"/>
              </w:rPr>
              <w:t>електролити</w:t>
            </w:r>
            <w:r>
              <w:rPr>
                <w:spacing w:val="2"/>
                <w:w w:val="105"/>
                <w:sz w:val="18"/>
              </w:rPr>
              <w:t xml:space="preserve"> </w:t>
            </w:r>
            <w:r>
              <w:rPr>
                <w:spacing w:val="-2"/>
                <w:w w:val="105"/>
                <w:sz w:val="18"/>
              </w:rPr>
              <w:t>тјелесних</w:t>
            </w:r>
            <w:r>
              <w:rPr>
                <w:w w:val="105"/>
                <w:sz w:val="18"/>
              </w:rPr>
              <w:t xml:space="preserve"> </w:t>
            </w:r>
            <w:r>
              <w:rPr>
                <w:spacing w:val="-2"/>
                <w:w w:val="105"/>
                <w:sz w:val="18"/>
              </w:rPr>
              <w:t>течности,</w:t>
            </w:r>
            <w:r>
              <w:rPr>
                <w:spacing w:val="-1"/>
                <w:w w:val="105"/>
                <w:sz w:val="18"/>
              </w:rPr>
              <w:t xml:space="preserve"> </w:t>
            </w:r>
            <w:r>
              <w:rPr>
                <w:spacing w:val="-2"/>
                <w:w w:val="105"/>
                <w:sz w:val="18"/>
              </w:rPr>
              <w:t>киселине</w:t>
            </w:r>
            <w:r>
              <w:rPr>
                <w:w w:val="105"/>
                <w:sz w:val="18"/>
              </w:rPr>
              <w:t xml:space="preserve"> </w:t>
            </w:r>
            <w:r>
              <w:rPr>
                <w:spacing w:val="-2"/>
                <w:w w:val="105"/>
                <w:sz w:val="18"/>
              </w:rPr>
              <w:t>и</w:t>
            </w:r>
            <w:r>
              <w:rPr>
                <w:spacing w:val="2"/>
                <w:w w:val="105"/>
                <w:sz w:val="18"/>
              </w:rPr>
              <w:t xml:space="preserve"> </w:t>
            </w:r>
            <w:r>
              <w:rPr>
                <w:spacing w:val="-2"/>
                <w:w w:val="105"/>
                <w:sz w:val="18"/>
              </w:rPr>
              <w:t>базе,</w:t>
            </w:r>
            <w:r>
              <w:rPr>
                <w:w w:val="105"/>
                <w:sz w:val="18"/>
              </w:rPr>
              <w:t xml:space="preserve"> </w:t>
            </w:r>
            <w:r>
              <w:rPr>
                <w:spacing w:val="-2"/>
                <w:w w:val="105"/>
                <w:sz w:val="18"/>
              </w:rPr>
              <w:t>главни</w:t>
            </w:r>
            <w:r>
              <w:rPr>
                <w:spacing w:val="2"/>
                <w:w w:val="105"/>
                <w:sz w:val="18"/>
              </w:rPr>
              <w:t xml:space="preserve"> </w:t>
            </w:r>
            <w:r>
              <w:rPr>
                <w:spacing w:val="-2"/>
                <w:w w:val="105"/>
                <w:sz w:val="18"/>
              </w:rPr>
              <w:t>елементи</w:t>
            </w:r>
            <w:r>
              <w:rPr>
                <w:spacing w:val="2"/>
                <w:w w:val="105"/>
                <w:sz w:val="18"/>
              </w:rPr>
              <w:t xml:space="preserve"> </w:t>
            </w:r>
            <w:r>
              <w:rPr>
                <w:spacing w:val="-2"/>
                <w:w w:val="105"/>
                <w:sz w:val="18"/>
              </w:rPr>
              <w:t>и</w:t>
            </w:r>
            <w:r>
              <w:rPr>
                <w:spacing w:val="2"/>
                <w:w w:val="105"/>
                <w:sz w:val="18"/>
              </w:rPr>
              <w:t xml:space="preserve"> </w:t>
            </w:r>
            <w:r>
              <w:rPr>
                <w:spacing w:val="-2"/>
                <w:w w:val="105"/>
                <w:sz w:val="18"/>
              </w:rPr>
              <w:t>њихов</w:t>
            </w:r>
            <w:r>
              <w:rPr>
                <w:spacing w:val="2"/>
                <w:w w:val="105"/>
                <w:sz w:val="18"/>
              </w:rPr>
              <w:t xml:space="preserve"> </w:t>
            </w:r>
            <w:r>
              <w:rPr>
                <w:spacing w:val="-2"/>
                <w:w w:val="105"/>
                <w:sz w:val="18"/>
              </w:rPr>
              <w:t>биолошки</w:t>
            </w:r>
            <w:r>
              <w:rPr>
                <w:spacing w:val="2"/>
                <w:w w:val="105"/>
                <w:sz w:val="18"/>
              </w:rPr>
              <w:t xml:space="preserve"> </w:t>
            </w:r>
            <w:r>
              <w:rPr>
                <w:spacing w:val="-2"/>
                <w:w w:val="105"/>
                <w:sz w:val="18"/>
              </w:rPr>
              <w:t>значај</w:t>
            </w:r>
            <w:r>
              <w:rPr>
                <w:rFonts w:ascii="Bahnschrift" w:hAnsi="Bahnschrift"/>
                <w:spacing w:val="-2"/>
                <w:w w:val="105"/>
                <w:sz w:val="18"/>
              </w:rPr>
              <w:t>.</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2"/>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6" w:line="197"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pacing w:val="-2"/>
                <w:w w:val="105"/>
                <w:sz w:val="20"/>
              </w:rPr>
              <w:t>Литература:</w:t>
            </w:r>
          </w:p>
        </w:tc>
      </w:tr>
      <w:tr w:rsidR="00644799">
        <w:trPr>
          <w:trHeight w:val="903"/>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73"/>
              </w:numPr>
              <w:tabs>
                <w:tab w:val="left" w:pos="365"/>
              </w:tabs>
              <w:spacing w:before="4"/>
              <w:ind w:left="365" w:hanging="171"/>
              <w:rPr>
                <w:sz w:val="18"/>
              </w:rPr>
            </w:pPr>
            <w:r>
              <w:rPr>
                <w:w w:val="105"/>
                <w:sz w:val="18"/>
              </w:rPr>
              <w:t>Бојановић</w:t>
            </w:r>
            <w:r>
              <w:rPr>
                <w:spacing w:val="-12"/>
                <w:w w:val="105"/>
                <w:sz w:val="18"/>
              </w:rPr>
              <w:t xml:space="preserve"> </w:t>
            </w:r>
            <w:r>
              <w:rPr>
                <w:w w:val="105"/>
                <w:sz w:val="18"/>
              </w:rPr>
              <w:t>Ј.</w:t>
            </w:r>
            <w:r>
              <w:rPr>
                <w:spacing w:val="-8"/>
                <w:w w:val="105"/>
                <w:sz w:val="18"/>
              </w:rPr>
              <w:t xml:space="preserve"> </w:t>
            </w:r>
            <w:r>
              <w:rPr>
                <w:w w:val="105"/>
                <w:sz w:val="18"/>
              </w:rPr>
              <w:t>и</w:t>
            </w:r>
            <w:r>
              <w:rPr>
                <w:spacing w:val="-9"/>
                <w:w w:val="105"/>
                <w:sz w:val="18"/>
              </w:rPr>
              <w:t xml:space="preserve"> </w:t>
            </w:r>
            <w:r>
              <w:rPr>
                <w:w w:val="105"/>
                <w:sz w:val="18"/>
              </w:rPr>
              <w:t>сар.</w:t>
            </w:r>
            <w:r>
              <w:rPr>
                <w:spacing w:val="-11"/>
                <w:w w:val="105"/>
                <w:sz w:val="18"/>
              </w:rPr>
              <w:t xml:space="preserve"> </w:t>
            </w:r>
            <w:r>
              <w:rPr>
                <w:w w:val="105"/>
                <w:sz w:val="18"/>
              </w:rPr>
              <w:t>Општа</w:t>
            </w:r>
            <w:r>
              <w:rPr>
                <w:spacing w:val="-9"/>
                <w:w w:val="105"/>
                <w:sz w:val="18"/>
              </w:rPr>
              <w:t xml:space="preserve"> </w:t>
            </w:r>
            <w:r>
              <w:rPr>
                <w:w w:val="105"/>
                <w:sz w:val="18"/>
              </w:rPr>
              <w:t>хемија</w:t>
            </w:r>
            <w:r>
              <w:rPr>
                <w:spacing w:val="-11"/>
                <w:w w:val="105"/>
                <w:sz w:val="18"/>
              </w:rPr>
              <w:t xml:space="preserve"> </w:t>
            </w:r>
            <w:r>
              <w:rPr>
                <w:w w:val="105"/>
                <w:sz w:val="18"/>
              </w:rPr>
              <w:t>за</w:t>
            </w:r>
            <w:r>
              <w:rPr>
                <w:spacing w:val="-8"/>
                <w:w w:val="105"/>
                <w:sz w:val="18"/>
              </w:rPr>
              <w:t xml:space="preserve"> </w:t>
            </w:r>
            <w:r>
              <w:rPr>
                <w:w w:val="105"/>
                <w:sz w:val="18"/>
              </w:rPr>
              <w:t>студенте</w:t>
            </w:r>
            <w:r>
              <w:rPr>
                <w:spacing w:val="-8"/>
                <w:w w:val="105"/>
                <w:sz w:val="18"/>
              </w:rPr>
              <w:t xml:space="preserve"> </w:t>
            </w:r>
            <w:r>
              <w:rPr>
                <w:w w:val="105"/>
                <w:sz w:val="18"/>
              </w:rPr>
              <w:t>медицине</w:t>
            </w:r>
            <w:r>
              <w:rPr>
                <w:spacing w:val="-11"/>
                <w:w w:val="105"/>
                <w:sz w:val="18"/>
              </w:rPr>
              <w:t xml:space="preserve"> </w:t>
            </w:r>
            <w:r>
              <w:rPr>
                <w:w w:val="105"/>
                <w:sz w:val="18"/>
              </w:rPr>
              <w:t>и</w:t>
            </w:r>
            <w:r>
              <w:rPr>
                <w:spacing w:val="-10"/>
                <w:w w:val="105"/>
                <w:sz w:val="18"/>
              </w:rPr>
              <w:t xml:space="preserve"> </w:t>
            </w:r>
            <w:r>
              <w:rPr>
                <w:w w:val="105"/>
                <w:sz w:val="18"/>
              </w:rPr>
              <w:t>стоматологије,</w:t>
            </w:r>
            <w:r>
              <w:rPr>
                <w:spacing w:val="-9"/>
                <w:w w:val="105"/>
                <w:sz w:val="18"/>
              </w:rPr>
              <w:t xml:space="preserve"> </w:t>
            </w:r>
            <w:r>
              <w:rPr>
                <w:w w:val="105"/>
                <w:sz w:val="18"/>
              </w:rPr>
              <w:t>Медицинска</w:t>
            </w:r>
            <w:r>
              <w:rPr>
                <w:spacing w:val="-10"/>
                <w:w w:val="105"/>
                <w:sz w:val="18"/>
              </w:rPr>
              <w:t xml:space="preserve"> </w:t>
            </w:r>
            <w:proofErr w:type="gramStart"/>
            <w:r>
              <w:rPr>
                <w:w w:val="105"/>
                <w:sz w:val="18"/>
              </w:rPr>
              <w:t>књига</w:t>
            </w:r>
            <w:r>
              <w:rPr>
                <w:spacing w:val="-11"/>
                <w:w w:val="105"/>
                <w:sz w:val="18"/>
              </w:rPr>
              <w:t xml:space="preserve"> </w:t>
            </w:r>
            <w:r>
              <w:rPr>
                <w:w w:val="105"/>
                <w:sz w:val="18"/>
              </w:rPr>
              <w:t>,</w:t>
            </w:r>
            <w:proofErr w:type="gramEnd"/>
            <w:r>
              <w:rPr>
                <w:spacing w:val="-8"/>
                <w:w w:val="105"/>
                <w:sz w:val="18"/>
              </w:rPr>
              <w:t xml:space="preserve"> </w:t>
            </w:r>
            <w:r>
              <w:rPr>
                <w:spacing w:val="-2"/>
                <w:w w:val="105"/>
                <w:sz w:val="18"/>
              </w:rPr>
              <w:t>Београд,1997.</w:t>
            </w:r>
          </w:p>
          <w:p w:rsidR="00644799" w:rsidRDefault="00E53327">
            <w:pPr>
              <w:pStyle w:val="TableParagraph"/>
              <w:numPr>
                <w:ilvl w:val="0"/>
                <w:numId w:val="73"/>
              </w:numPr>
              <w:tabs>
                <w:tab w:val="left" w:pos="365"/>
              </w:tabs>
              <w:spacing w:before="9"/>
              <w:ind w:left="365" w:hanging="171"/>
              <w:rPr>
                <w:sz w:val="18"/>
              </w:rPr>
            </w:pPr>
            <w:r>
              <w:rPr>
                <w:w w:val="105"/>
                <w:sz w:val="18"/>
              </w:rPr>
              <w:t>Саничанин</w:t>
            </w:r>
            <w:r>
              <w:rPr>
                <w:spacing w:val="-10"/>
                <w:w w:val="105"/>
                <w:sz w:val="18"/>
              </w:rPr>
              <w:t xml:space="preserve"> </w:t>
            </w:r>
            <w:r>
              <w:rPr>
                <w:w w:val="105"/>
                <w:sz w:val="18"/>
              </w:rPr>
              <w:t>Ж,</w:t>
            </w:r>
            <w:r>
              <w:rPr>
                <w:spacing w:val="-12"/>
                <w:w w:val="105"/>
                <w:sz w:val="18"/>
              </w:rPr>
              <w:t xml:space="preserve"> </w:t>
            </w:r>
            <w:r>
              <w:rPr>
                <w:w w:val="105"/>
                <w:sz w:val="18"/>
              </w:rPr>
              <w:t>Улетиловић</w:t>
            </w:r>
            <w:r>
              <w:rPr>
                <w:spacing w:val="-8"/>
                <w:w w:val="105"/>
                <w:sz w:val="18"/>
              </w:rPr>
              <w:t xml:space="preserve"> </w:t>
            </w:r>
            <w:r>
              <w:rPr>
                <w:w w:val="105"/>
                <w:sz w:val="18"/>
              </w:rPr>
              <w:t>С.</w:t>
            </w:r>
            <w:r>
              <w:rPr>
                <w:spacing w:val="-10"/>
                <w:w w:val="105"/>
                <w:sz w:val="18"/>
              </w:rPr>
              <w:t xml:space="preserve"> </w:t>
            </w:r>
            <w:r>
              <w:rPr>
                <w:w w:val="105"/>
                <w:sz w:val="18"/>
              </w:rPr>
              <w:t>Збирка</w:t>
            </w:r>
            <w:r>
              <w:rPr>
                <w:spacing w:val="-9"/>
                <w:w w:val="105"/>
                <w:sz w:val="18"/>
              </w:rPr>
              <w:t xml:space="preserve"> </w:t>
            </w:r>
            <w:r>
              <w:rPr>
                <w:w w:val="105"/>
                <w:sz w:val="18"/>
              </w:rPr>
              <w:t>задатака</w:t>
            </w:r>
            <w:r>
              <w:rPr>
                <w:spacing w:val="-12"/>
                <w:w w:val="105"/>
                <w:sz w:val="18"/>
              </w:rPr>
              <w:t xml:space="preserve"> </w:t>
            </w:r>
            <w:r>
              <w:rPr>
                <w:w w:val="105"/>
                <w:sz w:val="18"/>
              </w:rPr>
              <w:t>из</w:t>
            </w:r>
            <w:r>
              <w:rPr>
                <w:spacing w:val="-10"/>
                <w:w w:val="105"/>
                <w:sz w:val="18"/>
              </w:rPr>
              <w:t xml:space="preserve"> </w:t>
            </w:r>
            <w:r>
              <w:rPr>
                <w:w w:val="105"/>
                <w:sz w:val="18"/>
              </w:rPr>
              <w:t>хемије,</w:t>
            </w:r>
            <w:r>
              <w:rPr>
                <w:spacing w:val="-9"/>
                <w:w w:val="105"/>
                <w:sz w:val="18"/>
              </w:rPr>
              <w:t xml:space="preserve"> </w:t>
            </w:r>
            <w:r>
              <w:rPr>
                <w:w w:val="105"/>
                <w:sz w:val="18"/>
              </w:rPr>
              <w:t>Медицински</w:t>
            </w:r>
            <w:r>
              <w:rPr>
                <w:spacing w:val="-12"/>
                <w:w w:val="105"/>
                <w:sz w:val="18"/>
              </w:rPr>
              <w:t xml:space="preserve"> </w:t>
            </w:r>
            <w:r>
              <w:rPr>
                <w:w w:val="105"/>
                <w:sz w:val="18"/>
              </w:rPr>
              <w:t>факултет</w:t>
            </w:r>
            <w:r>
              <w:rPr>
                <w:spacing w:val="26"/>
                <w:w w:val="105"/>
                <w:sz w:val="18"/>
              </w:rPr>
              <w:t xml:space="preserve"> </w:t>
            </w:r>
            <w:r>
              <w:rPr>
                <w:w w:val="105"/>
                <w:sz w:val="18"/>
              </w:rPr>
              <w:t>Бања</w:t>
            </w:r>
            <w:r>
              <w:rPr>
                <w:spacing w:val="-12"/>
                <w:w w:val="105"/>
                <w:sz w:val="18"/>
              </w:rPr>
              <w:t xml:space="preserve"> </w:t>
            </w:r>
            <w:r>
              <w:rPr>
                <w:w w:val="105"/>
                <w:sz w:val="18"/>
              </w:rPr>
              <w:t>Лука,</w:t>
            </w:r>
            <w:r>
              <w:rPr>
                <w:spacing w:val="-12"/>
                <w:w w:val="105"/>
                <w:sz w:val="18"/>
              </w:rPr>
              <w:t xml:space="preserve"> </w:t>
            </w:r>
            <w:r>
              <w:rPr>
                <w:spacing w:val="-2"/>
                <w:w w:val="105"/>
                <w:sz w:val="18"/>
              </w:rPr>
              <w:t>2003.</w:t>
            </w:r>
          </w:p>
          <w:p w:rsidR="00644799" w:rsidRDefault="00E53327">
            <w:pPr>
              <w:pStyle w:val="TableParagraph"/>
              <w:numPr>
                <w:ilvl w:val="0"/>
                <w:numId w:val="73"/>
              </w:numPr>
              <w:tabs>
                <w:tab w:val="left" w:pos="365"/>
              </w:tabs>
              <w:spacing w:before="8" w:line="210" w:lineRule="exact"/>
              <w:ind w:left="365" w:hanging="171"/>
              <w:rPr>
                <w:sz w:val="18"/>
              </w:rPr>
            </w:pPr>
            <w:r>
              <w:rPr>
                <w:w w:val="105"/>
                <w:sz w:val="18"/>
              </w:rPr>
              <w:t>Дражић</w:t>
            </w:r>
            <w:r>
              <w:rPr>
                <w:spacing w:val="30"/>
                <w:w w:val="105"/>
                <w:sz w:val="18"/>
              </w:rPr>
              <w:t xml:space="preserve"> </w:t>
            </w:r>
            <w:r>
              <w:rPr>
                <w:w w:val="105"/>
                <w:sz w:val="18"/>
              </w:rPr>
              <w:t>A,</w:t>
            </w:r>
            <w:r>
              <w:rPr>
                <w:spacing w:val="33"/>
                <w:w w:val="105"/>
                <w:sz w:val="18"/>
              </w:rPr>
              <w:t xml:space="preserve"> </w:t>
            </w:r>
            <w:r>
              <w:rPr>
                <w:w w:val="105"/>
                <w:sz w:val="18"/>
              </w:rPr>
              <w:t>и</w:t>
            </w:r>
            <w:r>
              <w:rPr>
                <w:spacing w:val="-8"/>
                <w:w w:val="105"/>
                <w:sz w:val="18"/>
              </w:rPr>
              <w:t xml:space="preserve"> </w:t>
            </w:r>
            <w:r>
              <w:rPr>
                <w:w w:val="105"/>
                <w:sz w:val="18"/>
              </w:rPr>
              <w:t>сар.</w:t>
            </w:r>
            <w:r>
              <w:rPr>
                <w:spacing w:val="-9"/>
                <w:w w:val="105"/>
                <w:sz w:val="18"/>
              </w:rPr>
              <w:t xml:space="preserve"> </w:t>
            </w:r>
            <w:r>
              <w:rPr>
                <w:w w:val="105"/>
                <w:sz w:val="18"/>
              </w:rPr>
              <w:t>Приручник</w:t>
            </w:r>
            <w:r>
              <w:rPr>
                <w:spacing w:val="-9"/>
                <w:w w:val="105"/>
                <w:sz w:val="18"/>
              </w:rPr>
              <w:t xml:space="preserve"> </w:t>
            </w:r>
            <w:r>
              <w:rPr>
                <w:w w:val="105"/>
                <w:sz w:val="18"/>
              </w:rPr>
              <w:t>за</w:t>
            </w:r>
            <w:r>
              <w:rPr>
                <w:spacing w:val="-10"/>
                <w:w w:val="105"/>
                <w:sz w:val="18"/>
              </w:rPr>
              <w:t xml:space="preserve"> </w:t>
            </w:r>
            <w:r>
              <w:rPr>
                <w:w w:val="105"/>
                <w:sz w:val="18"/>
              </w:rPr>
              <w:t>вјежбе</w:t>
            </w:r>
            <w:r>
              <w:rPr>
                <w:spacing w:val="-9"/>
                <w:w w:val="105"/>
                <w:sz w:val="18"/>
              </w:rPr>
              <w:t xml:space="preserve"> </w:t>
            </w:r>
            <w:r>
              <w:rPr>
                <w:w w:val="105"/>
                <w:sz w:val="18"/>
              </w:rPr>
              <w:t>из</w:t>
            </w:r>
            <w:r>
              <w:rPr>
                <w:spacing w:val="-7"/>
                <w:w w:val="105"/>
                <w:sz w:val="18"/>
              </w:rPr>
              <w:t xml:space="preserve"> </w:t>
            </w:r>
            <w:r>
              <w:rPr>
                <w:w w:val="105"/>
                <w:sz w:val="18"/>
              </w:rPr>
              <w:t>хемије,</w:t>
            </w:r>
            <w:r>
              <w:rPr>
                <w:spacing w:val="-6"/>
                <w:w w:val="105"/>
                <w:sz w:val="18"/>
              </w:rPr>
              <w:t xml:space="preserve"> </w:t>
            </w:r>
            <w:r>
              <w:rPr>
                <w:w w:val="105"/>
                <w:sz w:val="18"/>
              </w:rPr>
              <w:t>МИБА&amp;ДУГА,</w:t>
            </w:r>
            <w:r>
              <w:rPr>
                <w:spacing w:val="-9"/>
                <w:w w:val="105"/>
                <w:sz w:val="18"/>
              </w:rPr>
              <w:t xml:space="preserve"> </w:t>
            </w:r>
            <w:r>
              <w:rPr>
                <w:w w:val="105"/>
                <w:sz w:val="18"/>
              </w:rPr>
              <w:t>Београд,</w:t>
            </w:r>
            <w:r>
              <w:rPr>
                <w:spacing w:val="-7"/>
                <w:w w:val="105"/>
                <w:sz w:val="18"/>
              </w:rPr>
              <w:t xml:space="preserve"> </w:t>
            </w:r>
            <w:r>
              <w:rPr>
                <w:spacing w:val="-2"/>
                <w:w w:val="105"/>
                <w:sz w:val="18"/>
              </w:rPr>
              <w:t>1996.</w:t>
            </w:r>
          </w:p>
        </w:tc>
      </w:tr>
    </w:tbl>
    <w:p w:rsidR="00644799" w:rsidRDefault="00644799">
      <w:pPr>
        <w:spacing w:before="1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19"/>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139"/>
              <w:ind w:left="11" w:right="3"/>
              <w:jc w:val="center"/>
              <w:rPr>
                <w:b/>
                <w:sz w:val="20"/>
              </w:rPr>
            </w:pPr>
            <w:r>
              <w:rPr>
                <w:b/>
                <w:spacing w:val="-5"/>
                <w:w w:val="105"/>
                <w:sz w:val="20"/>
              </w:rPr>
              <w:t>20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jc w:val="center"/>
              <w:rPr>
                <w:b/>
                <w:sz w:val="20"/>
              </w:rPr>
            </w:pPr>
            <w:r>
              <w:rPr>
                <w:b/>
                <w:w w:val="105"/>
                <w:sz w:val="20"/>
              </w:rPr>
              <w:t>30</w:t>
            </w:r>
            <w:r>
              <w:rPr>
                <w:b/>
                <w:spacing w:val="-6"/>
                <w:w w:val="105"/>
                <w:sz w:val="20"/>
              </w:rPr>
              <w:t xml:space="preserve"> </w:t>
            </w:r>
            <w:r>
              <w:rPr>
                <w:b/>
                <w:spacing w:val="-2"/>
                <w:w w:val="105"/>
                <w:sz w:val="20"/>
              </w:rPr>
              <w:t>(15+15)</w:t>
            </w:r>
          </w:p>
        </w:tc>
        <w:tc>
          <w:tcPr>
            <w:tcW w:w="2844" w:type="dxa"/>
          </w:tcPr>
          <w:p w:rsidR="00644799" w:rsidRDefault="00E53327">
            <w:pPr>
              <w:pStyle w:val="TableParagraph"/>
              <w:ind w:left="54"/>
              <w:rPr>
                <w:b/>
                <w:sz w:val="20"/>
              </w:rPr>
            </w:pPr>
            <w:r>
              <w:rPr>
                <w:b/>
                <w:sz w:val="20"/>
              </w:rPr>
              <w:t>Усмени</w:t>
            </w:r>
            <w:r>
              <w:rPr>
                <w:spacing w:val="16"/>
                <w:sz w:val="20"/>
              </w:rPr>
              <w:t xml:space="preserve"> </w:t>
            </w:r>
            <w:r>
              <w:rPr>
                <w:b/>
                <w:sz w:val="20"/>
              </w:rPr>
              <w:t>испит/</w:t>
            </w:r>
            <w:r>
              <w:rPr>
                <w:b/>
                <w:spacing w:val="16"/>
                <w:sz w:val="20"/>
              </w:rPr>
              <w:t xml:space="preserve"> </w:t>
            </w:r>
            <w:r>
              <w:rPr>
                <w:b/>
                <w:spacing w:val="-4"/>
                <w:sz w:val="20"/>
              </w:rPr>
              <w:t>Тест</w:t>
            </w:r>
          </w:p>
        </w:tc>
        <w:tc>
          <w:tcPr>
            <w:tcW w:w="541" w:type="dxa"/>
          </w:tcPr>
          <w:p w:rsidR="00644799" w:rsidRDefault="00E53327">
            <w:pPr>
              <w:pStyle w:val="TableParagraph"/>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spacing w:before="29"/>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8"/>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spacing w:before="32"/>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pgSz w:w="12240" w:h="15840"/>
          <w:pgMar w:top="520" w:right="1080" w:bottom="1834"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171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1" name="Image 21"/>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C06C02F" id="Group 20" o:spid="_x0000_s1026" style="position:absolute;margin-left:259pt;margin-top:-43.55pt;width:59.8pt;height:70.1pt;z-index:1573171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Cgzv5c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2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5J47EAAAA2wAAAA8AAABkcnMvZG93bnJldi54bWxEj0FrwkAUhO8F/8PyhN7qJoFKSV2l2goK&#10;IjYt9PrIviahu29DdhPjv3cFocdhZr5hFqvRGjFQ5xvHCtJZAoK4dLrhSsH31/bpBYQPyBqNY1Jw&#10;IQ+r5eRhgbl2Z/6koQiViBD2OSqoQ2hzKX1Zk0U/cy1x9H5dZzFE2VVSd3iOcGtkliRzabHhuFBj&#10;S5uayr+itwoOdnvqn3W6m7//fKwPR2/2PaZKPU7Ht1cQgcbwH763d1pBlsLtS/w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5J47EAAAA2wAAAA8AAAAAAAAAAAAAAAAA&#10;nwIAAGRycy9kb3ducmV2LnhtbFBLBQYAAAAABAAEAPcAAACQ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311"/>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spacing w:before="27"/>
              <w:ind w:left="0" w:right="462"/>
              <w:jc w:val="center"/>
              <w:rPr>
                <w:b/>
              </w:rPr>
            </w:pPr>
            <w:r>
              <w:rPr>
                <w:b/>
              </w:rPr>
              <w:t>МЕДИЦИНСКА</w:t>
            </w:r>
            <w:r>
              <w:rPr>
                <w:spacing w:val="36"/>
              </w:rPr>
              <w:t xml:space="preserve"> </w:t>
            </w:r>
            <w:r>
              <w:rPr>
                <w:b/>
                <w:spacing w:val="-4"/>
              </w:rPr>
              <w:t>ЕТИКА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0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4"/>
              <w:ind w:left="15" w:right="5"/>
              <w:jc w:val="center"/>
              <w:rPr>
                <w:sz w:val="20"/>
              </w:rPr>
            </w:pPr>
            <w:r>
              <w:rPr>
                <w:spacing w:val="-2"/>
                <w:w w:val="105"/>
                <w:sz w:val="20"/>
              </w:rPr>
              <w:t>обавезни</w:t>
            </w:r>
          </w:p>
        </w:tc>
        <w:tc>
          <w:tcPr>
            <w:tcW w:w="1273" w:type="dxa"/>
          </w:tcPr>
          <w:p w:rsidR="00644799" w:rsidRDefault="00E53327">
            <w:pPr>
              <w:pStyle w:val="TableParagraph"/>
              <w:spacing w:before="24"/>
              <w:ind w:left="60" w:right="48"/>
              <w:jc w:val="center"/>
              <w:rPr>
                <w:sz w:val="20"/>
              </w:rPr>
            </w:pPr>
            <w:r>
              <w:rPr>
                <w:spacing w:val="-5"/>
                <w:w w:val="105"/>
                <w:sz w:val="20"/>
              </w:rPr>
              <w:t>1.</w:t>
            </w:r>
          </w:p>
        </w:tc>
        <w:tc>
          <w:tcPr>
            <w:tcW w:w="2519" w:type="dxa"/>
          </w:tcPr>
          <w:p w:rsidR="00644799" w:rsidRDefault="00E53327">
            <w:pPr>
              <w:pStyle w:val="TableParagraph"/>
              <w:spacing w:before="24"/>
              <w:ind w:left="7" w:right="5"/>
              <w:jc w:val="center"/>
              <w:rPr>
                <w:sz w:val="20"/>
              </w:rPr>
            </w:pPr>
            <w:r>
              <w:rPr>
                <w:w w:val="105"/>
                <w:sz w:val="20"/>
              </w:rPr>
              <w:t>1П+</w:t>
            </w:r>
            <w:r>
              <w:rPr>
                <w:spacing w:val="-9"/>
                <w:w w:val="105"/>
                <w:sz w:val="20"/>
              </w:rPr>
              <w:t xml:space="preserve"> </w:t>
            </w:r>
            <w:r>
              <w:rPr>
                <w:spacing w:val="-7"/>
                <w:w w:val="105"/>
                <w:sz w:val="20"/>
              </w:rPr>
              <w:t>0В</w:t>
            </w:r>
          </w:p>
        </w:tc>
        <w:tc>
          <w:tcPr>
            <w:tcW w:w="1962" w:type="dxa"/>
          </w:tcPr>
          <w:p w:rsidR="00644799" w:rsidRDefault="00E53327">
            <w:pPr>
              <w:pStyle w:val="TableParagraph"/>
              <w:spacing w:before="24"/>
              <w:ind w:left="1" w:right="2"/>
              <w:jc w:val="center"/>
              <w:rPr>
                <w:sz w:val="20"/>
              </w:rPr>
            </w:pPr>
            <w:r>
              <w:rPr>
                <w:spacing w:val="-10"/>
                <w:w w:val="105"/>
                <w:sz w:val="20"/>
              </w:rPr>
              <w:t>1</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sz w:val="18"/>
              </w:rPr>
              <w:t>Проф.др</w:t>
            </w:r>
            <w:r>
              <w:rPr>
                <w:spacing w:val="17"/>
                <w:sz w:val="18"/>
              </w:rPr>
              <w:t xml:space="preserve"> </w:t>
            </w:r>
            <w:r>
              <w:rPr>
                <w:sz w:val="18"/>
              </w:rPr>
              <w:t>Наташа</w:t>
            </w:r>
            <w:r>
              <w:rPr>
                <w:spacing w:val="22"/>
                <w:sz w:val="18"/>
              </w:rPr>
              <w:t xml:space="preserve"> </w:t>
            </w:r>
            <w:r>
              <w:rPr>
                <w:spacing w:val="-4"/>
                <w:sz w:val="18"/>
              </w:rPr>
              <w:t>Вилић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7"/>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215"/>
        </w:trPr>
        <w:tc>
          <w:tcPr>
            <w:tcW w:w="9464" w:type="dxa"/>
            <w:gridSpan w:val="2"/>
          </w:tcPr>
          <w:p w:rsidR="00644799" w:rsidRDefault="00644799">
            <w:pPr>
              <w:pStyle w:val="TableParagraph"/>
              <w:spacing w:before="0"/>
              <w:ind w:left="0"/>
              <w:rPr>
                <w:sz w:val="14"/>
              </w:rPr>
            </w:pPr>
          </w:p>
        </w:tc>
      </w:tr>
      <w:tr w:rsidR="00644799">
        <w:trPr>
          <w:trHeight w:val="239"/>
        </w:trPr>
        <w:tc>
          <w:tcPr>
            <w:tcW w:w="9464" w:type="dxa"/>
            <w:gridSpan w:val="2"/>
            <w:shd w:val="clear" w:color="auto" w:fill="71D2F4"/>
          </w:tcPr>
          <w:p w:rsidR="00644799" w:rsidRDefault="00E53327">
            <w:pPr>
              <w:pStyle w:val="TableParagraph"/>
              <w:spacing w:before="7"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5"/>
        </w:trPr>
        <w:tc>
          <w:tcPr>
            <w:tcW w:w="9464" w:type="dxa"/>
            <w:gridSpan w:val="2"/>
          </w:tcPr>
          <w:p w:rsidR="00644799" w:rsidRDefault="00644799">
            <w:pPr>
              <w:pStyle w:val="TableParagraph"/>
              <w:spacing w:before="0"/>
              <w:ind w:left="0"/>
              <w:rPr>
                <w:sz w:val="14"/>
              </w:rPr>
            </w:pP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1511"/>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90" w:firstLine="48"/>
              <w:jc w:val="both"/>
              <w:rPr>
                <w:sz w:val="18"/>
              </w:rPr>
            </w:pPr>
            <w:r>
              <w:rPr>
                <w:w w:val="105"/>
                <w:sz w:val="18"/>
              </w:rPr>
              <w:t>Опште</w:t>
            </w:r>
            <w:r>
              <w:rPr>
                <w:spacing w:val="-2"/>
                <w:w w:val="105"/>
                <w:sz w:val="18"/>
              </w:rPr>
              <w:t xml:space="preserve"> </w:t>
            </w:r>
            <w:r>
              <w:rPr>
                <w:w w:val="105"/>
                <w:sz w:val="18"/>
              </w:rPr>
              <w:t>информације о</w:t>
            </w:r>
            <w:r>
              <w:rPr>
                <w:spacing w:val="-3"/>
                <w:w w:val="105"/>
                <w:sz w:val="18"/>
              </w:rPr>
              <w:t xml:space="preserve"> </w:t>
            </w:r>
            <w:r>
              <w:rPr>
                <w:w w:val="105"/>
                <w:sz w:val="18"/>
              </w:rPr>
              <w:t>етици и медицинској</w:t>
            </w:r>
            <w:r>
              <w:rPr>
                <w:spacing w:val="-2"/>
                <w:w w:val="105"/>
                <w:sz w:val="18"/>
              </w:rPr>
              <w:t xml:space="preserve"> </w:t>
            </w:r>
            <w:r>
              <w:rPr>
                <w:w w:val="105"/>
                <w:sz w:val="18"/>
              </w:rPr>
              <w:t>етици. Хипократ и</w:t>
            </w:r>
            <w:r>
              <w:rPr>
                <w:spacing w:val="-2"/>
                <w:w w:val="105"/>
                <w:sz w:val="18"/>
              </w:rPr>
              <w:t xml:space="preserve"> </w:t>
            </w:r>
            <w:r>
              <w:rPr>
                <w:w w:val="105"/>
                <w:sz w:val="18"/>
              </w:rPr>
              <w:t>Хипократова</w:t>
            </w:r>
            <w:r>
              <w:rPr>
                <w:spacing w:val="-2"/>
                <w:w w:val="105"/>
                <w:sz w:val="18"/>
              </w:rPr>
              <w:t xml:space="preserve"> </w:t>
            </w:r>
            <w:r>
              <w:rPr>
                <w:w w:val="105"/>
                <w:sz w:val="18"/>
              </w:rPr>
              <w:t>заклетва. Болесник као објекат</w:t>
            </w:r>
            <w:r>
              <w:rPr>
                <w:spacing w:val="-1"/>
                <w:w w:val="105"/>
                <w:sz w:val="18"/>
              </w:rPr>
              <w:t xml:space="preserve"> </w:t>
            </w:r>
            <w:r>
              <w:rPr>
                <w:w w:val="105"/>
                <w:sz w:val="18"/>
              </w:rPr>
              <w:t>и као субјекат</w:t>
            </w:r>
            <w:r>
              <w:rPr>
                <w:spacing w:val="-2"/>
                <w:w w:val="105"/>
                <w:sz w:val="18"/>
              </w:rPr>
              <w:t xml:space="preserve"> </w:t>
            </w:r>
            <w:r>
              <w:rPr>
                <w:w w:val="105"/>
                <w:sz w:val="18"/>
              </w:rPr>
              <w:t>лијечења.</w:t>
            </w:r>
            <w:r>
              <w:rPr>
                <w:spacing w:val="-1"/>
                <w:w w:val="105"/>
                <w:sz w:val="18"/>
              </w:rPr>
              <w:t xml:space="preserve"> </w:t>
            </w:r>
            <w:r>
              <w:rPr>
                <w:w w:val="105"/>
                <w:sz w:val="18"/>
              </w:rPr>
              <w:t>Принципи</w:t>
            </w:r>
            <w:r>
              <w:rPr>
                <w:spacing w:val="-1"/>
                <w:w w:val="105"/>
                <w:sz w:val="18"/>
              </w:rPr>
              <w:t xml:space="preserve"> </w:t>
            </w:r>
            <w:r>
              <w:rPr>
                <w:w w:val="105"/>
                <w:sz w:val="18"/>
              </w:rPr>
              <w:t>комуникације</w:t>
            </w:r>
            <w:r>
              <w:rPr>
                <w:spacing w:val="-1"/>
                <w:w w:val="105"/>
                <w:sz w:val="18"/>
              </w:rPr>
              <w:t xml:space="preserve"> </w:t>
            </w:r>
            <w:r>
              <w:rPr>
                <w:w w:val="105"/>
                <w:sz w:val="18"/>
              </w:rPr>
              <w:t>здравствени</w:t>
            </w:r>
            <w:r>
              <w:rPr>
                <w:spacing w:val="-2"/>
                <w:w w:val="105"/>
                <w:sz w:val="18"/>
              </w:rPr>
              <w:t xml:space="preserve"> </w:t>
            </w:r>
            <w:r>
              <w:rPr>
                <w:w w:val="105"/>
                <w:sz w:val="18"/>
              </w:rPr>
              <w:t>радник-</w:t>
            </w:r>
            <w:r>
              <w:rPr>
                <w:spacing w:val="-5"/>
                <w:w w:val="105"/>
                <w:sz w:val="18"/>
              </w:rPr>
              <w:t xml:space="preserve"> </w:t>
            </w:r>
            <w:r>
              <w:rPr>
                <w:w w:val="105"/>
                <w:sz w:val="18"/>
              </w:rPr>
              <w:t>болесник.</w:t>
            </w:r>
            <w:r>
              <w:rPr>
                <w:spacing w:val="-4"/>
                <w:w w:val="105"/>
                <w:sz w:val="18"/>
              </w:rPr>
              <w:t xml:space="preserve"> </w:t>
            </w:r>
            <w:r>
              <w:rPr>
                <w:w w:val="105"/>
                <w:sz w:val="18"/>
              </w:rPr>
              <w:t>Етички проблеми у</w:t>
            </w:r>
            <w:r>
              <w:rPr>
                <w:spacing w:val="-6"/>
                <w:w w:val="105"/>
                <w:sz w:val="18"/>
              </w:rPr>
              <w:t xml:space="preserve"> </w:t>
            </w:r>
            <w:r>
              <w:rPr>
                <w:w w:val="105"/>
                <w:sz w:val="18"/>
              </w:rPr>
              <w:t>хирургији.</w:t>
            </w:r>
            <w:r>
              <w:rPr>
                <w:spacing w:val="-4"/>
                <w:w w:val="105"/>
                <w:sz w:val="18"/>
              </w:rPr>
              <w:t xml:space="preserve"> </w:t>
            </w:r>
            <w:r>
              <w:rPr>
                <w:w w:val="105"/>
                <w:sz w:val="18"/>
              </w:rPr>
              <w:t>Етички проблеми у психијатрији. Етички п</w:t>
            </w:r>
            <w:r>
              <w:rPr>
                <w:w w:val="105"/>
                <w:sz w:val="18"/>
              </w:rPr>
              <w:t>роблеми у раду са геријатријским болесницима. Етички став здравственог радника према другом здравственом раднику. Етички став према хендикепираном болеснику. Етика хумане сексуалности. Етички став према еутаназији. Етички проблеми у вези са трансплантацијо</w:t>
            </w:r>
            <w:r>
              <w:rPr>
                <w:w w:val="105"/>
                <w:sz w:val="18"/>
              </w:rPr>
              <w:t>м органа. Медицинска</w:t>
            </w:r>
          </w:p>
          <w:p w:rsidR="00644799" w:rsidRDefault="00E53327">
            <w:pPr>
              <w:pStyle w:val="TableParagraph"/>
              <w:spacing w:before="3" w:line="196" w:lineRule="exact"/>
              <w:rPr>
                <w:sz w:val="18"/>
              </w:rPr>
            </w:pPr>
            <w:proofErr w:type="gramStart"/>
            <w:r>
              <w:rPr>
                <w:spacing w:val="-2"/>
                <w:w w:val="105"/>
                <w:sz w:val="18"/>
              </w:rPr>
              <w:t>тајна</w:t>
            </w:r>
            <w:proofErr w:type="gramEnd"/>
            <w:r>
              <w:rPr>
                <w:spacing w:val="-2"/>
                <w:w w:val="105"/>
                <w:sz w:val="18"/>
              </w:rPr>
              <w:t>.</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20"/>
        </w:trPr>
        <w:tc>
          <w:tcPr>
            <w:tcW w:w="9464" w:type="dxa"/>
            <w:gridSpan w:val="2"/>
          </w:tcPr>
          <w:p w:rsidR="00644799" w:rsidRDefault="00E53327">
            <w:pPr>
              <w:pStyle w:val="TableParagraph"/>
              <w:spacing w:before="0" w:line="200" w:lineRule="exact"/>
              <w:rPr>
                <w:sz w:val="18"/>
              </w:rPr>
            </w:pPr>
            <w:r>
              <w:rPr>
                <w:w w:val="105"/>
                <w:sz w:val="18"/>
              </w:rPr>
              <w:t>Теоретска</w:t>
            </w:r>
            <w:r>
              <w:rPr>
                <w:spacing w:val="-8"/>
                <w:w w:val="105"/>
                <w:sz w:val="18"/>
              </w:rPr>
              <w:t xml:space="preserve"> </w:t>
            </w:r>
            <w:r>
              <w:rPr>
                <w:w w:val="105"/>
                <w:sz w:val="18"/>
              </w:rPr>
              <w:t>настава,</w:t>
            </w:r>
            <w:r>
              <w:rPr>
                <w:spacing w:val="-9"/>
                <w:w w:val="105"/>
                <w:sz w:val="18"/>
              </w:rPr>
              <w:t xml:space="preserve"> </w:t>
            </w:r>
            <w:r>
              <w:rPr>
                <w:w w:val="105"/>
                <w:sz w:val="18"/>
              </w:rPr>
              <w:t>семинари</w:t>
            </w:r>
            <w:r>
              <w:rPr>
                <w:spacing w:val="-8"/>
                <w:w w:val="105"/>
                <w:sz w:val="18"/>
              </w:rPr>
              <w:t xml:space="preserve"> </w:t>
            </w:r>
            <w:r>
              <w:rPr>
                <w:w w:val="105"/>
                <w:sz w:val="18"/>
              </w:rPr>
              <w:t>и</w:t>
            </w:r>
            <w:r>
              <w:rPr>
                <w:spacing w:val="31"/>
                <w:w w:val="105"/>
                <w:sz w:val="18"/>
              </w:rPr>
              <w:t xml:space="preserve"> </w:t>
            </w:r>
            <w:r>
              <w:rPr>
                <w:spacing w:val="-2"/>
                <w:w w:val="105"/>
                <w:sz w:val="18"/>
              </w:rPr>
              <w:t>консултације;</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pacing w:val="-2"/>
                <w:w w:val="105"/>
                <w:sz w:val="20"/>
              </w:rPr>
              <w:t>Литература:</w:t>
            </w:r>
          </w:p>
        </w:tc>
      </w:tr>
      <w:tr w:rsidR="00644799">
        <w:trPr>
          <w:trHeight w:val="898"/>
        </w:trPr>
        <w:tc>
          <w:tcPr>
            <w:tcW w:w="9464" w:type="dxa"/>
            <w:gridSpan w:val="2"/>
          </w:tcPr>
          <w:p w:rsidR="00644799" w:rsidRDefault="00E53327">
            <w:pPr>
              <w:pStyle w:val="TableParagraph"/>
              <w:numPr>
                <w:ilvl w:val="0"/>
                <w:numId w:val="72"/>
              </w:numPr>
              <w:tabs>
                <w:tab w:val="left" w:pos="233"/>
              </w:tabs>
              <w:spacing w:before="0" w:line="229" w:lineRule="exact"/>
              <w:ind w:left="233" w:hanging="133"/>
              <w:rPr>
                <w:sz w:val="18"/>
              </w:rPr>
            </w:pPr>
            <w:r>
              <w:rPr>
                <w:w w:val="105"/>
                <w:sz w:val="18"/>
              </w:rPr>
              <w:t>Марић</w:t>
            </w:r>
            <w:r>
              <w:rPr>
                <w:spacing w:val="-14"/>
                <w:w w:val="105"/>
                <w:sz w:val="18"/>
              </w:rPr>
              <w:t xml:space="preserve"> </w:t>
            </w:r>
            <w:r>
              <w:rPr>
                <w:w w:val="105"/>
                <w:sz w:val="18"/>
              </w:rPr>
              <w:t>Ј.</w:t>
            </w:r>
            <w:r>
              <w:rPr>
                <w:spacing w:val="27"/>
                <w:w w:val="105"/>
                <w:sz w:val="18"/>
              </w:rPr>
              <w:t xml:space="preserve"> </w:t>
            </w:r>
            <w:r>
              <w:rPr>
                <w:w w:val="105"/>
                <w:sz w:val="18"/>
              </w:rPr>
              <w:t>Медицинска</w:t>
            </w:r>
            <w:r>
              <w:rPr>
                <w:spacing w:val="-11"/>
                <w:w w:val="105"/>
                <w:sz w:val="18"/>
              </w:rPr>
              <w:t xml:space="preserve"> </w:t>
            </w:r>
            <w:r>
              <w:rPr>
                <w:w w:val="105"/>
                <w:sz w:val="18"/>
              </w:rPr>
              <w:t>етика</w:t>
            </w:r>
            <w:r>
              <w:rPr>
                <w:w w:val="105"/>
                <w:sz w:val="20"/>
              </w:rPr>
              <w:t>.</w:t>
            </w:r>
            <w:r>
              <w:rPr>
                <w:spacing w:val="-11"/>
                <w:w w:val="105"/>
                <w:sz w:val="20"/>
              </w:rPr>
              <w:t xml:space="preserve"> </w:t>
            </w:r>
            <w:r>
              <w:rPr>
                <w:w w:val="105"/>
                <w:sz w:val="18"/>
              </w:rPr>
              <w:t>XI</w:t>
            </w:r>
            <w:r>
              <w:rPr>
                <w:spacing w:val="-9"/>
                <w:w w:val="105"/>
                <w:sz w:val="18"/>
              </w:rPr>
              <w:t xml:space="preserve"> </w:t>
            </w:r>
            <w:r>
              <w:rPr>
                <w:w w:val="105"/>
                <w:sz w:val="18"/>
              </w:rPr>
              <w:t>допуњено</w:t>
            </w:r>
            <w:r>
              <w:rPr>
                <w:spacing w:val="-12"/>
                <w:w w:val="105"/>
                <w:sz w:val="18"/>
              </w:rPr>
              <w:t xml:space="preserve"> </w:t>
            </w:r>
            <w:r>
              <w:rPr>
                <w:w w:val="105"/>
                <w:sz w:val="18"/>
              </w:rPr>
              <w:t>и</w:t>
            </w:r>
            <w:r>
              <w:rPr>
                <w:spacing w:val="-9"/>
                <w:w w:val="105"/>
                <w:sz w:val="18"/>
              </w:rPr>
              <w:t xml:space="preserve"> </w:t>
            </w:r>
            <w:r>
              <w:rPr>
                <w:w w:val="105"/>
                <w:sz w:val="18"/>
              </w:rPr>
              <w:t>прерађено</w:t>
            </w:r>
            <w:r>
              <w:rPr>
                <w:spacing w:val="-10"/>
                <w:w w:val="105"/>
                <w:sz w:val="18"/>
              </w:rPr>
              <w:t xml:space="preserve"> </w:t>
            </w:r>
            <w:r>
              <w:rPr>
                <w:w w:val="105"/>
                <w:sz w:val="18"/>
              </w:rPr>
              <w:t>издање,</w:t>
            </w:r>
            <w:r>
              <w:rPr>
                <w:spacing w:val="-11"/>
                <w:w w:val="105"/>
                <w:sz w:val="18"/>
              </w:rPr>
              <w:t xml:space="preserve"> </w:t>
            </w:r>
            <w:r>
              <w:rPr>
                <w:w w:val="105"/>
                <w:sz w:val="18"/>
              </w:rPr>
              <w:t>Меграф,</w:t>
            </w:r>
            <w:r>
              <w:rPr>
                <w:spacing w:val="-10"/>
                <w:w w:val="105"/>
                <w:sz w:val="18"/>
              </w:rPr>
              <w:t xml:space="preserve"> </w:t>
            </w:r>
            <w:r>
              <w:rPr>
                <w:w w:val="105"/>
                <w:sz w:val="18"/>
              </w:rPr>
              <w:t>Београд,</w:t>
            </w:r>
            <w:r>
              <w:rPr>
                <w:spacing w:val="-8"/>
                <w:w w:val="105"/>
                <w:sz w:val="18"/>
              </w:rPr>
              <w:t xml:space="preserve"> </w:t>
            </w:r>
            <w:r>
              <w:rPr>
                <w:spacing w:val="-4"/>
                <w:w w:val="105"/>
                <w:sz w:val="18"/>
              </w:rPr>
              <w:t>2001</w:t>
            </w:r>
          </w:p>
          <w:p w:rsidR="00644799" w:rsidRDefault="00E53327">
            <w:pPr>
              <w:pStyle w:val="TableParagraph"/>
              <w:numPr>
                <w:ilvl w:val="0"/>
                <w:numId w:val="72"/>
              </w:numPr>
              <w:tabs>
                <w:tab w:val="left" w:pos="366"/>
                <w:tab w:val="left" w:pos="398"/>
                <w:tab w:val="left" w:pos="6016"/>
              </w:tabs>
              <w:spacing w:before="8" w:line="249" w:lineRule="auto"/>
              <w:ind w:right="90" w:hanging="339"/>
              <w:rPr>
                <w:sz w:val="18"/>
              </w:rPr>
            </w:pPr>
            <w:r>
              <w:rPr>
                <w:w w:val="105"/>
                <w:sz w:val="18"/>
              </w:rPr>
              <w:t xml:space="preserve">Williams J. Приручник етике денталне медицине. World Dental Federation. Ferney-Voltaire: FDI. 2007 доступно </w:t>
            </w:r>
            <w:r>
              <w:rPr>
                <w:spacing w:val="-2"/>
                <w:sz w:val="18"/>
              </w:rPr>
              <w:t>на</w:t>
            </w:r>
            <w:proofErr w:type="gramStart"/>
            <w:r>
              <w:rPr>
                <w:spacing w:val="-2"/>
                <w:sz w:val="18"/>
              </w:rPr>
              <w:t>:</w:t>
            </w:r>
            <w:proofErr w:type="gramEnd"/>
            <w:r>
              <w:fldChar w:fldCharType="begin"/>
            </w:r>
            <w:r>
              <w:instrText xml:space="preserve"> HYPERLINK "http://www.fdiworldental.org/content/fdi-dental-ethics-manual" \h </w:instrText>
            </w:r>
            <w:r>
              <w:fldChar w:fldCharType="separate"/>
            </w:r>
            <w:r>
              <w:rPr>
                <w:color w:val="003299"/>
                <w:spacing w:val="-2"/>
                <w:sz w:val="18"/>
                <w:u w:val="single" w:color="003299"/>
              </w:rPr>
              <w:t>http://www.fdiworldental.org/content/fdi-dental-ethics-manual</w:t>
            </w:r>
            <w:r>
              <w:rPr>
                <w:spacing w:val="-2"/>
                <w:sz w:val="18"/>
              </w:rPr>
              <w:t>.</w:t>
            </w:r>
            <w:r>
              <w:rPr>
                <w:spacing w:val="-2"/>
                <w:sz w:val="18"/>
              </w:rPr>
              <w:fldChar w:fldCharType="end"/>
            </w:r>
            <w:r>
              <w:rPr>
                <w:sz w:val="18"/>
              </w:rPr>
              <w:tab/>
            </w:r>
            <w:hyperlink r:id="rId17">
              <w:r>
                <w:rPr>
                  <w:color w:val="003299"/>
                  <w:spacing w:val="-2"/>
                  <w:sz w:val="18"/>
                  <w:u w:val="single" w:color="003299"/>
                </w:rPr>
                <w:t>http://www.hsk.hr/adminmax/File/PSE%20-</w:t>
              </w:r>
            </w:hyperlink>
          </w:p>
          <w:p w:rsidR="00644799" w:rsidRDefault="00E53327">
            <w:pPr>
              <w:pStyle w:val="TableParagraph"/>
              <w:spacing w:before="1" w:line="196" w:lineRule="exact"/>
              <w:ind w:left="398"/>
              <w:rPr>
                <w:sz w:val="18"/>
              </w:rPr>
            </w:pPr>
            <w:r>
              <w:rPr>
                <w:color w:val="003299"/>
                <w:spacing w:val="-2"/>
                <w:w w:val="105"/>
                <w:sz w:val="18"/>
                <w:u w:val="single" w:color="003299"/>
              </w:rPr>
              <w:t>%20final.pdf</w:t>
            </w:r>
          </w:p>
        </w:tc>
      </w:tr>
    </w:tbl>
    <w:p w:rsidR="00644799" w:rsidRDefault="00644799">
      <w:pPr>
        <w:spacing w:before="1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65CCFF"/>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19"/>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139"/>
              <w:ind w:left="11" w:right="3"/>
              <w:jc w:val="center"/>
              <w:rPr>
                <w:b/>
                <w:sz w:val="20"/>
              </w:rPr>
            </w:pPr>
            <w:r>
              <w:rPr>
                <w:b/>
                <w:spacing w:val="-5"/>
                <w:w w:val="105"/>
                <w:sz w:val="20"/>
              </w:rPr>
              <w:t>20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jc w:val="center"/>
              <w:rPr>
                <w:b/>
                <w:sz w:val="20"/>
              </w:rPr>
            </w:pPr>
            <w:r>
              <w:rPr>
                <w:b/>
                <w:w w:val="105"/>
                <w:sz w:val="20"/>
              </w:rPr>
              <w:t>30</w:t>
            </w:r>
            <w:r>
              <w:rPr>
                <w:b/>
                <w:spacing w:val="-6"/>
                <w:w w:val="105"/>
                <w:sz w:val="20"/>
              </w:rPr>
              <w:t xml:space="preserve"> </w:t>
            </w:r>
            <w:r>
              <w:rPr>
                <w:b/>
                <w:spacing w:val="-2"/>
                <w:w w:val="105"/>
                <w:sz w:val="20"/>
              </w:rPr>
              <w:t>(15+15)</w:t>
            </w:r>
          </w:p>
        </w:tc>
        <w:tc>
          <w:tcPr>
            <w:tcW w:w="2844" w:type="dxa"/>
          </w:tcPr>
          <w:p w:rsidR="00644799" w:rsidRDefault="00E53327">
            <w:pPr>
              <w:pStyle w:val="TableParagraph"/>
              <w:ind w:left="54"/>
              <w:rPr>
                <w:b/>
                <w:sz w:val="20"/>
              </w:rPr>
            </w:pPr>
            <w:r>
              <w:rPr>
                <w:b/>
                <w:sz w:val="20"/>
              </w:rPr>
              <w:t>Усмени</w:t>
            </w:r>
            <w:r>
              <w:rPr>
                <w:spacing w:val="16"/>
                <w:sz w:val="20"/>
              </w:rPr>
              <w:t xml:space="preserve"> </w:t>
            </w:r>
            <w:r>
              <w:rPr>
                <w:b/>
                <w:sz w:val="20"/>
              </w:rPr>
              <w:t>испит/</w:t>
            </w:r>
            <w:r>
              <w:rPr>
                <w:b/>
                <w:spacing w:val="16"/>
                <w:sz w:val="20"/>
              </w:rPr>
              <w:t xml:space="preserve"> </w:t>
            </w:r>
            <w:r>
              <w:rPr>
                <w:b/>
                <w:spacing w:val="-4"/>
                <w:sz w:val="20"/>
              </w:rPr>
              <w:t>Тест</w:t>
            </w:r>
          </w:p>
        </w:tc>
        <w:tc>
          <w:tcPr>
            <w:tcW w:w="541" w:type="dxa"/>
          </w:tcPr>
          <w:p w:rsidR="00644799" w:rsidRDefault="00E53327">
            <w:pPr>
              <w:pStyle w:val="TableParagraph"/>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spacing w:before="29"/>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7"/>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222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4" name="Image 24"/>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2D8F547B" id="Group 23" o:spid="_x0000_s1026" style="position:absolute;margin-left:259pt;margin-top:-43.55pt;width:59.8pt;height:70.1pt;z-index:1573222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DcV8rbMwIAAAk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2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hBbFAAAA2wAAAA8AAABkcnMvZG93bnJldi54bWxEj0FrwkAUhO+C/2F5Qm91k9CKpK6ibQMR&#10;pFRb6PWRfSbB7NuQ3Zj033eFgsdhZr5hVpvRNOJKnastK4jnEQjiwuqaSwXfX9njEoTzyBoby6Tg&#10;lxxs1tPJClNtBz7S9eRLESDsUlRQed+mUrqiIoNublvi4J1tZ9AH2ZVSdzgEuGlkEkULabDmsFBh&#10;S68VFZdTbxQcTPbZP+s4X7z9vO8OH67Z9xgr9TAbty8gPI3+Hv5v51pB8gS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oQWxQAAANs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876"/>
              <w:rPr>
                <w:b/>
                <w:sz w:val="20"/>
              </w:rPr>
            </w:pPr>
            <w:r>
              <w:rPr>
                <w:b/>
                <w:sz w:val="20"/>
              </w:rPr>
              <w:t>ОПШТА</w:t>
            </w:r>
            <w:r>
              <w:rPr>
                <w:spacing w:val="18"/>
                <w:sz w:val="20"/>
              </w:rPr>
              <w:t xml:space="preserve"> </w:t>
            </w:r>
            <w:r>
              <w:rPr>
                <w:b/>
                <w:sz w:val="20"/>
              </w:rPr>
              <w:t>И</w:t>
            </w:r>
            <w:r>
              <w:rPr>
                <w:spacing w:val="15"/>
                <w:sz w:val="20"/>
              </w:rPr>
              <w:t xml:space="preserve"> </w:t>
            </w:r>
            <w:r>
              <w:rPr>
                <w:b/>
                <w:sz w:val="20"/>
              </w:rPr>
              <w:t>ОРАЛНА</w:t>
            </w:r>
            <w:r>
              <w:rPr>
                <w:spacing w:val="19"/>
                <w:sz w:val="20"/>
              </w:rPr>
              <w:t xml:space="preserve"> </w:t>
            </w:r>
            <w:r>
              <w:rPr>
                <w:b/>
                <w:spacing w:val="-2"/>
                <w:sz w:val="20"/>
              </w:rPr>
              <w:t>БИОХЕМИЈА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45"/>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jc w:val="center"/>
              <w:rPr>
                <w:sz w:val="20"/>
              </w:rPr>
            </w:pPr>
            <w:r>
              <w:rPr>
                <w:spacing w:val="-5"/>
                <w:w w:val="105"/>
                <w:sz w:val="20"/>
              </w:rPr>
              <w:t>2.</w:t>
            </w:r>
          </w:p>
        </w:tc>
        <w:tc>
          <w:tcPr>
            <w:tcW w:w="2519" w:type="dxa"/>
          </w:tcPr>
          <w:p w:rsidR="00644799" w:rsidRDefault="00E53327">
            <w:pPr>
              <w:pStyle w:val="TableParagraph"/>
              <w:spacing w:before="26"/>
              <w:ind w:left="7" w:right="2"/>
              <w:jc w:val="center"/>
              <w:rPr>
                <w:sz w:val="20"/>
              </w:rPr>
            </w:pPr>
            <w:r>
              <w:rPr>
                <w:spacing w:val="-2"/>
                <w:w w:val="105"/>
                <w:sz w:val="20"/>
              </w:rPr>
              <w:t>3П+2В</w:t>
            </w:r>
          </w:p>
        </w:tc>
        <w:tc>
          <w:tcPr>
            <w:tcW w:w="1962" w:type="dxa"/>
          </w:tcPr>
          <w:p w:rsidR="00644799" w:rsidRDefault="00E53327">
            <w:pPr>
              <w:pStyle w:val="TableParagraph"/>
              <w:spacing w:before="26"/>
              <w:ind w:left="0" w:right="2"/>
              <w:jc w:val="center"/>
              <w:rPr>
                <w:sz w:val="20"/>
              </w:rPr>
            </w:pPr>
            <w:r>
              <w:rPr>
                <w:spacing w:val="-10"/>
                <w:w w:val="105"/>
                <w:sz w:val="20"/>
              </w:rPr>
              <w:t>7</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18"/>
              </w:rPr>
            </w:pPr>
            <w:r>
              <w:rPr>
                <w:sz w:val="18"/>
              </w:rPr>
              <w:t>Проф.др</w:t>
            </w:r>
            <w:r>
              <w:rPr>
                <w:spacing w:val="27"/>
                <w:sz w:val="18"/>
              </w:rPr>
              <w:t xml:space="preserve"> </w:t>
            </w:r>
            <w:r>
              <w:rPr>
                <w:sz w:val="18"/>
              </w:rPr>
              <w:t>Татјана</w:t>
            </w:r>
            <w:r>
              <w:rPr>
                <w:spacing w:val="27"/>
                <w:sz w:val="18"/>
              </w:rPr>
              <w:t xml:space="preserve"> </w:t>
            </w:r>
            <w:r>
              <w:rPr>
                <w:sz w:val="18"/>
              </w:rPr>
              <w:t>Симић,</w:t>
            </w:r>
            <w:r>
              <w:rPr>
                <w:spacing w:val="26"/>
                <w:sz w:val="18"/>
              </w:rPr>
              <w:t xml:space="preserve"> </w:t>
            </w:r>
            <w:r>
              <w:rPr>
                <w:sz w:val="18"/>
              </w:rPr>
              <w:t>проф.др</w:t>
            </w:r>
            <w:r>
              <w:rPr>
                <w:spacing w:val="28"/>
                <w:sz w:val="18"/>
              </w:rPr>
              <w:t xml:space="preserve"> </w:t>
            </w:r>
            <w:r>
              <w:rPr>
                <w:sz w:val="18"/>
              </w:rPr>
              <w:t>Ана</w:t>
            </w:r>
            <w:r>
              <w:rPr>
                <w:spacing w:val="29"/>
                <w:sz w:val="18"/>
              </w:rPr>
              <w:t xml:space="preserve"> </w:t>
            </w:r>
            <w:r>
              <w:rPr>
                <w:sz w:val="18"/>
              </w:rPr>
              <w:t>Савић-Радојевић,</w:t>
            </w:r>
            <w:r>
              <w:rPr>
                <w:spacing w:val="30"/>
                <w:sz w:val="18"/>
              </w:rPr>
              <w:t xml:space="preserve"> </w:t>
            </w:r>
            <w:r>
              <w:rPr>
                <w:sz w:val="18"/>
              </w:rPr>
              <w:t>проф.др</w:t>
            </w:r>
            <w:r>
              <w:rPr>
                <w:spacing w:val="28"/>
                <w:sz w:val="18"/>
              </w:rPr>
              <w:t xml:space="preserve"> </w:t>
            </w:r>
            <w:r>
              <w:rPr>
                <w:sz w:val="18"/>
              </w:rPr>
              <w:t>Марија</w:t>
            </w:r>
            <w:r>
              <w:rPr>
                <w:spacing w:val="26"/>
                <w:sz w:val="18"/>
              </w:rPr>
              <w:t xml:space="preserve"> </w:t>
            </w:r>
            <w:r>
              <w:rPr>
                <w:sz w:val="18"/>
              </w:rPr>
              <w:t>Пљеша-Ергцеговац</w:t>
            </w:r>
            <w:r>
              <w:rPr>
                <w:spacing w:val="29"/>
                <w:sz w:val="18"/>
              </w:rPr>
              <w:t xml:space="preserve"> </w:t>
            </w:r>
            <w:r>
              <w:rPr>
                <w:spacing w:val="-10"/>
                <w:sz w:val="18"/>
              </w:rPr>
              <w:t>,</w:t>
            </w:r>
          </w:p>
          <w:p w:rsidR="00644799" w:rsidRDefault="00E53327">
            <w:pPr>
              <w:pStyle w:val="TableParagraph"/>
              <w:spacing w:before="9"/>
              <w:ind w:left="54"/>
              <w:rPr>
                <w:sz w:val="18"/>
              </w:rPr>
            </w:pPr>
            <w:r>
              <w:rPr>
                <w:w w:val="105"/>
                <w:sz w:val="18"/>
              </w:rPr>
              <w:t>др</w:t>
            </w:r>
            <w:r>
              <w:rPr>
                <w:spacing w:val="-6"/>
                <w:w w:val="105"/>
                <w:sz w:val="18"/>
              </w:rPr>
              <w:t xml:space="preserve"> </w:t>
            </w:r>
            <w:r>
              <w:rPr>
                <w:w w:val="105"/>
                <w:sz w:val="18"/>
              </w:rPr>
              <w:t>Аница</w:t>
            </w:r>
            <w:r>
              <w:rPr>
                <w:spacing w:val="-7"/>
                <w:w w:val="105"/>
                <w:sz w:val="18"/>
              </w:rPr>
              <w:t xml:space="preserve"> </w:t>
            </w:r>
            <w:r>
              <w:rPr>
                <w:spacing w:val="-2"/>
                <w:w w:val="105"/>
                <w:sz w:val="18"/>
              </w:rPr>
              <w:t>Станковић</w:t>
            </w:r>
          </w:p>
        </w:tc>
      </w:tr>
    </w:tbl>
    <w:p w:rsidR="00644799" w:rsidRDefault="00644799">
      <w:pPr>
        <w:spacing w:before="1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2"/>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3" w:line="213"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6" w:lineRule="exact"/>
              <w:rPr>
                <w:sz w:val="18"/>
              </w:rPr>
            </w:pPr>
            <w:r>
              <w:rPr>
                <w:w w:val="105"/>
                <w:sz w:val="18"/>
              </w:rPr>
              <w:t>Студент</w:t>
            </w:r>
            <w:r>
              <w:rPr>
                <w:spacing w:val="8"/>
                <w:w w:val="105"/>
                <w:sz w:val="18"/>
              </w:rPr>
              <w:t xml:space="preserve"> </w:t>
            </w:r>
            <w:r>
              <w:rPr>
                <w:w w:val="105"/>
                <w:sz w:val="18"/>
              </w:rPr>
              <w:t>савлада</w:t>
            </w:r>
            <w:r>
              <w:rPr>
                <w:spacing w:val="12"/>
                <w:w w:val="105"/>
                <w:sz w:val="18"/>
              </w:rPr>
              <w:t xml:space="preserve"> </w:t>
            </w:r>
            <w:r>
              <w:rPr>
                <w:w w:val="105"/>
                <w:sz w:val="18"/>
              </w:rPr>
              <w:t>основна</w:t>
            </w:r>
            <w:r>
              <w:rPr>
                <w:spacing w:val="10"/>
                <w:w w:val="105"/>
                <w:sz w:val="18"/>
              </w:rPr>
              <w:t xml:space="preserve"> </w:t>
            </w:r>
            <w:r>
              <w:rPr>
                <w:w w:val="105"/>
                <w:sz w:val="18"/>
              </w:rPr>
              <w:t>знања</w:t>
            </w:r>
            <w:r>
              <w:rPr>
                <w:spacing w:val="9"/>
                <w:w w:val="105"/>
                <w:sz w:val="18"/>
              </w:rPr>
              <w:t xml:space="preserve"> </w:t>
            </w:r>
            <w:r>
              <w:rPr>
                <w:w w:val="105"/>
                <w:sz w:val="18"/>
              </w:rPr>
              <w:t>из</w:t>
            </w:r>
            <w:r>
              <w:rPr>
                <w:spacing w:val="9"/>
                <w:w w:val="105"/>
                <w:sz w:val="18"/>
              </w:rPr>
              <w:t xml:space="preserve"> </w:t>
            </w:r>
            <w:r>
              <w:rPr>
                <w:w w:val="105"/>
                <w:sz w:val="18"/>
              </w:rPr>
              <w:t>разградње</w:t>
            </w:r>
            <w:r>
              <w:rPr>
                <w:spacing w:val="10"/>
                <w:w w:val="105"/>
                <w:sz w:val="18"/>
              </w:rPr>
              <w:t xml:space="preserve"> </w:t>
            </w:r>
            <w:r>
              <w:rPr>
                <w:w w:val="105"/>
                <w:sz w:val="18"/>
              </w:rPr>
              <w:t>и</w:t>
            </w:r>
            <w:r>
              <w:rPr>
                <w:spacing w:val="12"/>
                <w:w w:val="105"/>
                <w:sz w:val="18"/>
              </w:rPr>
              <w:t xml:space="preserve"> </w:t>
            </w:r>
            <w:r>
              <w:rPr>
                <w:w w:val="105"/>
                <w:sz w:val="18"/>
              </w:rPr>
              <w:t>синтезе</w:t>
            </w:r>
            <w:r>
              <w:rPr>
                <w:spacing w:val="11"/>
                <w:w w:val="105"/>
                <w:sz w:val="18"/>
              </w:rPr>
              <w:t xml:space="preserve"> </w:t>
            </w:r>
            <w:r>
              <w:rPr>
                <w:w w:val="105"/>
                <w:sz w:val="18"/>
              </w:rPr>
              <w:t>органских</w:t>
            </w:r>
            <w:r>
              <w:rPr>
                <w:spacing w:val="9"/>
                <w:w w:val="105"/>
                <w:sz w:val="18"/>
              </w:rPr>
              <w:t xml:space="preserve"> </w:t>
            </w:r>
            <w:r>
              <w:rPr>
                <w:w w:val="105"/>
                <w:sz w:val="18"/>
              </w:rPr>
              <w:t>молекула,</w:t>
            </w:r>
            <w:r>
              <w:rPr>
                <w:spacing w:val="10"/>
                <w:w w:val="105"/>
                <w:sz w:val="18"/>
              </w:rPr>
              <w:t xml:space="preserve"> </w:t>
            </w:r>
            <w:r>
              <w:rPr>
                <w:w w:val="105"/>
                <w:sz w:val="18"/>
              </w:rPr>
              <w:t>као</w:t>
            </w:r>
            <w:r>
              <w:rPr>
                <w:spacing w:val="7"/>
                <w:w w:val="105"/>
                <w:sz w:val="18"/>
              </w:rPr>
              <w:t xml:space="preserve"> </w:t>
            </w:r>
            <w:r>
              <w:rPr>
                <w:w w:val="105"/>
                <w:sz w:val="18"/>
              </w:rPr>
              <w:t>и</w:t>
            </w:r>
            <w:r>
              <w:rPr>
                <w:spacing w:val="13"/>
                <w:w w:val="105"/>
                <w:sz w:val="18"/>
              </w:rPr>
              <w:t xml:space="preserve"> </w:t>
            </w:r>
            <w:r>
              <w:rPr>
                <w:w w:val="105"/>
                <w:sz w:val="18"/>
              </w:rPr>
              <w:t>регулаторне</w:t>
            </w:r>
            <w:r>
              <w:rPr>
                <w:spacing w:val="10"/>
                <w:w w:val="105"/>
                <w:sz w:val="18"/>
              </w:rPr>
              <w:t xml:space="preserve"> </w:t>
            </w:r>
            <w:r>
              <w:rPr>
                <w:w w:val="105"/>
                <w:sz w:val="18"/>
              </w:rPr>
              <w:t>механизме</w:t>
            </w:r>
            <w:r>
              <w:rPr>
                <w:spacing w:val="12"/>
                <w:w w:val="105"/>
                <w:sz w:val="18"/>
              </w:rPr>
              <w:t xml:space="preserve"> </w:t>
            </w:r>
            <w:r>
              <w:rPr>
                <w:spacing w:val="-4"/>
                <w:w w:val="105"/>
                <w:sz w:val="18"/>
              </w:rPr>
              <w:t>ових</w:t>
            </w:r>
          </w:p>
          <w:p w:rsidR="00644799" w:rsidRDefault="00E53327">
            <w:pPr>
              <w:pStyle w:val="TableParagraph"/>
              <w:spacing w:before="9" w:line="196" w:lineRule="exact"/>
              <w:rPr>
                <w:sz w:val="18"/>
              </w:rPr>
            </w:pPr>
            <w:proofErr w:type="gramStart"/>
            <w:r>
              <w:rPr>
                <w:w w:val="105"/>
                <w:sz w:val="18"/>
              </w:rPr>
              <w:t>процеса</w:t>
            </w:r>
            <w:proofErr w:type="gramEnd"/>
            <w:r>
              <w:rPr>
                <w:w w:val="105"/>
                <w:sz w:val="18"/>
              </w:rPr>
              <w:t>.</w:t>
            </w:r>
            <w:r>
              <w:rPr>
                <w:spacing w:val="-12"/>
                <w:w w:val="105"/>
                <w:sz w:val="18"/>
              </w:rPr>
              <w:t xml:space="preserve"> </w:t>
            </w:r>
            <w:r>
              <w:rPr>
                <w:w w:val="105"/>
                <w:sz w:val="18"/>
              </w:rPr>
              <w:t>Такође</w:t>
            </w:r>
            <w:r>
              <w:rPr>
                <w:spacing w:val="-12"/>
                <w:w w:val="105"/>
                <w:sz w:val="18"/>
              </w:rPr>
              <w:t xml:space="preserve"> </w:t>
            </w:r>
            <w:r>
              <w:rPr>
                <w:w w:val="105"/>
                <w:sz w:val="18"/>
              </w:rPr>
              <w:t>стиче</w:t>
            </w:r>
            <w:r>
              <w:rPr>
                <w:spacing w:val="-10"/>
                <w:w w:val="105"/>
                <w:sz w:val="18"/>
              </w:rPr>
              <w:t xml:space="preserve"> </w:t>
            </w:r>
            <w:r>
              <w:rPr>
                <w:w w:val="105"/>
                <w:sz w:val="18"/>
              </w:rPr>
              <w:t>знања</w:t>
            </w:r>
            <w:r>
              <w:rPr>
                <w:spacing w:val="-10"/>
                <w:w w:val="105"/>
                <w:sz w:val="18"/>
              </w:rPr>
              <w:t xml:space="preserve"> </w:t>
            </w:r>
            <w:r>
              <w:rPr>
                <w:w w:val="105"/>
                <w:sz w:val="18"/>
              </w:rPr>
              <w:t>из</w:t>
            </w:r>
            <w:r>
              <w:rPr>
                <w:spacing w:val="-11"/>
                <w:w w:val="105"/>
                <w:sz w:val="18"/>
              </w:rPr>
              <w:t xml:space="preserve"> </w:t>
            </w:r>
            <w:r>
              <w:rPr>
                <w:w w:val="105"/>
                <w:sz w:val="18"/>
              </w:rPr>
              <w:t>биохемије</w:t>
            </w:r>
            <w:r>
              <w:rPr>
                <w:spacing w:val="-12"/>
                <w:w w:val="105"/>
                <w:sz w:val="18"/>
              </w:rPr>
              <w:t xml:space="preserve"> </w:t>
            </w:r>
            <w:r>
              <w:rPr>
                <w:w w:val="105"/>
                <w:sz w:val="18"/>
              </w:rPr>
              <w:t>пљувачке,</w:t>
            </w:r>
            <w:r>
              <w:rPr>
                <w:spacing w:val="-11"/>
                <w:w w:val="105"/>
                <w:sz w:val="18"/>
              </w:rPr>
              <w:t xml:space="preserve"> </w:t>
            </w:r>
            <w:r>
              <w:rPr>
                <w:w w:val="105"/>
                <w:sz w:val="18"/>
              </w:rPr>
              <w:t>зубних</w:t>
            </w:r>
            <w:r>
              <w:rPr>
                <w:spacing w:val="-12"/>
                <w:w w:val="105"/>
                <w:sz w:val="18"/>
              </w:rPr>
              <w:t xml:space="preserve"> </w:t>
            </w:r>
            <w:r>
              <w:rPr>
                <w:w w:val="105"/>
                <w:sz w:val="18"/>
              </w:rPr>
              <w:t>ткива,</w:t>
            </w:r>
            <w:r>
              <w:rPr>
                <w:spacing w:val="-11"/>
                <w:w w:val="105"/>
                <w:sz w:val="18"/>
              </w:rPr>
              <w:t xml:space="preserve"> </w:t>
            </w:r>
            <w:r>
              <w:rPr>
                <w:w w:val="105"/>
                <w:sz w:val="18"/>
              </w:rPr>
              <w:t>денталног</w:t>
            </w:r>
            <w:r>
              <w:rPr>
                <w:spacing w:val="-12"/>
                <w:w w:val="105"/>
                <w:sz w:val="18"/>
              </w:rPr>
              <w:t xml:space="preserve"> </w:t>
            </w:r>
            <w:r>
              <w:rPr>
                <w:spacing w:val="-2"/>
                <w:w w:val="105"/>
                <w:sz w:val="18"/>
              </w:rPr>
              <w:t>биофилма.</w:t>
            </w:r>
          </w:p>
        </w:tc>
      </w:tr>
      <w:tr w:rsidR="00644799">
        <w:trPr>
          <w:trHeight w:val="237"/>
        </w:trPr>
        <w:tc>
          <w:tcPr>
            <w:tcW w:w="9464" w:type="dxa"/>
            <w:gridSpan w:val="2"/>
            <w:shd w:val="clear" w:color="auto" w:fill="71D2F4"/>
          </w:tcPr>
          <w:p w:rsidR="00644799" w:rsidRDefault="00E53327">
            <w:pPr>
              <w:pStyle w:val="TableParagraph"/>
              <w:spacing w:before="7" w:line="210"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7"/>
        </w:trPr>
        <w:tc>
          <w:tcPr>
            <w:tcW w:w="9464" w:type="dxa"/>
            <w:gridSpan w:val="2"/>
          </w:tcPr>
          <w:p w:rsidR="00644799" w:rsidRDefault="00E53327">
            <w:pPr>
              <w:pStyle w:val="TableParagraph"/>
              <w:spacing w:before="0" w:line="249" w:lineRule="auto"/>
              <w:ind w:right="87"/>
              <w:jc w:val="both"/>
              <w:rPr>
                <w:sz w:val="18"/>
              </w:rPr>
            </w:pPr>
            <w:r>
              <w:rPr>
                <w:w w:val="105"/>
                <w:sz w:val="18"/>
              </w:rPr>
              <w:t>Студент</w:t>
            </w:r>
            <w:r>
              <w:rPr>
                <w:spacing w:val="-5"/>
                <w:w w:val="105"/>
                <w:sz w:val="18"/>
              </w:rPr>
              <w:t xml:space="preserve"> </w:t>
            </w:r>
            <w:r>
              <w:rPr>
                <w:w w:val="105"/>
                <w:sz w:val="18"/>
              </w:rPr>
              <w:t>стиче</w:t>
            </w:r>
            <w:r>
              <w:rPr>
                <w:spacing w:val="-3"/>
                <w:w w:val="105"/>
                <w:sz w:val="18"/>
              </w:rPr>
              <w:t xml:space="preserve"> </w:t>
            </w:r>
            <w:r>
              <w:rPr>
                <w:w w:val="105"/>
                <w:sz w:val="18"/>
              </w:rPr>
              <w:t>основна</w:t>
            </w:r>
            <w:r>
              <w:rPr>
                <w:spacing w:val="-3"/>
                <w:w w:val="105"/>
                <w:sz w:val="18"/>
              </w:rPr>
              <w:t xml:space="preserve"> </w:t>
            </w:r>
            <w:r>
              <w:rPr>
                <w:w w:val="105"/>
                <w:sz w:val="18"/>
              </w:rPr>
              <w:t>знања о</w:t>
            </w:r>
            <w:r>
              <w:rPr>
                <w:spacing w:val="-8"/>
                <w:w w:val="105"/>
                <w:sz w:val="18"/>
              </w:rPr>
              <w:t xml:space="preserve"> </w:t>
            </w:r>
            <w:r>
              <w:rPr>
                <w:w w:val="105"/>
                <w:sz w:val="18"/>
              </w:rPr>
              <w:t>принципима</w:t>
            </w:r>
            <w:r>
              <w:rPr>
                <w:spacing w:val="-5"/>
                <w:w w:val="105"/>
                <w:sz w:val="18"/>
              </w:rPr>
              <w:t xml:space="preserve"> </w:t>
            </w:r>
            <w:r>
              <w:rPr>
                <w:w w:val="105"/>
                <w:sz w:val="18"/>
              </w:rPr>
              <w:t>метаболичких</w:t>
            </w:r>
            <w:r>
              <w:rPr>
                <w:spacing w:val="-5"/>
                <w:w w:val="105"/>
                <w:sz w:val="18"/>
              </w:rPr>
              <w:t xml:space="preserve"> </w:t>
            </w:r>
            <w:r>
              <w:rPr>
                <w:w w:val="105"/>
                <w:sz w:val="18"/>
              </w:rPr>
              <w:t>процеса у</w:t>
            </w:r>
            <w:r>
              <w:rPr>
                <w:spacing w:val="-5"/>
                <w:w w:val="105"/>
                <w:sz w:val="18"/>
              </w:rPr>
              <w:t xml:space="preserve"> </w:t>
            </w:r>
            <w:r>
              <w:rPr>
                <w:w w:val="105"/>
                <w:sz w:val="18"/>
              </w:rPr>
              <w:t>организму</w:t>
            </w:r>
            <w:r>
              <w:rPr>
                <w:spacing w:val="-8"/>
                <w:w w:val="105"/>
                <w:sz w:val="18"/>
              </w:rPr>
              <w:t xml:space="preserve"> </w:t>
            </w:r>
            <w:r>
              <w:rPr>
                <w:w w:val="105"/>
                <w:sz w:val="18"/>
              </w:rPr>
              <w:t>човека</w:t>
            </w:r>
            <w:r>
              <w:rPr>
                <w:spacing w:val="-3"/>
                <w:w w:val="105"/>
                <w:sz w:val="18"/>
              </w:rPr>
              <w:t xml:space="preserve"> </w:t>
            </w:r>
            <w:r>
              <w:rPr>
                <w:w w:val="105"/>
                <w:sz w:val="18"/>
              </w:rPr>
              <w:t>(угљених</w:t>
            </w:r>
            <w:r>
              <w:rPr>
                <w:spacing w:val="-5"/>
                <w:w w:val="105"/>
                <w:sz w:val="18"/>
              </w:rPr>
              <w:t xml:space="preserve"> </w:t>
            </w:r>
            <w:r>
              <w:rPr>
                <w:w w:val="105"/>
                <w:sz w:val="18"/>
              </w:rPr>
              <w:t>хидрата,</w:t>
            </w:r>
            <w:r>
              <w:rPr>
                <w:spacing w:val="-3"/>
                <w:w w:val="105"/>
                <w:sz w:val="18"/>
              </w:rPr>
              <w:t xml:space="preserve"> </w:t>
            </w:r>
            <w:r>
              <w:rPr>
                <w:w w:val="105"/>
                <w:sz w:val="18"/>
              </w:rPr>
              <w:t>липида, протеина); знања</w:t>
            </w:r>
            <w:r>
              <w:rPr>
                <w:spacing w:val="40"/>
                <w:w w:val="105"/>
                <w:sz w:val="18"/>
              </w:rPr>
              <w:t xml:space="preserve"> </w:t>
            </w:r>
            <w:r>
              <w:rPr>
                <w:w w:val="105"/>
                <w:sz w:val="18"/>
              </w:rPr>
              <w:t>о биохемијској организацији и биохемијским процесима појединих ткива и органа, њихову повезаност и међузависност; основна знања о клиничко-дијагностичком значају одређивања појединих биохемијских параметара</w:t>
            </w:r>
            <w:r>
              <w:rPr>
                <w:w w:val="105"/>
                <w:sz w:val="18"/>
              </w:rPr>
              <w:t xml:space="preserve"> у телесним течностима и секретима човека (крвни серум, пљувачка); знања о биохемијском</w:t>
            </w:r>
            <w:r>
              <w:rPr>
                <w:spacing w:val="21"/>
                <w:w w:val="105"/>
                <w:sz w:val="18"/>
              </w:rPr>
              <w:t xml:space="preserve"> </w:t>
            </w:r>
            <w:r>
              <w:rPr>
                <w:w w:val="105"/>
                <w:sz w:val="18"/>
              </w:rPr>
              <w:t>саставу</w:t>
            </w:r>
            <w:r>
              <w:rPr>
                <w:spacing w:val="80"/>
                <w:w w:val="105"/>
                <w:sz w:val="18"/>
              </w:rPr>
              <w:t xml:space="preserve"> </w:t>
            </w:r>
            <w:r>
              <w:rPr>
                <w:w w:val="105"/>
                <w:sz w:val="18"/>
              </w:rPr>
              <w:t>и</w:t>
            </w:r>
            <w:r>
              <w:rPr>
                <w:spacing w:val="22"/>
                <w:w w:val="105"/>
                <w:sz w:val="18"/>
              </w:rPr>
              <w:t xml:space="preserve"> </w:t>
            </w:r>
            <w:r>
              <w:rPr>
                <w:w w:val="105"/>
                <w:sz w:val="18"/>
              </w:rPr>
              <w:t>механизму</w:t>
            </w:r>
            <w:r>
              <w:rPr>
                <w:spacing w:val="18"/>
                <w:w w:val="105"/>
                <w:sz w:val="18"/>
              </w:rPr>
              <w:t xml:space="preserve"> </w:t>
            </w:r>
            <w:r>
              <w:rPr>
                <w:w w:val="105"/>
                <w:sz w:val="18"/>
              </w:rPr>
              <w:t>секреције</w:t>
            </w:r>
            <w:r>
              <w:rPr>
                <w:spacing w:val="21"/>
                <w:w w:val="105"/>
                <w:sz w:val="18"/>
              </w:rPr>
              <w:t xml:space="preserve"> </w:t>
            </w:r>
            <w:r>
              <w:rPr>
                <w:w w:val="105"/>
                <w:sz w:val="18"/>
              </w:rPr>
              <w:t>пљувачке;</w:t>
            </w:r>
            <w:r>
              <w:rPr>
                <w:spacing w:val="22"/>
                <w:w w:val="105"/>
                <w:sz w:val="18"/>
              </w:rPr>
              <w:t xml:space="preserve"> </w:t>
            </w:r>
            <w:r>
              <w:rPr>
                <w:w w:val="105"/>
                <w:sz w:val="18"/>
              </w:rPr>
              <w:t>знања</w:t>
            </w:r>
            <w:r>
              <w:rPr>
                <w:spacing w:val="25"/>
                <w:w w:val="105"/>
                <w:sz w:val="18"/>
              </w:rPr>
              <w:t xml:space="preserve"> </w:t>
            </w:r>
            <w:r>
              <w:rPr>
                <w:w w:val="105"/>
                <w:sz w:val="18"/>
              </w:rPr>
              <w:t>о</w:t>
            </w:r>
            <w:r>
              <w:rPr>
                <w:spacing w:val="17"/>
                <w:w w:val="105"/>
                <w:sz w:val="18"/>
              </w:rPr>
              <w:t xml:space="preserve"> </w:t>
            </w:r>
            <w:r>
              <w:rPr>
                <w:w w:val="105"/>
                <w:sz w:val="18"/>
              </w:rPr>
              <w:t>биохемијском</w:t>
            </w:r>
            <w:r>
              <w:rPr>
                <w:spacing w:val="21"/>
                <w:w w:val="105"/>
                <w:sz w:val="18"/>
              </w:rPr>
              <w:t xml:space="preserve"> </w:t>
            </w:r>
            <w:r>
              <w:rPr>
                <w:w w:val="105"/>
                <w:sz w:val="18"/>
              </w:rPr>
              <w:t>саставу</w:t>
            </w:r>
            <w:r>
              <w:rPr>
                <w:spacing w:val="17"/>
                <w:w w:val="105"/>
                <w:sz w:val="18"/>
              </w:rPr>
              <w:t xml:space="preserve"> </w:t>
            </w:r>
            <w:r>
              <w:rPr>
                <w:w w:val="105"/>
                <w:sz w:val="18"/>
              </w:rPr>
              <w:t>зубних</w:t>
            </w:r>
            <w:r>
              <w:rPr>
                <w:spacing w:val="21"/>
                <w:w w:val="105"/>
                <w:sz w:val="18"/>
              </w:rPr>
              <w:t xml:space="preserve"> </w:t>
            </w:r>
            <w:r>
              <w:rPr>
                <w:w w:val="105"/>
                <w:sz w:val="18"/>
              </w:rPr>
              <w:t>ткива;</w:t>
            </w:r>
            <w:r>
              <w:rPr>
                <w:spacing w:val="22"/>
                <w:w w:val="105"/>
                <w:sz w:val="18"/>
              </w:rPr>
              <w:t xml:space="preserve"> </w:t>
            </w:r>
            <w:r>
              <w:rPr>
                <w:w w:val="105"/>
                <w:sz w:val="18"/>
              </w:rPr>
              <w:t>знања</w:t>
            </w:r>
            <w:r>
              <w:rPr>
                <w:spacing w:val="27"/>
                <w:w w:val="105"/>
                <w:sz w:val="18"/>
              </w:rPr>
              <w:t xml:space="preserve"> </w:t>
            </w:r>
            <w:r>
              <w:rPr>
                <w:w w:val="105"/>
                <w:sz w:val="18"/>
              </w:rPr>
              <w:t>о</w:t>
            </w:r>
          </w:p>
          <w:p w:rsidR="00644799" w:rsidRDefault="00E53327">
            <w:pPr>
              <w:pStyle w:val="TableParagraph"/>
              <w:spacing w:before="3" w:line="198" w:lineRule="exact"/>
              <w:jc w:val="both"/>
              <w:rPr>
                <w:sz w:val="18"/>
              </w:rPr>
            </w:pPr>
            <w:proofErr w:type="gramStart"/>
            <w:r>
              <w:rPr>
                <w:w w:val="105"/>
                <w:sz w:val="18"/>
              </w:rPr>
              <w:t>биохемији</w:t>
            </w:r>
            <w:proofErr w:type="gramEnd"/>
            <w:r>
              <w:rPr>
                <w:spacing w:val="-12"/>
                <w:w w:val="105"/>
                <w:sz w:val="18"/>
              </w:rPr>
              <w:t xml:space="preserve"> </w:t>
            </w:r>
            <w:r>
              <w:rPr>
                <w:w w:val="105"/>
                <w:sz w:val="18"/>
              </w:rPr>
              <w:t>денталног</w:t>
            </w:r>
            <w:r>
              <w:rPr>
                <w:spacing w:val="-12"/>
                <w:w w:val="105"/>
                <w:sz w:val="18"/>
              </w:rPr>
              <w:t xml:space="preserve"> </w:t>
            </w:r>
            <w:r>
              <w:rPr>
                <w:w w:val="105"/>
                <w:sz w:val="18"/>
              </w:rPr>
              <w:t>биофилма,</w:t>
            </w:r>
            <w:r>
              <w:rPr>
                <w:spacing w:val="-12"/>
                <w:w w:val="105"/>
                <w:sz w:val="18"/>
              </w:rPr>
              <w:t xml:space="preserve"> </w:t>
            </w:r>
            <w:r>
              <w:rPr>
                <w:w w:val="105"/>
                <w:sz w:val="18"/>
              </w:rPr>
              <w:t>знања</w:t>
            </w:r>
            <w:r>
              <w:rPr>
                <w:spacing w:val="-12"/>
                <w:w w:val="105"/>
                <w:sz w:val="18"/>
              </w:rPr>
              <w:t xml:space="preserve"> </w:t>
            </w:r>
            <w:r>
              <w:rPr>
                <w:w w:val="105"/>
                <w:sz w:val="18"/>
              </w:rPr>
              <w:t>о</w:t>
            </w:r>
            <w:r>
              <w:rPr>
                <w:spacing w:val="-12"/>
                <w:w w:val="105"/>
                <w:sz w:val="18"/>
              </w:rPr>
              <w:t xml:space="preserve"> </w:t>
            </w:r>
            <w:r>
              <w:rPr>
                <w:w w:val="105"/>
                <w:sz w:val="18"/>
              </w:rPr>
              <w:t>биохемијској</w:t>
            </w:r>
            <w:r>
              <w:rPr>
                <w:spacing w:val="-11"/>
                <w:w w:val="105"/>
                <w:sz w:val="18"/>
              </w:rPr>
              <w:t xml:space="preserve"> </w:t>
            </w:r>
            <w:r>
              <w:rPr>
                <w:w w:val="105"/>
                <w:sz w:val="18"/>
              </w:rPr>
              <w:t>основи</w:t>
            </w:r>
            <w:r>
              <w:rPr>
                <w:spacing w:val="-12"/>
                <w:w w:val="105"/>
                <w:sz w:val="18"/>
              </w:rPr>
              <w:t xml:space="preserve"> </w:t>
            </w:r>
            <w:r>
              <w:rPr>
                <w:w w:val="105"/>
                <w:sz w:val="18"/>
              </w:rPr>
              <w:t>настанка</w:t>
            </w:r>
            <w:r>
              <w:rPr>
                <w:spacing w:val="-12"/>
                <w:w w:val="105"/>
                <w:sz w:val="18"/>
              </w:rPr>
              <w:t xml:space="preserve"> </w:t>
            </w:r>
            <w:r>
              <w:rPr>
                <w:w w:val="105"/>
                <w:sz w:val="18"/>
              </w:rPr>
              <w:t>зубног</w:t>
            </w:r>
            <w:r>
              <w:rPr>
                <w:spacing w:val="-12"/>
                <w:w w:val="105"/>
                <w:sz w:val="18"/>
              </w:rPr>
              <w:t xml:space="preserve"> </w:t>
            </w:r>
            <w:r>
              <w:rPr>
                <w:w w:val="105"/>
                <w:sz w:val="18"/>
              </w:rPr>
              <w:t>каријеса</w:t>
            </w:r>
            <w:r>
              <w:rPr>
                <w:spacing w:val="-12"/>
                <w:w w:val="105"/>
                <w:sz w:val="18"/>
              </w:rPr>
              <w:t xml:space="preserve"> </w:t>
            </w:r>
            <w:r>
              <w:rPr>
                <w:w w:val="105"/>
                <w:sz w:val="18"/>
              </w:rPr>
              <w:t>и</w:t>
            </w:r>
            <w:r>
              <w:rPr>
                <w:spacing w:val="-11"/>
                <w:w w:val="105"/>
                <w:sz w:val="18"/>
              </w:rPr>
              <w:t xml:space="preserve"> </w:t>
            </w:r>
            <w:r>
              <w:rPr>
                <w:spacing w:val="-2"/>
                <w:w w:val="105"/>
                <w:sz w:val="18"/>
              </w:rPr>
              <w:t>пародонтопатије.</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6916"/>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8"/>
              <w:jc w:val="both"/>
              <w:rPr>
                <w:sz w:val="18"/>
              </w:rPr>
            </w:pPr>
            <w:r>
              <w:rPr>
                <w:w w:val="105"/>
                <w:sz w:val="18"/>
              </w:rPr>
              <w:t>Ензими: дефиниција, структура</w:t>
            </w:r>
            <w:proofErr w:type="gramStart"/>
            <w:r>
              <w:rPr>
                <w:w w:val="105"/>
                <w:sz w:val="18"/>
              </w:rPr>
              <w:t>,сличности</w:t>
            </w:r>
            <w:proofErr w:type="gramEnd"/>
            <w:r>
              <w:rPr>
                <w:w w:val="105"/>
                <w:sz w:val="18"/>
              </w:rPr>
              <w:t xml:space="preserve"> и разлике са неорганским катализаторима,механизам</w:t>
            </w:r>
            <w:r>
              <w:rPr>
                <w:spacing w:val="40"/>
                <w:w w:val="105"/>
                <w:sz w:val="18"/>
              </w:rPr>
              <w:t xml:space="preserve"> </w:t>
            </w:r>
            <w:r>
              <w:rPr>
                <w:w w:val="105"/>
                <w:sz w:val="18"/>
              </w:rPr>
              <w:t>ензимске катализе,активно место ензима..Ензими: фактори који утичу на активност ензима, кинетика</w:t>
            </w:r>
            <w:r>
              <w:rPr>
                <w:w w:val="105"/>
                <w:sz w:val="18"/>
              </w:rPr>
              <w:t xml:space="preserve"> ензимске активности</w:t>
            </w:r>
            <w:proofErr w:type="gramStart"/>
            <w:r>
              <w:rPr>
                <w:w w:val="105"/>
                <w:sz w:val="18"/>
              </w:rPr>
              <w:t>,алостерни</w:t>
            </w:r>
            <w:proofErr w:type="gramEnd"/>
            <w:r>
              <w:rPr>
                <w:w w:val="105"/>
                <w:sz w:val="18"/>
              </w:rPr>
              <w:t xml:space="preserve"> ензими, активатори и инхибитори ензима, мултипли облици ензима. Ензими</w:t>
            </w:r>
            <w:proofErr w:type="gramStart"/>
            <w:r>
              <w:rPr>
                <w:w w:val="105"/>
                <w:sz w:val="18"/>
              </w:rPr>
              <w:t>:регулација</w:t>
            </w:r>
            <w:proofErr w:type="gramEnd"/>
            <w:r>
              <w:rPr>
                <w:w w:val="105"/>
                <w:sz w:val="18"/>
              </w:rPr>
              <w:t xml:space="preserve"> активности ензима, мултиензимски системи, класификација и номенклатура ензима, коензими. Биолошке оксидације и респираторни ланац угљени хидрат</w:t>
            </w:r>
            <w:r>
              <w:rPr>
                <w:w w:val="105"/>
                <w:sz w:val="18"/>
              </w:rPr>
              <w:t>и: разлагање и ресорпција угљених хидрата, гликолиза. Угљени хидрати:</w:t>
            </w:r>
            <w:r>
              <w:rPr>
                <w:spacing w:val="-4"/>
                <w:w w:val="105"/>
                <w:sz w:val="18"/>
              </w:rPr>
              <w:t xml:space="preserve"> </w:t>
            </w:r>
            <w:r>
              <w:rPr>
                <w:w w:val="105"/>
                <w:sz w:val="18"/>
              </w:rPr>
              <w:t>хексозомонофосфатни</w:t>
            </w:r>
            <w:r>
              <w:rPr>
                <w:spacing w:val="-2"/>
                <w:w w:val="105"/>
                <w:sz w:val="18"/>
              </w:rPr>
              <w:t xml:space="preserve"> </w:t>
            </w:r>
            <w:r>
              <w:rPr>
                <w:w w:val="105"/>
                <w:sz w:val="18"/>
              </w:rPr>
              <w:t>пут, уронски</w:t>
            </w:r>
            <w:r>
              <w:rPr>
                <w:spacing w:val="-2"/>
                <w:w w:val="105"/>
                <w:sz w:val="18"/>
              </w:rPr>
              <w:t xml:space="preserve"> </w:t>
            </w:r>
            <w:r>
              <w:rPr>
                <w:w w:val="105"/>
                <w:sz w:val="18"/>
              </w:rPr>
              <w:t>пут, оксидативна</w:t>
            </w:r>
            <w:r>
              <w:rPr>
                <w:spacing w:val="-2"/>
                <w:w w:val="105"/>
                <w:sz w:val="18"/>
              </w:rPr>
              <w:t xml:space="preserve"> </w:t>
            </w:r>
            <w:r>
              <w:rPr>
                <w:w w:val="105"/>
                <w:sz w:val="18"/>
              </w:rPr>
              <w:t>декарбоксилација</w:t>
            </w:r>
            <w:r>
              <w:rPr>
                <w:spacing w:val="-4"/>
                <w:w w:val="105"/>
                <w:sz w:val="18"/>
              </w:rPr>
              <w:t xml:space="preserve"> </w:t>
            </w:r>
            <w:r>
              <w:rPr>
                <w:w w:val="105"/>
                <w:sz w:val="18"/>
              </w:rPr>
              <w:t>пирувата,</w:t>
            </w:r>
            <w:r>
              <w:rPr>
                <w:spacing w:val="-4"/>
                <w:w w:val="105"/>
                <w:sz w:val="18"/>
              </w:rPr>
              <w:t xml:space="preserve"> </w:t>
            </w:r>
            <w:r>
              <w:rPr>
                <w:w w:val="105"/>
                <w:sz w:val="18"/>
              </w:rPr>
              <w:t>синтеза</w:t>
            </w:r>
            <w:r>
              <w:rPr>
                <w:spacing w:val="-2"/>
                <w:w w:val="105"/>
                <w:sz w:val="18"/>
              </w:rPr>
              <w:t xml:space="preserve"> </w:t>
            </w:r>
            <w:r>
              <w:rPr>
                <w:w w:val="105"/>
                <w:sz w:val="18"/>
              </w:rPr>
              <w:t>оксал</w:t>
            </w:r>
            <w:r>
              <w:rPr>
                <w:spacing w:val="-4"/>
                <w:w w:val="105"/>
                <w:sz w:val="18"/>
              </w:rPr>
              <w:t xml:space="preserve"> </w:t>
            </w:r>
            <w:r>
              <w:rPr>
                <w:w w:val="105"/>
                <w:sz w:val="18"/>
              </w:rPr>
              <w:t>ацетата, циклус трикарбонских киселина, метаболизам</w:t>
            </w:r>
            <w:r>
              <w:rPr>
                <w:spacing w:val="-1"/>
                <w:w w:val="105"/>
                <w:sz w:val="18"/>
              </w:rPr>
              <w:t xml:space="preserve"> </w:t>
            </w:r>
            <w:r>
              <w:rPr>
                <w:w w:val="105"/>
                <w:sz w:val="18"/>
              </w:rPr>
              <w:t>гликогена, глуконеогенеза. Липиди:</w:t>
            </w:r>
            <w:r>
              <w:rPr>
                <w:spacing w:val="-2"/>
                <w:w w:val="105"/>
                <w:sz w:val="18"/>
              </w:rPr>
              <w:t xml:space="preserve"> </w:t>
            </w:r>
            <w:r>
              <w:rPr>
                <w:w w:val="105"/>
                <w:sz w:val="18"/>
              </w:rPr>
              <w:t>разлагањ</w:t>
            </w:r>
            <w:r>
              <w:rPr>
                <w:w w:val="105"/>
                <w:sz w:val="18"/>
              </w:rPr>
              <w:t>е и ресорпција масти, катаболизам глицерола и масних киселина, бета оксидација масних киселина, метаболизам кетонских тела, синтеза масних киселина Липиди</w:t>
            </w:r>
            <w:proofErr w:type="gramStart"/>
            <w:r>
              <w:rPr>
                <w:w w:val="105"/>
                <w:sz w:val="18"/>
              </w:rPr>
              <w:t>:синтеза</w:t>
            </w:r>
            <w:proofErr w:type="gramEnd"/>
            <w:r>
              <w:rPr>
                <w:w w:val="105"/>
                <w:sz w:val="18"/>
              </w:rPr>
              <w:t xml:space="preserve"> триацилглицерола, метаболичка активност масног ткива, метаболизам холестерола, метаболизам жу</w:t>
            </w:r>
            <w:r>
              <w:rPr>
                <w:w w:val="105"/>
                <w:sz w:val="18"/>
              </w:rPr>
              <w:t>чних киселина, метаболизам</w:t>
            </w:r>
            <w:r>
              <w:rPr>
                <w:spacing w:val="40"/>
                <w:w w:val="105"/>
                <w:sz w:val="18"/>
              </w:rPr>
              <w:t xml:space="preserve"> </w:t>
            </w:r>
            <w:r>
              <w:rPr>
                <w:w w:val="105"/>
                <w:sz w:val="18"/>
              </w:rPr>
              <w:t>фосфолипида. Протеини: разлагање и ресорпција протеина, разградња ткивних протеина, катаболизам аминокиселина, трансаминација, оксидативна дезаминација, синтеза урее, декарбоксилација аминокиселина. Протеини</w:t>
            </w:r>
            <w:proofErr w:type="gramStart"/>
            <w:r>
              <w:rPr>
                <w:w w:val="105"/>
                <w:sz w:val="18"/>
              </w:rPr>
              <w:t>:катаболизам</w:t>
            </w:r>
            <w:proofErr w:type="gramEnd"/>
            <w:r>
              <w:rPr>
                <w:w w:val="105"/>
                <w:sz w:val="18"/>
              </w:rPr>
              <w:t xml:space="preserve"> безазотни</w:t>
            </w:r>
            <w:r>
              <w:rPr>
                <w:w w:val="105"/>
                <w:sz w:val="18"/>
              </w:rPr>
              <w:t>х остатака аминикиселина, метаболизам креатина и креатинина, метаболизам глутатИиона, метаболизам</w:t>
            </w:r>
            <w:r>
              <w:rPr>
                <w:spacing w:val="-1"/>
                <w:w w:val="105"/>
                <w:sz w:val="18"/>
              </w:rPr>
              <w:t xml:space="preserve"> </w:t>
            </w:r>
            <w:r>
              <w:rPr>
                <w:w w:val="105"/>
                <w:sz w:val="18"/>
              </w:rPr>
              <w:t>пурина и пиримидина, метаболизам хемоглобина.</w:t>
            </w:r>
            <w:r>
              <w:rPr>
                <w:spacing w:val="-2"/>
                <w:w w:val="105"/>
                <w:sz w:val="18"/>
              </w:rPr>
              <w:t xml:space="preserve"> </w:t>
            </w:r>
            <w:r>
              <w:rPr>
                <w:w w:val="105"/>
                <w:sz w:val="18"/>
              </w:rPr>
              <w:t>Метаболизам</w:t>
            </w:r>
            <w:r>
              <w:rPr>
                <w:spacing w:val="-2"/>
                <w:w w:val="105"/>
                <w:sz w:val="18"/>
              </w:rPr>
              <w:t xml:space="preserve"> </w:t>
            </w:r>
            <w:r>
              <w:rPr>
                <w:w w:val="105"/>
                <w:sz w:val="18"/>
              </w:rPr>
              <w:t>воде</w:t>
            </w:r>
            <w:r>
              <w:rPr>
                <w:spacing w:val="-3"/>
                <w:w w:val="105"/>
                <w:sz w:val="18"/>
              </w:rPr>
              <w:t xml:space="preserve"> </w:t>
            </w:r>
            <w:r>
              <w:rPr>
                <w:w w:val="105"/>
                <w:sz w:val="18"/>
              </w:rPr>
              <w:t>и</w:t>
            </w:r>
            <w:r>
              <w:rPr>
                <w:spacing w:val="-1"/>
                <w:w w:val="105"/>
                <w:sz w:val="18"/>
              </w:rPr>
              <w:t xml:space="preserve"> </w:t>
            </w:r>
            <w:r>
              <w:rPr>
                <w:w w:val="105"/>
                <w:sz w:val="18"/>
              </w:rPr>
              <w:t>биоелемената</w:t>
            </w:r>
            <w:r>
              <w:rPr>
                <w:spacing w:val="-2"/>
                <w:w w:val="105"/>
                <w:sz w:val="18"/>
              </w:rPr>
              <w:t xml:space="preserve"> </w:t>
            </w:r>
            <w:r>
              <w:rPr>
                <w:w w:val="105"/>
                <w:sz w:val="18"/>
              </w:rPr>
              <w:t>биохемија витамина:</w:t>
            </w:r>
            <w:r>
              <w:rPr>
                <w:spacing w:val="-3"/>
                <w:w w:val="105"/>
                <w:sz w:val="18"/>
              </w:rPr>
              <w:t xml:space="preserve"> </w:t>
            </w:r>
            <w:r>
              <w:rPr>
                <w:w w:val="105"/>
                <w:sz w:val="18"/>
              </w:rPr>
              <w:t>липосолубилни витамини,</w:t>
            </w:r>
            <w:r>
              <w:rPr>
                <w:spacing w:val="-2"/>
                <w:w w:val="105"/>
                <w:sz w:val="18"/>
              </w:rPr>
              <w:t xml:space="preserve"> </w:t>
            </w:r>
            <w:r>
              <w:rPr>
                <w:w w:val="105"/>
                <w:sz w:val="18"/>
              </w:rPr>
              <w:t>хидросолубилни витамин. Биохемија</w:t>
            </w:r>
            <w:r>
              <w:rPr>
                <w:w w:val="105"/>
                <w:sz w:val="18"/>
              </w:rPr>
              <w:t xml:space="preserve"> хормона: молекуларни механизам деловања хормона, синтеза, транспорт и разградња хормона, метаболички ефекти хормона. Биохемија ткива: крв, јетра, бубрези, мишићно ткиво, нервно ткиво, везивно ткиво. Биохемија пљувачке: биохемијски састав пљувачке, муцини,</w:t>
            </w:r>
            <w:r>
              <w:rPr>
                <w:w w:val="105"/>
                <w:sz w:val="18"/>
              </w:rPr>
              <w:t xml:space="preserve"> пролином-богати гликопротеини, саливарна амилаза, лингвална липаза, лизозим, сијалопероксидаза,лактоферин, хистатини, цистатини, статерин, фибронектин, имуноглобулини, липиди, ензими антиоксиданси пљувачке, електролити, улоге и значај пљувачке. Биохемија </w:t>
            </w:r>
            <w:r>
              <w:rPr>
                <w:w w:val="105"/>
                <w:sz w:val="18"/>
              </w:rPr>
              <w:t>зубних ткива:биохемијски састав зубне глеђи,биохемијски састав дентина, биохемијски састав зубног цемента,</w:t>
            </w:r>
            <w:r>
              <w:rPr>
                <w:spacing w:val="-1"/>
                <w:w w:val="105"/>
                <w:sz w:val="18"/>
              </w:rPr>
              <w:t xml:space="preserve"> </w:t>
            </w:r>
            <w:r>
              <w:rPr>
                <w:w w:val="105"/>
                <w:sz w:val="18"/>
              </w:rPr>
              <w:t>биохемијски састав</w:t>
            </w:r>
            <w:r>
              <w:rPr>
                <w:spacing w:val="-1"/>
                <w:w w:val="105"/>
                <w:sz w:val="18"/>
              </w:rPr>
              <w:t xml:space="preserve"> </w:t>
            </w:r>
            <w:r>
              <w:rPr>
                <w:w w:val="105"/>
                <w:sz w:val="18"/>
              </w:rPr>
              <w:t>зубне пулпе Стечена</w:t>
            </w:r>
            <w:r>
              <w:rPr>
                <w:spacing w:val="-1"/>
                <w:w w:val="105"/>
                <w:sz w:val="18"/>
              </w:rPr>
              <w:t xml:space="preserve"> </w:t>
            </w:r>
            <w:r>
              <w:rPr>
                <w:w w:val="105"/>
                <w:sz w:val="18"/>
              </w:rPr>
              <w:t>зубна пеликла:</w:t>
            </w:r>
            <w:r>
              <w:rPr>
                <w:spacing w:val="-1"/>
                <w:w w:val="105"/>
                <w:sz w:val="18"/>
              </w:rPr>
              <w:t xml:space="preserve"> </w:t>
            </w:r>
            <w:r>
              <w:rPr>
                <w:w w:val="105"/>
                <w:sz w:val="18"/>
              </w:rPr>
              <w:t>биохемијски састав,</w:t>
            </w:r>
            <w:r>
              <w:rPr>
                <w:spacing w:val="-1"/>
                <w:w w:val="105"/>
                <w:sz w:val="18"/>
              </w:rPr>
              <w:t xml:space="preserve"> </w:t>
            </w:r>
            <w:r>
              <w:rPr>
                <w:w w:val="105"/>
                <w:sz w:val="18"/>
              </w:rPr>
              <w:t>механизам</w:t>
            </w:r>
            <w:r>
              <w:rPr>
                <w:spacing w:val="-2"/>
                <w:w w:val="105"/>
                <w:sz w:val="18"/>
              </w:rPr>
              <w:t xml:space="preserve"> </w:t>
            </w:r>
            <w:r>
              <w:rPr>
                <w:w w:val="105"/>
                <w:sz w:val="18"/>
              </w:rPr>
              <w:t xml:space="preserve">настанка, значај Дентални биофилм: биохемијски састав, механизам </w:t>
            </w:r>
            <w:r>
              <w:rPr>
                <w:w w:val="105"/>
                <w:sz w:val="18"/>
              </w:rPr>
              <w:t>настанка, незрели и зрели биофилм– биохемијске карактеристике, метаболичка активност бактерија биофилма, биохемијски процеси у бактеријама биофилма, промене pH у биофилму, примене флуорида у превенцији зубног каријеса</w:t>
            </w:r>
          </w:p>
          <w:p w:rsidR="00644799" w:rsidRDefault="00E53327">
            <w:pPr>
              <w:pStyle w:val="TableParagraph"/>
              <w:spacing w:before="20"/>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Основни принципи</w:t>
            </w:r>
            <w:r>
              <w:rPr>
                <w:w w:val="105"/>
                <w:sz w:val="18"/>
              </w:rPr>
              <w:t xml:space="preserve"> аналитичких метода - фотометрија,Ензими- разлике између ензима и неорганских катализатора, Ензими - оптимални услови за дејство ензима,Ензими крвне плазме Клинички значајни ензими,Дигестивни</w:t>
            </w:r>
            <w:r>
              <w:rPr>
                <w:spacing w:val="-9"/>
                <w:w w:val="105"/>
                <w:sz w:val="18"/>
              </w:rPr>
              <w:t xml:space="preserve"> </w:t>
            </w:r>
            <w:r>
              <w:rPr>
                <w:w w:val="105"/>
                <w:sz w:val="18"/>
              </w:rPr>
              <w:t>ензими,Угљени</w:t>
            </w:r>
            <w:r>
              <w:rPr>
                <w:spacing w:val="-9"/>
                <w:w w:val="105"/>
                <w:sz w:val="18"/>
              </w:rPr>
              <w:t xml:space="preserve"> </w:t>
            </w:r>
            <w:r>
              <w:rPr>
                <w:w w:val="105"/>
                <w:sz w:val="18"/>
              </w:rPr>
              <w:t>хидрати</w:t>
            </w:r>
            <w:r>
              <w:rPr>
                <w:spacing w:val="-8"/>
                <w:w w:val="105"/>
                <w:sz w:val="18"/>
              </w:rPr>
              <w:t xml:space="preserve"> </w:t>
            </w:r>
            <w:r>
              <w:rPr>
                <w:w w:val="105"/>
                <w:sz w:val="18"/>
              </w:rPr>
              <w:t>-</w:t>
            </w:r>
            <w:r>
              <w:rPr>
                <w:spacing w:val="-9"/>
                <w:w w:val="105"/>
                <w:sz w:val="18"/>
              </w:rPr>
              <w:t xml:space="preserve"> </w:t>
            </w:r>
            <w:r>
              <w:rPr>
                <w:w w:val="105"/>
                <w:sz w:val="18"/>
              </w:rPr>
              <w:t>гликемија,Одређивање</w:t>
            </w:r>
            <w:r>
              <w:rPr>
                <w:spacing w:val="-10"/>
                <w:w w:val="105"/>
                <w:sz w:val="18"/>
              </w:rPr>
              <w:t xml:space="preserve"> </w:t>
            </w:r>
            <w:r>
              <w:rPr>
                <w:w w:val="105"/>
                <w:sz w:val="18"/>
              </w:rPr>
              <w:t>концентрације</w:t>
            </w:r>
            <w:r>
              <w:rPr>
                <w:spacing w:val="-7"/>
                <w:w w:val="105"/>
                <w:sz w:val="18"/>
              </w:rPr>
              <w:t xml:space="preserve"> </w:t>
            </w:r>
            <w:r>
              <w:rPr>
                <w:w w:val="105"/>
                <w:sz w:val="18"/>
              </w:rPr>
              <w:t>тригл</w:t>
            </w:r>
            <w:r>
              <w:rPr>
                <w:w w:val="105"/>
                <w:sz w:val="18"/>
              </w:rPr>
              <w:t>ицерида</w:t>
            </w:r>
            <w:r>
              <w:rPr>
                <w:spacing w:val="-11"/>
                <w:w w:val="105"/>
                <w:sz w:val="18"/>
              </w:rPr>
              <w:t xml:space="preserve"> </w:t>
            </w:r>
            <w:r>
              <w:rPr>
                <w:w w:val="105"/>
                <w:sz w:val="18"/>
              </w:rPr>
              <w:t>и</w:t>
            </w:r>
            <w:r>
              <w:rPr>
                <w:spacing w:val="-9"/>
                <w:w w:val="105"/>
                <w:sz w:val="18"/>
              </w:rPr>
              <w:t xml:space="preserve"> </w:t>
            </w:r>
            <w:r>
              <w:rPr>
                <w:w w:val="105"/>
                <w:sz w:val="18"/>
              </w:rPr>
              <w:t>холестерола</w:t>
            </w:r>
            <w:r>
              <w:rPr>
                <w:spacing w:val="-5"/>
                <w:w w:val="105"/>
                <w:sz w:val="18"/>
              </w:rPr>
              <w:t xml:space="preserve"> </w:t>
            </w:r>
            <w:r>
              <w:rPr>
                <w:w w:val="105"/>
                <w:sz w:val="18"/>
              </w:rPr>
              <w:t>у крви, Липиди – липопротеини крвне плазме, Непротеинска азотна једињења – уреа, креатинин, мокраћна киселина,</w:t>
            </w:r>
            <w:r>
              <w:rPr>
                <w:spacing w:val="29"/>
                <w:w w:val="105"/>
                <w:sz w:val="18"/>
              </w:rPr>
              <w:t xml:space="preserve"> </w:t>
            </w:r>
            <w:r>
              <w:rPr>
                <w:w w:val="105"/>
                <w:sz w:val="18"/>
              </w:rPr>
              <w:t>Метаболизам</w:t>
            </w:r>
            <w:r>
              <w:rPr>
                <w:spacing w:val="30"/>
                <w:w w:val="105"/>
                <w:sz w:val="18"/>
              </w:rPr>
              <w:t xml:space="preserve"> </w:t>
            </w:r>
            <w:r>
              <w:rPr>
                <w:w w:val="105"/>
                <w:sz w:val="18"/>
              </w:rPr>
              <w:t>жучних</w:t>
            </w:r>
            <w:r>
              <w:rPr>
                <w:spacing w:val="28"/>
                <w:w w:val="105"/>
                <w:sz w:val="18"/>
              </w:rPr>
              <w:t xml:space="preserve"> </w:t>
            </w:r>
            <w:r>
              <w:rPr>
                <w:w w:val="105"/>
                <w:sz w:val="18"/>
              </w:rPr>
              <w:t>боја</w:t>
            </w:r>
            <w:r>
              <w:rPr>
                <w:spacing w:val="29"/>
                <w:w w:val="105"/>
                <w:sz w:val="18"/>
              </w:rPr>
              <w:t xml:space="preserve"> </w:t>
            </w:r>
            <w:r>
              <w:rPr>
                <w:w w:val="105"/>
                <w:sz w:val="18"/>
              </w:rPr>
              <w:t>-</w:t>
            </w:r>
            <w:r>
              <w:rPr>
                <w:spacing w:val="31"/>
                <w:w w:val="105"/>
                <w:sz w:val="18"/>
              </w:rPr>
              <w:t xml:space="preserve"> </w:t>
            </w:r>
            <w:r>
              <w:rPr>
                <w:w w:val="105"/>
                <w:sz w:val="18"/>
              </w:rPr>
              <w:t>билирубин,</w:t>
            </w:r>
            <w:r>
              <w:rPr>
                <w:spacing w:val="29"/>
                <w:w w:val="105"/>
                <w:sz w:val="18"/>
              </w:rPr>
              <w:t xml:space="preserve"> </w:t>
            </w:r>
            <w:r>
              <w:rPr>
                <w:w w:val="105"/>
                <w:sz w:val="18"/>
              </w:rPr>
              <w:t>лектролити</w:t>
            </w:r>
            <w:r>
              <w:rPr>
                <w:spacing w:val="31"/>
                <w:w w:val="105"/>
                <w:sz w:val="18"/>
              </w:rPr>
              <w:t xml:space="preserve"> </w:t>
            </w:r>
            <w:r>
              <w:rPr>
                <w:w w:val="105"/>
                <w:sz w:val="18"/>
              </w:rPr>
              <w:t>плазме</w:t>
            </w:r>
            <w:r>
              <w:rPr>
                <w:spacing w:val="34"/>
                <w:w w:val="105"/>
                <w:sz w:val="18"/>
              </w:rPr>
              <w:t xml:space="preserve"> </w:t>
            </w:r>
            <w:r>
              <w:rPr>
                <w:w w:val="105"/>
                <w:sz w:val="18"/>
              </w:rPr>
              <w:t>–</w:t>
            </w:r>
            <w:r>
              <w:rPr>
                <w:spacing w:val="28"/>
                <w:w w:val="105"/>
                <w:sz w:val="18"/>
              </w:rPr>
              <w:t xml:space="preserve"> </w:t>
            </w:r>
            <w:r>
              <w:rPr>
                <w:w w:val="105"/>
                <w:sz w:val="18"/>
              </w:rPr>
              <w:t>Na,</w:t>
            </w:r>
            <w:r>
              <w:rPr>
                <w:spacing w:val="34"/>
                <w:w w:val="105"/>
                <w:sz w:val="18"/>
              </w:rPr>
              <w:t xml:space="preserve"> </w:t>
            </w:r>
            <w:r>
              <w:rPr>
                <w:w w:val="105"/>
                <w:sz w:val="18"/>
              </w:rPr>
              <w:t>K,</w:t>
            </w:r>
            <w:r>
              <w:rPr>
                <w:spacing w:val="32"/>
                <w:w w:val="105"/>
                <w:sz w:val="18"/>
              </w:rPr>
              <w:t xml:space="preserve"> </w:t>
            </w:r>
            <w:r>
              <w:rPr>
                <w:w w:val="105"/>
                <w:sz w:val="18"/>
              </w:rPr>
              <w:t>Cl,</w:t>
            </w:r>
            <w:r>
              <w:rPr>
                <w:spacing w:val="32"/>
                <w:w w:val="105"/>
                <w:sz w:val="18"/>
              </w:rPr>
              <w:t xml:space="preserve"> </w:t>
            </w:r>
            <w:r>
              <w:rPr>
                <w:w w:val="105"/>
                <w:sz w:val="18"/>
              </w:rPr>
              <w:t>Ca,</w:t>
            </w:r>
            <w:r>
              <w:rPr>
                <w:spacing w:val="32"/>
                <w:w w:val="105"/>
                <w:sz w:val="18"/>
              </w:rPr>
              <w:t xml:space="preserve"> </w:t>
            </w:r>
            <w:r>
              <w:rPr>
                <w:w w:val="105"/>
                <w:sz w:val="18"/>
              </w:rPr>
              <w:t>бикарбонати,</w:t>
            </w:r>
            <w:r>
              <w:rPr>
                <w:spacing w:val="32"/>
                <w:w w:val="105"/>
                <w:sz w:val="18"/>
              </w:rPr>
              <w:t xml:space="preserve"> </w:t>
            </w:r>
            <w:r>
              <w:rPr>
                <w:w w:val="105"/>
                <w:sz w:val="18"/>
              </w:rPr>
              <w:t>фосфати,</w:t>
            </w:r>
          </w:p>
          <w:p w:rsidR="00644799" w:rsidRDefault="00E53327">
            <w:pPr>
              <w:pStyle w:val="TableParagraph"/>
              <w:spacing w:before="0" w:line="192" w:lineRule="exact"/>
              <w:jc w:val="both"/>
              <w:rPr>
                <w:sz w:val="18"/>
              </w:rPr>
            </w:pPr>
            <w:r>
              <w:rPr>
                <w:sz w:val="18"/>
              </w:rPr>
              <w:t>Протеини</w:t>
            </w:r>
            <w:r>
              <w:rPr>
                <w:spacing w:val="21"/>
                <w:sz w:val="18"/>
              </w:rPr>
              <w:t xml:space="preserve"> </w:t>
            </w:r>
            <w:r>
              <w:rPr>
                <w:sz w:val="18"/>
              </w:rPr>
              <w:t>-</w:t>
            </w:r>
            <w:r>
              <w:rPr>
                <w:spacing w:val="22"/>
                <w:sz w:val="18"/>
              </w:rPr>
              <w:t xml:space="preserve"> </w:t>
            </w:r>
            <w:r>
              <w:rPr>
                <w:sz w:val="18"/>
              </w:rPr>
              <w:t>протеини</w:t>
            </w:r>
            <w:r>
              <w:rPr>
                <w:spacing w:val="22"/>
                <w:sz w:val="18"/>
              </w:rPr>
              <w:t xml:space="preserve"> </w:t>
            </w:r>
            <w:r>
              <w:rPr>
                <w:sz w:val="18"/>
              </w:rPr>
              <w:t>крвне</w:t>
            </w:r>
            <w:r>
              <w:rPr>
                <w:spacing w:val="18"/>
                <w:sz w:val="18"/>
              </w:rPr>
              <w:t xml:space="preserve"> </w:t>
            </w:r>
            <w:r>
              <w:rPr>
                <w:sz w:val="18"/>
              </w:rPr>
              <w:t>плазме.</w:t>
            </w:r>
            <w:r>
              <w:rPr>
                <w:spacing w:val="19"/>
                <w:sz w:val="18"/>
              </w:rPr>
              <w:t xml:space="preserve"> </w:t>
            </w:r>
            <w:r>
              <w:rPr>
                <w:sz w:val="18"/>
              </w:rPr>
              <w:t>Клиничко</w:t>
            </w:r>
            <w:r>
              <w:rPr>
                <w:spacing w:val="18"/>
                <w:sz w:val="18"/>
              </w:rPr>
              <w:t xml:space="preserve"> </w:t>
            </w:r>
            <w:r>
              <w:rPr>
                <w:sz w:val="18"/>
              </w:rPr>
              <w:t>биохемијско</w:t>
            </w:r>
            <w:r>
              <w:rPr>
                <w:spacing w:val="17"/>
                <w:sz w:val="18"/>
              </w:rPr>
              <w:t xml:space="preserve"> </w:t>
            </w:r>
            <w:r>
              <w:rPr>
                <w:sz w:val="18"/>
              </w:rPr>
              <w:t>испитивање</w:t>
            </w:r>
            <w:r>
              <w:rPr>
                <w:spacing w:val="30"/>
                <w:sz w:val="18"/>
              </w:rPr>
              <w:t xml:space="preserve"> </w:t>
            </w:r>
            <w:r>
              <w:rPr>
                <w:sz w:val="18"/>
              </w:rPr>
              <w:t>урина.</w:t>
            </w:r>
            <w:r>
              <w:rPr>
                <w:spacing w:val="23"/>
                <w:sz w:val="18"/>
              </w:rPr>
              <w:t xml:space="preserve"> </w:t>
            </w:r>
            <w:r>
              <w:rPr>
                <w:sz w:val="18"/>
              </w:rPr>
              <w:t>Биохемијски</w:t>
            </w:r>
            <w:r>
              <w:rPr>
                <w:spacing w:val="22"/>
                <w:sz w:val="18"/>
              </w:rPr>
              <w:t xml:space="preserve"> </w:t>
            </w:r>
            <w:r>
              <w:rPr>
                <w:sz w:val="18"/>
              </w:rPr>
              <w:t>састав</w:t>
            </w:r>
            <w:r>
              <w:rPr>
                <w:spacing w:val="22"/>
                <w:sz w:val="18"/>
              </w:rPr>
              <w:t xml:space="preserve"> </w:t>
            </w:r>
            <w:r>
              <w:rPr>
                <w:spacing w:val="-2"/>
                <w:sz w:val="18"/>
              </w:rPr>
              <w:t>пљувачке.</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0" w:line="206"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pacing w:val="-2"/>
                <w:w w:val="105"/>
                <w:sz w:val="20"/>
              </w:rPr>
              <w:t>Литература:</w:t>
            </w:r>
          </w:p>
        </w:tc>
      </w:tr>
    </w:tbl>
    <w:p w:rsidR="00644799" w:rsidRDefault="00644799">
      <w:pPr>
        <w:pStyle w:val="TableParagraph"/>
        <w:spacing w:line="210" w:lineRule="exact"/>
        <w:rPr>
          <w:b/>
          <w:sz w:val="20"/>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503"/>
        </w:trPr>
        <w:tc>
          <w:tcPr>
            <w:tcW w:w="9461" w:type="dxa"/>
          </w:tcPr>
          <w:p w:rsidR="00644799" w:rsidRDefault="00E53327">
            <w:pPr>
              <w:pStyle w:val="TableParagraph"/>
              <w:numPr>
                <w:ilvl w:val="0"/>
                <w:numId w:val="71"/>
              </w:numPr>
              <w:tabs>
                <w:tab w:val="left" w:pos="532"/>
              </w:tabs>
              <w:spacing w:before="0" w:line="243" w:lineRule="exact"/>
              <w:ind w:hanging="338"/>
              <w:rPr>
                <w:sz w:val="20"/>
              </w:rPr>
            </w:pPr>
            <w:r>
              <w:rPr>
                <w:spacing w:val="-2"/>
                <w:w w:val="105"/>
                <w:sz w:val="20"/>
              </w:rPr>
              <w:lastRenderedPageBreak/>
              <w:t>Тодоровић</w:t>
            </w:r>
            <w:r>
              <w:rPr>
                <w:spacing w:val="-5"/>
                <w:w w:val="105"/>
                <w:sz w:val="20"/>
              </w:rPr>
              <w:t xml:space="preserve"> </w:t>
            </w:r>
            <w:r>
              <w:rPr>
                <w:spacing w:val="-2"/>
                <w:w w:val="105"/>
                <w:sz w:val="20"/>
              </w:rPr>
              <w:t>Т,</w:t>
            </w:r>
            <w:r>
              <w:rPr>
                <w:spacing w:val="-5"/>
                <w:w w:val="105"/>
                <w:sz w:val="20"/>
              </w:rPr>
              <w:t xml:space="preserve"> </w:t>
            </w:r>
            <w:r>
              <w:rPr>
                <w:spacing w:val="-2"/>
                <w:w w:val="105"/>
                <w:sz w:val="20"/>
              </w:rPr>
              <w:t>Дожић</w:t>
            </w:r>
            <w:r>
              <w:rPr>
                <w:spacing w:val="-4"/>
                <w:w w:val="105"/>
                <w:sz w:val="20"/>
              </w:rPr>
              <w:t xml:space="preserve"> </w:t>
            </w:r>
            <w:r>
              <w:rPr>
                <w:spacing w:val="-2"/>
                <w:w w:val="105"/>
                <w:sz w:val="20"/>
              </w:rPr>
              <w:t>И.</w:t>
            </w:r>
            <w:r>
              <w:rPr>
                <w:spacing w:val="-3"/>
                <w:w w:val="105"/>
                <w:sz w:val="20"/>
              </w:rPr>
              <w:t xml:space="preserve"> </w:t>
            </w:r>
            <w:r>
              <w:rPr>
                <w:spacing w:val="-2"/>
                <w:w w:val="105"/>
                <w:sz w:val="20"/>
              </w:rPr>
              <w:t>Општа</w:t>
            </w:r>
            <w:r>
              <w:rPr>
                <w:spacing w:val="-7"/>
                <w:w w:val="105"/>
                <w:sz w:val="20"/>
              </w:rPr>
              <w:t xml:space="preserve"> </w:t>
            </w:r>
            <w:r>
              <w:rPr>
                <w:spacing w:val="-2"/>
                <w:w w:val="105"/>
                <w:sz w:val="20"/>
              </w:rPr>
              <w:t>и</w:t>
            </w:r>
            <w:r>
              <w:rPr>
                <w:spacing w:val="-4"/>
                <w:w w:val="105"/>
                <w:sz w:val="20"/>
              </w:rPr>
              <w:t xml:space="preserve"> </w:t>
            </w:r>
            <w:r>
              <w:rPr>
                <w:spacing w:val="-2"/>
                <w:w w:val="105"/>
                <w:sz w:val="20"/>
              </w:rPr>
              <w:t>орална</w:t>
            </w:r>
            <w:r>
              <w:rPr>
                <w:spacing w:val="-7"/>
                <w:w w:val="105"/>
                <w:sz w:val="20"/>
              </w:rPr>
              <w:t xml:space="preserve"> </w:t>
            </w:r>
            <w:r>
              <w:rPr>
                <w:spacing w:val="-2"/>
                <w:w w:val="105"/>
                <w:sz w:val="20"/>
              </w:rPr>
              <w:t>биохемија.</w:t>
            </w:r>
            <w:r>
              <w:rPr>
                <w:spacing w:val="-1"/>
                <w:w w:val="105"/>
                <w:sz w:val="20"/>
              </w:rPr>
              <w:t xml:space="preserve"> </w:t>
            </w:r>
            <w:r>
              <w:rPr>
                <w:spacing w:val="-2"/>
                <w:w w:val="105"/>
                <w:sz w:val="20"/>
              </w:rPr>
              <w:t>Чигоја</w:t>
            </w:r>
            <w:r>
              <w:rPr>
                <w:spacing w:val="-7"/>
                <w:w w:val="105"/>
                <w:sz w:val="20"/>
              </w:rPr>
              <w:t xml:space="preserve"> </w:t>
            </w:r>
            <w:r>
              <w:rPr>
                <w:spacing w:val="-2"/>
                <w:w w:val="105"/>
                <w:sz w:val="20"/>
              </w:rPr>
              <w:t>штампа,</w:t>
            </w:r>
            <w:r>
              <w:rPr>
                <w:spacing w:val="-3"/>
                <w:w w:val="105"/>
                <w:sz w:val="20"/>
              </w:rPr>
              <w:t xml:space="preserve"> </w:t>
            </w:r>
            <w:r>
              <w:rPr>
                <w:spacing w:val="-2"/>
                <w:w w:val="105"/>
                <w:sz w:val="20"/>
              </w:rPr>
              <w:t>Београд,</w:t>
            </w:r>
            <w:r>
              <w:rPr>
                <w:w w:val="105"/>
                <w:sz w:val="20"/>
              </w:rPr>
              <w:t xml:space="preserve"> </w:t>
            </w:r>
            <w:r>
              <w:rPr>
                <w:spacing w:val="-2"/>
                <w:w w:val="105"/>
                <w:sz w:val="20"/>
              </w:rPr>
              <w:t>2012.</w:t>
            </w:r>
          </w:p>
          <w:p w:rsidR="00644799" w:rsidRDefault="00E53327">
            <w:pPr>
              <w:pStyle w:val="TableParagraph"/>
              <w:numPr>
                <w:ilvl w:val="0"/>
                <w:numId w:val="71"/>
              </w:numPr>
              <w:tabs>
                <w:tab w:val="left" w:pos="532"/>
              </w:tabs>
              <w:spacing w:before="9" w:line="231" w:lineRule="exact"/>
              <w:ind w:hanging="338"/>
              <w:rPr>
                <w:sz w:val="20"/>
              </w:rPr>
            </w:pPr>
            <w:r>
              <w:rPr>
                <w:spacing w:val="-2"/>
                <w:w w:val="105"/>
                <w:sz w:val="20"/>
              </w:rPr>
              <w:t>Тодоровић</w:t>
            </w:r>
            <w:r>
              <w:rPr>
                <w:spacing w:val="-4"/>
                <w:w w:val="105"/>
                <w:sz w:val="20"/>
              </w:rPr>
              <w:t xml:space="preserve"> </w:t>
            </w:r>
            <w:r>
              <w:rPr>
                <w:spacing w:val="-2"/>
                <w:w w:val="105"/>
                <w:sz w:val="20"/>
              </w:rPr>
              <w:t>Т,</w:t>
            </w:r>
            <w:r>
              <w:rPr>
                <w:spacing w:val="-4"/>
                <w:w w:val="105"/>
                <w:sz w:val="20"/>
              </w:rPr>
              <w:t xml:space="preserve"> </w:t>
            </w:r>
            <w:r>
              <w:rPr>
                <w:spacing w:val="-2"/>
                <w:w w:val="105"/>
                <w:sz w:val="20"/>
              </w:rPr>
              <w:t>Дожић</w:t>
            </w:r>
            <w:r>
              <w:rPr>
                <w:spacing w:val="-3"/>
                <w:w w:val="105"/>
                <w:sz w:val="20"/>
              </w:rPr>
              <w:t xml:space="preserve"> </w:t>
            </w:r>
            <w:r>
              <w:rPr>
                <w:spacing w:val="-2"/>
                <w:w w:val="105"/>
                <w:sz w:val="20"/>
              </w:rPr>
              <w:t>И.</w:t>
            </w:r>
            <w:r>
              <w:rPr>
                <w:spacing w:val="-5"/>
                <w:w w:val="105"/>
                <w:sz w:val="20"/>
              </w:rPr>
              <w:t xml:space="preserve"> </w:t>
            </w:r>
            <w:r>
              <w:rPr>
                <w:spacing w:val="-2"/>
                <w:w w:val="105"/>
                <w:sz w:val="20"/>
              </w:rPr>
              <w:t>Пљувачка</w:t>
            </w:r>
            <w:r>
              <w:rPr>
                <w:spacing w:val="-3"/>
                <w:w w:val="105"/>
                <w:sz w:val="20"/>
              </w:rPr>
              <w:t xml:space="preserve"> </w:t>
            </w:r>
            <w:r>
              <w:rPr>
                <w:spacing w:val="-2"/>
                <w:w w:val="105"/>
                <w:sz w:val="20"/>
              </w:rPr>
              <w:t>и</w:t>
            </w:r>
            <w:r>
              <w:rPr>
                <w:spacing w:val="-6"/>
                <w:w w:val="105"/>
                <w:sz w:val="20"/>
              </w:rPr>
              <w:t xml:space="preserve"> </w:t>
            </w:r>
            <w:r>
              <w:rPr>
                <w:spacing w:val="-2"/>
                <w:w w:val="105"/>
                <w:sz w:val="20"/>
              </w:rPr>
              <w:t>орално</w:t>
            </w:r>
            <w:r>
              <w:rPr>
                <w:spacing w:val="-6"/>
                <w:w w:val="105"/>
                <w:sz w:val="20"/>
              </w:rPr>
              <w:t xml:space="preserve"> </w:t>
            </w:r>
            <w:r>
              <w:rPr>
                <w:spacing w:val="-2"/>
                <w:w w:val="105"/>
                <w:sz w:val="20"/>
              </w:rPr>
              <w:t>здравље.</w:t>
            </w:r>
            <w:r>
              <w:rPr>
                <w:spacing w:val="-5"/>
                <w:w w:val="105"/>
                <w:sz w:val="20"/>
              </w:rPr>
              <w:t xml:space="preserve"> </w:t>
            </w:r>
            <w:r>
              <w:rPr>
                <w:spacing w:val="-2"/>
                <w:w w:val="105"/>
                <w:sz w:val="20"/>
              </w:rPr>
              <w:t>Завод</w:t>
            </w:r>
            <w:r>
              <w:rPr>
                <w:spacing w:val="-3"/>
                <w:w w:val="105"/>
                <w:sz w:val="20"/>
              </w:rPr>
              <w:t xml:space="preserve"> </w:t>
            </w:r>
            <w:r>
              <w:rPr>
                <w:spacing w:val="-2"/>
                <w:w w:val="105"/>
                <w:sz w:val="20"/>
              </w:rPr>
              <w:t>за</w:t>
            </w:r>
            <w:r>
              <w:rPr>
                <w:spacing w:val="-6"/>
                <w:w w:val="105"/>
                <w:sz w:val="20"/>
              </w:rPr>
              <w:t xml:space="preserve"> </w:t>
            </w:r>
            <w:r>
              <w:rPr>
                <w:spacing w:val="-2"/>
                <w:w w:val="105"/>
                <w:sz w:val="20"/>
              </w:rPr>
              <w:t>уџбенике, Београд,</w:t>
            </w:r>
            <w:r>
              <w:rPr>
                <w:spacing w:val="-3"/>
                <w:w w:val="105"/>
                <w:sz w:val="20"/>
              </w:rPr>
              <w:t xml:space="preserve"> </w:t>
            </w:r>
            <w:r>
              <w:rPr>
                <w:spacing w:val="-2"/>
                <w:w w:val="105"/>
                <w:sz w:val="20"/>
              </w:rPr>
              <w:t>2009.</w:t>
            </w:r>
          </w:p>
        </w:tc>
      </w:tr>
    </w:tbl>
    <w:p w:rsidR="00644799" w:rsidRDefault="00644799">
      <w:pPr>
        <w:spacing w:before="2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2"/>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2"/>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3"/>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3"/>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2"/>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2"/>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spacing w:before="32"/>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spacing w:before="32"/>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2"/>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2"/>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20"/>
              </w:rPr>
            </w:pPr>
          </w:p>
        </w:tc>
      </w:tr>
      <w:tr w:rsidR="00644799">
        <w:trPr>
          <w:trHeight w:val="526"/>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273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7" name="Image 27"/>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326E5D32" id="Group 26" o:spid="_x0000_s1026" style="position:absolute;margin-left:259pt;margin-top:-43.55pt;width:59.8pt;height:70.1pt;z-index:1573273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AzVKPO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27"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GmHFAAAA2wAAAA8AAABkcnMvZG93bnJldi54bWxEj81qwzAQhO+FvIPYQG+JbEPT4EYJ+anB&#10;hVCatNDrYm1sE2tlLDl2374qBHocZuYbZrUZTSNu1LnasoJ4HoEgLqyuuVTw9ZnNliCcR9bYWCYF&#10;P+Rgs548rDDVduAT3c6+FAHCLkUFlfdtKqUrKjLo5rYlDt7FdgZ9kF0pdYdDgJtGJlG0kAZrDgsV&#10;trSvqLiee6PgaLKP/knH+eLw/bo7vrvmrcdYqcfpuH0B4Wn0/+F7O9cKkmf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BphxQAAANs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118"/>
              <w:rPr>
                <w:b/>
                <w:sz w:val="20"/>
              </w:rPr>
            </w:pPr>
            <w:r>
              <w:rPr>
                <w:b/>
                <w:sz w:val="20"/>
              </w:rPr>
              <w:t>ДЕНТАЛНА</w:t>
            </w:r>
            <w:r>
              <w:rPr>
                <w:spacing w:val="31"/>
                <w:sz w:val="20"/>
              </w:rPr>
              <w:t xml:space="preserve"> </w:t>
            </w:r>
            <w:r>
              <w:rPr>
                <w:b/>
                <w:spacing w:val="-2"/>
                <w:sz w:val="20"/>
              </w:rPr>
              <w:t>MOРФОЛОГИЈА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41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2.</w:t>
            </w:r>
          </w:p>
        </w:tc>
        <w:tc>
          <w:tcPr>
            <w:tcW w:w="2519" w:type="dxa"/>
          </w:tcPr>
          <w:p w:rsidR="00644799" w:rsidRDefault="00E53327">
            <w:pPr>
              <w:pStyle w:val="TableParagraph"/>
              <w:spacing w:before="26"/>
              <w:ind w:left="7" w:right="2"/>
              <w:jc w:val="center"/>
              <w:rPr>
                <w:sz w:val="20"/>
              </w:rPr>
            </w:pPr>
            <w:r>
              <w:rPr>
                <w:spacing w:val="-2"/>
                <w:w w:val="105"/>
                <w:sz w:val="20"/>
              </w:rPr>
              <w:t>1П+2В</w:t>
            </w:r>
          </w:p>
        </w:tc>
        <w:tc>
          <w:tcPr>
            <w:tcW w:w="1962" w:type="dxa"/>
          </w:tcPr>
          <w:p w:rsidR="00644799" w:rsidRDefault="00E53327">
            <w:pPr>
              <w:pStyle w:val="TableParagraph"/>
              <w:spacing w:before="26"/>
              <w:ind w:left="0" w:right="2"/>
              <w:jc w:val="center"/>
              <w:rPr>
                <w:sz w:val="20"/>
              </w:rPr>
            </w:pPr>
            <w:r>
              <w:rPr>
                <w:spacing w:val="-10"/>
                <w:w w:val="105"/>
                <w:sz w:val="20"/>
              </w:rPr>
              <w:t>4</w:t>
            </w:r>
          </w:p>
        </w:tc>
      </w:tr>
      <w:tr w:rsidR="00644799">
        <w:trPr>
          <w:trHeight w:val="1350"/>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tabs>
                <w:tab w:val="left" w:pos="6102"/>
              </w:tabs>
              <w:spacing w:before="26" w:line="249" w:lineRule="auto"/>
              <w:ind w:left="54" w:right="46"/>
              <w:jc w:val="both"/>
              <w:rPr>
                <w:sz w:val="18"/>
              </w:rPr>
            </w:pPr>
            <w:r>
              <w:rPr>
                <w:w w:val="105"/>
                <w:sz w:val="18"/>
              </w:rPr>
              <w:t xml:space="preserve">Доц. др Сања Гњато, доц. </w:t>
            </w:r>
            <w:proofErr w:type="gramStart"/>
            <w:r>
              <w:rPr>
                <w:w w:val="105"/>
                <w:sz w:val="18"/>
              </w:rPr>
              <w:t>др</w:t>
            </w:r>
            <w:proofErr w:type="gramEnd"/>
            <w:r>
              <w:rPr>
                <w:w w:val="105"/>
                <w:sz w:val="18"/>
              </w:rPr>
              <w:t xml:space="preserve"> Валентина Веселиновић,</w:t>
            </w:r>
            <w:r>
              <w:rPr>
                <w:spacing w:val="40"/>
                <w:w w:val="105"/>
                <w:sz w:val="18"/>
              </w:rPr>
              <w:t xml:space="preserve"> </w:t>
            </w:r>
            <w:r>
              <w:rPr>
                <w:w w:val="105"/>
                <w:sz w:val="18"/>
              </w:rPr>
              <w:t xml:space="preserve">доц. </w:t>
            </w:r>
            <w:proofErr w:type="gramStart"/>
            <w:r>
              <w:rPr>
                <w:w w:val="105"/>
                <w:sz w:val="18"/>
              </w:rPr>
              <w:t>др</w:t>
            </w:r>
            <w:proofErr w:type="gramEnd"/>
            <w:r>
              <w:rPr>
                <w:w w:val="105"/>
                <w:sz w:val="18"/>
              </w:rPr>
              <w:t xml:space="preserve"> Наташа Тртић, доц. </w:t>
            </w:r>
            <w:proofErr w:type="gramStart"/>
            <w:r>
              <w:rPr>
                <w:w w:val="105"/>
                <w:sz w:val="18"/>
              </w:rPr>
              <w:t>др</w:t>
            </w:r>
            <w:proofErr w:type="gramEnd"/>
            <w:r>
              <w:rPr>
                <w:w w:val="105"/>
                <w:sz w:val="18"/>
              </w:rPr>
              <w:t xml:space="preserve"> Александра Ђери, доц. </w:t>
            </w:r>
            <w:proofErr w:type="gramStart"/>
            <w:r>
              <w:rPr>
                <w:w w:val="105"/>
                <w:sz w:val="18"/>
              </w:rPr>
              <w:t>др</w:t>
            </w:r>
            <w:proofErr w:type="gramEnd"/>
            <w:r>
              <w:rPr>
                <w:w w:val="105"/>
                <w:sz w:val="18"/>
              </w:rPr>
              <w:t xml:space="preserve"> Наташа Кнежевић, доц. </w:t>
            </w:r>
            <w:proofErr w:type="gramStart"/>
            <w:r>
              <w:rPr>
                <w:w w:val="105"/>
                <w:sz w:val="18"/>
              </w:rPr>
              <w:t>др</w:t>
            </w:r>
            <w:proofErr w:type="gramEnd"/>
            <w:r>
              <w:rPr>
                <w:w w:val="105"/>
                <w:sz w:val="18"/>
              </w:rPr>
              <w:t xml:space="preserve"> Оливера Долић, доц. </w:t>
            </w:r>
            <w:proofErr w:type="gramStart"/>
            <w:r>
              <w:rPr>
                <w:w w:val="105"/>
                <w:sz w:val="18"/>
              </w:rPr>
              <w:t>др</w:t>
            </w:r>
            <w:proofErr w:type="gramEnd"/>
            <w:r>
              <w:rPr>
                <w:w w:val="105"/>
                <w:sz w:val="18"/>
              </w:rPr>
              <w:t xml:space="preserve"> Слава Сукара, доц. </w:t>
            </w:r>
            <w:proofErr w:type="gramStart"/>
            <w:r>
              <w:rPr>
                <w:w w:val="105"/>
                <w:sz w:val="18"/>
              </w:rPr>
              <w:t>др</w:t>
            </w:r>
            <w:proofErr w:type="gramEnd"/>
            <w:r>
              <w:rPr>
                <w:w w:val="105"/>
                <w:sz w:val="18"/>
              </w:rPr>
              <w:t xml:space="preserve"> Марија Обрадовић, доц. др Владан Мирјанић, мр Саша Марин, мр Игор Ђукић, мр Мирјана Умићевић-Давидовић, мр </w:t>
            </w:r>
            <w:r>
              <w:rPr>
                <w:w w:val="105"/>
                <w:sz w:val="18"/>
              </w:rPr>
              <w:t>Маријана Араповић-Савић, мр Адриана Арбутина, мр Жељка</w:t>
            </w:r>
            <w:r>
              <w:rPr>
                <w:spacing w:val="-3"/>
                <w:w w:val="105"/>
                <w:sz w:val="18"/>
              </w:rPr>
              <w:t xml:space="preserve"> </w:t>
            </w:r>
            <w:r>
              <w:rPr>
                <w:w w:val="105"/>
                <w:sz w:val="18"/>
              </w:rPr>
              <w:t>Којић,</w:t>
            </w:r>
            <w:r>
              <w:rPr>
                <w:spacing w:val="-1"/>
                <w:w w:val="105"/>
                <w:sz w:val="18"/>
              </w:rPr>
              <w:t xml:space="preserve"> </w:t>
            </w:r>
            <w:r>
              <w:rPr>
                <w:w w:val="105"/>
                <w:sz w:val="18"/>
              </w:rPr>
              <w:t>мр</w:t>
            </w:r>
            <w:r>
              <w:rPr>
                <w:spacing w:val="-4"/>
                <w:w w:val="105"/>
                <w:sz w:val="18"/>
              </w:rPr>
              <w:t xml:space="preserve"> </w:t>
            </w:r>
            <w:r>
              <w:rPr>
                <w:w w:val="105"/>
                <w:sz w:val="18"/>
              </w:rPr>
              <w:t>Тијана</w:t>
            </w:r>
            <w:r>
              <w:rPr>
                <w:spacing w:val="-6"/>
                <w:w w:val="105"/>
                <w:sz w:val="18"/>
              </w:rPr>
              <w:t xml:space="preserve"> </w:t>
            </w:r>
            <w:r>
              <w:rPr>
                <w:w w:val="105"/>
                <w:sz w:val="18"/>
              </w:rPr>
              <w:t>Адамовић,</w:t>
            </w:r>
            <w:r>
              <w:rPr>
                <w:spacing w:val="-6"/>
                <w:w w:val="105"/>
                <w:sz w:val="18"/>
              </w:rPr>
              <w:t xml:space="preserve"> </w:t>
            </w:r>
            <w:r>
              <w:rPr>
                <w:w w:val="105"/>
                <w:sz w:val="18"/>
              </w:rPr>
              <w:t>мр</w:t>
            </w:r>
            <w:r>
              <w:rPr>
                <w:spacing w:val="-4"/>
                <w:w w:val="105"/>
                <w:sz w:val="18"/>
              </w:rPr>
              <w:t xml:space="preserve"> </w:t>
            </w:r>
            <w:r>
              <w:rPr>
                <w:w w:val="105"/>
                <w:sz w:val="18"/>
              </w:rPr>
              <w:t>Александра</w:t>
            </w:r>
            <w:r>
              <w:rPr>
                <w:spacing w:val="-6"/>
                <w:w w:val="105"/>
                <w:sz w:val="18"/>
              </w:rPr>
              <w:t xml:space="preserve"> </w:t>
            </w:r>
            <w:r>
              <w:rPr>
                <w:w w:val="105"/>
                <w:sz w:val="18"/>
              </w:rPr>
              <w:t>Гребенар,</w:t>
            </w:r>
            <w:r>
              <w:rPr>
                <w:spacing w:val="-3"/>
                <w:w w:val="105"/>
                <w:sz w:val="18"/>
              </w:rPr>
              <w:t xml:space="preserve"> </w:t>
            </w:r>
            <w:r>
              <w:rPr>
                <w:w w:val="105"/>
                <w:sz w:val="18"/>
              </w:rPr>
              <w:t>мр</w:t>
            </w:r>
            <w:r>
              <w:rPr>
                <w:spacing w:val="-7"/>
                <w:w w:val="105"/>
                <w:sz w:val="18"/>
              </w:rPr>
              <w:t xml:space="preserve"> </w:t>
            </w:r>
            <w:r>
              <w:rPr>
                <w:w w:val="105"/>
                <w:sz w:val="18"/>
              </w:rPr>
              <w:t>Ирена</w:t>
            </w:r>
            <w:r>
              <w:rPr>
                <w:spacing w:val="-3"/>
                <w:w w:val="105"/>
                <w:sz w:val="18"/>
              </w:rPr>
              <w:t xml:space="preserve"> </w:t>
            </w:r>
            <w:r>
              <w:rPr>
                <w:w w:val="105"/>
                <w:sz w:val="18"/>
              </w:rPr>
              <w:t>Кузмановић-Радман, мр Рената Јосиповић, мр Огњенка Јанковић.</w:t>
            </w:r>
            <w:r>
              <w:rPr>
                <w:sz w:val="18"/>
              </w:rPr>
              <w:tab/>
            </w:r>
            <w:r>
              <w:rPr>
                <w:spacing w:val="-10"/>
                <w:w w:val="105"/>
                <w:sz w:val="18"/>
              </w:rPr>
              <w:t>.</w:t>
            </w:r>
          </w:p>
        </w:tc>
      </w:tr>
    </w:tbl>
    <w:p w:rsidR="00644799" w:rsidRDefault="00644799">
      <w:pPr>
        <w:spacing w:before="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91"/>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644799">
            <w:pPr>
              <w:pStyle w:val="TableParagraph"/>
              <w:spacing w:before="0"/>
              <w:ind w:left="0"/>
              <w:rPr>
                <w:sz w:val="18"/>
              </w:rPr>
            </w:pP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3"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7"/>
        </w:trPr>
        <w:tc>
          <w:tcPr>
            <w:tcW w:w="9464" w:type="dxa"/>
            <w:gridSpan w:val="2"/>
          </w:tcPr>
          <w:p w:rsidR="00644799" w:rsidRDefault="00E53327">
            <w:pPr>
              <w:pStyle w:val="TableParagraph"/>
              <w:spacing w:before="0" w:line="249" w:lineRule="auto"/>
              <w:rPr>
                <w:sz w:val="18"/>
              </w:rPr>
            </w:pPr>
            <w:r>
              <w:rPr>
                <w:w w:val="105"/>
                <w:sz w:val="18"/>
              </w:rPr>
              <w:t>Дентална</w:t>
            </w:r>
            <w:r>
              <w:rPr>
                <w:spacing w:val="20"/>
                <w:w w:val="105"/>
                <w:sz w:val="18"/>
              </w:rPr>
              <w:t xml:space="preserve"> </w:t>
            </w:r>
            <w:r>
              <w:rPr>
                <w:w w:val="105"/>
                <w:sz w:val="18"/>
              </w:rPr>
              <w:t>анатомија</w:t>
            </w:r>
            <w:r>
              <w:rPr>
                <w:spacing w:val="25"/>
                <w:w w:val="105"/>
                <w:sz w:val="18"/>
              </w:rPr>
              <w:t xml:space="preserve"> </w:t>
            </w:r>
            <w:r>
              <w:rPr>
                <w:w w:val="105"/>
                <w:sz w:val="18"/>
              </w:rPr>
              <w:t>упознаје</w:t>
            </w:r>
            <w:r>
              <w:rPr>
                <w:spacing w:val="20"/>
                <w:w w:val="105"/>
                <w:sz w:val="18"/>
              </w:rPr>
              <w:t xml:space="preserve"> </w:t>
            </w:r>
            <w:r>
              <w:rPr>
                <w:w w:val="105"/>
                <w:sz w:val="18"/>
              </w:rPr>
              <w:t>студенте</w:t>
            </w:r>
            <w:r>
              <w:rPr>
                <w:spacing w:val="20"/>
                <w:w w:val="105"/>
                <w:sz w:val="18"/>
              </w:rPr>
              <w:t xml:space="preserve"> </w:t>
            </w:r>
            <w:r>
              <w:rPr>
                <w:w w:val="105"/>
                <w:sz w:val="18"/>
              </w:rPr>
              <w:t>са</w:t>
            </w:r>
            <w:r>
              <w:rPr>
                <w:spacing w:val="20"/>
                <w:w w:val="105"/>
                <w:sz w:val="18"/>
              </w:rPr>
              <w:t xml:space="preserve"> </w:t>
            </w:r>
            <w:r>
              <w:rPr>
                <w:w w:val="105"/>
                <w:sz w:val="18"/>
              </w:rPr>
              <w:t>соновним</w:t>
            </w:r>
            <w:r>
              <w:rPr>
                <w:spacing w:val="18"/>
                <w:w w:val="105"/>
                <w:sz w:val="18"/>
              </w:rPr>
              <w:t xml:space="preserve"> </w:t>
            </w:r>
            <w:r>
              <w:rPr>
                <w:w w:val="105"/>
                <w:sz w:val="18"/>
              </w:rPr>
              <w:t>анатомским</w:t>
            </w:r>
            <w:r>
              <w:rPr>
                <w:spacing w:val="19"/>
                <w:w w:val="105"/>
                <w:sz w:val="18"/>
              </w:rPr>
              <w:t xml:space="preserve"> </w:t>
            </w:r>
            <w:r>
              <w:rPr>
                <w:w w:val="105"/>
                <w:sz w:val="18"/>
              </w:rPr>
              <w:t>дијеловима</w:t>
            </w:r>
            <w:r>
              <w:rPr>
                <w:spacing w:val="20"/>
                <w:w w:val="105"/>
                <w:sz w:val="18"/>
              </w:rPr>
              <w:t xml:space="preserve"> </w:t>
            </w:r>
            <w:r>
              <w:rPr>
                <w:w w:val="105"/>
                <w:sz w:val="18"/>
              </w:rPr>
              <w:t>зуба,</w:t>
            </w:r>
            <w:r>
              <w:rPr>
                <w:spacing w:val="23"/>
                <w:w w:val="105"/>
                <w:sz w:val="18"/>
              </w:rPr>
              <w:t xml:space="preserve"> </w:t>
            </w:r>
            <w:r>
              <w:rPr>
                <w:w w:val="105"/>
                <w:sz w:val="18"/>
              </w:rPr>
              <w:t>особинама</w:t>
            </w:r>
            <w:r>
              <w:rPr>
                <w:spacing w:val="18"/>
                <w:w w:val="105"/>
                <w:sz w:val="18"/>
              </w:rPr>
              <w:t xml:space="preserve"> </w:t>
            </w:r>
            <w:r>
              <w:rPr>
                <w:w w:val="105"/>
                <w:sz w:val="18"/>
              </w:rPr>
              <w:t>млијечне</w:t>
            </w:r>
            <w:r>
              <w:rPr>
                <w:spacing w:val="20"/>
                <w:w w:val="105"/>
                <w:sz w:val="18"/>
              </w:rPr>
              <w:t xml:space="preserve"> </w:t>
            </w:r>
            <w:r>
              <w:rPr>
                <w:w w:val="105"/>
                <w:sz w:val="18"/>
              </w:rPr>
              <w:t>и</w:t>
            </w:r>
            <w:r>
              <w:rPr>
                <w:spacing w:val="20"/>
                <w:w w:val="105"/>
                <w:sz w:val="18"/>
              </w:rPr>
              <w:t xml:space="preserve"> </w:t>
            </w:r>
            <w:r>
              <w:rPr>
                <w:w w:val="105"/>
                <w:sz w:val="18"/>
              </w:rPr>
              <w:t>сталне дентиције,</w:t>
            </w:r>
            <w:r>
              <w:rPr>
                <w:spacing w:val="-3"/>
                <w:w w:val="105"/>
                <w:sz w:val="18"/>
              </w:rPr>
              <w:t xml:space="preserve"> </w:t>
            </w:r>
            <w:r>
              <w:rPr>
                <w:w w:val="105"/>
                <w:sz w:val="18"/>
              </w:rPr>
              <w:t>растом</w:t>
            </w:r>
            <w:r>
              <w:rPr>
                <w:spacing w:val="-2"/>
                <w:w w:val="105"/>
                <w:sz w:val="18"/>
              </w:rPr>
              <w:t xml:space="preserve"> </w:t>
            </w:r>
            <w:r>
              <w:rPr>
                <w:w w:val="105"/>
                <w:sz w:val="18"/>
              </w:rPr>
              <w:t>и развојем</w:t>
            </w:r>
            <w:r>
              <w:rPr>
                <w:spacing w:val="-5"/>
                <w:w w:val="105"/>
                <w:sz w:val="18"/>
              </w:rPr>
              <w:t xml:space="preserve"> </w:t>
            </w:r>
            <w:r>
              <w:rPr>
                <w:w w:val="105"/>
                <w:sz w:val="18"/>
              </w:rPr>
              <w:t>нормалне</w:t>
            </w:r>
            <w:r>
              <w:rPr>
                <w:spacing w:val="2"/>
                <w:w w:val="105"/>
                <w:sz w:val="18"/>
              </w:rPr>
              <w:t xml:space="preserve"> </w:t>
            </w:r>
            <w:r>
              <w:rPr>
                <w:w w:val="105"/>
                <w:sz w:val="18"/>
              </w:rPr>
              <w:t>оклузије</w:t>
            </w:r>
            <w:r>
              <w:rPr>
                <w:spacing w:val="-2"/>
                <w:w w:val="105"/>
                <w:sz w:val="18"/>
              </w:rPr>
              <w:t xml:space="preserve"> </w:t>
            </w:r>
            <w:r>
              <w:rPr>
                <w:w w:val="105"/>
                <w:sz w:val="18"/>
              </w:rPr>
              <w:t>и</w:t>
            </w:r>
            <w:r>
              <w:rPr>
                <w:spacing w:val="-1"/>
                <w:w w:val="105"/>
                <w:sz w:val="18"/>
              </w:rPr>
              <w:t xml:space="preserve"> </w:t>
            </w:r>
            <w:r>
              <w:rPr>
                <w:w w:val="105"/>
                <w:sz w:val="18"/>
              </w:rPr>
              <w:t>номенклатуром зуба,</w:t>
            </w:r>
            <w:r>
              <w:rPr>
                <w:spacing w:val="1"/>
                <w:w w:val="105"/>
                <w:sz w:val="18"/>
              </w:rPr>
              <w:t xml:space="preserve"> </w:t>
            </w:r>
            <w:r>
              <w:rPr>
                <w:w w:val="105"/>
                <w:sz w:val="18"/>
              </w:rPr>
              <w:t>чиме</w:t>
            </w:r>
            <w:r>
              <w:rPr>
                <w:spacing w:val="-1"/>
                <w:w w:val="105"/>
                <w:sz w:val="18"/>
              </w:rPr>
              <w:t xml:space="preserve"> </w:t>
            </w:r>
            <w:r>
              <w:rPr>
                <w:w w:val="105"/>
                <w:sz w:val="18"/>
              </w:rPr>
              <w:t>студент</w:t>
            </w:r>
            <w:r>
              <w:rPr>
                <w:spacing w:val="-3"/>
                <w:w w:val="105"/>
                <w:sz w:val="18"/>
              </w:rPr>
              <w:t xml:space="preserve"> </w:t>
            </w:r>
            <w:r>
              <w:rPr>
                <w:w w:val="105"/>
                <w:sz w:val="18"/>
              </w:rPr>
              <w:t>стиче</w:t>
            </w:r>
            <w:r>
              <w:rPr>
                <w:spacing w:val="2"/>
                <w:w w:val="105"/>
                <w:sz w:val="18"/>
              </w:rPr>
              <w:t xml:space="preserve"> </w:t>
            </w:r>
            <w:r>
              <w:rPr>
                <w:w w:val="105"/>
                <w:sz w:val="18"/>
              </w:rPr>
              <w:t>основно</w:t>
            </w:r>
            <w:r>
              <w:rPr>
                <w:spacing w:val="-4"/>
                <w:w w:val="105"/>
                <w:sz w:val="18"/>
              </w:rPr>
              <w:t xml:space="preserve"> </w:t>
            </w:r>
            <w:r>
              <w:rPr>
                <w:w w:val="105"/>
                <w:sz w:val="18"/>
              </w:rPr>
              <w:t>предзнање</w:t>
            </w:r>
            <w:r>
              <w:rPr>
                <w:spacing w:val="2"/>
                <w:w w:val="105"/>
                <w:sz w:val="18"/>
              </w:rPr>
              <w:t xml:space="preserve"> </w:t>
            </w:r>
            <w:r>
              <w:rPr>
                <w:spacing w:val="-10"/>
                <w:w w:val="105"/>
                <w:sz w:val="18"/>
              </w:rPr>
              <w:t>о</w:t>
            </w:r>
          </w:p>
          <w:p w:rsidR="00644799" w:rsidRDefault="00E53327">
            <w:pPr>
              <w:pStyle w:val="TableParagraph"/>
              <w:spacing w:before="1" w:line="196" w:lineRule="exact"/>
              <w:rPr>
                <w:sz w:val="18"/>
              </w:rPr>
            </w:pPr>
            <w:proofErr w:type="gramStart"/>
            <w:r>
              <w:rPr>
                <w:sz w:val="18"/>
              </w:rPr>
              <w:t>хуманој</w:t>
            </w:r>
            <w:proofErr w:type="gramEnd"/>
            <w:r>
              <w:rPr>
                <w:spacing w:val="18"/>
                <w:sz w:val="18"/>
              </w:rPr>
              <w:t xml:space="preserve"> </w:t>
            </w:r>
            <w:r>
              <w:rPr>
                <w:spacing w:val="-2"/>
                <w:sz w:val="18"/>
              </w:rPr>
              <w:t>дентицији.</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3025"/>
        </w:trPr>
        <w:tc>
          <w:tcPr>
            <w:tcW w:w="9464" w:type="dxa"/>
            <w:gridSpan w:val="2"/>
          </w:tcPr>
          <w:p w:rsidR="00644799" w:rsidRDefault="00E53327">
            <w:pPr>
              <w:pStyle w:val="TableParagraph"/>
              <w:spacing w:before="0" w:line="249" w:lineRule="auto"/>
              <w:ind w:right="88"/>
              <w:jc w:val="both"/>
              <w:rPr>
                <w:sz w:val="18"/>
              </w:rPr>
            </w:pPr>
            <w:r>
              <w:rPr>
                <w:w w:val="105"/>
                <w:sz w:val="18"/>
              </w:rPr>
              <w:t>Студент стиче сљедећа знања: Општа знања о зубима. Дефиниција, класификација и функција зуба. Дентална формула. Периоди дентиције. Хронологија ницања зуба. Обиљежавање зуба.</w:t>
            </w:r>
            <w:r>
              <w:rPr>
                <w:w w:val="105"/>
                <w:sz w:val="18"/>
              </w:rPr>
              <w:t xml:space="preserve"> Дентална номенклатура. Топографско-анатомски знаци на</w:t>
            </w:r>
            <w:r>
              <w:rPr>
                <w:spacing w:val="-2"/>
                <w:w w:val="105"/>
                <w:sz w:val="18"/>
              </w:rPr>
              <w:t xml:space="preserve"> </w:t>
            </w:r>
            <w:r>
              <w:rPr>
                <w:w w:val="105"/>
                <w:sz w:val="18"/>
              </w:rPr>
              <w:t>зубима.</w:t>
            </w:r>
            <w:r>
              <w:rPr>
                <w:spacing w:val="-1"/>
                <w:w w:val="105"/>
                <w:sz w:val="18"/>
              </w:rPr>
              <w:t xml:space="preserve"> </w:t>
            </w:r>
            <w:r>
              <w:rPr>
                <w:w w:val="105"/>
                <w:sz w:val="18"/>
              </w:rPr>
              <w:t>Анатомски дијелови и структура зуба.</w:t>
            </w:r>
            <w:r>
              <w:rPr>
                <w:spacing w:val="-1"/>
                <w:w w:val="105"/>
                <w:sz w:val="18"/>
              </w:rPr>
              <w:t xml:space="preserve"> </w:t>
            </w:r>
            <w:r>
              <w:rPr>
                <w:w w:val="105"/>
                <w:sz w:val="18"/>
              </w:rPr>
              <w:t>Квржично-гребенски комплекс и комплекс депресија на оклузалним површинама зуба. О морфолошким карактеристикама сваког зуба примарне и сталне дентиције. Атри</w:t>
            </w:r>
            <w:r>
              <w:rPr>
                <w:w w:val="105"/>
                <w:sz w:val="18"/>
              </w:rPr>
              <w:t>бутима класа, денталног лука сваке класе и атрибутима типа сваког појединачног зуба. Анатомија зубне шупљине. Потпорна ткива зуба. Формирање дентиције (одонтогенеза). Развој и раст зуба. Фаза оклузалне адаптације. Раст и развој нормалне оклузије. Карактери</w:t>
            </w:r>
            <w:r>
              <w:rPr>
                <w:w w:val="105"/>
                <w:sz w:val="18"/>
              </w:rPr>
              <w:t xml:space="preserve">стике зуба хумане дентиције. Ресорпција и ексфолијација. Повезаност развоја и раста зуба са хронологијом ницања. Физиолошка инволуција орофацијалног система. Организованост зубика. Облик и положај зуба. Облици површина круне зуба, облик и број коријенских </w:t>
            </w:r>
            <w:r>
              <w:rPr>
                <w:w w:val="105"/>
                <w:sz w:val="18"/>
              </w:rPr>
              <w:t>грана, положај зуба у</w:t>
            </w:r>
            <w:r>
              <w:rPr>
                <w:spacing w:val="-1"/>
                <w:w w:val="105"/>
                <w:sz w:val="18"/>
              </w:rPr>
              <w:t xml:space="preserve"> </w:t>
            </w:r>
            <w:r>
              <w:rPr>
                <w:w w:val="105"/>
                <w:sz w:val="18"/>
              </w:rPr>
              <w:t>денталном луку. Уређеност денталних лукова. Контакт између зуба, комплекс маргиналног гребена и интерпроксимални простор. Висина контуре круне зуба, конвекситет цервикалне линије. Дефиниција, подјела и улога квржица зуба. Спољашња и у</w:t>
            </w:r>
            <w:r>
              <w:rPr>
                <w:w w:val="105"/>
                <w:sz w:val="18"/>
              </w:rPr>
              <w:t>нутрашња крива квржица, линија централних фоса. Оклузална и оријентациона</w:t>
            </w:r>
            <w:r>
              <w:rPr>
                <w:spacing w:val="-4"/>
                <w:w w:val="105"/>
                <w:sz w:val="18"/>
              </w:rPr>
              <w:t xml:space="preserve"> </w:t>
            </w:r>
            <w:r>
              <w:rPr>
                <w:w w:val="105"/>
                <w:sz w:val="18"/>
              </w:rPr>
              <w:t>оклузална</w:t>
            </w:r>
            <w:r>
              <w:rPr>
                <w:spacing w:val="-9"/>
                <w:w w:val="105"/>
                <w:sz w:val="18"/>
              </w:rPr>
              <w:t xml:space="preserve"> </w:t>
            </w:r>
            <w:r>
              <w:rPr>
                <w:w w:val="105"/>
                <w:sz w:val="18"/>
              </w:rPr>
              <w:t>раван.</w:t>
            </w:r>
            <w:r>
              <w:rPr>
                <w:spacing w:val="-6"/>
                <w:w w:val="105"/>
                <w:sz w:val="18"/>
              </w:rPr>
              <w:t xml:space="preserve"> </w:t>
            </w:r>
            <w:r>
              <w:rPr>
                <w:w w:val="105"/>
                <w:sz w:val="18"/>
              </w:rPr>
              <w:t>Оклузалне</w:t>
            </w:r>
            <w:r>
              <w:rPr>
                <w:spacing w:val="-4"/>
                <w:w w:val="105"/>
                <w:sz w:val="18"/>
              </w:rPr>
              <w:t xml:space="preserve"> </w:t>
            </w:r>
            <w:r>
              <w:rPr>
                <w:w w:val="105"/>
                <w:sz w:val="18"/>
              </w:rPr>
              <w:t>криве.</w:t>
            </w:r>
            <w:r>
              <w:rPr>
                <w:spacing w:val="-9"/>
                <w:w w:val="105"/>
                <w:sz w:val="18"/>
              </w:rPr>
              <w:t xml:space="preserve"> </w:t>
            </w:r>
            <w:r>
              <w:rPr>
                <w:w w:val="105"/>
                <w:sz w:val="18"/>
              </w:rPr>
              <w:t>Послије</w:t>
            </w:r>
            <w:r>
              <w:rPr>
                <w:spacing w:val="-4"/>
                <w:w w:val="105"/>
                <w:sz w:val="18"/>
              </w:rPr>
              <w:t xml:space="preserve"> </w:t>
            </w:r>
            <w:r>
              <w:rPr>
                <w:w w:val="105"/>
                <w:sz w:val="18"/>
              </w:rPr>
              <w:t>одслушане</w:t>
            </w:r>
            <w:r>
              <w:rPr>
                <w:spacing w:val="-9"/>
                <w:w w:val="105"/>
                <w:sz w:val="18"/>
              </w:rPr>
              <w:t xml:space="preserve"> </w:t>
            </w:r>
            <w:r>
              <w:rPr>
                <w:w w:val="105"/>
                <w:sz w:val="18"/>
              </w:rPr>
              <w:t>практичне</w:t>
            </w:r>
            <w:r>
              <w:rPr>
                <w:spacing w:val="-9"/>
                <w:w w:val="105"/>
                <w:sz w:val="18"/>
              </w:rPr>
              <w:t xml:space="preserve"> </w:t>
            </w:r>
            <w:r>
              <w:rPr>
                <w:w w:val="105"/>
                <w:sz w:val="18"/>
              </w:rPr>
              <w:t>наставе</w:t>
            </w:r>
            <w:r>
              <w:rPr>
                <w:spacing w:val="-6"/>
                <w:w w:val="105"/>
                <w:sz w:val="18"/>
              </w:rPr>
              <w:t xml:space="preserve"> </w:t>
            </w:r>
            <w:r>
              <w:rPr>
                <w:w w:val="105"/>
                <w:sz w:val="18"/>
              </w:rPr>
              <w:t>студент</w:t>
            </w:r>
            <w:r>
              <w:rPr>
                <w:spacing w:val="-7"/>
                <w:w w:val="105"/>
                <w:sz w:val="18"/>
              </w:rPr>
              <w:t xml:space="preserve"> </w:t>
            </w:r>
            <w:r>
              <w:rPr>
                <w:w w:val="105"/>
                <w:sz w:val="18"/>
              </w:rPr>
              <w:t>је</w:t>
            </w:r>
            <w:r>
              <w:rPr>
                <w:spacing w:val="-6"/>
                <w:w w:val="105"/>
                <w:sz w:val="18"/>
              </w:rPr>
              <w:t xml:space="preserve"> </w:t>
            </w:r>
            <w:r>
              <w:rPr>
                <w:w w:val="105"/>
                <w:sz w:val="18"/>
              </w:rPr>
              <w:t>оспособљен</w:t>
            </w:r>
            <w:r>
              <w:rPr>
                <w:spacing w:val="-7"/>
                <w:w w:val="105"/>
                <w:sz w:val="18"/>
              </w:rPr>
              <w:t xml:space="preserve"> </w:t>
            </w:r>
            <w:r>
              <w:rPr>
                <w:w w:val="105"/>
                <w:sz w:val="18"/>
              </w:rPr>
              <w:t>да</w:t>
            </w:r>
          </w:p>
          <w:p w:rsidR="00644799" w:rsidRDefault="00E53327">
            <w:pPr>
              <w:pStyle w:val="TableParagraph"/>
              <w:spacing w:before="9" w:line="198" w:lineRule="exact"/>
              <w:jc w:val="both"/>
              <w:rPr>
                <w:sz w:val="18"/>
              </w:rPr>
            </w:pPr>
            <w:proofErr w:type="gramStart"/>
            <w:r>
              <w:rPr>
                <w:w w:val="105"/>
                <w:sz w:val="18"/>
              </w:rPr>
              <w:t>у</w:t>
            </w:r>
            <w:proofErr w:type="gramEnd"/>
            <w:r>
              <w:rPr>
                <w:spacing w:val="-10"/>
                <w:w w:val="105"/>
                <w:sz w:val="18"/>
              </w:rPr>
              <w:t xml:space="preserve"> </w:t>
            </w:r>
            <w:r>
              <w:rPr>
                <w:w w:val="105"/>
                <w:sz w:val="18"/>
              </w:rPr>
              <w:t>воску</w:t>
            </w:r>
            <w:r>
              <w:rPr>
                <w:spacing w:val="-12"/>
                <w:w w:val="105"/>
                <w:sz w:val="18"/>
              </w:rPr>
              <w:t xml:space="preserve"> </w:t>
            </w:r>
            <w:r>
              <w:rPr>
                <w:w w:val="105"/>
                <w:sz w:val="18"/>
              </w:rPr>
              <w:t>измоделује</w:t>
            </w:r>
            <w:r>
              <w:rPr>
                <w:spacing w:val="-8"/>
                <w:w w:val="105"/>
                <w:sz w:val="18"/>
              </w:rPr>
              <w:t xml:space="preserve"> </w:t>
            </w:r>
            <w:r>
              <w:rPr>
                <w:w w:val="105"/>
                <w:sz w:val="18"/>
              </w:rPr>
              <w:t>крунице</w:t>
            </w:r>
            <w:r>
              <w:rPr>
                <w:spacing w:val="-7"/>
                <w:w w:val="105"/>
                <w:sz w:val="18"/>
              </w:rPr>
              <w:t xml:space="preserve"> </w:t>
            </w:r>
            <w:r>
              <w:rPr>
                <w:w w:val="105"/>
                <w:sz w:val="18"/>
              </w:rPr>
              <w:t>зуба</w:t>
            </w:r>
            <w:r>
              <w:rPr>
                <w:spacing w:val="-10"/>
                <w:w w:val="105"/>
                <w:sz w:val="18"/>
              </w:rPr>
              <w:t xml:space="preserve"> </w:t>
            </w:r>
            <w:r>
              <w:rPr>
                <w:w w:val="105"/>
                <w:sz w:val="18"/>
              </w:rPr>
              <w:t>примарне</w:t>
            </w:r>
            <w:r>
              <w:rPr>
                <w:spacing w:val="-10"/>
                <w:w w:val="105"/>
                <w:sz w:val="18"/>
              </w:rPr>
              <w:t xml:space="preserve"> </w:t>
            </w:r>
            <w:r>
              <w:rPr>
                <w:w w:val="105"/>
                <w:sz w:val="18"/>
              </w:rPr>
              <w:t>и</w:t>
            </w:r>
            <w:r>
              <w:rPr>
                <w:spacing w:val="-8"/>
                <w:w w:val="105"/>
                <w:sz w:val="18"/>
              </w:rPr>
              <w:t xml:space="preserve"> </w:t>
            </w:r>
            <w:r>
              <w:rPr>
                <w:w w:val="105"/>
                <w:sz w:val="18"/>
              </w:rPr>
              <w:t>сталне</w:t>
            </w:r>
            <w:r>
              <w:rPr>
                <w:spacing w:val="-9"/>
                <w:w w:val="105"/>
                <w:sz w:val="18"/>
              </w:rPr>
              <w:t xml:space="preserve"> </w:t>
            </w:r>
            <w:r>
              <w:rPr>
                <w:spacing w:val="-2"/>
                <w:w w:val="105"/>
                <w:sz w:val="18"/>
              </w:rPr>
              <w:t>дентиције.</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Садржај</w:t>
            </w:r>
            <w:r>
              <w:rPr>
                <w:spacing w:val="23"/>
                <w:sz w:val="20"/>
              </w:rPr>
              <w:t xml:space="preserve"> </w:t>
            </w:r>
            <w:r>
              <w:rPr>
                <w:b/>
                <w:spacing w:val="-2"/>
                <w:sz w:val="20"/>
              </w:rPr>
              <w:t>предмета:</w:t>
            </w:r>
          </w:p>
        </w:tc>
      </w:tr>
      <w:tr w:rsidR="00644799">
        <w:trPr>
          <w:trHeight w:val="4971"/>
        </w:trPr>
        <w:tc>
          <w:tcPr>
            <w:tcW w:w="9464" w:type="dxa"/>
            <w:gridSpan w:val="2"/>
          </w:tcPr>
          <w:p w:rsidR="00644799" w:rsidRDefault="00E53327">
            <w:pPr>
              <w:pStyle w:val="TableParagraph"/>
              <w:spacing w:before="0" w:line="206" w:lineRule="exact"/>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tabs>
                <w:tab w:val="left" w:pos="7955"/>
              </w:tabs>
              <w:spacing w:before="9" w:line="249" w:lineRule="auto"/>
              <w:ind w:right="88"/>
              <w:rPr>
                <w:sz w:val="18"/>
              </w:rPr>
            </w:pPr>
            <w:r>
              <w:rPr>
                <w:w w:val="105"/>
                <w:sz w:val="18"/>
              </w:rPr>
              <w:t>Увод у</w:t>
            </w:r>
            <w:r>
              <w:rPr>
                <w:spacing w:val="-7"/>
                <w:w w:val="105"/>
                <w:sz w:val="18"/>
              </w:rPr>
              <w:t xml:space="preserve"> </w:t>
            </w:r>
            <w:r>
              <w:rPr>
                <w:w w:val="105"/>
                <w:sz w:val="18"/>
              </w:rPr>
              <w:t>морфологију.</w:t>
            </w:r>
            <w:r>
              <w:rPr>
                <w:spacing w:val="-1"/>
                <w:w w:val="105"/>
                <w:sz w:val="18"/>
              </w:rPr>
              <w:t xml:space="preserve"> </w:t>
            </w:r>
            <w:r>
              <w:rPr>
                <w:w w:val="105"/>
                <w:sz w:val="18"/>
              </w:rPr>
              <w:t>Стоматогнатни</w:t>
            </w:r>
            <w:r>
              <w:rPr>
                <w:spacing w:val="-2"/>
                <w:w w:val="105"/>
                <w:sz w:val="18"/>
              </w:rPr>
              <w:t xml:space="preserve"> </w:t>
            </w:r>
            <w:r>
              <w:rPr>
                <w:w w:val="105"/>
                <w:sz w:val="18"/>
              </w:rPr>
              <w:t>систем.</w:t>
            </w:r>
            <w:r>
              <w:rPr>
                <w:spacing w:val="-1"/>
                <w:w w:val="105"/>
                <w:sz w:val="18"/>
              </w:rPr>
              <w:t xml:space="preserve"> </w:t>
            </w:r>
            <w:r>
              <w:rPr>
                <w:w w:val="105"/>
                <w:sz w:val="18"/>
              </w:rPr>
              <w:t>Општа</w:t>
            </w:r>
            <w:r>
              <w:rPr>
                <w:spacing w:val="-2"/>
                <w:w w:val="105"/>
                <w:sz w:val="18"/>
              </w:rPr>
              <w:t xml:space="preserve"> </w:t>
            </w:r>
            <w:r>
              <w:rPr>
                <w:w w:val="105"/>
                <w:sz w:val="18"/>
              </w:rPr>
              <w:t>знања о</w:t>
            </w:r>
            <w:r>
              <w:rPr>
                <w:spacing w:val="-7"/>
                <w:w w:val="105"/>
                <w:sz w:val="18"/>
              </w:rPr>
              <w:t xml:space="preserve"> </w:t>
            </w:r>
            <w:r>
              <w:rPr>
                <w:w w:val="105"/>
                <w:sz w:val="18"/>
              </w:rPr>
              <w:t>зубима.</w:t>
            </w:r>
            <w:r>
              <w:rPr>
                <w:spacing w:val="-1"/>
                <w:w w:val="105"/>
                <w:sz w:val="18"/>
              </w:rPr>
              <w:t xml:space="preserve"> </w:t>
            </w:r>
            <w:r>
              <w:rPr>
                <w:w w:val="105"/>
                <w:sz w:val="18"/>
              </w:rPr>
              <w:t>Дефиниција,</w:t>
            </w:r>
            <w:r>
              <w:rPr>
                <w:spacing w:val="-4"/>
                <w:w w:val="105"/>
                <w:sz w:val="18"/>
              </w:rPr>
              <w:t xml:space="preserve"> </w:t>
            </w:r>
            <w:r>
              <w:rPr>
                <w:w w:val="105"/>
                <w:sz w:val="18"/>
              </w:rPr>
              <w:t>класификација</w:t>
            </w:r>
            <w:r>
              <w:rPr>
                <w:spacing w:val="-3"/>
                <w:w w:val="105"/>
                <w:sz w:val="18"/>
              </w:rPr>
              <w:t xml:space="preserve"> </w:t>
            </w:r>
            <w:r>
              <w:rPr>
                <w:w w:val="105"/>
                <w:sz w:val="18"/>
              </w:rPr>
              <w:t>и функција</w:t>
            </w:r>
            <w:r>
              <w:rPr>
                <w:spacing w:val="-1"/>
                <w:w w:val="105"/>
                <w:sz w:val="18"/>
              </w:rPr>
              <w:t xml:space="preserve"> </w:t>
            </w:r>
            <w:r>
              <w:rPr>
                <w:w w:val="105"/>
                <w:sz w:val="18"/>
              </w:rPr>
              <w:t>зуба. Дентална формула. Периоди дентиције. Хронологија ницања зуба. Обиљежавање зуба. Дентална номенклатура. Топографско-анатомски знаци</w:t>
            </w:r>
            <w:r>
              <w:rPr>
                <w:w w:val="105"/>
                <w:sz w:val="18"/>
              </w:rPr>
              <w:t xml:space="preserve"> на зубима. Општа орална и дентална анатомија. Анатомски дијелови и структура зуба.</w:t>
            </w:r>
            <w:r>
              <w:rPr>
                <w:spacing w:val="40"/>
                <w:w w:val="105"/>
                <w:sz w:val="18"/>
              </w:rPr>
              <w:t xml:space="preserve"> </w:t>
            </w:r>
            <w:r>
              <w:rPr>
                <w:w w:val="105"/>
                <w:sz w:val="18"/>
              </w:rPr>
              <w:t>Квржично-гребенски</w:t>
            </w:r>
            <w:r>
              <w:rPr>
                <w:spacing w:val="40"/>
                <w:w w:val="105"/>
                <w:sz w:val="18"/>
              </w:rPr>
              <w:t xml:space="preserve"> </w:t>
            </w:r>
            <w:r>
              <w:rPr>
                <w:w w:val="105"/>
                <w:sz w:val="18"/>
              </w:rPr>
              <w:t>комплекс</w:t>
            </w:r>
            <w:r>
              <w:rPr>
                <w:spacing w:val="40"/>
                <w:w w:val="105"/>
                <w:sz w:val="18"/>
              </w:rPr>
              <w:t xml:space="preserve"> </w:t>
            </w:r>
            <w:r>
              <w:rPr>
                <w:w w:val="105"/>
                <w:sz w:val="18"/>
              </w:rPr>
              <w:t>и</w:t>
            </w:r>
            <w:r>
              <w:rPr>
                <w:spacing w:val="40"/>
                <w:w w:val="105"/>
                <w:sz w:val="18"/>
              </w:rPr>
              <w:t xml:space="preserve"> </w:t>
            </w:r>
            <w:r>
              <w:rPr>
                <w:w w:val="105"/>
                <w:sz w:val="18"/>
              </w:rPr>
              <w:t>комплекс</w:t>
            </w:r>
            <w:r>
              <w:rPr>
                <w:spacing w:val="40"/>
                <w:w w:val="105"/>
                <w:sz w:val="18"/>
              </w:rPr>
              <w:t xml:space="preserve"> </w:t>
            </w:r>
            <w:r>
              <w:rPr>
                <w:w w:val="105"/>
                <w:sz w:val="18"/>
              </w:rPr>
              <w:t>депресија</w:t>
            </w:r>
            <w:r>
              <w:rPr>
                <w:spacing w:val="40"/>
                <w:w w:val="105"/>
                <w:sz w:val="18"/>
              </w:rPr>
              <w:t xml:space="preserve"> </w:t>
            </w:r>
            <w:r>
              <w:rPr>
                <w:w w:val="105"/>
                <w:sz w:val="18"/>
              </w:rPr>
              <w:t>на</w:t>
            </w:r>
            <w:r>
              <w:rPr>
                <w:spacing w:val="40"/>
                <w:w w:val="105"/>
                <w:sz w:val="18"/>
              </w:rPr>
              <w:t xml:space="preserve"> </w:t>
            </w:r>
            <w:r>
              <w:rPr>
                <w:w w:val="105"/>
                <w:sz w:val="18"/>
              </w:rPr>
              <w:t>оклузалним</w:t>
            </w:r>
            <w:r>
              <w:rPr>
                <w:spacing w:val="40"/>
                <w:w w:val="105"/>
                <w:sz w:val="18"/>
              </w:rPr>
              <w:t xml:space="preserve"> </w:t>
            </w:r>
            <w:r>
              <w:rPr>
                <w:w w:val="105"/>
                <w:sz w:val="18"/>
              </w:rPr>
              <w:t>површинама</w:t>
            </w:r>
            <w:r>
              <w:rPr>
                <w:spacing w:val="40"/>
                <w:w w:val="105"/>
                <w:sz w:val="18"/>
              </w:rPr>
              <w:t xml:space="preserve"> </w:t>
            </w:r>
            <w:r>
              <w:rPr>
                <w:w w:val="105"/>
                <w:sz w:val="18"/>
              </w:rPr>
              <w:t>зуба.</w:t>
            </w:r>
            <w:r>
              <w:rPr>
                <w:spacing w:val="40"/>
                <w:w w:val="105"/>
                <w:sz w:val="18"/>
              </w:rPr>
              <w:t xml:space="preserve"> </w:t>
            </w:r>
            <w:r>
              <w:rPr>
                <w:w w:val="105"/>
                <w:sz w:val="18"/>
              </w:rPr>
              <w:t>Класа</w:t>
            </w:r>
            <w:r>
              <w:rPr>
                <w:spacing w:val="40"/>
                <w:w w:val="105"/>
                <w:sz w:val="18"/>
              </w:rPr>
              <w:t xml:space="preserve"> </w:t>
            </w:r>
            <w:r>
              <w:rPr>
                <w:w w:val="105"/>
                <w:sz w:val="18"/>
              </w:rPr>
              <w:t>сталних сјекутића.</w:t>
            </w:r>
            <w:r>
              <w:rPr>
                <w:spacing w:val="17"/>
                <w:w w:val="105"/>
                <w:sz w:val="18"/>
              </w:rPr>
              <w:t xml:space="preserve"> </w:t>
            </w:r>
            <w:r>
              <w:rPr>
                <w:w w:val="105"/>
                <w:sz w:val="18"/>
              </w:rPr>
              <w:t>Атрибути</w:t>
            </w:r>
            <w:r>
              <w:rPr>
                <w:spacing w:val="19"/>
                <w:w w:val="105"/>
                <w:sz w:val="18"/>
              </w:rPr>
              <w:t xml:space="preserve"> </w:t>
            </w:r>
            <w:r>
              <w:rPr>
                <w:w w:val="105"/>
                <w:sz w:val="18"/>
              </w:rPr>
              <w:t>класе</w:t>
            </w:r>
            <w:r>
              <w:rPr>
                <w:spacing w:val="19"/>
                <w:w w:val="105"/>
                <w:sz w:val="18"/>
              </w:rPr>
              <w:t xml:space="preserve"> </w:t>
            </w:r>
            <w:r>
              <w:rPr>
                <w:w w:val="105"/>
                <w:sz w:val="18"/>
              </w:rPr>
              <w:t>сјекутића.</w:t>
            </w:r>
            <w:r>
              <w:rPr>
                <w:spacing w:val="17"/>
                <w:w w:val="105"/>
                <w:sz w:val="18"/>
              </w:rPr>
              <w:t xml:space="preserve"> </w:t>
            </w:r>
            <w:r>
              <w:rPr>
                <w:w w:val="105"/>
                <w:sz w:val="18"/>
              </w:rPr>
              <w:t>Атрибути</w:t>
            </w:r>
            <w:r>
              <w:rPr>
                <w:spacing w:val="19"/>
                <w:w w:val="105"/>
                <w:sz w:val="18"/>
              </w:rPr>
              <w:t xml:space="preserve"> </w:t>
            </w:r>
            <w:r>
              <w:rPr>
                <w:w w:val="105"/>
                <w:sz w:val="18"/>
              </w:rPr>
              <w:t>типа</w:t>
            </w:r>
            <w:r>
              <w:rPr>
                <w:spacing w:val="17"/>
                <w:w w:val="105"/>
                <w:sz w:val="18"/>
              </w:rPr>
              <w:t xml:space="preserve"> </w:t>
            </w:r>
            <w:r>
              <w:rPr>
                <w:w w:val="105"/>
                <w:sz w:val="18"/>
              </w:rPr>
              <w:t>горњих сјекутића.</w:t>
            </w:r>
            <w:r>
              <w:rPr>
                <w:spacing w:val="17"/>
                <w:w w:val="105"/>
                <w:sz w:val="18"/>
              </w:rPr>
              <w:t xml:space="preserve"> </w:t>
            </w:r>
            <w:r>
              <w:rPr>
                <w:w w:val="105"/>
                <w:sz w:val="18"/>
              </w:rPr>
              <w:t>Варијациј</w:t>
            </w:r>
            <w:r>
              <w:rPr>
                <w:w w:val="105"/>
                <w:sz w:val="18"/>
              </w:rPr>
              <w:t>е горњих сјекутића. Атрибути типа</w:t>
            </w:r>
            <w:r>
              <w:rPr>
                <w:spacing w:val="31"/>
                <w:w w:val="105"/>
                <w:sz w:val="18"/>
              </w:rPr>
              <w:t xml:space="preserve"> </w:t>
            </w:r>
            <w:r>
              <w:rPr>
                <w:w w:val="105"/>
                <w:sz w:val="18"/>
              </w:rPr>
              <w:t>доњих</w:t>
            </w:r>
            <w:r>
              <w:rPr>
                <w:spacing w:val="30"/>
                <w:w w:val="105"/>
                <w:sz w:val="18"/>
              </w:rPr>
              <w:t xml:space="preserve"> </w:t>
            </w:r>
            <w:r>
              <w:rPr>
                <w:w w:val="105"/>
                <w:sz w:val="18"/>
              </w:rPr>
              <w:t>сјекутића.</w:t>
            </w:r>
            <w:r>
              <w:rPr>
                <w:spacing w:val="33"/>
                <w:w w:val="105"/>
                <w:sz w:val="18"/>
              </w:rPr>
              <w:t xml:space="preserve"> </w:t>
            </w:r>
            <w:r>
              <w:rPr>
                <w:w w:val="105"/>
                <w:sz w:val="18"/>
              </w:rPr>
              <w:t>Варијације</w:t>
            </w:r>
            <w:r>
              <w:rPr>
                <w:spacing w:val="33"/>
                <w:w w:val="105"/>
                <w:sz w:val="18"/>
              </w:rPr>
              <w:t xml:space="preserve"> </w:t>
            </w:r>
            <w:r>
              <w:rPr>
                <w:w w:val="105"/>
                <w:sz w:val="18"/>
              </w:rPr>
              <w:t>доњих</w:t>
            </w:r>
            <w:r>
              <w:rPr>
                <w:spacing w:val="32"/>
                <w:w w:val="105"/>
                <w:sz w:val="18"/>
              </w:rPr>
              <w:t xml:space="preserve"> </w:t>
            </w:r>
            <w:r>
              <w:rPr>
                <w:w w:val="105"/>
                <w:sz w:val="18"/>
              </w:rPr>
              <w:t>сјекутића.</w:t>
            </w:r>
            <w:r>
              <w:rPr>
                <w:spacing w:val="35"/>
                <w:w w:val="105"/>
                <w:sz w:val="18"/>
              </w:rPr>
              <w:t xml:space="preserve"> </w:t>
            </w:r>
            <w:r>
              <w:rPr>
                <w:w w:val="105"/>
                <w:sz w:val="18"/>
              </w:rPr>
              <w:t>Атрибути</w:t>
            </w:r>
            <w:r>
              <w:rPr>
                <w:spacing w:val="33"/>
                <w:w w:val="105"/>
                <w:sz w:val="18"/>
              </w:rPr>
              <w:t xml:space="preserve"> </w:t>
            </w:r>
            <w:r>
              <w:rPr>
                <w:w w:val="105"/>
                <w:sz w:val="18"/>
              </w:rPr>
              <w:t>денталног</w:t>
            </w:r>
            <w:r>
              <w:rPr>
                <w:spacing w:val="35"/>
                <w:w w:val="105"/>
                <w:sz w:val="18"/>
              </w:rPr>
              <w:t xml:space="preserve"> </w:t>
            </w:r>
            <w:r>
              <w:rPr>
                <w:w w:val="105"/>
                <w:sz w:val="18"/>
              </w:rPr>
              <w:t>лука</w:t>
            </w:r>
            <w:r>
              <w:rPr>
                <w:spacing w:val="35"/>
                <w:w w:val="105"/>
                <w:sz w:val="18"/>
              </w:rPr>
              <w:t xml:space="preserve"> </w:t>
            </w:r>
            <w:r>
              <w:rPr>
                <w:w w:val="105"/>
                <w:sz w:val="18"/>
              </w:rPr>
              <w:t>класе</w:t>
            </w:r>
            <w:r>
              <w:rPr>
                <w:spacing w:val="31"/>
                <w:w w:val="105"/>
                <w:sz w:val="18"/>
              </w:rPr>
              <w:t xml:space="preserve"> </w:t>
            </w:r>
            <w:r>
              <w:rPr>
                <w:w w:val="105"/>
                <w:sz w:val="18"/>
              </w:rPr>
              <w:t>сјекутића.</w:t>
            </w:r>
            <w:r>
              <w:rPr>
                <w:spacing w:val="33"/>
                <w:w w:val="105"/>
                <w:sz w:val="18"/>
              </w:rPr>
              <w:t xml:space="preserve"> </w:t>
            </w:r>
            <w:r>
              <w:rPr>
                <w:w w:val="105"/>
                <w:sz w:val="18"/>
              </w:rPr>
              <w:t>Класа</w:t>
            </w:r>
            <w:r>
              <w:rPr>
                <w:spacing w:val="31"/>
                <w:w w:val="105"/>
                <w:sz w:val="18"/>
              </w:rPr>
              <w:t xml:space="preserve"> </w:t>
            </w:r>
            <w:r>
              <w:rPr>
                <w:w w:val="105"/>
                <w:sz w:val="18"/>
              </w:rPr>
              <w:t>сталних очњака.</w:t>
            </w:r>
            <w:r>
              <w:rPr>
                <w:spacing w:val="-5"/>
                <w:w w:val="105"/>
                <w:sz w:val="18"/>
              </w:rPr>
              <w:t xml:space="preserve"> </w:t>
            </w:r>
            <w:r>
              <w:rPr>
                <w:w w:val="105"/>
                <w:sz w:val="18"/>
              </w:rPr>
              <w:t>Атрибути</w:t>
            </w:r>
            <w:r>
              <w:rPr>
                <w:spacing w:val="-6"/>
                <w:w w:val="105"/>
                <w:sz w:val="18"/>
              </w:rPr>
              <w:t xml:space="preserve"> </w:t>
            </w:r>
            <w:r>
              <w:rPr>
                <w:w w:val="105"/>
                <w:sz w:val="18"/>
              </w:rPr>
              <w:t>класе</w:t>
            </w:r>
            <w:r>
              <w:rPr>
                <w:spacing w:val="-5"/>
                <w:w w:val="105"/>
                <w:sz w:val="18"/>
              </w:rPr>
              <w:t xml:space="preserve"> </w:t>
            </w:r>
            <w:r>
              <w:rPr>
                <w:w w:val="105"/>
                <w:sz w:val="18"/>
              </w:rPr>
              <w:t>очњака.</w:t>
            </w:r>
            <w:r>
              <w:rPr>
                <w:spacing w:val="-7"/>
                <w:w w:val="105"/>
                <w:sz w:val="18"/>
              </w:rPr>
              <w:t xml:space="preserve"> </w:t>
            </w:r>
            <w:r>
              <w:rPr>
                <w:w w:val="105"/>
                <w:sz w:val="18"/>
              </w:rPr>
              <w:t>Атрибути</w:t>
            </w:r>
            <w:r>
              <w:rPr>
                <w:spacing w:val="-3"/>
                <w:w w:val="105"/>
                <w:sz w:val="18"/>
              </w:rPr>
              <w:t xml:space="preserve"> </w:t>
            </w:r>
            <w:r>
              <w:rPr>
                <w:w w:val="105"/>
                <w:sz w:val="18"/>
              </w:rPr>
              <w:t>типа</w:t>
            </w:r>
            <w:r>
              <w:rPr>
                <w:spacing w:val="-7"/>
                <w:w w:val="105"/>
                <w:sz w:val="18"/>
              </w:rPr>
              <w:t xml:space="preserve"> </w:t>
            </w:r>
            <w:r>
              <w:rPr>
                <w:w w:val="105"/>
                <w:sz w:val="18"/>
              </w:rPr>
              <w:t>горњих</w:t>
            </w:r>
            <w:r>
              <w:rPr>
                <w:spacing w:val="-6"/>
                <w:w w:val="105"/>
                <w:sz w:val="18"/>
              </w:rPr>
              <w:t xml:space="preserve"> </w:t>
            </w:r>
            <w:r>
              <w:rPr>
                <w:w w:val="105"/>
                <w:sz w:val="18"/>
              </w:rPr>
              <w:t>очњака.</w:t>
            </w:r>
            <w:r>
              <w:rPr>
                <w:spacing w:val="-5"/>
                <w:w w:val="105"/>
                <w:sz w:val="18"/>
              </w:rPr>
              <w:t xml:space="preserve"> </w:t>
            </w:r>
            <w:r>
              <w:rPr>
                <w:w w:val="105"/>
                <w:sz w:val="18"/>
              </w:rPr>
              <w:t>Варијације</w:t>
            </w:r>
            <w:r>
              <w:rPr>
                <w:spacing w:val="-3"/>
                <w:w w:val="105"/>
                <w:sz w:val="18"/>
              </w:rPr>
              <w:t xml:space="preserve"> </w:t>
            </w:r>
            <w:r>
              <w:rPr>
                <w:w w:val="105"/>
                <w:sz w:val="18"/>
              </w:rPr>
              <w:t>горњих</w:t>
            </w:r>
            <w:r>
              <w:rPr>
                <w:spacing w:val="-6"/>
                <w:w w:val="105"/>
                <w:sz w:val="18"/>
              </w:rPr>
              <w:t xml:space="preserve"> </w:t>
            </w:r>
            <w:r>
              <w:rPr>
                <w:w w:val="105"/>
                <w:sz w:val="18"/>
              </w:rPr>
              <w:t>очњака.</w:t>
            </w:r>
            <w:r>
              <w:rPr>
                <w:spacing w:val="-5"/>
                <w:w w:val="105"/>
                <w:sz w:val="18"/>
              </w:rPr>
              <w:t xml:space="preserve"> </w:t>
            </w:r>
            <w:r>
              <w:rPr>
                <w:w w:val="105"/>
                <w:sz w:val="18"/>
              </w:rPr>
              <w:t>Атрибути</w:t>
            </w:r>
            <w:r>
              <w:rPr>
                <w:spacing w:val="-6"/>
                <w:w w:val="105"/>
                <w:sz w:val="18"/>
              </w:rPr>
              <w:t xml:space="preserve"> </w:t>
            </w:r>
            <w:r>
              <w:rPr>
                <w:w w:val="105"/>
                <w:sz w:val="18"/>
              </w:rPr>
              <w:t>типа</w:t>
            </w:r>
            <w:r>
              <w:rPr>
                <w:spacing w:val="-7"/>
                <w:w w:val="105"/>
                <w:sz w:val="18"/>
              </w:rPr>
              <w:t xml:space="preserve"> </w:t>
            </w:r>
            <w:r>
              <w:rPr>
                <w:w w:val="105"/>
                <w:sz w:val="18"/>
              </w:rPr>
              <w:t>доњих очњака.</w:t>
            </w:r>
            <w:r>
              <w:rPr>
                <w:spacing w:val="30"/>
                <w:w w:val="105"/>
                <w:sz w:val="18"/>
              </w:rPr>
              <w:t xml:space="preserve"> </w:t>
            </w:r>
            <w:r>
              <w:rPr>
                <w:w w:val="105"/>
                <w:sz w:val="18"/>
              </w:rPr>
              <w:t>Варијације</w:t>
            </w:r>
            <w:r>
              <w:rPr>
                <w:spacing w:val="30"/>
                <w:w w:val="105"/>
                <w:sz w:val="18"/>
              </w:rPr>
              <w:t xml:space="preserve"> </w:t>
            </w:r>
            <w:r>
              <w:rPr>
                <w:w w:val="105"/>
                <w:sz w:val="18"/>
              </w:rPr>
              <w:t>доњих</w:t>
            </w:r>
            <w:r>
              <w:rPr>
                <w:spacing w:val="26"/>
                <w:w w:val="105"/>
                <w:sz w:val="18"/>
              </w:rPr>
              <w:t xml:space="preserve"> </w:t>
            </w:r>
            <w:r>
              <w:rPr>
                <w:w w:val="105"/>
                <w:sz w:val="18"/>
              </w:rPr>
              <w:t>очњака.</w:t>
            </w:r>
            <w:r>
              <w:rPr>
                <w:spacing w:val="27"/>
                <w:w w:val="105"/>
                <w:sz w:val="18"/>
              </w:rPr>
              <w:t xml:space="preserve"> </w:t>
            </w:r>
            <w:r>
              <w:rPr>
                <w:w w:val="105"/>
                <w:sz w:val="18"/>
              </w:rPr>
              <w:t>Атрибути</w:t>
            </w:r>
            <w:r>
              <w:rPr>
                <w:spacing w:val="29"/>
                <w:w w:val="105"/>
                <w:sz w:val="18"/>
              </w:rPr>
              <w:t xml:space="preserve"> </w:t>
            </w:r>
            <w:r>
              <w:rPr>
                <w:w w:val="105"/>
                <w:sz w:val="18"/>
              </w:rPr>
              <w:t>денталног</w:t>
            </w:r>
            <w:r>
              <w:rPr>
                <w:spacing w:val="29"/>
                <w:w w:val="105"/>
                <w:sz w:val="18"/>
              </w:rPr>
              <w:t xml:space="preserve"> </w:t>
            </w:r>
            <w:r>
              <w:rPr>
                <w:w w:val="105"/>
                <w:sz w:val="18"/>
              </w:rPr>
              <w:t>лука</w:t>
            </w:r>
            <w:r>
              <w:rPr>
                <w:spacing w:val="29"/>
                <w:w w:val="105"/>
                <w:sz w:val="18"/>
              </w:rPr>
              <w:t xml:space="preserve"> </w:t>
            </w:r>
            <w:r>
              <w:rPr>
                <w:w w:val="105"/>
                <w:sz w:val="18"/>
              </w:rPr>
              <w:t>класе</w:t>
            </w:r>
            <w:r>
              <w:rPr>
                <w:spacing w:val="31"/>
                <w:w w:val="105"/>
                <w:sz w:val="18"/>
              </w:rPr>
              <w:t xml:space="preserve"> </w:t>
            </w:r>
            <w:r>
              <w:rPr>
                <w:w w:val="105"/>
                <w:sz w:val="18"/>
              </w:rPr>
              <w:t>очњака.</w:t>
            </w:r>
            <w:r>
              <w:rPr>
                <w:spacing w:val="31"/>
                <w:w w:val="105"/>
                <w:sz w:val="18"/>
              </w:rPr>
              <w:t xml:space="preserve"> </w:t>
            </w:r>
            <w:r>
              <w:rPr>
                <w:w w:val="105"/>
                <w:sz w:val="18"/>
              </w:rPr>
              <w:t>Класа</w:t>
            </w:r>
            <w:r>
              <w:rPr>
                <w:spacing w:val="29"/>
                <w:w w:val="105"/>
                <w:sz w:val="18"/>
              </w:rPr>
              <w:t xml:space="preserve"> </w:t>
            </w:r>
            <w:r>
              <w:rPr>
                <w:w w:val="105"/>
                <w:sz w:val="18"/>
              </w:rPr>
              <w:t>премолара.</w:t>
            </w:r>
            <w:r>
              <w:rPr>
                <w:spacing w:val="27"/>
                <w:w w:val="105"/>
                <w:sz w:val="18"/>
              </w:rPr>
              <w:t xml:space="preserve"> </w:t>
            </w:r>
            <w:r>
              <w:rPr>
                <w:w w:val="105"/>
                <w:sz w:val="18"/>
              </w:rPr>
              <w:t>Атрибути</w:t>
            </w:r>
            <w:r>
              <w:rPr>
                <w:spacing w:val="31"/>
                <w:w w:val="105"/>
                <w:sz w:val="18"/>
              </w:rPr>
              <w:t xml:space="preserve"> </w:t>
            </w:r>
            <w:r>
              <w:rPr>
                <w:w w:val="105"/>
                <w:sz w:val="18"/>
              </w:rPr>
              <w:t>класе премолара.</w:t>
            </w:r>
            <w:r>
              <w:rPr>
                <w:spacing w:val="40"/>
                <w:w w:val="105"/>
                <w:sz w:val="18"/>
              </w:rPr>
              <w:t xml:space="preserve"> </w:t>
            </w:r>
            <w:r>
              <w:rPr>
                <w:w w:val="105"/>
                <w:sz w:val="18"/>
              </w:rPr>
              <w:t>Атрибути</w:t>
            </w:r>
            <w:r>
              <w:rPr>
                <w:spacing w:val="40"/>
                <w:w w:val="105"/>
                <w:sz w:val="18"/>
              </w:rPr>
              <w:t xml:space="preserve"> </w:t>
            </w:r>
            <w:r>
              <w:rPr>
                <w:w w:val="105"/>
                <w:sz w:val="18"/>
              </w:rPr>
              <w:t>доњих</w:t>
            </w:r>
            <w:r>
              <w:rPr>
                <w:spacing w:val="40"/>
                <w:w w:val="105"/>
                <w:sz w:val="18"/>
              </w:rPr>
              <w:t xml:space="preserve"> </w:t>
            </w:r>
            <w:r>
              <w:rPr>
                <w:w w:val="105"/>
                <w:sz w:val="18"/>
              </w:rPr>
              <w:t>премолара.</w:t>
            </w:r>
            <w:r>
              <w:rPr>
                <w:spacing w:val="40"/>
                <w:w w:val="105"/>
                <w:sz w:val="18"/>
              </w:rPr>
              <w:t xml:space="preserve"> </w:t>
            </w:r>
            <w:r>
              <w:rPr>
                <w:w w:val="105"/>
                <w:sz w:val="18"/>
              </w:rPr>
              <w:t>Атрибути</w:t>
            </w:r>
            <w:r>
              <w:rPr>
                <w:spacing w:val="40"/>
                <w:w w:val="105"/>
                <w:sz w:val="18"/>
              </w:rPr>
              <w:t xml:space="preserve"> </w:t>
            </w:r>
            <w:r>
              <w:rPr>
                <w:w w:val="105"/>
                <w:sz w:val="18"/>
              </w:rPr>
              <w:t>денталног</w:t>
            </w:r>
            <w:r>
              <w:rPr>
                <w:spacing w:val="40"/>
                <w:w w:val="105"/>
                <w:sz w:val="18"/>
              </w:rPr>
              <w:t xml:space="preserve"> </w:t>
            </w:r>
            <w:r>
              <w:rPr>
                <w:w w:val="105"/>
                <w:sz w:val="18"/>
              </w:rPr>
              <w:t>лука</w:t>
            </w:r>
            <w:r>
              <w:rPr>
                <w:spacing w:val="40"/>
                <w:w w:val="105"/>
                <w:sz w:val="18"/>
              </w:rPr>
              <w:t xml:space="preserve"> </w:t>
            </w:r>
            <w:r>
              <w:rPr>
                <w:w w:val="105"/>
                <w:sz w:val="18"/>
              </w:rPr>
              <w:t>класе</w:t>
            </w:r>
            <w:r>
              <w:rPr>
                <w:spacing w:val="40"/>
                <w:w w:val="105"/>
                <w:sz w:val="18"/>
              </w:rPr>
              <w:t xml:space="preserve"> </w:t>
            </w:r>
            <w:r>
              <w:rPr>
                <w:w w:val="105"/>
                <w:sz w:val="18"/>
              </w:rPr>
              <w:t>премолара.</w:t>
            </w:r>
            <w:r>
              <w:rPr>
                <w:spacing w:val="40"/>
                <w:w w:val="105"/>
                <w:sz w:val="18"/>
              </w:rPr>
              <w:t xml:space="preserve"> </w:t>
            </w:r>
            <w:r>
              <w:rPr>
                <w:w w:val="105"/>
                <w:sz w:val="18"/>
              </w:rPr>
              <w:t>Класа</w:t>
            </w:r>
            <w:r>
              <w:rPr>
                <w:spacing w:val="40"/>
                <w:w w:val="105"/>
                <w:sz w:val="18"/>
              </w:rPr>
              <w:t xml:space="preserve"> </w:t>
            </w:r>
            <w:r>
              <w:rPr>
                <w:w w:val="105"/>
                <w:sz w:val="18"/>
              </w:rPr>
              <w:t>сталних</w:t>
            </w:r>
            <w:r>
              <w:rPr>
                <w:spacing w:val="40"/>
                <w:w w:val="105"/>
                <w:sz w:val="18"/>
              </w:rPr>
              <w:t xml:space="preserve"> </w:t>
            </w:r>
            <w:r>
              <w:rPr>
                <w:w w:val="105"/>
                <w:sz w:val="18"/>
              </w:rPr>
              <w:t>молара. Атрибути класе</w:t>
            </w:r>
            <w:r>
              <w:rPr>
                <w:spacing w:val="-1"/>
                <w:w w:val="105"/>
                <w:sz w:val="18"/>
              </w:rPr>
              <w:t xml:space="preserve"> </w:t>
            </w:r>
            <w:r>
              <w:rPr>
                <w:w w:val="105"/>
                <w:sz w:val="18"/>
              </w:rPr>
              <w:t>молара.</w:t>
            </w:r>
            <w:r>
              <w:rPr>
                <w:spacing w:val="-3"/>
                <w:w w:val="105"/>
                <w:sz w:val="18"/>
              </w:rPr>
              <w:t xml:space="preserve"> </w:t>
            </w:r>
            <w:r>
              <w:rPr>
                <w:w w:val="105"/>
                <w:sz w:val="18"/>
              </w:rPr>
              <w:t>Атрибути типа</w:t>
            </w:r>
            <w:r>
              <w:rPr>
                <w:spacing w:val="-3"/>
                <w:w w:val="105"/>
                <w:sz w:val="18"/>
              </w:rPr>
              <w:t xml:space="preserve"> </w:t>
            </w:r>
            <w:r>
              <w:rPr>
                <w:w w:val="105"/>
                <w:sz w:val="18"/>
              </w:rPr>
              <w:t>горњих</w:t>
            </w:r>
            <w:r>
              <w:rPr>
                <w:spacing w:val="-1"/>
                <w:w w:val="105"/>
                <w:sz w:val="18"/>
              </w:rPr>
              <w:t xml:space="preserve"> </w:t>
            </w:r>
            <w:r>
              <w:rPr>
                <w:w w:val="105"/>
                <w:sz w:val="18"/>
              </w:rPr>
              <w:t>молара. Варијације горњих</w:t>
            </w:r>
            <w:r>
              <w:rPr>
                <w:spacing w:val="-1"/>
                <w:w w:val="105"/>
                <w:sz w:val="18"/>
              </w:rPr>
              <w:t xml:space="preserve"> </w:t>
            </w:r>
            <w:r>
              <w:rPr>
                <w:w w:val="105"/>
                <w:sz w:val="18"/>
              </w:rPr>
              <w:t>молара. Атрибути типа</w:t>
            </w:r>
            <w:r>
              <w:rPr>
                <w:spacing w:val="-3"/>
                <w:w w:val="105"/>
                <w:sz w:val="18"/>
              </w:rPr>
              <w:t xml:space="preserve"> </w:t>
            </w:r>
            <w:r>
              <w:rPr>
                <w:w w:val="105"/>
                <w:sz w:val="18"/>
              </w:rPr>
              <w:t>доњих</w:t>
            </w:r>
            <w:r>
              <w:rPr>
                <w:spacing w:val="-2"/>
                <w:w w:val="105"/>
                <w:sz w:val="18"/>
              </w:rPr>
              <w:t xml:space="preserve"> </w:t>
            </w:r>
            <w:r>
              <w:rPr>
                <w:w w:val="105"/>
                <w:sz w:val="18"/>
              </w:rPr>
              <w:t>молара. Варијације</w:t>
            </w:r>
            <w:r>
              <w:rPr>
                <w:spacing w:val="40"/>
                <w:w w:val="105"/>
                <w:sz w:val="18"/>
              </w:rPr>
              <w:t xml:space="preserve"> </w:t>
            </w:r>
            <w:r>
              <w:rPr>
                <w:w w:val="105"/>
                <w:sz w:val="18"/>
              </w:rPr>
              <w:t>доњих</w:t>
            </w:r>
            <w:r>
              <w:rPr>
                <w:spacing w:val="40"/>
                <w:w w:val="105"/>
                <w:sz w:val="18"/>
              </w:rPr>
              <w:t xml:space="preserve"> </w:t>
            </w:r>
            <w:r>
              <w:rPr>
                <w:w w:val="105"/>
                <w:sz w:val="18"/>
              </w:rPr>
              <w:t>молара.</w:t>
            </w:r>
            <w:r>
              <w:rPr>
                <w:spacing w:val="40"/>
                <w:w w:val="105"/>
                <w:sz w:val="18"/>
              </w:rPr>
              <w:t xml:space="preserve"> </w:t>
            </w:r>
            <w:r>
              <w:rPr>
                <w:w w:val="105"/>
                <w:sz w:val="18"/>
              </w:rPr>
              <w:t>Атрибути</w:t>
            </w:r>
            <w:r>
              <w:rPr>
                <w:spacing w:val="40"/>
                <w:w w:val="105"/>
                <w:sz w:val="18"/>
              </w:rPr>
              <w:t xml:space="preserve"> </w:t>
            </w:r>
            <w:r>
              <w:rPr>
                <w:w w:val="105"/>
                <w:sz w:val="18"/>
              </w:rPr>
              <w:t>денталног</w:t>
            </w:r>
            <w:r>
              <w:rPr>
                <w:spacing w:val="40"/>
                <w:w w:val="105"/>
                <w:sz w:val="18"/>
              </w:rPr>
              <w:t xml:space="preserve"> </w:t>
            </w:r>
            <w:r>
              <w:rPr>
                <w:w w:val="105"/>
                <w:sz w:val="18"/>
              </w:rPr>
              <w:t>лука</w:t>
            </w:r>
            <w:r>
              <w:rPr>
                <w:spacing w:val="40"/>
                <w:w w:val="105"/>
                <w:sz w:val="18"/>
              </w:rPr>
              <w:t xml:space="preserve"> </w:t>
            </w:r>
            <w:r>
              <w:rPr>
                <w:w w:val="105"/>
                <w:sz w:val="18"/>
              </w:rPr>
              <w:t>класе</w:t>
            </w:r>
            <w:r>
              <w:rPr>
                <w:spacing w:val="40"/>
                <w:w w:val="105"/>
                <w:sz w:val="18"/>
              </w:rPr>
              <w:t xml:space="preserve"> </w:t>
            </w:r>
            <w:r>
              <w:rPr>
                <w:w w:val="105"/>
                <w:sz w:val="18"/>
              </w:rPr>
              <w:t>молара.</w:t>
            </w:r>
            <w:r>
              <w:rPr>
                <w:spacing w:val="40"/>
                <w:w w:val="105"/>
                <w:sz w:val="18"/>
              </w:rPr>
              <w:t xml:space="preserve"> </w:t>
            </w:r>
            <w:r>
              <w:rPr>
                <w:w w:val="105"/>
                <w:sz w:val="18"/>
              </w:rPr>
              <w:t>Примарна</w:t>
            </w:r>
            <w:r>
              <w:rPr>
                <w:spacing w:val="40"/>
                <w:w w:val="105"/>
                <w:sz w:val="18"/>
              </w:rPr>
              <w:t xml:space="preserve"> </w:t>
            </w:r>
            <w:r>
              <w:rPr>
                <w:w w:val="105"/>
                <w:sz w:val="18"/>
              </w:rPr>
              <w:t>дентиција.</w:t>
            </w:r>
            <w:r>
              <w:rPr>
                <w:spacing w:val="40"/>
                <w:w w:val="105"/>
                <w:sz w:val="18"/>
              </w:rPr>
              <w:t xml:space="preserve"> </w:t>
            </w:r>
            <w:r>
              <w:rPr>
                <w:w w:val="105"/>
                <w:sz w:val="18"/>
              </w:rPr>
              <w:t>Атрибути</w:t>
            </w:r>
            <w:r>
              <w:rPr>
                <w:spacing w:val="40"/>
                <w:w w:val="105"/>
                <w:sz w:val="18"/>
              </w:rPr>
              <w:t xml:space="preserve"> </w:t>
            </w:r>
            <w:r>
              <w:rPr>
                <w:w w:val="105"/>
                <w:sz w:val="18"/>
              </w:rPr>
              <w:t>хумане дентиције.</w:t>
            </w:r>
            <w:r>
              <w:rPr>
                <w:spacing w:val="40"/>
                <w:w w:val="105"/>
                <w:sz w:val="18"/>
              </w:rPr>
              <w:t xml:space="preserve"> </w:t>
            </w:r>
            <w:r>
              <w:rPr>
                <w:w w:val="105"/>
                <w:sz w:val="18"/>
              </w:rPr>
              <w:t>Атрибути</w:t>
            </w:r>
            <w:r>
              <w:rPr>
                <w:spacing w:val="40"/>
                <w:w w:val="105"/>
                <w:sz w:val="18"/>
              </w:rPr>
              <w:t xml:space="preserve"> </w:t>
            </w:r>
            <w:r>
              <w:rPr>
                <w:w w:val="105"/>
                <w:sz w:val="18"/>
              </w:rPr>
              <w:t>класе,</w:t>
            </w:r>
            <w:r>
              <w:rPr>
                <w:spacing w:val="40"/>
                <w:w w:val="105"/>
                <w:sz w:val="18"/>
              </w:rPr>
              <w:t xml:space="preserve"> </w:t>
            </w:r>
            <w:r>
              <w:rPr>
                <w:w w:val="105"/>
                <w:sz w:val="18"/>
              </w:rPr>
              <w:t>типа</w:t>
            </w:r>
            <w:r>
              <w:rPr>
                <w:spacing w:val="40"/>
                <w:w w:val="105"/>
                <w:sz w:val="18"/>
              </w:rPr>
              <w:t xml:space="preserve"> </w:t>
            </w:r>
            <w:r>
              <w:rPr>
                <w:w w:val="105"/>
                <w:sz w:val="18"/>
              </w:rPr>
              <w:t>и</w:t>
            </w:r>
            <w:r>
              <w:rPr>
                <w:spacing w:val="40"/>
                <w:w w:val="105"/>
                <w:sz w:val="18"/>
              </w:rPr>
              <w:t xml:space="preserve"> </w:t>
            </w:r>
            <w:r>
              <w:rPr>
                <w:w w:val="105"/>
                <w:sz w:val="18"/>
              </w:rPr>
              <w:t>денталног</w:t>
            </w:r>
            <w:r>
              <w:rPr>
                <w:spacing w:val="40"/>
                <w:w w:val="105"/>
                <w:sz w:val="18"/>
              </w:rPr>
              <w:t xml:space="preserve"> </w:t>
            </w:r>
            <w:r>
              <w:rPr>
                <w:w w:val="105"/>
                <w:sz w:val="18"/>
              </w:rPr>
              <w:t>лука</w:t>
            </w:r>
            <w:r>
              <w:rPr>
                <w:spacing w:val="40"/>
                <w:w w:val="105"/>
                <w:sz w:val="18"/>
              </w:rPr>
              <w:t xml:space="preserve"> </w:t>
            </w:r>
            <w:r>
              <w:rPr>
                <w:w w:val="105"/>
                <w:sz w:val="18"/>
              </w:rPr>
              <w:t>млечних</w:t>
            </w:r>
            <w:r>
              <w:rPr>
                <w:spacing w:val="40"/>
                <w:w w:val="105"/>
                <w:sz w:val="18"/>
              </w:rPr>
              <w:t xml:space="preserve"> </w:t>
            </w:r>
            <w:r>
              <w:rPr>
                <w:w w:val="105"/>
                <w:sz w:val="18"/>
              </w:rPr>
              <w:t>секутића,</w:t>
            </w:r>
            <w:r>
              <w:rPr>
                <w:spacing w:val="40"/>
                <w:w w:val="105"/>
                <w:sz w:val="18"/>
              </w:rPr>
              <w:t xml:space="preserve"> </w:t>
            </w:r>
            <w:r>
              <w:rPr>
                <w:w w:val="105"/>
                <w:sz w:val="18"/>
              </w:rPr>
              <w:t>очњака</w:t>
            </w:r>
            <w:r>
              <w:rPr>
                <w:spacing w:val="40"/>
                <w:w w:val="105"/>
                <w:sz w:val="18"/>
              </w:rPr>
              <w:t xml:space="preserve"> </w:t>
            </w:r>
            <w:r>
              <w:rPr>
                <w:w w:val="105"/>
                <w:sz w:val="18"/>
              </w:rPr>
              <w:t>и</w:t>
            </w:r>
            <w:r>
              <w:rPr>
                <w:spacing w:val="40"/>
                <w:w w:val="105"/>
                <w:sz w:val="18"/>
              </w:rPr>
              <w:t xml:space="preserve"> </w:t>
            </w:r>
            <w:r>
              <w:rPr>
                <w:w w:val="105"/>
                <w:sz w:val="18"/>
              </w:rPr>
              <w:t>молара.</w:t>
            </w:r>
            <w:r>
              <w:rPr>
                <w:sz w:val="18"/>
              </w:rPr>
              <w:tab/>
            </w:r>
            <w:r>
              <w:rPr>
                <w:w w:val="105"/>
                <w:sz w:val="18"/>
              </w:rPr>
              <w:t>Анатомија</w:t>
            </w:r>
            <w:r>
              <w:rPr>
                <w:spacing w:val="21"/>
                <w:w w:val="105"/>
                <w:sz w:val="18"/>
              </w:rPr>
              <w:t xml:space="preserve"> </w:t>
            </w:r>
            <w:r>
              <w:rPr>
                <w:w w:val="105"/>
                <w:sz w:val="18"/>
              </w:rPr>
              <w:t>з</w:t>
            </w:r>
            <w:r>
              <w:rPr>
                <w:w w:val="105"/>
                <w:sz w:val="18"/>
              </w:rPr>
              <w:t>убне шупљине.</w:t>
            </w:r>
            <w:r>
              <w:rPr>
                <w:spacing w:val="40"/>
                <w:w w:val="105"/>
                <w:sz w:val="18"/>
              </w:rPr>
              <w:t xml:space="preserve"> </w:t>
            </w:r>
            <w:r>
              <w:rPr>
                <w:w w:val="105"/>
                <w:sz w:val="18"/>
              </w:rPr>
              <w:t>Потпорна</w:t>
            </w:r>
            <w:r>
              <w:rPr>
                <w:spacing w:val="40"/>
                <w:w w:val="105"/>
                <w:sz w:val="18"/>
              </w:rPr>
              <w:t xml:space="preserve"> </w:t>
            </w:r>
            <w:r>
              <w:rPr>
                <w:w w:val="105"/>
                <w:sz w:val="18"/>
              </w:rPr>
              <w:t>ткива</w:t>
            </w:r>
            <w:r>
              <w:rPr>
                <w:spacing w:val="40"/>
                <w:w w:val="105"/>
                <w:sz w:val="18"/>
              </w:rPr>
              <w:t xml:space="preserve"> </w:t>
            </w:r>
            <w:r>
              <w:rPr>
                <w:w w:val="105"/>
                <w:sz w:val="18"/>
              </w:rPr>
              <w:t>зуба.</w:t>
            </w:r>
            <w:r>
              <w:rPr>
                <w:spacing w:val="40"/>
                <w:w w:val="105"/>
                <w:sz w:val="18"/>
              </w:rPr>
              <w:t xml:space="preserve"> </w:t>
            </w:r>
            <w:r>
              <w:rPr>
                <w:w w:val="105"/>
                <w:sz w:val="18"/>
              </w:rPr>
              <w:t>Формирање</w:t>
            </w:r>
            <w:r>
              <w:rPr>
                <w:spacing w:val="40"/>
                <w:w w:val="105"/>
                <w:sz w:val="18"/>
              </w:rPr>
              <w:t xml:space="preserve"> </w:t>
            </w:r>
            <w:r>
              <w:rPr>
                <w:w w:val="105"/>
                <w:sz w:val="18"/>
              </w:rPr>
              <w:t>дентиције</w:t>
            </w:r>
            <w:r>
              <w:rPr>
                <w:spacing w:val="40"/>
                <w:w w:val="105"/>
                <w:sz w:val="18"/>
              </w:rPr>
              <w:t xml:space="preserve"> </w:t>
            </w:r>
            <w:r>
              <w:rPr>
                <w:w w:val="105"/>
                <w:sz w:val="18"/>
              </w:rPr>
              <w:t>(одонтогенеза).</w:t>
            </w:r>
            <w:r>
              <w:rPr>
                <w:spacing w:val="40"/>
                <w:w w:val="105"/>
                <w:sz w:val="18"/>
              </w:rPr>
              <w:t xml:space="preserve"> </w:t>
            </w:r>
            <w:r>
              <w:rPr>
                <w:w w:val="105"/>
                <w:sz w:val="18"/>
              </w:rPr>
              <w:t>Развој</w:t>
            </w:r>
            <w:r>
              <w:rPr>
                <w:spacing w:val="40"/>
                <w:w w:val="105"/>
                <w:sz w:val="18"/>
              </w:rPr>
              <w:t xml:space="preserve"> </w:t>
            </w:r>
            <w:r>
              <w:rPr>
                <w:w w:val="105"/>
                <w:sz w:val="18"/>
              </w:rPr>
              <w:t>и</w:t>
            </w:r>
            <w:r>
              <w:rPr>
                <w:spacing w:val="40"/>
                <w:w w:val="105"/>
                <w:sz w:val="18"/>
              </w:rPr>
              <w:t xml:space="preserve"> </w:t>
            </w:r>
            <w:r>
              <w:rPr>
                <w:w w:val="105"/>
                <w:sz w:val="18"/>
              </w:rPr>
              <w:t>раст</w:t>
            </w:r>
            <w:r>
              <w:rPr>
                <w:spacing w:val="40"/>
                <w:w w:val="105"/>
                <w:sz w:val="18"/>
              </w:rPr>
              <w:t xml:space="preserve"> </w:t>
            </w:r>
            <w:r>
              <w:rPr>
                <w:w w:val="105"/>
                <w:sz w:val="18"/>
              </w:rPr>
              <w:t>зуба.</w:t>
            </w:r>
            <w:r>
              <w:rPr>
                <w:spacing w:val="40"/>
                <w:w w:val="105"/>
                <w:sz w:val="18"/>
              </w:rPr>
              <w:t xml:space="preserve"> </w:t>
            </w:r>
            <w:r>
              <w:rPr>
                <w:w w:val="105"/>
                <w:sz w:val="18"/>
              </w:rPr>
              <w:t>Фаза</w:t>
            </w:r>
            <w:r>
              <w:rPr>
                <w:spacing w:val="40"/>
                <w:w w:val="105"/>
                <w:sz w:val="18"/>
              </w:rPr>
              <w:t xml:space="preserve"> </w:t>
            </w:r>
            <w:r>
              <w:rPr>
                <w:w w:val="105"/>
                <w:sz w:val="18"/>
              </w:rPr>
              <w:t>оклузалне адаптације. Карактеристике зуба хумане дентиције. Ресорпција и ексфолијација. Повезаност развоја и раста зуба са</w:t>
            </w:r>
            <w:r>
              <w:rPr>
                <w:spacing w:val="40"/>
                <w:w w:val="105"/>
                <w:sz w:val="18"/>
              </w:rPr>
              <w:t xml:space="preserve"> </w:t>
            </w:r>
            <w:r>
              <w:rPr>
                <w:w w:val="105"/>
                <w:sz w:val="18"/>
              </w:rPr>
              <w:t>хронологијом</w:t>
            </w:r>
            <w:r>
              <w:rPr>
                <w:spacing w:val="40"/>
                <w:w w:val="105"/>
                <w:sz w:val="18"/>
              </w:rPr>
              <w:t xml:space="preserve"> </w:t>
            </w:r>
            <w:r>
              <w:rPr>
                <w:w w:val="105"/>
                <w:sz w:val="18"/>
              </w:rPr>
              <w:t>ницања.</w:t>
            </w:r>
            <w:r>
              <w:rPr>
                <w:spacing w:val="40"/>
                <w:w w:val="105"/>
                <w:sz w:val="18"/>
              </w:rPr>
              <w:t xml:space="preserve"> </w:t>
            </w:r>
            <w:r>
              <w:rPr>
                <w:w w:val="105"/>
                <w:sz w:val="18"/>
              </w:rPr>
              <w:t>Физиолошка</w:t>
            </w:r>
            <w:r>
              <w:rPr>
                <w:spacing w:val="40"/>
                <w:w w:val="105"/>
                <w:sz w:val="18"/>
              </w:rPr>
              <w:t xml:space="preserve"> </w:t>
            </w:r>
            <w:r>
              <w:rPr>
                <w:w w:val="105"/>
                <w:sz w:val="18"/>
              </w:rPr>
              <w:t>инволуција</w:t>
            </w:r>
            <w:r>
              <w:rPr>
                <w:spacing w:val="40"/>
                <w:w w:val="105"/>
                <w:sz w:val="18"/>
              </w:rPr>
              <w:t xml:space="preserve"> </w:t>
            </w:r>
            <w:r>
              <w:rPr>
                <w:w w:val="105"/>
                <w:sz w:val="18"/>
              </w:rPr>
              <w:t>орофацијалног</w:t>
            </w:r>
            <w:r>
              <w:rPr>
                <w:spacing w:val="40"/>
                <w:w w:val="105"/>
                <w:sz w:val="18"/>
              </w:rPr>
              <w:t xml:space="preserve"> </w:t>
            </w:r>
            <w:r>
              <w:rPr>
                <w:w w:val="105"/>
                <w:sz w:val="18"/>
              </w:rPr>
              <w:t>система.</w:t>
            </w:r>
            <w:r>
              <w:rPr>
                <w:spacing w:val="40"/>
                <w:w w:val="105"/>
                <w:sz w:val="18"/>
              </w:rPr>
              <w:t xml:space="preserve"> </w:t>
            </w:r>
            <w:r>
              <w:rPr>
                <w:w w:val="105"/>
                <w:sz w:val="18"/>
              </w:rPr>
              <w:t>Организованост</w:t>
            </w:r>
            <w:r>
              <w:rPr>
                <w:spacing w:val="40"/>
                <w:w w:val="105"/>
                <w:sz w:val="18"/>
              </w:rPr>
              <w:t xml:space="preserve"> </w:t>
            </w:r>
            <w:r>
              <w:rPr>
                <w:w w:val="105"/>
                <w:sz w:val="18"/>
              </w:rPr>
              <w:t>зубика.</w:t>
            </w:r>
            <w:r>
              <w:rPr>
                <w:spacing w:val="40"/>
                <w:w w:val="105"/>
                <w:sz w:val="18"/>
              </w:rPr>
              <w:t xml:space="preserve"> </w:t>
            </w:r>
            <w:r>
              <w:rPr>
                <w:w w:val="105"/>
                <w:sz w:val="18"/>
              </w:rPr>
              <w:t>Облик</w:t>
            </w:r>
            <w:r>
              <w:rPr>
                <w:spacing w:val="40"/>
                <w:w w:val="105"/>
                <w:sz w:val="18"/>
              </w:rPr>
              <w:t xml:space="preserve"> </w:t>
            </w:r>
            <w:r>
              <w:rPr>
                <w:w w:val="105"/>
                <w:sz w:val="18"/>
              </w:rPr>
              <w:t>и положај</w:t>
            </w:r>
            <w:r>
              <w:rPr>
                <w:spacing w:val="24"/>
                <w:w w:val="105"/>
                <w:sz w:val="18"/>
              </w:rPr>
              <w:t xml:space="preserve"> </w:t>
            </w:r>
            <w:r>
              <w:rPr>
                <w:w w:val="105"/>
                <w:sz w:val="18"/>
              </w:rPr>
              <w:t>зуба.</w:t>
            </w:r>
            <w:r>
              <w:rPr>
                <w:spacing w:val="25"/>
                <w:w w:val="105"/>
                <w:sz w:val="18"/>
              </w:rPr>
              <w:t xml:space="preserve"> </w:t>
            </w:r>
            <w:r>
              <w:rPr>
                <w:w w:val="105"/>
                <w:sz w:val="18"/>
              </w:rPr>
              <w:t>Облици</w:t>
            </w:r>
            <w:r>
              <w:rPr>
                <w:spacing w:val="29"/>
                <w:w w:val="105"/>
                <w:sz w:val="18"/>
              </w:rPr>
              <w:t xml:space="preserve"> </w:t>
            </w:r>
            <w:r>
              <w:rPr>
                <w:w w:val="105"/>
                <w:sz w:val="18"/>
              </w:rPr>
              <w:t>површина</w:t>
            </w:r>
            <w:r>
              <w:rPr>
                <w:spacing w:val="27"/>
                <w:w w:val="105"/>
                <w:sz w:val="18"/>
              </w:rPr>
              <w:t xml:space="preserve"> </w:t>
            </w:r>
            <w:r>
              <w:rPr>
                <w:w w:val="105"/>
                <w:sz w:val="18"/>
              </w:rPr>
              <w:t>круне</w:t>
            </w:r>
            <w:r>
              <w:rPr>
                <w:spacing w:val="27"/>
                <w:w w:val="105"/>
                <w:sz w:val="18"/>
              </w:rPr>
              <w:t xml:space="preserve"> </w:t>
            </w:r>
            <w:r>
              <w:rPr>
                <w:w w:val="105"/>
                <w:sz w:val="18"/>
              </w:rPr>
              <w:t>зуба,</w:t>
            </w:r>
            <w:r>
              <w:rPr>
                <w:spacing w:val="27"/>
                <w:w w:val="105"/>
                <w:sz w:val="18"/>
              </w:rPr>
              <w:t xml:space="preserve"> </w:t>
            </w:r>
            <w:r>
              <w:rPr>
                <w:w w:val="105"/>
                <w:sz w:val="18"/>
              </w:rPr>
              <w:t>облик</w:t>
            </w:r>
            <w:r>
              <w:rPr>
                <w:spacing w:val="26"/>
                <w:w w:val="105"/>
                <w:sz w:val="18"/>
              </w:rPr>
              <w:t xml:space="preserve"> </w:t>
            </w:r>
            <w:r>
              <w:rPr>
                <w:w w:val="105"/>
                <w:sz w:val="18"/>
              </w:rPr>
              <w:t>и</w:t>
            </w:r>
            <w:r>
              <w:rPr>
                <w:spacing w:val="26"/>
                <w:w w:val="105"/>
                <w:sz w:val="18"/>
              </w:rPr>
              <w:t xml:space="preserve"> </w:t>
            </w:r>
            <w:r>
              <w:rPr>
                <w:w w:val="105"/>
                <w:sz w:val="18"/>
              </w:rPr>
              <w:t>број</w:t>
            </w:r>
            <w:r>
              <w:rPr>
                <w:spacing w:val="24"/>
                <w:w w:val="105"/>
                <w:sz w:val="18"/>
              </w:rPr>
              <w:t xml:space="preserve"> </w:t>
            </w:r>
            <w:r>
              <w:rPr>
                <w:w w:val="105"/>
                <w:sz w:val="18"/>
              </w:rPr>
              <w:t>коријенских</w:t>
            </w:r>
            <w:r>
              <w:rPr>
                <w:spacing w:val="26"/>
                <w:w w:val="105"/>
                <w:sz w:val="18"/>
              </w:rPr>
              <w:t xml:space="preserve"> </w:t>
            </w:r>
            <w:r>
              <w:rPr>
                <w:w w:val="105"/>
                <w:sz w:val="18"/>
              </w:rPr>
              <w:t>грана,</w:t>
            </w:r>
            <w:r>
              <w:rPr>
                <w:spacing w:val="27"/>
                <w:w w:val="105"/>
                <w:sz w:val="18"/>
              </w:rPr>
              <w:t xml:space="preserve"> </w:t>
            </w:r>
            <w:r>
              <w:rPr>
                <w:w w:val="105"/>
                <w:sz w:val="18"/>
              </w:rPr>
              <w:t>положај</w:t>
            </w:r>
            <w:r>
              <w:rPr>
                <w:spacing w:val="22"/>
                <w:w w:val="105"/>
                <w:sz w:val="18"/>
              </w:rPr>
              <w:t xml:space="preserve"> </w:t>
            </w:r>
            <w:r>
              <w:rPr>
                <w:w w:val="105"/>
                <w:sz w:val="18"/>
              </w:rPr>
              <w:t>зуба</w:t>
            </w:r>
            <w:r>
              <w:rPr>
                <w:spacing w:val="31"/>
                <w:w w:val="105"/>
                <w:sz w:val="18"/>
              </w:rPr>
              <w:t xml:space="preserve"> </w:t>
            </w:r>
            <w:r>
              <w:rPr>
                <w:w w:val="105"/>
                <w:sz w:val="18"/>
              </w:rPr>
              <w:t>у</w:t>
            </w:r>
            <w:r>
              <w:rPr>
                <w:spacing w:val="19"/>
                <w:w w:val="105"/>
                <w:sz w:val="18"/>
              </w:rPr>
              <w:t xml:space="preserve"> </w:t>
            </w:r>
            <w:r>
              <w:rPr>
                <w:w w:val="105"/>
                <w:sz w:val="18"/>
              </w:rPr>
              <w:t>денталном</w:t>
            </w:r>
            <w:r>
              <w:rPr>
                <w:spacing w:val="27"/>
                <w:w w:val="105"/>
                <w:sz w:val="18"/>
              </w:rPr>
              <w:t xml:space="preserve"> </w:t>
            </w:r>
            <w:r>
              <w:rPr>
                <w:w w:val="105"/>
                <w:sz w:val="18"/>
              </w:rPr>
              <w:t>луку. Уређеност денталних лукова. Контакт између зуба, комплекс маргиналног гребена и интерп</w:t>
            </w:r>
            <w:r>
              <w:rPr>
                <w:w w:val="105"/>
                <w:sz w:val="18"/>
              </w:rPr>
              <w:t>роксимални простор. Висина контуре круне зуба, конвекситет цервикалне линије. Међусобни однос денталних лукова. Оклузија зуба. Оклузална</w:t>
            </w:r>
            <w:r>
              <w:rPr>
                <w:spacing w:val="80"/>
                <w:w w:val="105"/>
                <w:sz w:val="18"/>
              </w:rPr>
              <w:t xml:space="preserve"> </w:t>
            </w:r>
            <w:r>
              <w:rPr>
                <w:w w:val="105"/>
                <w:sz w:val="18"/>
              </w:rPr>
              <w:t>јединица.</w:t>
            </w:r>
            <w:r>
              <w:rPr>
                <w:spacing w:val="79"/>
                <w:w w:val="105"/>
                <w:sz w:val="18"/>
              </w:rPr>
              <w:t xml:space="preserve"> </w:t>
            </w:r>
            <w:r>
              <w:rPr>
                <w:w w:val="105"/>
                <w:sz w:val="18"/>
              </w:rPr>
              <w:t>Опис</w:t>
            </w:r>
            <w:r>
              <w:rPr>
                <w:spacing w:val="77"/>
                <w:w w:val="105"/>
                <w:sz w:val="18"/>
              </w:rPr>
              <w:t xml:space="preserve"> </w:t>
            </w:r>
            <w:r>
              <w:rPr>
                <w:w w:val="105"/>
                <w:sz w:val="18"/>
              </w:rPr>
              <w:t>положаја</w:t>
            </w:r>
            <w:r>
              <w:rPr>
                <w:spacing w:val="80"/>
                <w:w w:val="105"/>
                <w:sz w:val="18"/>
              </w:rPr>
              <w:t xml:space="preserve"> </w:t>
            </w:r>
            <w:r>
              <w:rPr>
                <w:w w:val="105"/>
                <w:sz w:val="18"/>
              </w:rPr>
              <w:t>максималне</w:t>
            </w:r>
            <w:r>
              <w:rPr>
                <w:spacing w:val="79"/>
                <w:w w:val="105"/>
                <w:sz w:val="18"/>
              </w:rPr>
              <w:t xml:space="preserve"> </w:t>
            </w:r>
            <w:r>
              <w:rPr>
                <w:w w:val="105"/>
                <w:sz w:val="18"/>
              </w:rPr>
              <w:t>интеркуспације.</w:t>
            </w:r>
            <w:r>
              <w:rPr>
                <w:spacing w:val="80"/>
                <w:w w:val="105"/>
                <w:sz w:val="18"/>
              </w:rPr>
              <w:t xml:space="preserve"> </w:t>
            </w:r>
            <w:r>
              <w:rPr>
                <w:w w:val="105"/>
                <w:sz w:val="18"/>
              </w:rPr>
              <w:t>Оклузални</w:t>
            </w:r>
            <w:r>
              <w:rPr>
                <w:spacing w:val="80"/>
                <w:w w:val="105"/>
                <w:sz w:val="18"/>
              </w:rPr>
              <w:t xml:space="preserve"> </w:t>
            </w:r>
            <w:r>
              <w:rPr>
                <w:w w:val="105"/>
                <w:sz w:val="18"/>
              </w:rPr>
              <w:t>контакти</w:t>
            </w:r>
            <w:r>
              <w:rPr>
                <w:spacing w:val="80"/>
                <w:w w:val="105"/>
                <w:sz w:val="18"/>
              </w:rPr>
              <w:t xml:space="preserve"> </w:t>
            </w:r>
            <w:r>
              <w:rPr>
                <w:w w:val="105"/>
                <w:sz w:val="18"/>
              </w:rPr>
              <w:t>у</w:t>
            </w:r>
            <w:r>
              <w:rPr>
                <w:spacing w:val="76"/>
                <w:w w:val="105"/>
                <w:sz w:val="18"/>
              </w:rPr>
              <w:t xml:space="preserve"> </w:t>
            </w:r>
            <w:r>
              <w:rPr>
                <w:w w:val="105"/>
                <w:sz w:val="18"/>
              </w:rPr>
              <w:t>интеркуспалном положају. Компаративна дентална</w:t>
            </w:r>
            <w:r>
              <w:rPr>
                <w:w w:val="105"/>
                <w:sz w:val="18"/>
              </w:rPr>
              <w:t xml:space="preserve"> анатомија. Лобуси.Филогенеза дентоосеалне везе. Замјена зуба. Раст и развој нормалне оклузије. Стадијуми развоја нормалне оклузије. Теорије о постанку и облицима зуба.</w:t>
            </w:r>
          </w:p>
          <w:p w:rsidR="00644799" w:rsidRDefault="00E53327">
            <w:pPr>
              <w:pStyle w:val="TableParagraph"/>
              <w:spacing w:before="20" w:line="196" w:lineRule="exact"/>
              <w:rPr>
                <w:sz w:val="18"/>
              </w:rPr>
            </w:pPr>
            <w:r>
              <w:rPr>
                <w:i/>
                <w:sz w:val="18"/>
              </w:rPr>
              <w:t>Практична</w:t>
            </w:r>
            <w:r>
              <w:rPr>
                <w:spacing w:val="28"/>
                <w:sz w:val="18"/>
              </w:rPr>
              <w:t xml:space="preserve"> </w:t>
            </w:r>
            <w:r>
              <w:rPr>
                <w:i/>
                <w:spacing w:val="-2"/>
                <w:sz w:val="18"/>
              </w:rPr>
              <w:t>настава</w:t>
            </w:r>
            <w:r>
              <w:rPr>
                <w:spacing w:val="-2"/>
                <w:sz w:val="18"/>
              </w:rPr>
              <w:t>:</w:t>
            </w:r>
          </w:p>
        </w:tc>
      </w:tr>
    </w:tbl>
    <w:p w:rsidR="00644799" w:rsidRDefault="00644799">
      <w:pPr>
        <w:pStyle w:val="TableParagraph"/>
        <w:spacing w:line="196" w:lineRule="exact"/>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4105"/>
        </w:trPr>
        <w:tc>
          <w:tcPr>
            <w:tcW w:w="9461" w:type="dxa"/>
          </w:tcPr>
          <w:p w:rsidR="00644799" w:rsidRDefault="00E53327">
            <w:pPr>
              <w:pStyle w:val="TableParagraph"/>
              <w:spacing w:before="0" w:line="249" w:lineRule="auto"/>
              <w:ind w:right="84"/>
              <w:jc w:val="both"/>
              <w:rPr>
                <w:sz w:val="18"/>
              </w:rPr>
            </w:pPr>
            <w:r>
              <w:rPr>
                <w:w w:val="105"/>
                <w:sz w:val="18"/>
              </w:rPr>
              <w:lastRenderedPageBreak/>
              <w:t>Класа</w:t>
            </w:r>
            <w:r>
              <w:rPr>
                <w:spacing w:val="-1"/>
                <w:w w:val="105"/>
                <w:sz w:val="18"/>
              </w:rPr>
              <w:t xml:space="preserve"> </w:t>
            </w:r>
            <w:r>
              <w:rPr>
                <w:w w:val="105"/>
                <w:sz w:val="18"/>
              </w:rPr>
              <w:t>сталних</w:t>
            </w:r>
            <w:r>
              <w:rPr>
                <w:spacing w:val="-1"/>
                <w:w w:val="105"/>
                <w:sz w:val="18"/>
              </w:rPr>
              <w:t xml:space="preserve"> </w:t>
            </w:r>
            <w:r>
              <w:rPr>
                <w:w w:val="105"/>
                <w:sz w:val="18"/>
              </w:rPr>
              <w:t>сјекутића. Уводни час: Демонстрирање моделовања круне зуба у</w:t>
            </w:r>
            <w:r>
              <w:rPr>
                <w:spacing w:val="-4"/>
                <w:w w:val="105"/>
                <w:sz w:val="18"/>
              </w:rPr>
              <w:t xml:space="preserve"> </w:t>
            </w:r>
            <w:r>
              <w:rPr>
                <w:w w:val="105"/>
                <w:sz w:val="18"/>
              </w:rPr>
              <w:t>воску. Моделовање круне горњег централног сјекутића у воску. Класа сталних секутића. Уводни час: Демонстрирање моделовања круне зуба у воску.</w:t>
            </w:r>
            <w:r>
              <w:rPr>
                <w:spacing w:val="-3"/>
                <w:w w:val="105"/>
                <w:sz w:val="18"/>
              </w:rPr>
              <w:t xml:space="preserve"> </w:t>
            </w:r>
            <w:r>
              <w:rPr>
                <w:w w:val="105"/>
                <w:sz w:val="18"/>
              </w:rPr>
              <w:t>Студентска</w:t>
            </w:r>
            <w:r>
              <w:rPr>
                <w:spacing w:val="-2"/>
                <w:w w:val="105"/>
                <w:sz w:val="18"/>
              </w:rPr>
              <w:t xml:space="preserve"> </w:t>
            </w:r>
            <w:r>
              <w:rPr>
                <w:w w:val="105"/>
                <w:sz w:val="18"/>
              </w:rPr>
              <w:t>вјежба:</w:t>
            </w:r>
            <w:r>
              <w:rPr>
                <w:spacing w:val="-2"/>
                <w:w w:val="105"/>
                <w:sz w:val="18"/>
              </w:rPr>
              <w:t xml:space="preserve"> </w:t>
            </w:r>
            <w:r>
              <w:rPr>
                <w:w w:val="105"/>
                <w:sz w:val="18"/>
              </w:rPr>
              <w:t>Моделовање</w:t>
            </w:r>
            <w:r>
              <w:rPr>
                <w:spacing w:val="-3"/>
                <w:w w:val="105"/>
                <w:sz w:val="18"/>
              </w:rPr>
              <w:t xml:space="preserve"> </w:t>
            </w:r>
            <w:r>
              <w:rPr>
                <w:w w:val="105"/>
                <w:sz w:val="18"/>
              </w:rPr>
              <w:t>круне</w:t>
            </w:r>
            <w:r>
              <w:rPr>
                <w:spacing w:val="-3"/>
                <w:w w:val="105"/>
                <w:sz w:val="18"/>
              </w:rPr>
              <w:t xml:space="preserve"> </w:t>
            </w:r>
            <w:r>
              <w:rPr>
                <w:w w:val="105"/>
                <w:sz w:val="18"/>
              </w:rPr>
              <w:t>доњег</w:t>
            </w:r>
            <w:r>
              <w:rPr>
                <w:spacing w:val="-4"/>
                <w:w w:val="105"/>
                <w:sz w:val="18"/>
              </w:rPr>
              <w:t xml:space="preserve"> </w:t>
            </w:r>
            <w:r>
              <w:rPr>
                <w:w w:val="105"/>
                <w:sz w:val="18"/>
              </w:rPr>
              <w:t>централног</w:t>
            </w:r>
            <w:r>
              <w:rPr>
                <w:spacing w:val="-2"/>
                <w:w w:val="105"/>
                <w:sz w:val="18"/>
              </w:rPr>
              <w:t xml:space="preserve"> </w:t>
            </w:r>
            <w:r>
              <w:rPr>
                <w:w w:val="105"/>
                <w:sz w:val="18"/>
              </w:rPr>
              <w:t>сјекутића у</w:t>
            </w:r>
            <w:r>
              <w:rPr>
                <w:spacing w:val="-6"/>
                <w:w w:val="105"/>
                <w:sz w:val="18"/>
              </w:rPr>
              <w:t xml:space="preserve"> </w:t>
            </w:r>
            <w:r>
              <w:rPr>
                <w:w w:val="105"/>
                <w:sz w:val="18"/>
              </w:rPr>
              <w:t>воску.</w:t>
            </w:r>
            <w:r>
              <w:rPr>
                <w:spacing w:val="-1"/>
                <w:w w:val="105"/>
                <w:sz w:val="18"/>
              </w:rPr>
              <w:t xml:space="preserve"> </w:t>
            </w:r>
            <w:r>
              <w:rPr>
                <w:w w:val="105"/>
                <w:sz w:val="18"/>
              </w:rPr>
              <w:t>Класа</w:t>
            </w:r>
            <w:r>
              <w:rPr>
                <w:spacing w:val="-2"/>
                <w:w w:val="105"/>
                <w:sz w:val="18"/>
              </w:rPr>
              <w:t xml:space="preserve"> </w:t>
            </w:r>
            <w:r>
              <w:rPr>
                <w:w w:val="105"/>
                <w:sz w:val="18"/>
              </w:rPr>
              <w:t>сталних</w:t>
            </w:r>
            <w:r>
              <w:rPr>
                <w:spacing w:val="-2"/>
                <w:w w:val="105"/>
                <w:sz w:val="18"/>
              </w:rPr>
              <w:t xml:space="preserve"> </w:t>
            </w:r>
            <w:r>
              <w:rPr>
                <w:w w:val="105"/>
                <w:sz w:val="18"/>
              </w:rPr>
              <w:t>очњака.</w:t>
            </w:r>
            <w:r>
              <w:rPr>
                <w:spacing w:val="-3"/>
                <w:w w:val="105"/>
                <w:sz w:val="18"/>
              </w:rPr>
              <w:t xml:space="preserve"> </w:t>
            </w:r>
            <w:r>
              <w:rPr>
                <w:w w:val="105"/>
                <w:sz w:val="18"/>
              </w:rPr>
              <w:t>Уводни час: Демонстрирање моделовања круне зуба у воску. Студентска вјежба: Моделовање круне горњег очњака у воску. Класа сталних очњака. Уводни час: Демонстрирање моделовања круне зуба у воску. Моделовање круне доњ</w:t>
            </w:r>
            <w:r>
              <w:rPr>
                <w:w w:val="105"/>
                <w:sz w:val="18"/>
              </w:rPr>
              <w:t>ег очњака у</w:t>
            </w:r>
            <w:r>
              <w:rPr>
                <w:spacing w:val="-6"/>
                <w:w w:val="105"/>
                <w:sz w:val="18"/>
              </w:rPr>
              <w:t xml:space="preserve"> </w:t>
            </w:r>
            <w:r>
              <w:rPr>
                <w:w w:val="105"/>
                <w:sz w:val="18"/>
              </w:rPr>
              <w:t>воску. Класа</w:t>
            </w:r>
            <w:r>
              <w:rPr>
                <w:spacing w:val="-3"/>
                <w:w w:val="105"/>
                <w:sz w:val="18"/>
              </w:rPr>
              <w:t xml:space="preserve"> </w:t>
            </w:r>
            <w:r>
              <w:rPr>
                <w:w w:val="105"/>
                <w:sz w:val="18"/>
              </w:rPr>
              <w:t>премолара.</w:t>
            </w:r>
            <w:r>
              <w:rPr>
                <w:spacing w:val="-3"/>
                <w:w w:val="105"/>
                <w:sz w:val="18"/>
              </w:rPr>
              <w:t xml:space="preserve"> </w:t>
            </w:r>
            <w:r>
              <w:rPr>
                <w:w w:val="105"/>
                <w:sz w:val="18"/>
              </w:rPr>
              <w:t>Уводни час:</w:t>
            </w:r>
            <w:r>
              <w:rPr>
                <w:spacing w:val="-1"/>
                <w:w w:val="105"/>
                <w:sz w:val="18"/>
              </w:rPr>
              <w:t xml:space="preserve"> </w:t>
            </w:r>
            <w:r>
              <w:rPr>
                <w:w w:val="105"/>
                <w:sz w:val="18"/>
              </w:rPr>
              <w:t>Демонстрирање</w:t>
            </w:r>
            <w:r>
              <w:rPr>
                <w:spacing w:val="-3"/>
                <w:w w:val="105"/>
                <w:sz w:val="18"/>
              </w:rPr>
              <w:t xml:space="preserve"> </w:t>
            </w:r>
            <w:r>
              <w:rPr>
                <w:w w:val="105"/>
                <w:sz w:val="18"/>
              </w:rPr>
              <w:t>моделовања</w:t>
            </w:r>
            <w:r>
              <w:rPr>
                <w:spacing w:val="-1"/>
                <w:w w:val="105"/>
                <w:sz w:val="18"/>
              </w:rPr>
              <w:t xml:space="preserve"> </w:t>
            </w:r>
            <w:r>
              <w:rPr>
                <w:w w:val="105"/>
                <w:sz w:val="18"/>
              </w:rPr>
              <w:t>круне зуба у</w:t>
            </w:r>
            <w:r>
              <w:rPr>
                <w:spacing w:val="-6"/>
                <w:w w:val="105"/>
                <w:sz w:val="18"/>
              </w:rPr>
              <w:t xml:space="preserve"> </w:t>
            </w:r>
            <w:r>
              <w:rPr>
                <w:w w:val="105"/>
                <w:sz w:val="18"/>
              </w:rPr>
              <w:t>воску. Студентска вјежба: Моделовање круне горњег првог премолара у воску Класа премолара. Уводни час: Демонстрирање моделовања круне зуба у воску. Студентска вјежба: Мод</w:t>
            </w:r>
            <w:r>
              <w:rPr>
                <w:w w:val="105"/>
                <w:sz w:val="18"/>
              </w:rPr>
              <w:t>еловање круне горњег другог премолара у воску. Класа премолара. Уводни час: Демонстрирање моделовања круне зуба у воску. Студентска вјежба: Моделовање круне доњег првогпремолара у воску. Класа сталних молара. Уводни час: Демонстрирање моделовања круне зуба</w:t>
            </w:r>
            <w:r>
              <w:rPr>
                <w:w w:val="105"/>
                <w:sz w:val="18"/>
              </w:rPr>
              <w:t xml:space="preserve"> у воску. Студентска вјежба: Моделовање круне горњег првог молара у воску. Класа сталних молара. Уводни час: Демонстрирање моделовања круне зуба у воску. Студентска вјежба: Моделовање круне доњег првог молара у воску. Класа сталних молара. Уводни час: Демо</w:t>
            </w:r>
            <w:r>
              <w:rPr>
                <w:w w:val="105"/>
                <w:sz w:val="18"/>
              </w:rPr>
              <w:t>нстрирање моделовања круне зуба у воску. Студентска вјежба: Моделовање круне доњег другог молара у воску. Класа млијечних очњака. Уводни час: Демонстрирање моделовања круне зуба у</w:t>
            </w:r>
            <w:r>
              <w:rPr>
                <w:spacing w:val="-5"/>
                <w:w w:val="105"/>
                <w:sz w:val="18"/>
              </w:rPr>
              <w:t xml:space="preserve"> </w:t>
            </w:r>
            <w:r>
              <w:rPr>
                <w:w w:val="105"/>
                <w:sz w:val="18"/>
              </w:rPr>
              <w:t>воску. Студентска вјежба: Моделовање круне горњег млијечног очњака у</w:t>
            </w:r>
            <w:r>
              <w:rPr>
                <w:spacing w:val="-1"/>
                <w:w w:val="105"/>
                <w:sz w:val="18"/>
              </w:rPr>
              <w:t xml:space="preserve"> </w:t>
            </w:r>
            <w:r>
              <w:rPr>
                <w:w w:val="105"/>
                <w:sz w:val="18"/>
              </w:rPr>
              <w:t>воску.</w:t>
            </w:r>
          </w:p>
          <w:p w:rsidR="00644799" w:rsidRDefault="00E53327">
            <w:pPr>
              <w:pStyle w:val="TableParagraph"/>
              <w:spacing w:before="11" w:line="249" w:lineRule="auto"/>
              <w:ind w:right="90"/>
              <w:jc w:val="both"/>
              <w:rPr>
                <w:sz w:val="18"/>
              </w:rPr>
            </w:pPr>
            <w:r>
              <w:rPr>
                <w:w w:val="105"/>
                <w:sz w:val="18"/>
              </w:rPr>
              <w:t>Класа млијечних молара. Уводни час: Демонстрирање моделовања круне зуба у воску. Студентска вјежба: Моделовање</w:t>
            </w:r>
            <w:r>
              <w:rPr>
                <w:spacing w:val="-2"/>
                <w:w w:val="105"/>
                <w:sz w:val="18"/>
              </w:rPr>
              <w:t xml:space="preserve"> </w:t>
            </w:r>
            <w:r>
              <w:rPr>
                <w:w w:val="105"/>
                <w:sz w:val="18"/>
              </w:rPr>
              <w:t>круне</w:t>
            </w:r>
            <w:r>
              <w:rPr>
                <w:spacing w:val="-2"/>
                <w:w w:val="105"/>
                <w:sz w:val="18"/>
              </w:rPr>
              <w:t xml:space="preserve"> </w:t>
            </w:r>
            <w:r>
              <w:rPr>
                <w:w w:val="105"/>
                <w:sz w:val="18"/>
              </w:rPr>
              <w:t>млијечног</w:t>
            </w:r>
            <w:r>
              <w:rPr>
                <w:spacing w:val="-5"/>
                <w:w w:val="105"/>
                <w:sz w:val="18"/>
              </w:rPr>
              <w:t xml:space="preserve"> </w:t>
            </w:r>
            <w:r>
              <w:rPr>
                <w:w w:val="105"/>
                <w:sz w:val="18"/>
              </w:rPr>
              <w:t>горњег</w:t>
            </w:r>
            <w:r>
              <w:rPr>
                <w:spacing w:val="-5"/>
                <w:w w:val="105"/>
                <w:sz w:val="18"/>
              </w:rPr>
              <w:t xml:space="preserve"> </w:t>
            </w:r>
            <w:r>
              <w:rPr>
                <w:w w:val="105"/>
                <w:sz w:val="18"/>
              </w:rPr>
              <w:t>првог</w:t>
            </w:r>
            <w:r>
              <w:rPr>
                <w:spacing w:val="-5"/>
                <w:w w:val="105"/>
                <w:sz w:val="18"/>
              </w:rPr>
              <w:t xml:space="preserve"> </w:t>
            </w:r>
            <w:r>
              <w:rPr>
                <w:w w:val="105"/>
                <w:sz w:val="18"/>
              </w:rPr>
              <w:t>молара у</w:t>
            </w:r>
            <w:r>
              <w:rPr>
                <w:spacing w:val="-9"/>
                <w:w w:val="105"/>
                <w:sz w:val="18"/>
              </w:rPr>
              <w:t xml:space="preserve"> </w:t>
            </w:r>
            <w:r>
              <w:rPr>
                <w:w w:val="105"/>
                <w:sz w:val="18"/>
              </w:rPr>
              <w:t>воску.</w:t>
            </w:r>
            <w:r>
              <w:rPr>
                <w:spacing w:val="-4"/>
                <w:w w:val="105"/>
                <w:sz w:val="18"/>
              </w:rPr>
              <w:t xml:space="preserve"> </w:t>
            </w:r>
            <w:r>
              <w:rPr>
                <w:w w:val="105"/>
                <w:sz w:val="18"/>
              </w:rPr>
              <w:t>Класа</w:t>
            </w:r>
            <w:r>
              <w:rPr>
                <w:spacing w:val="-2"/>
                <w:w w:val="105"/>
                <w:sz w:val="18"/>
              </w:rPr>
              <w:t xml:space="preserve"> </w:t>
            </w:r>
            <w:r>
              <w:rPr>
                <w:w w:val="105"/>
                <w:sz w:val="18"/>
              </w:rPr>
              <w:t>млијечних</w:t>
            </w:r>
            <w:r>
              <w:rPr>
                <w:spacing w:val="-6"/>
                <w:w w:val="105"/>
                <w:sz w:val="18"/>
              </w:rPr>
              <w:t xml:space="preserve"> </w:t>
            </w:r>
            <w:r>
              <w:rPr>
                <w:w w:val="105"/>
                <w:sz w:val="18"/>
              </w:rPr>
              <w:t>молара.</w:t>
            </w:r>
            <w:r>
              <w:rPr>
                <w:spacing w:val="-6"/>
                <w:w w:val="105"/>
                <w:sz w:val="18"/>
              </w:rPr>
              <w:t xml:space="preserve"> </w:t>
            </w:r>
            <w:r>
              <w:rPr>
                <w:w w:val="105"/>
                <w:sz w:val="18"/>
              </w:rPr>
              <w:t>Уводни</w:t>
            </w:r>
            <w:r>
              <w:rPr>
                <w:spacing w:val="-4"/>
                <w:w w:val="105"/>
                <w:sz w:val="18"/>
              </w:rPr>
              <w:t xml:space="preserve"> </w:t>
            </w:r>
            <w:r>
              <w:rPr>
                <w:w w:val="105"/>
                <w:sz w:val="18"/>
              </w:rPr>
              <w:t>час:</w:t>
            </w:r>
            <w:r>
              <w:rPr>
                <w:spacing w:val="-4"/>
                <w:w w:val="105"/>
                <w:sz w:val="18"/>
              </w:rPr>
              <w:t xml:space="preserve"> </w:t>
            </w:r>
            <w:r>
              <w:rPr>
                <w:w w:val="105"/>
                <w:sz w:val="18"/>
              </w:rPr>
              <w:t>Демонстрирање моделовања</w:t>
            </w:r>
            <w:r>
              <w:rPr>
                <w:spacing w:val="15"/>
                <w:w w:val="105"/>
                <w:sz w:val="18"/>
              </w:rPr>
              <w:t xml:space="preserve"> </w:t>
            </w:r>
            <w:r>
              <w:rPr>
                <w:w w:val="105"/>
                <w:sz w:val="18"/>
              </w:rPr>
              <w:t>круне</w:t>
            </w:r>
            <w:r>
              <w:rPr>
                <w:spacing w:val="15"/>
                <w:w w:val="105"/>
                <w:sz w:val="18"/>
              </w:rPr>
              <w:t xml:space="preserve"> </w:t>
            </w:r>
            <w:r>
              <w:rPr>
                <w:w w:val="105"/>
                <w:sz w:val="18"/>
              </w:rPr>
              <w:t>зуба</w:t>
            </w:r>
            <w:r>
              <w:rPr>
                <w:spacing w:val="20"/>
                <w:w w:val="105"/>
                <w:sz w:val="18"/>
              </w:rPr>
              <w:t xml:space="preserve"> </w:t>
            </w:r>
            <w:r>
              <w:rPr>
                <w:w w:val="105"/>
                <w:sz w:val="18"/>
              </w:rPr>
              <w:t>у воску.</w:t>
            </w:r>
            <w:r>
              <w:rPr>
                <w:spacing w:val="18"/>
                <w:w w:val="105"/>
                <w:sz w:val="18"/>
              </w:rPr>
              <w:t xml:space="preserve"> </w:t>
            </w:r>
            <w:r>
              <w:rPr>
                <w:w w:val="105"/>
                <w:sz w:val="18"/>
              </w:rPr>
              <w:t>Студентска</w:t>
            </w:r>
            <w:r>
              <w:rPr>
                <w:spacing w:val="15"/>
                <w:w w:val="105"/>
                <w:sz w:val="18"/>
              </w:rPr>
              <w:t xml:space="preserve"> </w:t>
            </w:r>
            <w:r>
              <w:rPr>
                <w:w w:val="105"/>
                <w:sz w:val="18"/>
              </w:rPr>
              <w:t>вјежба:</w:t>
            </w:r>
            <w:r>
              <w:rPr>
                <w:spacing w:val="17"/>
                <w:w w:val="105"/>
                <w:sz w:val="18"/>
              </w:rPr>
              <w:t xml:space="preserve"> </w:t>
            </w:r>
            <w:r>
              <w:rPr>
                <w:w w:val="105"/>
                <w:sz w:val="18"/>
              </w:rPr>
              <w:t>Моделовање</w:t>
            </w:r>
            <w:r>
              <w:rPr>
                <w:spacing w:val="15"/>
                <w:w w:val="105"/>
                <w:sz w:val="18"/>
              </w:rPr>
              <w:t xml:space="preserve"> </w:t>
            </w:r>
            <w:r>
              <w:rPr>
                <w:w w:val="105"/>
                <w:sz w:val="18"/>
              </w:rPr>
              <w:t>круне</w:t>
            </w:r>
            <w:r>
              <w:rPr>
                <w:spacing w:val="18"/>
                <w:w w:val="105"/>
                <w:sz w:val="18"/>
              </w:rPr>
              <w:t xml:space="preserve"> </w:t>
            </w:r>
            <w:r>
              <w:rPr>
                <w:w w:val="105"/>
                <w:sz w:val="18"/>
              </w:rPr>
              <w:t>млијечног</w:t>
            </w:r>
            <w:r>
              <w:rPr>
                <w:spacing w:val="17"/>
                <w:w w:val="105"/>
                <w:sz w:val="18"/>
              </w:rPr>
              <w:t xml:space="preserve"> </w:t>
            </w:r>
            <w:r>
              <w:rPr>
                <w:w w:val="105"/>
                <w:sz w:val="18"/>
              </w:rPr>
              <w:t>доњег првог молара</w:t>
            </w:r>
            <w:r>
              <w:rPr>
                <w:spacing w:val="20"/>
                <w:w w:val="105"/>
                <w:sz w:val="18"/>
              </w:rPr>
              <w:t xml:space="preserve"> </w:t>
            </w:r>
            <w:r>
              <w:rPr>
                <w:w w:val="105"/>
                <w:sz w:val="18"/>
              </w:rPr>
              <w:t>у воску.</w:t>
            </w:r>
          </w:p>
          <w:p w:rsidR="00644799" w:rsidRDefault="00E53327">
            <w:pPr>
              <w:pStyle w:val="TableParagraph"/>
              <w:spacing w:before="4" w:line="196" w:lineRule="exact"/>
              <w:jc w:val="both"/>
              <w:rPr>
                <w:sz w:val="18"/>
              </w:rPr>
            </w:pPr>
            <w:r>
              <w:rPr>
                <w:sz w:val="18"/>
              </w:rPr>
              <w:t>Уводни</w:t>
            </w:r>
            <w:r>
              <w:rPr>
                <w:spacing w:val="27"/>
                <w:sz w:val="18"/>
              </w:rPr>
              <w:t xml:space="preserve"> </w:t>
            </w:r>
            <w:r>
              <w:rPr>
                <w:sz w:val="18"/>
              </w:rPr>
              <w:t>час:</w:t>
            </w:r>
            <w:r>
              <w:rPr>
                <w:spacing w:val="25"/>
                <w:sz w:val="18"/>
              </w:rPr>
              <w:t xml:space="preserve"> </w:t>
            </w:r>
            <w:r>
              <w:rPr>
                <w:sz w:val="18"/>
              </w:rPr>
              <w:t>анатомија</w:t>
            </w:r>
            <w:r>
              <w:rPr>
                <w:spacing w:val="26"/>
                <w:sz w:val="18"/>
              </w:rPr>
              <w:t xml:space="preserve"> </w:t>
            </w:r>
            <w:r>
              <w:rPr>
                <w:sz w:val="18"/>
              </w:rPr>
              <w:t>зубне</w:t>
            </w:r>
            <w:r>
              <w:rPr>
                <w:spacing w:val="25"/>
                <w:sz w:val="18"/>
              </w:rPr>
              <w:t xml:space="preserve"> </w:t>
            </w:r>
            <w:r>
              <w:rPr>
                <w:sz w:val="18"/>
              </w:rPr>
              <w:t>шупљине-демонстрациони</w:t>
            </w:r>
            <w:r>
              <w:rPr>
                <w:spacing w:val="29"/>
                <w:sz w:val="18"/>
              </w:rPr>
              <w:t xml:space="preserve"> </w:t>
            </w:r>
            <w:r>
              <w:rPr>
                <w:spacing w:val="-4"/>
                <w:sz w:val="18"/>
              </w:rPr>
              <w:t>час.</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4"/>
        </w:trPr>
        <w:tc>
          <w:tcPr>
            <w:tcW w:w="9461" w:type="dxa"/>
            <w:shd w:val="clear" w:color="auto" w:fill="71D2F4"/>
          </w:tcPr>
          <w:p w:rsidR="00644799" w:rsidRDefault="00E53327">
            <w:pPr>
              <w:pStyle w:val="TableParagraph"/>
              <w:spacing w:before="5" w:line="210" w:lineRule="exact"/>
              <w:rPr>
                <w:b/>
                <w:sz w:val="20"/>
              </w:rPr>
            </w:pPr>
            <w:r>
              <w:rPr>
                <w:b/>
                <w:spacing w:val="-2"/>
                <w:w w:val="105"/>
                <w:sz w:val="20"/>
              </w:rPr>
              <w:t>Литература:</w:t>
            </w:r>
          </w:p>
        </w:tc>
      </w:tr>
      <w:tr w:rsidR="00644799">
        <w:trPr>
          <w:trHeight w:val="460"/>
        </w:trPr>
        <w:tc>
          <w:tcPr>
            <w:tcW w:w="9461" w:type="dxa"/>
          </w:tcPr>
          <w:p w:rsidR="00644799" w:rsidRDefault="00E53327">
            <w:pPr>
              <w:pStyle w:val="TableParagraph"/>
              <w:numPr>
                <w:ilvl w:val="0"/>
                <w:numId w:val="70"/>
              </w:numPr>
              <w:tabs>
                <w:tab w:val="left" w:pos="365"/>
              </w:tabs>
              <w:spacing w:before="1"/>
              <w:ind w:left="365" w:hanging="171"/>
              <w:rPr>
                <w:sz w:val="18"/>
              </w:rPr>
            </w:pPr>
            <w:r>
              <w:rPr>
                <w:sz w:val="18"/>
              </w:rPr>
              <w:t>Мартиновић</w:t>
            </w:r>
            <w:r>
              <w:rPr>
                <w:spacing w:val="17"/>
                <w:sz w:val="18"/>
              </w:rPr>
              <w:t xml:space="preserve"> </w:t>
            </w:r>
            <w:r>
              <w:rPr>
                <w:sz w:val="18"/>
              </w:rPr>
              <w:t>Ж.</w:t>
            </w:r>
            <w:r>
              <w:rPr>
                <w:spacing w:val="18"/>
                <w:sz w:val="18"/>
              </w:rPr>
              <w:t xml:space="preserve"> </w:t>
            </w:r>
            <w:r>
              <w:rPr>
                <w:sz w:val="18"/>
              </w:rPr>
              <w:t>Основи</w:t>
            </w:r>
            <w:r>
              <w:rPr>
                <w:spacing w:val="21"/>
                <w:sz w:val="18"/>
              </w:rPr>
              <w:t xml:space="preserve"> </w:t>
            </w:r>
            <w:r>
              <w:rPr>
                <w:sz w:val="18"/>
              </w:rPr>
              <w:t>денталне</w:t>
            </w:r>
            <w:r>
              <w:rPr>
                <w:spacing w:val="19"/>
                <w:sz w:val="18"/>
              </w:rPr>
              <w:t xml:space="preserve"> </w:t>
            </w:r>
            <w:r>
              <w:rPr>
                <w:sz w:val="18"/>
              </w:rPr>
              <w:t>морфологије.</w:t>
            </w:r>
            <w:r>
              <w:rPr>
                <w:spacing w:val="18"/>
                <w:sz w:val="18"/>
              </w:rPr>
              <w:t xml:space="preserve"> </w:t>
            </w:r>
            <w:r>
              <w:rPr>
                <w:sz w:val="18"/>
              </w:rPr>
              <w:t>ИИ</w:t>
            </w:r>
            <w:r>
              <w:rPr>
                <w:spacing w:val="20"/>
                <w:sz w:val="18"/>
              </w:rPr>
              <w:t xml:space="preserve"> </w:t>
            </w:r>
            <w:r>
              <w:rPr>
                <w:sz w:val="18"/>
              </w:rPr>
              <w:t>издање.</w:t>
            </w:r>
            <w:r>
              <w:rPr>
                <w:spacing w:val="18"/>
                <w:sz w:val="18"/>
              </w:rPr>
              <w:t xml:space="preserve"> </w:t>
            </w:r>
            <w:r>
              <w:rPr>
                <w:sz w:val="18"/>
              </w:rPr>
              <w:t>Колор</w:t>
            </w:r>
            <w:r>
              <w:rPr>
                <w:spacing w:val="21"/>
                <w:sz w:val="18"/>
              </w:rPr>
              <w:t xml:space="preserve"> </w:t>
            </w:r>
            <w:r>
              <w:rPr>
                <w:sz w:val="18"/>
              </w:rPr>
              <w:t>прес,</w:t>
            </w:r>
            <w:r>
              <w:rPr>
                <w:spacing w:val="23"/>
                <w:sz w:val="18"/>
              </w:rPr>
              <w:t xml:space="preserve"> </w:t>
            </w:r>
            <w:r>
              <w:rPr>
                <w:sz w:val="18"/>
              </w:rPr>
              <w:t>Лапово,</w:t>
            </w:r>
            <w:r>
              <w:rPr>
                <w:spacing w:val="18"/>
                <w:sz w:val="18"/>
              </w:rPr>
              <w:t xml:space="preserve"> </w:t>
            </w:r>
            <w:r>
              <w:rPr>
                <w:spacing w:val="-2"/>
                <w:sz w:val="18"/>
              </w:rPr>
              <w:t>2000.</w:t>
            </w:r>
          </w:p>
          <w:p w:rsidR="00644799" w:rsidRDefault="00E53327">
            <w:pPr>
              <w:pStyle w:val="TableParagraph"/>
              <w:numPr>
                <w:ilvl w:val="0"/>
                <w:numId w:val="70"/>
              </w:numPr>
              <w:tabs>
                <w:tab w:val="left" w:pos="365"/>
              </w:tabs>
              <w:spacing w:before="7" w:line="211" w:lineRule="exact"/>
              <w:ind w:left="365" w:hanging="171"/>
              <w:rPr>
                <w:sz w:val="18"/>
              </w:rPr>
            </w:pPr>
            <w:r>
              <w:rPr>
                <w:sz w:val="18"/>
              </w:rPr>
              <w:t>Мартиновић</w:t>
            </w:r>
            <w:r>
              <w:rPr>
                <w:spacing w:val="18"/>
                <w:sz w:val="18"/>
              </w:rPr>
              <w:t xml:space="preserve"> </w:t>
            </w:r>
            <w:r>
              <w:rPr>
                <w:sz w:val="18"/>
              </w:rPr>
              <w:t>Ж.</w:t>
            </w:r>
            <w:r>
              <w:rPr>
                <w:spacing w:val="24"/>
                <w:sz w:val="18"/>
              </w:rPr>
              <w:t xml:space="preserve"> </w:t>
            </w:r>
            <w:r>
              <w:rPr>
                <w:sz w:val="18"/>
              </w:rPr>
              <w:t>Живковић</w:t>
            </w:r>
            <w:r>
              <w:rPr>
                <w:spacing w:val="23"/>
                <w:sz w:val="18"/>
              </w:rPr>
              <w:t xml:space="preserve"> </w:t>
            </w:r>
            <w:r>
              <w:rPr>
                <w:sz w:val="18"/>
              </w:rPr>
              <w:t>Р.</w:t>
            </w:r>
            <w:r>
              <w:rPr>
                <w:spacing w:val="19"/>
                <w:sz w:val="18"/>
              </w:rPr>
              <w:t xml:space="preserve"> </w:t>
            </w:r>
            <w:r>
              <w:rPr>
                <w:sz w:val="18"/>
              </w:rPr>
              <w:t>Основи</w:t>
            </w:r>
            <w:r>
              <w:rPr>
                <w:spacing w:val="23"/>
                <w:sz w:val="18"/>
              </w:rPr>
              <w:t xml:space="preserve"> </w:t>
            </w:r>
            <w:r>
              <w:rPr>
                <w:sz w:val="18"/>
              </w:rPr>
              <w:t>денталне</w:t>
            </w:r>
            <w:r>
              <w:rPr>
                <w:spacing w:val="23"/>
                <w:sz w:val="18"/>
              </w:rPr>
              <w:t xml:space="preserve"> </w:t>
            </w:r>
            <w:r>
              <w:rPr>
                <w:sz w:val="18"/>
              </w:rPr>
              <w:t>морфологије.</w:t>
            </w:r>
            <w:r>
              <w:rPr>
                <w:spacing w:val="24"/>
                <w:sz w:val="18"/>
              </w:rPr>
              <w:t xml:space="preserve"> </w:t>
            </w:r>
            <w:r>
              <w:rPr>
                <w:sz w:val="18"/>
              </w:rPr>
              <w:t>Практикум.</w:t>
            </w:r>
            <w:r>
              <w:rPr>
                <w:spacing w:val="24"/>
                <w:sz w:val="18"/>
              </w:rPr>
              <w:t xml:space="preserve"> </w:t>
            </w:r>
            <w:r>
              <w:rPr>
                <w:sz w:val="18"/>
              </w:rPr>
              <w:t>Службени</w:t>
            </w:r>
            <w:r>
              <w:rPr>
                <w:spacing w:val="22"/>
                <w:sz w:val="18"/>
              </w:rPr>
              <w:t xml:space="preserve"> </w:t>
            </w:r>
            <w:r>
              <w:rPr>
                <w:sz w:val="18"/>
              </w:rPr>
              <w:t>гласник,</w:t>
            </w:r>
            <w:r>
              <w:rPr>
                <w:spacing w:val="20"/>
                <w:sz w:val="18"/>
              </w:rPr>
              <w:t xml:space="preserve"> </w:t>
            </w:r>
            <w:r>
              <w:rPr>
                <w:sz w:val="18"/>
              </w:rPr>
              <w:t>Београд,</w:t>
            </w:r>
            <w:r>
              <w:rPr>
                <w:spacing w:val="24"/>
                <w:sz w:val="18"/>
              </w:rPr>
              <w:t xml:space="preserve"> </w:t>
            </w:r>
            <w:r>
              <w:rPr>
                <w:spacing w:val="-2"/>
                <w:sz w:val="18"/>
              </w:rPr>
              <w:t>2001.</w:t>
            </w: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vMerge w:val="restart"/>
          </w:tcPr>
          <w:p w:rsidR="00644799" w:rsidRDefault="00E53327">
            <w:pPr>
              <w:pStyle w:val="TableParagraph"/>
              <w:spacing w:before="22"/>
              <w:ind w:left="52"/>
              <w:rPr>
                <w:b/>
                <w:sz w:val="20"/>
              </w:rPr>
            </w:pPr>
            <w:r>
              <w:rPr>
                <w:b/>
                <w:sz w:val="20"/>
              </w:rPr>
              <w:t>Усмени</w:t>
            </w:r>
            <w:r>
              <w:rPr>
                <w:spacing w:val="18"/>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jc w:val="center"/>
              <w:rPr>
                <w:b/>
                <w:sz w:val="20"/>
              </w:rPr>
            </w:pPr>
            <w:r>
              <w:rPr>
                <w:b/>
                <w:w w:val="105"/>
                <w:sz w:val="20"/>
              </w:rPr>
              <w:t>20</w:t>
            </w:r>
            <w:r>
              <w:rPr>
                <w:b/>
                <w:spacing w:val="-6"/>
                <w:w w:val="105"/>
                <w:sz w:val="20"/>
              </w:rPr>
              <w:t xml:space="preserve"> </w:t>
            </w:r>
            <w:r>
              <w:rPr>
                <w:b/>
                <w:spacing w:val="-2"/>
                <w:w w:val="105"/>
                <w:sz w:val="20"/>
              </w:rPr>
              <w:t>(10+10)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Практични</w:t>
            </w:r>
            <w:r>
              <w:rPr>
                <w:spacing w:val="29"/>
                <w:sz w:val="20"/>
              </w:rPr>
              <w:t xml:space="preserve"> </w:t>
            </w:r>
            <w:r>
              <w:rPr>
                <w:b/>
                <w:spacing w:val="-4"/>
                <w:sz w:val="20"/>
              </w:rPr>
              <w:t>испит</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527"/>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324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30" name="Image 30"/>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0FC7D53E" id="Group 29" o:spid="_x0000_s1026" style="position:absolute;margin-left:259pt;margin-top:-43.55pt;width:59.8pt;height:70.1pt;z-index:1573324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JWVjyhUa&#10;AAAV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">
                      <v:shape id="Image 3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FMjAAAAA2wAAAA8AAABkcnMvZG93bnJldi54bWxET8uKwjAU3Qv+Q7iCuzHtiCLVKDoqOCDi&#10;C9xemmtbbG5Kk2r9+8liwOXhvGeL1pTiSbUrLCuIBxEI4tTqgjMF18v2awLCeWSNpWVS8CYHi3m3&#10;M8NE2xef6Hn2mQgh7BJUkHtfJVK6NCeDbmAr4sDdbW3QB1hnUtf4CuGmlN9RNJYGCw4NOVb0k1P6&#10;ODdGwd5sj81Ix7vx+rZZ7Q+u/G0wVqrfa5dTEJ5a/xH/u3dawTCsD1/CD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wUyMAAAADbAAAADwAAAAAAAAAAAAAAAACfAgAA&#10;ZHJzL2Rvd25yZXYueG1sUEsFBgAAAAAEAAQA9wAAAIw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528"/>
              <w:rPr>
                <w:b/>
                <w:sz w:val="20"/>
              </w:rPr>
            </w:pPr>
            <w:r>
              <w:rPr>
                <w:b/>
                <w:sz w:val="20"/>
              </w:rPr>
              <w:t>ОРАЛНА</w:t>
            </w:r>
            <w:r>
              <w:rPr>
                <w:spacing w:val="24"/>
                <w:sz w:val="20"/>
              </w:rPr>
              <w:t xml:space="preserve"> </w:t>
            </w:r>
            <w:r>
              <w:rPr>
                <w:b/>
                <w:spacing w:val="-2"/>
                <w:sz w:val="20"/>
              </w:rPr>
              <w:t>ХИГИЈЕНА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jc w:val="center"/>
              <w:rPr>
                <w:sz w:val="20"/>
              </w:rPr>
            </w:pPr>
            <w:r>
              <w:rPr>
                <w:spacing w:val="-5"/>
                <w:w w:val="105"/>
                <w:sz w:val="20"/>
              </w:rPr>
              <w:t>1.</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2В</w:t>
            </w:r>
          </w:p>
        </w:tc>
        <w:tc>
          <w:tcPr>
            <w:tcW w:w="1962" w:type="dxa"/>
          </w:tcPr>
          <w:p w:rsidR="00644799" w:rsidRDefault="00E53327">
            <w:pPr>
              <w:pStyle w:val="TableParagraph"/>
              <w:spacing w:before="26"/>
              <w:ind w:left="1" w:right="2"/>
              <w:jc w:val="center"/>
              <w:rPr>
                <w:sz w:val="20"/>
              </w:rPr>
            </w:pPr>
            <w:r>
              <w:rPr>
                <w:spacing w:val="-10"/>
                <w:w w:val="105"/>
                <w:sz w:val="20"/>
              </w:rPr>
              <w:t>3</w:t>
            </w:r>
          </w:p>
        </w:tc>
      </w:tr>
      <w:tr w:rsidR="00644799">
        <w:trPr>
          <w:trHeight w:val="700"/>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49" w:lineRule="auto"/>
              <w:ind w:left="54" w:right="46"/>
              <w:jc w:val="both"/>
              <w:rPr>
                <w:sz w:val="18"/>
              </w:rPr>
            </w:pPr>
            <w:r>
              <w:rPr>
                <w:w w:val="105"/>
                <w:sz w:val="18"/>
              </w:rPr>
              <w:t>Доц.</w:t>
            </w:r>
            <w:r>
              <w:rPr>
                <w:spacing w:val="40"/>
                <w:w w:val="105"/>
                <w:sz w:val="18"/>
              </w:rPr>
              <w:t xml:space="preserve"> </w:t>
            </w:r>
            <w:r>
              <w:rPr>
                <w:w w:val="105"/>
                <w:sz w:val="18"/>
              </w:rPr>
              <w:t>др</w:t>
            </w:r>
            <w:r>
              <w:rPr>
                <w:spacing w:val="40"/>
                <w:w w:val="105"/>
                <w:sz w:val="18"/>
              </w:rPr>
              <w:t xml:space="preserve"> </w:t>
            </w:r>
            <w:r>
              <w:rPr>
                <w:w w:val="105"/>
                <w:sz w:val="18"/>
              </w:rPr>
              <w:t>Наташа</w:t>
            </w:r>
            <w:r>
              <w:rPr>
                <w:spacing w:val="40"/>
                <w:w w:val="105"/>
                <w:sz w:val="18"/>
              </w:rPr>
              <w:t xml:space="preserve"> </w:t>
            </w:r>
            <w:r>
              <w:rPr>
                <w:w w:val="105"/>
                <w:sz w:val="18"/>
              </w:rPr>
              <w:t>Тртић,</w:t>
            </w:r>
            <w:r>
              <w:rPr>
                <w:spacing w:val="40"/>
                <w:w w:val="105"/>
                <w:sz w:val="18"/>
              </w:rPr>
              <w:t xml:space="preserve"> </w:t>
            </w:r>
            <w:r>
              <w:rPr>
                <w:w w:val="105"/>
                <w:sz w:val="18"/>
              </w:rPr>
              <w:t>доц.</w:t>
            </w:r>
            <w:r>
              <w:rPr>
                <w:spacing w:val="40"/>
                <w:w w:val="105"/>
                <w:sz w:val="18"/>
              </w:rPr>
              <w:t xml:space="preserve"> </w:t>
            </w:r>
            <w:proofErr w:type="gramStart"/>
            <w:r>
              <w:rPr>
                <w:w w:val="105"/>
                <w:sz w:val="18"/>
              </w:rPr>
              <w:t>др</w:t>
            </w:r>
            <w:proofErr w:type="gramEnd"/>
            <w:r>
              <w:rPr>
                <w:spacing w:val="40"/>
                <w:w w:val="105"/>
                <w:sz w:val="18"/>
              </w:rPr>
              <w:t xml:space="preserve"> </w:t>
            </w:r>
            <w:r>
              <w:rPr>
                <w:w w:val="105"/>
                <w:sz w:val="18"/>
              </w:rPr>
              <w:t>Оливера</w:t>
            </w:r>
            <w:r>
              <w:rPr>
                <w:spacing w:val="40"/>
                <w:w w:val="105"/>
                <w:sz w:val="18"/>
              </w:rPr>
              <w:t xml:space="preserve"> </w:t>
            </w:r>
            <w:r>
              <w:rPr>
                <w:w w:val="105"/>
                <w:sz w:val="18"/>
              </w:rPr>
              <w:t>Долић,</w:t>
            </w:r>
            <w:r>
              <w:rPr>
                <w:spacing w:val="40"/>
                <w:w w:val="105"/>
                <w:sz w:val="18"/>
              </w:rPr>
              <w:t xml:space="preserve"> </w:t>
            </w:r>
            <w:r>
              <w:rPr>
                <w:w w:val="105"/>
                <w:sz w:val="18"/>
              </w:rPr>
              <w:t>доц.</w:t>
            </w:r>
            <w:r>
              <w:rPr>
                <w:spacing w:val="40"/>
                <w:w w:val="105"/>
                <w:sz w:val="18"/>
              </w:rPr>
              <w:t xml:space="preserve"> </w:t>
            </w:r>
            <w:proofErr w:type="gramStart"/>
            <w:r>
              <w:rPr>
                <w:w w:val="105"/>
                <w:sz w:val="18"/>
              </w:rPr>
              <w:t>др</w:t>
            </w:r>
            <w:proofErr w:type="gramEnd"/>
            <w:r>
              <w:rPr>
                <w:spacing w:val="40"/>
                <w:w w:val="105"/>
                <w:sz w:val="18"/>
              </w:rPr>
              <w:t xml:space="preserve"> </w:t>
            </w:r>
            <w:r>
              <w:rPr>
                <w:w w:val="105"/>
                <w:sz w:val="18"/>
              </w:rPr>
              <w:t>Марија</w:t>
            </w:r>
            <w:r>
              <w:rPr>
                <w:spacing w:val="40"/>
                <w:w w:val="105"/>
                <w:sz w:val="18"/>
              </w:rPr>
              <w:t xml:space="preserve"> </w:t>
            </w:r>
            <w:r>
              <w:rPr>
                <w:w w:val="105"/>
                <w:sz w:val="18"/>
              </w:rPr>
              <w:t>Обрадовић,</w:t>
            </w:r>
            <w:r>
              <w:rPr>
                <w:spacing w:val="80"/>
                <w:w w:val="150"/>
                <w:sz w:val="18"/>
              </w:rPr>
              <w:t xml:space="preserve"> </w:t>
            </w:r>
            <w:r>
              <w:rPr>
                <w:w w:val="105"/>
                <w:sz w:val="18"/>
              </w:rPr>
              <w:t>доц.</w:t>
            </w:r>
            <w:r>
              <w:rPr>
                <w:spacing w:val="40"/>
                <w:w w:val="105"/>
                <w:sz w:val="18"/>
              </w:rPr>
              <w:t xml:space="preserve"> </w:t>
            </w:r>
            <w:proofErr w:type="gramStart"/>
            <w:r>
              <w:rPr>
                <w:w w:val="105"/>
                <w:sz w:val="18"/>
              </w:rPr>
              <w:t>др</w:t>
            </w:r>
            <w:proofErr w:type="gramEnd"/>
            <w:r>
              <w:rPr>
                <w:w w:val="105"/>
                <w:sz w:val="18"/>
              </w:rPr>
              <w:t xml:space="preserve"> Слава</w:t>
            </w:r>
            <w:r>
              <w:rPr>
                <w:spacing w:val="-1"/>
                <w:w w:val="105"/>
                <w:sz w:val="18"/>
              </w:rPr>
              <w:t xml:space="preserve"> </w:t>
            </w:r>
            <w:r>
              <w:rPr>
                <w:w w:val="105"/>
                <w:sz w:val="18"/>
              </w:rPr>
              <w:t>Сукара,</w:t>
            </w:r>
            <w:r>
              <w:rPr>
                <w:spacing w:val="-1"/>
                <w:w w:val="105"/>
                <w:sz w:val="18"/>
              </w:rPr>
              <w:t xml:space="preserve"> </w:t>
            </w:r>
            <w:r>
              <w:rPr>
                <w:w w:val="105"/>
                <w:sz w:val="18"/>
              </w:rPr>
              <w:t>мр</w:t>
            </w:r>
            <w:r>
              <w:rPr>
                <w:spacing w:val="-1"/>
                <w:w w:val="105"/>
                <w:sz w:val="18"/>
              </w:rPr>
              <w:t xml:space="preserve"> </w:t>
            </w:r>
            <w:r>
              <w:rPr>
                <w:w w:val="105"/>
                <w:sz w:val="18"/>
              </w:rPr>
              <w:t>Жаљка</w:t>
            </w:r>
            <w:r>
              <w:rPr>
                <w:spacing w:val="-1"/>
                <w:w w:val="105"/>
                <w:sz w:val="18"/>
              </w:rPr>
              <w:t xml:space="preserve"> </w:t>
            </w:r>
            <w:r>
              <w:rPr>
                <w:w w:val="105"/>
                <w:sz w:val="18"/>
              </w:rPr>
              <w:t>Којић,</w:t>
            </w:r>
            <w:r>
              <w:rPr>
                <w:spacing w:val="-3"/>
                <w:w w:val="105"/>
                <w:sz w:val="18"/>
              </w:rPr>
              <w:t xml:space="preserve"> </w:t>
            </w:r>
            <w:r>
              <w:rPr>
                <w:w w:val="105"/>
                <w:sz w:val="18"/>
              </w:rPr>
              <w:t>др</w:t>
            </w:r>
            <w:r>
              <w:rPr>
                <w:spacing w:val="-4"/>
                <w:w w:val="105"/>
                <w:sz w:val="18"/>
              </w:rPr>
              <w:t xml:space="preserve"> </w:t>
            </w:r>
            <w:r>
              <w:rPr>
                <w:w w:val="105"/>
                <w:sz w:val="18"/>
              </w:rPr>
              <w:t>Тијана</w:t>
            </w:r>
            <w:r>
              <w:rPr>
                <w:spacing w:val="-1"/>
                <w:w w:val="105"/>
                <w:sz w:val="18"/>
              </w:rPr>
              <w:t xml:space="preserve"> </w:t>
            </w:r>
            <w:r>
              <w:rPr>
                <w:w w:val="105"/>
                <w:sz w:val="18"/>
              </w:rPr>
              <w:t>Адамовић,виши</w:t>
            </w:r>
            <w:r>
              <w:rPr>
                <w:spacing w:val="-1"/>
                <w:w w:val="105"/>
                <w:sz w:val="18"/>
              </w:rPr>
              <w:t xml:space="preserve"> </w:t>
            </w:r>
            <w:r>
              <w:rPr>
                <w:w w:val="105"/>
                <w:sz w:val="18"/>
              </w:rPr>
              <w:t>асистент,</w:t>
            </w:r>
            <w:r>
              <w:rPr>
                <w:spacing w:val="40"/>
                <w:w w:val="105"/>
                <w:sz w:val="18"/>
              </w:rPr>
              <w:t xml:space="preserve"> </w:t>
            </w:r>
            <w:r>
              <w:rPr>
                <w:w w:val="105"/>
                <w:sz w:val="18"/>
              </w:rPr>
              <w:t>доц.</w:t>
            </w:r>
            <w:r>
              <w:rPr>
                <w:spacing w:val="-3"/>
                <w:w w:val="105"/>
                <w:sz w:val="18"/>
              </w:rPr>
              <w:t xml:space="preserve"> </w:t>
            </w:r>
            <w:r>
              <w:rPr>
                <w:w w:val="105"/>
                <w:sz w:val="18"/>
              </w:rPr>
              <w:t>др</w:t>
            </w:r>
            <w:r>
              <w:rPr>
                <w:spacing w:val="-4"/>
                <w:w w:val="105"/>
                <w:sz w:val="18"/>
              </w:rPr>
              <w:t xml:space="preserve"> </w:t>
            </w:r>
            <w:r>
              <w:rPr>
                <w:w w:val="105"/>
                <w:sz w:val="18"/>
              </w:rPr>
              <w:t>Верица</w:t>
            </w:r>
            <w:r>
              <w:rPr>
                <w:spacing w:val="-3"/>
                <w:w w:val="105"/>
                <w:sz w:val="18"/>
              </w:rPr>
              <w:t xml:space="preserve"> </w:t>
            </w:r>
            <w:r>
              <w:rPr>
                <w:w w:val="105"/>
                <w:sz w:val="18"/>
              </w:rPr>
              <w:t>Павлић (спољни сарадник)</w:t>
            </w:r>
          </w:p>
        </w:tc>
      </w:tr>
    </w:tbl>
    <w:p w:rsidR="00644799" w:rsidRDefault="00644799">
      <w:pPr>
        <w:spacing w:before="2"/>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91"/>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5"/>
              <w:ind w:left="54"/>
              <w:rPr>
                <w:sz w:val="18"/>
              </w:rPr>
            </w:pPr>
            <w:r>
              <w:rPr>
                <w:w w:val="105"/>
                <w:sz w:val="18"/>
              </w:rPr>
              <w:t>Нема</w:t>
            </w:r>
            <w:r>
              <w:rPr>
                <w:spacing w:val="-8"/>
                <w:w w:val="105"/>
                <w:sz w:val="18"/>
              </w:rPr>
              <w:t xml:space="preserve"> </w:t>
            </w:r>
            <w:r>
              <w:rPr>
                <w:w w:val="105"/>
                <w:sz w:val="18"/>
              </w:rPr>
              <w:t>услова</w:t>
            </w:r>
            <w:r>
              <w:rPr>
                <w:spacing w:val="-8"/>
                <w:w w:val="105"/>
                <w:sz w:val="18"/>
              </w:rPr>
              <w:t xml:space="preserve"> </w:t>
            </w:r>
            <w:r>
              <w:rPr>
                <w:w w:val="105"/>
                <w:sz w:val="18"/>
              </w:rPr>
              <w:t>за</w:t>
            </w:r>
            <w:r>
              <w:rPr>
                <w:spacing w:val="-12"/>
                <w:w w:val="105"/>
                <w:sz w:val="18"/>
              </w:rPr>
              <w:t xml:space="preserve"> </w:t>
            </w:r>
            <w:r>
              <w:rPr>
                <w:w w:val="105"/>
                <w:sz w:val="18"/>
              </w:rPr>
              <w:t>пријаву,</w:t>
            </w:r>
            <w:r>
              <w:rPr>
                <w:spacing w:val="-11"/>
                <w:w w:val="105"/>
                <w:sz w:val="18"/>
              </w:rPr>
              <w:t xml:space="preserve"> </w:t>
            </w:r>
            <w:r>
              <w:rPr>
                <w:w w:val="105"/>
                <w:sz w:val="18"/>
              </w:rPr>
              <w:t>праћење</w:t>
            </w:r>
            <w:r>
              <w:rPr>
                <w:spacing w:val="-11"/>
                <w:w w:val="105"/>
                <w:sz w:val="18"/>
              </w:rPr>
              <w:t xml:space="preserve"> </w:t>
            </w:r>
            <w:r>
              <w:rPr>
                <w:w w:val="105"/>
                <w:sz w:val="18"/>
              </w:rPr>
              <w:t>и</w:t>
            </w:r>
            <w:r>
              <w:rPr>
                <w:spacing w:val="-9"/>
                <w:w w:val="105"/>
                <w:sz w:val="18"/>
              </w:rPr>
              <w:t xml:space="preserve"> </w:t>
            </w:r>
            <w:r>
              <w:rPr>
                <w:w w:val="105"/>
                <w:sz w:val="18"/>
              </w:rPr>
              <w:t>полагање</w:t>
            </w:r>
            <w:r>
              <w:rPr>
                <w:spacing w:val="-12"/>
                <w:w w:val="105"/>
                <w:sz w:val="18"/>
              </w:rPr>
              <w:t xml:space="preserve"> </w:t>
            </w:r>
            <w:r>
              <w:rPr>
                <w:spacing w:val="-2"/>
                <w:w w:val="105"/>
                <w:sz w:val="18"/>
              </w:rPr>
              <w:t>предмета</w:t>
            </w:r>
          </w:p>
        </w:tc>
        <w:tc>
          <w:tcPr>
            <w:tcW w:w="2386" w:type="dxa"/>
            <w:tcBorders>
              <w:bottom w:val="single" w:sz="8" w:space="0" w:color="000000"/>
            </w:tcBorders>
          </w:tcPr>
          <w:p w:rsidR="00644799" w:rsidRDefault="00E53327">
            <w:pPr>
              <w:pStyle w:val="TableParagraph"/>
              <w:spacing w:before="20"/>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5"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8"/>
        </w:trPr>
        <w:tc>
          <w:tcPr>
            <w:tcW w:w="9464" w:type="dxa"/>
            <w:gridSpan w:val="2"/>
          </w:tcPr>
          <w:p w:rsidR="00644799" w:rsidRDefault="00E53327">
            <w:pPr>
              <w:pStyle w:val="TableParagraph"/>
              <w:spacing w:before="1" w:line="247" w:lineRule="auto"/>
              <w:rPr>
                <w:sz w:val="18"/>
              </w:rPr>
            </w:pPr>
            <w:r>
              <w:rPr>
                <w:w w:val="105"/>
                <w:sz w:val="18"/>
              </w:rPr>
              <w:t>Упозна студенте са значајем одржавања оралне хигијене у очувању оралног здравља и са различим техникама и средствима</w:t>
            </w:r>
            <w:r>
              <w:rPr>
                <w:spacing w:val="-2"/>
                <w:w w:val="105"/>
                <w:sz w:val="18"/>
              </w:rPr>
              <w:t xml:space="preserve"> </w:t>
            </w:r>
            <w:r>
              <w:rPr>
                <w:w w:val="105"/>
                <w:sz w:val="18"/>
              </w:rPr>
              <w:t>за</w:t>
            </w:r>
            <w:r>
              <w:rPr>
                <w:spacing w:val="-2"/>
                <w:w w:val="105"/>
                <w:sz w:val="18"/>
              </w:rPr>
              <w:t xml:space="preserve"> </w:t>
            </w:r>
            <w:r>
              <w:rPr>
                <w:w w:val="105"/>
                <w:sz w:val="18"/>
              </w:rPr>
              <w:t>одржавање оралне</w:t>
            </w:r>
            <w:r>
              <w:rPr>
                <w:spacing w:val="-2"/>
                <w:w w:val="105"/>
                <w:sz w:val="18"/>
              </w:rPr>
              <w:t xml:space="preserve"> </w:t>
            </w:r>
            <w:r>
              <w:rPr>
                <w:w w:val="105"/>
                <w:sz w:val="18"/>
              </w:rPr>
              <w:t>хигијене</w:t>
            </w:r>
            <w:r>
              <w:rPr>
                <w:spacing w:val="-3"/>
                <w:w w:val="105"/>
                <w:sz w:val="18"/>
              </w:rPr>
              <w:t xml:space="preserve"> </w:t>
            </w:r>
            <w:r>
              <w:rPr>
                <w:w w:val="105"/>
                <w:sz w:val="18"/>
              </w:rPr>
              <w:t>код</w:t>
            </w:r>
            <w:r>
              <w:rPr>
                <w:spacing w:val="-2"/>
                <w:w w:val="105"/>
                <w:sz w:val="18"/>
              </w:rPr>
              <w:t xml:space="preserve"> </w:t>
            </w:r>
            <w:r>
              <w:rPr>
                <w:w w:val="105"/>
                <w:sz w:val="18"/>
              </w:rPr>
              <w:t>пацијената</w:t>
            </w:r>
            <w:r>
              <w:rPr>
                <w:spacing w:val="-3"/>
                <w:w w:val="105"/>
                <w:sz w:val="18"/>
              </w:rPr>
              <w:t xml:space="preserve"> </w:t>
            </w:r>
            <w:r>
              <w:rPr>
                <w:w w:val="105"/>
                <w:sz w:val="18"/>
              </w:rPr>
              <w:t>различитог узраста</w:t>
            </w:r>
            <w:r>
              <w:rPr>
                <w:spacing w:val="-3"/>
                <w:w w:val="105"/>
                <w:sz w:val="18"/>
              </w:rPr>
              <w:t xml:space="preserve"> </w:t>
            </w:r>
            <w:r>
              <w:rPr>
                <w:w w:val="105"/>
                <w:sz w:val="18"/>
              </w:rPr>
              <w:t>и</w:t>
            </w:r>
            <w:r>
              <w:rPr>
                <w:spacing w:val="-2"/>
                <w:w w:val="105"/>
                <w:sz w:val="18"/>
              </w:rPr>
              <w:t xml:space="preserve"> </w:t>
            </w:r>
            <w:r>
              <w:rPr>
                <w:w w:val="105"/>
                <w:sz w:val="18"/>
              </w:rPr>
              <w:t>са</w:t>
            </w:r>
            <w:r>
              <w:rPr>
                <w:spacing w:val="-1"/>
                <w:w w:val="105"/>
                <w:sz w:val="18"/>
              </w:rPr>
              <w:t xml:space="preserve"> </w:t>
            </w:r>
            <w:r>
              <w:rPr>
                <w:w w:val="105"/>
                <w:sz w:val="18"/>
              </w:rPr>
              <w:t>различитим</w:t>
            </w:r>
            <w:r>
              <w:rPr>
                <w:spacing w:val="-3"/>
                <w:w w:val="105"/>
                <w:sz w:val="18"/>
              </w:rPr>
              <w:t xml:space="preserve"> </w:t>
            </w:r>
            <w:r>
              <w:rPr>
                <w:w w:val="105"/>
                <w:sz w:val="18"/>
              </w:rPr>
              <w:t>оралним</w:t>
            </w:r>
            <w:r>
              <w:rPr>
                <w:spacing w:val="-2"/>
                <w:w w:val="105"/>
                <w:sz w:val="18"/>
              </w:rPr>
              <w:t xml:space="preserve"> </w:t>
            </w:r>
            <w:r>
              <w:rPr>
                <w:w w:val="105"/>
                <w:sz w:val="18"/>
              </w:rPr>
              <w:t>и</w:t>
            </w:r>
            <w:r>
              <w:rPr>
                <w:spacing w:val="-4"/>
                <w:w w:val="105"/>
                <w:sz w:val="18"/>
              </w:rPr>
              <w:t xml:space="preserve"> </w:t>
            </w:r>
            <w:r>
              <w:rPr>
                <w:spacing w:val="-2"/>
                <w:w w:val="105"/>
                <w:sz w:val="18"/>
              </w:rPr>
              <w:t>општим</w:t>
            </w:r>
          </w:p>
          <w:p w:rsidR="00644799" w:rsidRDefault="00E53327">
            <w:pPr>
              <w:pStyle w:val="TableParagraph"/>
              <w:spacing w:before="3" w:line="198" w:lineRule="exact"/>
              <w:rPr>
                <w:sz w:val="18"/>
              </w:rPr>
            </w:pPr>
            <w:proofErr w:type="gramStart"/>
            <w:r>
              <w:rPr>
                <w:spacing w:val="-2"/>
                <w:w w:val="105"/>
                <w:sz w:val="18"/>
              </w:rPr>
              <w:t>обољењима</w:t>
            </w:r>
            <w:proofErr w:type="gramEnd"/>
            <w:r>
              <w:rPr>
                <w:spacing w:val="-2"/>
                <w:w w:val="105"/>
                <w:sz w:val="18"/>
              </w:rPr>
              <w:t>.</w:t>
            </w:r>
          </w:p>
        </w:tc>
      </w:tr>
      <w:tr w:rsidR="00644799">
        <w:trPr>
          <w:trHeight w:val="385"/>
        </w:trPr>
        <w:tc>
          <w:tcPr>
            <w:tcW w:w="9464" w:type="dxa"/>
            <w:gridSpan w:val="2"/>
            <w:shd w:val="clear" w:color="auto" w:fill="71D2F4"/>
          </w:tcPr>
          <w:p w:rsidR="00644799" w:rsidRDefault="00E53327">
            <w:pPr>
              <w:pStyle w:val="TableParagraph"/>
              <w:spacing w:before="5"/>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433"/>
        </w:trPr>
        <w:tc>
          <w:tcPr>
            <w:tcW w:w="9464" w:type="dxa"/>
            <w:gridSpan w:val="2"/>
          </w:tcPr>
          <w:p w:rsidR="00644799" w:rsidRDefault="00E53327">
            <w:pPr>
              <w:pStyle w:val="TableParagraph"/>
              <w:spacing w:before="0" w:line="207" w:lineRule="exact"/>
              <w:rPr>
                <w:sz w:val="18"/>
              </w:rPr>
            </w:pPr>
            <w:r>
              <w:rPr>
                <w:w w:val="105"/>
                <w:sz w:val="18"/>
              </w:rPr>
              <w:t>Савладавање</w:t>
            </w:r>
            <w:r>
              <w:rPr>
                <w:spacing w:val="38"/>
                <w:w w:val="105"/>
                <w:sz w:val="18"/>
              </w:rPr>
              <w:t xml:space="preserve"> </w:t>
            </w:r>
            <w:r>
              <w:rPr>
                <w:w w:val="105"/>
                <w:sz w:val="18"/>
              </w:rPr>
              <w:t>техника</w:t>
            </w:r>
            <w:r>
              <w:rPr>
                <w:spacing w:val="39"/>
                <w:w w:val="105"/>
                <w:sz w:val="18"/>
              </w:rPr>
              <w:t xml:space="preserve"> </w:t>
            </w:r>
            <w:r>
              <w:rPr>
                <w:w w:val="105"/>
                <w:sz w:val="18"/>
              </w:rPr>
              <w:t>прања</w:t>
            </w:r>
            <w:r>
              <w:rPr>
                <w:spacing w:val="39"/>
                <w:w w:val="105"/>
                <w:sz w:val="18"/>
              </w:rPr>
              <w:t xml:space="preserve"> </w:t>
            </w:r>
            <w:r>
              <w:rPr>
                <w:w w:val="105"/>
                <w:sz w:val="18"/>
              </w:rPr>
              <w:t>зуба</w:t>
            </w:r>
            <w:r>
              <w:rPr>
                <w:spacing w:val="41"/>
                <w:w w:val="105"/>
                <w:sz w:val="18"/>
              </w:rPr>
              <w:t xml:space="preserve"> </w:t>
            </w:r>
            <w:r>
              <w:rPr>
                <w:w w:val="105"/>
                <w:sz w:val="18"/>
              </w:rPr>
              <w:t>код</w:t>
            </w:r>
            <w:r>
              <w:rPr>
                <w:spacing w:val="39"/>
                <w:w w:val="105"/>
                <w:sz w:val="18"/>
              </w:rPr>
              <w:t xml:space="preserve"> </w:t>
            </w:r>
            <w:r>
              <w:rPr>
                <w:w w:val="105"/>
                <w:sz w:val="18"/>
              </w:rPr>
              <w:t>пацијената</w:t>
            </w:r>
            <w:r>
              <w:rPr>
                <w:spacing w:val="41"/>
                <w:w w:val="105"/>
                <w:sz w:val="18"/>
              </w:rPr>
              <w:t xml:space="preserve"> </w:t>
            </w:r>
            <w:r>
              <w:rPr>
                <w:w w:val="105"/>
                <w:sz w:val="18"/>
              </w:rPr>
              <w:t>различитог</w:t>
            </w:r>
            <w:r>
              <w:rPr>
                <w:spacing w:val="42"/>
                <w:w w:val="105"/>
                <w:sz w:val="18"/>
              </w:rPr>
              <w:t xml:space="preserve"> </w:t>
            </w:r>
            <w:r>
              <w:rPr>
                <w:w w:val="105"/>
                <w:sz w:val="18"/>
              </w:rPr>
              <w:t>узраста;</w:t>
            </w:r>
            <w:r>
              <w:rPr>
                <w:spacing w:val="45"/>
                <w:w w:val="105"/>
                <w:sz w:val="18"/>
              </w:rPr>
              <w:t xml:space="preserve"> </w:t>
            </w:r>
            <w:r>
              <w:rPr>
                <w:w w:val="105"/>
                <w:sz w:val="18"/>
              </w:rPr>
              <w:t>упознавање</w:t>
            </w:r>
            <w:r>
              <w:rPr>
                <w:spacing w:val="39"/>
                <w:w w:val="105"/>
                <w:sz w:val="18"/>
              </w:rPr>
              <w:t xml:space="preserve"> </w:t>
            </w:r>
            <w:r>
              <w:rPr>
                <w:w w:val="105"/>
                <w:sz w:val="18"/>
              </w:rPr>
              <w:t>са</w:t>
            </w:r>
            <w:r>
              <w:rPr>
                <w:spacing w:val="41"/>
                <w:w w:val="105"/>
                <w:sz w:val="18"/>
              </w:rPr>
              <w:t xml:space="preserve"> </w:t>
            </w:r>
            <w:r>
              <w:rPr>
                <w:w w:val="105"/>
                <w:sz w:val="18"/>
              </w:rPr>
              <w:t>различитим</w:t>
            </w:r>
            <w:r>
              <w:rPr>
                <w:spacing w:val="41"/>
                <w:w w:val="105"/>
                <w:sz w:val="18"/>
              </w:rPr>
              <w:t xml:space="preserve"> </w:t>
            </w:r>
            <w:r>
              <w:rPr>
                <w:w w:val="105"/>
                <w:sz w:val="18"/>
              </w:rPr>
              <w:t>оралним</w:t>
            </w:r>
            <w:r>
              <w:rPr>
                <w:spacing w:val="38"/>
                <w:w w:val="105"/>
                <w:sz w:val="18"/>
              </w:rPr>
              <w:t xml:space="preserve"> </w:t>
            </w:r>
            <w:r>
              <w:rPr>
                <w:spacing w:val="-10"/>
                <w:w w:val="105"/>
                <w:sz w:val="18"/>
              </w:rPr>
              <w:t>и</w:t>
            </w:r>
          </w:p>
          <w:p w:rsidR="00644799" w:rsidRDefault="00E53327">
            <w:pPr>
              <w:pStyle w:val="TableParagraph"/>
              <w:spacing w:before="9" w:line="198" w:lineRule="exact"/>
              <w:rPr>
                <w:sz w:val="18"/>
              </w:rPr>
            </w:pPr>
            <w:proofErr w:type="gramStart"/>
            <w:r>
              <w:rPr>
                <w:spacing w:val="-2"/>
                <w:w w:val="105"/>
                <w:sz w:val="18"/>
              </w:rPr>
              <w:t>општим</w:t>
            </w:r>
            <w:proofErr w:type="gramEnd"/>
            <w:r>
              <w:rPr>
                <w:spacing w:val="-1"/>
                <w:w w:val="105"/>
                <w:sz w:val="18"/>
              </w:rPr>
              <w:t xml:space="preserve"> </w:t>
            </w:r>
            <w:r>
              <w:rPr>
                <w:spacing w:val="-2"/>
                <w:w w:val="105"/>
                <w:sz w:val="18"/>
              </w:rPr>
              <w:t>обољењима.</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4540"/>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9"/>
              <w:jc w:val="both"/>
              <w:rPr>
                <w:sz w:val="18"/>
              </w:rPr>
            </w:pPr>
            <w:r>
              <w:rPr>
                <w:w w:val="105"/>
                <w:sz w:val="18"/>
              </w:rPr>
              <w:t>Значај оралне хигијене за орално и системско здравље. Хигијена простора. Хигијена и заштита особља. Биофилм (стварање и акумулација, детекција, уклањање...). Основна и помоћна средства за одржавање оралне</w:t>
            </w:r>
            <w:r>
              <w:rPr>
                <w:w w:val="105"/>
                <w:sz w:val="18"/>
              </w:rPr>
              <w:t xml:space="preserve"> хигијене. Мотивација и ремотивација (индекси оралне хигијене). Орална хигијена одраслих особа. Орална хигијена код особа</w:t>
            </w:r>
            <w:r>
              <w:rPr>
                <w:spacing w:val="-9"/>
                <w:w w:val="105"/>
                <w:sz w:val="18"/>
              </w:rPr>
              <w:t xml:space="preserve"> </w:t>
            </w:r>
            <w:r>
              <w:rPr>
                <w:w w:val="105"/>
                <w:sz w:val="18"/>
              </w:rPr>
              <w:t>на</w:t>
            </w:r>
            <w:r>
              <w:rPr>
                <w:spacing w:val="-6"/>
                <w:w w:val="105"/>
                <w:sz w:val="18"/>
              </w:rPr>
              <w:t xml:space="preserve"> </w:t>
            </w:r>
            <w:r>
              <w:rPr>
                <w:w w:val="105"/>
                <w:sz w:val="18"/>
              </w:rPr>
              <w:t>циторедуктивној</w:t>
            </w:r>
            <w:r>
              <w:rPr>
                <w:spacing w:val="-6"/>
                <w:w w:val="105"/>
                <w:sz w:val="18"/>
              </w:rPr>
              <w:t xml:space="preserve"> </w:t>
            </w:r>
            <w:r>
              <w:rPr>
                <w:w w:val="105"/>
                <w:sz w:val="18"/>
              </w:rPr>
              <w:t>терапији,</w:t>
            </w:r>
            <w:r>
              <w:rPr>
                <w:spacing w:val="-4"/>
                <w:w w:val="105"/>
                <w:sz w:val="18"/>
              </w:rPr>
              <w:t xml:space="preserve"> </w:t>
            </w:r>
            <w:r>
              <w:rPr>
                <w:w w:val="105"/>
                <w:sz w:val="18"/>
              </w:rPr>
              <w:t>особа</w:t>
            </w:r>
            <w:r>
              <w:rPr>
                <w:spacing w:val="-9"/>
                <w:w w:val="105"/>
                <w:sz w:val="18"/>
              </w:rPr>
              <w:t xml:space="preserve"> </w:t>
            </w:r>
            <w:r>
              <w:rPr>
                <w:w w:val="105"/>
                <w:sz w:val="18"/>
              </w:rPr>
              <w:t>старије</w:t>
            </w:r>
            <w:r>
              <w:rPr>
                <w:spacing w:val="-4"/>
                <w:w w:val="105"/>
                <w:sz w:val="18"/>
              </w:rPr>
              <w:t xml:space="preserve"> </w:t>
            </w:r>
            <w:r>
              <w:rPr>
                <w:w w:val="105"/>
                <w:sz w:val="18"/>
              </w:rPr>
              <w:t>животне</w:t>
            </w:r>
            <w:r>
              <w:rPr>
                <w:spacing w:val="-9"/>
                <w:w w:val="105"/>
                <w:sz w:val="18"/>
              </w:rPr>
              <w:t xml:space="preserve"> </w:t>
            </w:r>
            <w:r>
              <w:rPr>
                <w:w w:val="105"/>
                <w:sz w:val="18"/>
              </w:rPr>
              <w:t>доби,</w:t>
            </w:r>
            <w:r>
              <w:rPr>
                <w:spacing w:val="-4"/>
                <w:w w:val="105"/>
                <w:sz w:val="18"/>
              </w:rPr>
              <w:t xml:space="preserve"> </w:t>
            </w:r>
            <w:r>
              <w:rPr>
                <w:w w:val="105"/>
                <w:sz w:val="18"/>
              </w:rPr>
              <w:t>орално</w:t>
            </w:r>
            <w:r>
              <w:rPr>
                <w:spacing w:val="-10"/>
                <w:w w:val="105"/>
                <w:sz w:val="18"/>
              </w:rPr>
              <w:t xml:space="preserve"> </w:t>
            </w:r>
            <w:r>
              <w:rPr>
                <w:w w:val="105"/>
                <w:sz w:val="18"/>
              </w:rPr>
              <w:t>постхируршком</w:t>
            </w:r>
            <w:r>
              <w:rPr>
                <w:spacing w:val="-8"/>
                <w:w w:val="105"/>
                <w:sz w:val="18"/>
              </w:rPr>
              <w:t xml:space="preserve"> </w:t>
            </w:r>
            <w:r>
              <w:rPr>
                <w:w w:val="105"/>
                <w:sz w:val="18"/>
              </w:rPr>
              <w:t>периоду,</w:t>
            </w:r>
            <w:r>
              <w:rPr>
                <w:spacing w:val="-6"/>
                <w:w w:val="105"/>
                <w:sz w:val="18"/>
              </w:rPr>
              <w:t xml:space="preserve"> </w:t>
            </w:r>
            <w:r>
              <w:rPr>
                <w:w w:val="105"/>
                <w:sz w:val="18"/>
              </w:rPr>
              <w:t xml:space="preserve">имплантолошки пацијенти...Мотивација трудница, </w:t>
            </w:r>
            <w:r>
              <w:rPr>
                <w:w w:val="105"/>
                <w:sz w:val="18"/>
              </w:rPr>
              <w:t>дјеце и адолесцената. Орална хигијена трудница и дојенчета. Орална хигијена дјеце са млијечном дентицијом. Орална хигијена дјеце са мјешовитом дентицијом. Орална хигијена адолесцента. Орална хигијена дјеце и адолесцената са поремећајима исхране, дијабетесо</w:t>
            </w:r>
            <w:r>
              <w:rPr>
                <w:w w:val="105"/>
                <w:sz w:val="18"/>
              </w:rPr>
              <w:t>м, кардиоваскуларним и респираторним обољењима. Орална хигијена код дјеце и адолесцената са менталним поремећајима, са неуролошким и сензоричким поремећајима, са малигним обољењима.</w:t>
            </w:r>
          </w:p>
          <w:p w:rsidR="00644799" w:rsidRDefault="00E53327">
            <w:pPr>
              <w:pStyle w:val="TableParagraph"/>
              <w:spacing w:before="0" w:line="197"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8"/>
              <w:jc w:val="both"/>
              <w:rPr>
                <w:sz w:val="18"/>
              </w:rPr>
            </w:pPr>
            <w:r>
              <w:rPr>
                <w:w w:val="105"/>
                <w:sz w:val="18"/>
              </w:rPr>
              <w:t xml:space="preserve">Хигијена простора. Хигијена особља. Неопходне мјере заштите код инфективних обољења (HIV/AIDS). Индекси оралне хигијене и процјене здравља уста. Детекција чврстих и меких наслага на зубима. Технике четкања зуба. </w:t>
            </w:r>
            <w:proofErr w:type="gramStart"/>
            <w:r>
              <w:rPr>
                <w:w w:val="105"/>
                <w:sz w:val="18"/>
              </w:rPr>
              <w:t>iTOP</w:t>
            </w:r>
            <w:proofErr w:type="gramEnd"/>
            <w:r>
              <w:rPr>
                <w:w w:val="105"/>
                <w:sz w:val="18"/>
              </w:rPr>
              <w:t xml:space="preserve"> (maнуелна четкица). </w:t>
            </w:r>
            <w:proofErr w:type="gramStart"/>
            <w:r>
              <w:rPr>
                <w:w w:val="105"/>
                <w:sz w:val="18"/>
              </w:rPr>
              <w:t>iTOP</w:t>
            </w:r>
            <w:proofErr w:type="gramEnd"/>
            <w:r>
              <w:rPr>
                <w:w w:val="105"/>
                <w:sz w:val="18"/>
              </w:rPr>
              <w:t xml:space="preserve"> (интердентална</w:t>
            </w:r>
            <w:r>
              <w:rPr>
                <w:w w:val="105"/>
                <w:sz w:val="18"/>
              </w:rPr>
              <w:t xml:space="preserve"> четкица). </w:t>
            </w:r>
            <w:proofErr w:type="gramStart"/>
            <w:r>
              <w:rPr>
                <w:w w:val="105"/>
                <w:sz w:val="18"/>
              </w:rPr>
              <w:t>iTOP(</w:t>
            </w:r>
            <w:proofErr w:type="gramEnd"/>
            <w:r>
              <w:rPr>
                <w:w w:val="105"/>
                <w:sz w:val="18"/>
              </w:rPr>
              <w:t>зубни конац и сингл четкица) i Recall. Употреба индекса за</w:t>
            </w:r>
            <w:r>
              <w:rPr>
                <w:spacing w:val="-2"/>
                <w:w w:val="105"/>
                <w:sz w:val="18"/>
              </w:rPr>
              <w:t xml:space="preserve"> </w:t>
            </w:r>
            <w:r>
              <w:rPr>
                <w:w w:val="105"/>
                <w:sz w:val="18"/>
              </w:rPr>
              <w:t>процјену</w:t>
            </w:r>
            <w:r>
              <w:rPr>
                <w:spacing w:val="-7"/>
                <w:w w:val="105"/>
                <w:sz w:val="18"/>
              </w:rPr>
              <w:t xml:space="preserve"> </w:t>
            </w:r>
            <w:r>
              <w:rPr>
                <w:w w:val="105"/>
                <w:sz w:val="18"/>
              </w:rPr>
              <w:t>стања оралне хигијене,</w:t>
            </w:r>
            <w:r>
              <w:rPr>
                <w:spacing w:val="-2"/>
                <w:w w:val="105"/>
                <w:sz w:val="18"/>
              </w:rPr>
              <w:t xml:space="preserve"> </w:t>
            </w:r>
            <w:r>
              <w:rPr>
                <w:w w:val="105"/>
                <w:sz w:val="18"/>
              </w:rPr>
              <w:t>дневник</w:t>
            </w:r>
            <w:r>
              <w:rPr>
                <w:spacing w:val="-3"/>
                <w:w w:val="105"/>
                <w:sz w:val="18"/>
              </w:rPr>
              <w:t xml:space="preserve"> </w:t>
            </w:r>
            <w:r>
              <w:rPr>
                <w:w w:val="105"/>
                <w:sz w:val="18"/>
              </w:rPr>
              <w:t>исхране, употреба лабораторијских тестова у</w:t>
            </w:r>
            <w:r>
              <w:rPr>
                <w:spacing w:val="-5"/>
                <w:w w:val="105"/>
                <w:sz w:val="18"/>
              </w:rPr>
              <w:t xml:space="preserve"> </w:t>
            </w:r>
            <w:r>
              <w:rPr>
                <w:w w:val="105"/>
                <w:sz w:val="18"/>
              </w:rPr>
              <w:t>процјени стања оралног здравља. Обука о</w:t>
            </w:r>
            <w:r>
              <w:rPr>
                <w:spacing w:val="-1"/>
                <w:w w:val="105"/>
                <w:sz w:val="18"/>
              </w:rPr>
              <w:t xml:space="preserve"> </w:t>
            </w:r>
            <w:r>
              <w:rPr>
                <w:w w:val="105"/>
                <w:sz w:val="18"/>
              </w:rPr>
              <w:t>одржавању</w:t>
            </w:r>
            <w:r>
              <w:rPr>
                <w:spacing w:val="-3"/>
                <w:w w:val="105"/>
                <w:sz w:val="18"/>
              </w:rPr>
              <w:t xml:space="preserve"> </w:t>
            </w:r>
            <w:r>
              <w:rPr>
                <w:w w:val="105"/>
                <w:sz w:val="18"/>
              </w:rPr>
              <w:t>оралне хигијене трудница и дојенчади. Обука о</w:t>
            </w:r>
            <w:r>
              <w:rPr>
                <w:spacing w:val="-1"/>
                <w:w w:val="105"/>
                <w:sz w:val="18"/>
              </w:rPr>
              <w:t xml:space="preserve"> </w:t>
            </w:r>
            <w:r>
              <w:rPr>
                <w:w w:val="105"/>
                <w:sz w:val="18"/>
              </w:rPr>
              <w:t>одржавању</w:t>
            </w:r>
            <w:r>
              <w:rPr>
                <w:spacing w:val="-3"/>
                <w:w w:val="105"/>
                <w:sz w:val="18"/>
              </w:rPr>
              <w:t xml:space="preserve"> </w:t>
            </w:r>
            <w:r>
              <w:rPr>
                <w:w w:val="105"/>
                <w:sz w:val="18"/>
              </w:rPr>
              <w:t>оралне хигијене дјеце са млијечном дентицијом. Обука о одржавању оралне хигијене дјеце са мјешовитом дентицијом. Обука о одржавању оралне хигијене адолесцента. Обука о одржавању оралне хигијене дјеце и адолесцената са поремећајима</w:t>
            </w:r>
            <w:r>
              <w:rPr>
                <w:spacing w:val="-5"/>
                <w:w w:val="105"/>
                <w:sz w:val="18"/>
              </w:rPr>
              <w:t xml:space="preserve"> </w:t>
            </w:r>
            <w:r>
              <w:rPr>
                <w:w w:val="105"/>
                <w:sz w:val="18"/>
              </w:rPr>
              <w:t>исхране,</w:t>
            </w:r>
            <w:r>
              <w:rPr>
                <w:spacing w:val="-7"/>
                <w:w w:val="105"/>
                <w:sz w:val="18"/>
              </w:rPr>
              <w:t xml:space="preserve"> </w:t>
            </w:r>
            <w:r>
              <w:rPr>
                <w:w w:val="105"/>
                <w:sz w:val="18"/>
              </w:rPr>
              <w:t>дијабе</w:t>
            </w:r>
            <w:r>
              <w:rPr>
                <w:w w:val="105"/>
                <w:sz w:val="18"/>
              </w:rPr>
              <w:t>тесом,</w:t>
            </w:r>
            <w:r>
              <w:rPr>
                <w:spacing w:val="-5"/>
                <w:w w:val="105"/>
                <w:sz w:val="18"/>
              </w:rPr>
              <w:t xml:space="preserve"> </w:t>
            </w:r>
            <w:r>
              <w:rPr>
                <w:w w:val="105"/>
                <w:sz w:val="18"/>
              </w:rPr>
              <w:t>кардиоваскуларним</w:t>
            </w:r>
            <w:r>
              <w:rPr>
                <w:spacing w:val="-9"/>
                <w:w w:val="105"/>
                <w:sz w:val="18"/>
              </w:rPr>
              <w:t xml:space="preserve"> </w:t>
            </w:r>
            <w:r>
              <w:rPr>
                <w:w w:val="105"/>
                <w:sz w:val="18"/>
              </w:rPr>
              <w:t>и</w:t>
            </w:r>
            <w:r>
              <w:rPr>
                <w:spacing w:val="-5"/>
                <w:w w:val="105"/>
                <w:sz w:val="18"/>
              </w:rPr>
              <w:t xml:space="preserve"> </w:t>
            </w:r>
            <w:r>
              <w:rPr>
                <w:w w:val="105"/>
                <w:sz w:val="18"/>
              </w:rPr>
              <w:t>респираторним</w:t>
            </w:r>
            <w:r>
              <w:rPr>
                <w:spacing w:val="-6"/>
                <w:w w:val="105"/>
                <w:sz w:val="18"/>
              </w:rPr>
              <w:t xml:space="preserve"> </w:t>
            </w:r>
            <w:r>
              <w:rPr>
                <w:w w:val="105"/>
                <w:sz w:val="18"/>
              </w:rPr>
              <w:t>обољењима.</w:t>
            </w:r>
            <w:r>
              <w:rPr>
                <w:spacing w:val="-5"/>
                <w:w w:val="105"/>
                <w:sz w:val="18"/>
              </w:rPr>
              <w:t xml:space="preserve"> </w:t>
            </w:r>
            <w:r>
              <w:rPr>
                <w:w w:val="105"/>
                <w:sz w:val="18"/>
              </w:rPr>
              <w:t>Обука</w:t>
            </w:r>
            <w:r>
              <w:rPr>
                <w:spacing w:val="-5"/>
                <w:w w:val="105"/>
                <w:sz w:val="18"/>
              </w:rPr>
              <w:t xml:space="preserve"> </w:t>
            </w:r>
            <w:r>
              <w:rPr>
                <w:w w:val="105"/>
                <w:sz w:val="18"/>
              </w:rPr>
              <w:t>о</w:t>
            </w:r>
            <w:r>
              <w:rPr>
                <w:spacing w:val="-8"/>
                <w:w w:val="105"/>
                <w:sz w:val="18"/>
              </w:rPr>
              <w:t xml:space="preserve"> </w:t>
            </w:r>
            <w:r>
              <w:rPr>
                <w:w w:val="105"/>
                <w:sz w:val="18"/>
              </w:rPr>
              <w:t>одржавању</w:t>
            </w:r>
            <w:r>
              <w:rPr>
                <w:spacing w:val="-10"/>
                <w:w w:val="105"/>
                <w:sz w:val="18"/>
              </w:rPr>
              <w:t xml:space="preserve"> </w:t>
            </w:r>
            <w:r>
              <w:rPr>
                <w:w w:val="105"/>
                <w:sz w:val="18"/>
              </w:rPr>
              <w:t>оралне хигијене</w:t>
            </w:r>
            <w:r>
              <w:rPr>
                <w:spacing w:val="35"/>
                <w:w w:val="105"/>
                <w:sz w:val="18"/>
              </w:rPr>
              <w:t xml:space="preserve"> </w:t>
            </w:r>
            <w:r>
              <w:rPr>
                <w:w w:val="105"/>
                <w:sz w:val="18"/>
              </w:rPr>
              <w:t>дјеце</w:t>
            </w:r>
            <w:r>
              <w:rPr>
                <w:spacing w:val="32"/>
                <w:w w:val="105"/>
                <w:sz w:val="18"/>
              </w:rPr>
              <w:t xml:space="preserve"> </w:t>
            </w:r>
            <w:r>
              <w:rPr>
                <w:w w:val="105"/>
                <w:sz w:val="18"/>
              </w:rPr>
              <w:t>и</w:t>
            </w:r>
            <w:r>
              <w:rPr>
                <w:spacing w:val="34"/>
                <w:w w:val="105"/>
                <w:sz w:val="18"/>
              </w:rPr>
              <w:t xml:space="preserve"> </w:t>
            </w:r>
            <w:r>
              <w:rPr>
                <w:w w:val="105"/>
                <w:sz w:val="18"/>
              </w:rPr>
              <w:t>адолесцената</w:t>
            </w:r>
            <w:r>
              <w:rPr>
                <w:spacing w:val="34"/>
                <w:w w:val="105"/>
                <w:sz w:val="18"/>
              </w:rPr>
              <w:t xml:space="preserve"> </w:t>
            </w:r>
            <w:r>
              <w:rPr>
                <w:w w:val="105"/>
                <w:sz w:val="18"/>
              </w:rPr>
              <w:t>са</w:t>
            </w:r>
            <w:r>
              <w:rPr>
                <w:spacing w:val="34"/>
                <w:w w:val="105"/>
                <w:sz w:val="18"/>
              </w:rPr>
              <w:t xml:space="preserve"> </w:t>
            </w:r>
            <w:r>
              <w:rPr>
                <w:w w:val="105"/>
                <w:sz w:val="18"/>
              </w:rPr>
              <w:t>менталним</w:t>
            </w:r>
            <w:r>
              <w:rPr>
                <w:spacing w:val="30"/>
                <w:w w:val="105"/>
                <w:sz w:val="18"/>
              </w:rPr>
              <w:t xml:space="preserve"> </w:t>
            </w:r>
            <w:r>
              <w:rPr>
                <w:w w:val="105"/>
                <w:sz w:val="18"/>
              </w:rPr>
              <w:t>поремећајима,</w:t>
            </w:r>
            <w:r>
              <w:rPr>
                <w:spacing w:val="32"/>
                <w:w w:val="105"/>
                <w:sz w:val="18"/>
              </w:rPr>
              <w:t xml:space="preserve"> </w:t>
            </w:r>
            <w:r>
              <w:rPr>
                <w:w w:val="105"/>
                <w:sz w:val="18"/>
              </w:rPr>
              <w:t>са</w:t>
            </w:r>
            <w:r>
              <w:rPr>
                <w:spacing w:val="32"/>
                <w:w w:val="105"/>
                <w:sz w:val="18"/>
              </w:rPr>
              <w:t xml:space="preserve"> </w:t>
            </w:r>
            <w:r>
              <w:rPr>
                <w:w w:val="105"/>
                <w:sz w:val="18"/>
              </w:rPr>
              <w:t>неуролошким</w:t>
            </w:r>
            <w:r>
              <w:rPr>
                <w:spacing w:val="33"/>
                <w:w w:val="105"/>
                <w:sz w:val="18"/>
              </w:rPr>
              <w:t xml:space="preserve"> </w:t>
            </w:r>
            <w:r>
              <w:rPr>
                <w:w w:val="105"/>
                <w:sz w:val="18"/>
              </w:rPr>
              <w:t>и</w:t>
            </w:r>
            <w:r>
              <w:rPr>
                <w:spacing w:val="34"/>
                <w:w w:val="105"/>
                <w:sz w:val="18"/>
              </w:rPr>
              <w:t xml:space="preserve"> </w:t>
            </w:r>
            <w:r>
              <w:rPr>
                <w:w w:val="105"/>
                <w:sz w:val="18"/>
              </w:rPr>
              <w:t>сензоричким</w:t>
            </w:r>
            <w:r>
              <w:rPr>
                <w:spacing w:val="33"/>
                <w:w w:val="105"/>
                <w:sz w:val="18"/>
              </w:rPr>
              <w:t xml:space="preserve"> </w:t>
            </w:r>
            <w:r>
              <w:rPr>
                <w:w w:val="105"/>
                <w:sz w:val="18"/>
              </w:rPr>
              <w:t>поремећајима,</w:t>
            </w:r>
            <w:r>
              <w:rPr>
                <w:spacing w:val="35"/>
                <w:w w:val="105"/>
                <w:sz w:val="18"/>
              </w:rPr>
              <w:t xml:space="preserve"> </w:t>
            </w:r>
            <w:r>
              <w:rPr>
                <w:w w:val="105"/>
                <w:sz w:val="18"/>
              </w:rPr>
              <w:t>са</w:t>
            </w:r>
          </w:p>
          <w:p w:rsidR="00644799" w:rsidRDefault="00E53327">
            <w:pPr>
              <w:pStyle w:val="TableParagraph"/>
              <w:spacing w:before="0" w:line="189" w:lineRule="exact"/>
              <w:jc w:val="both"/>
              <w:rPr>
                <w:sz w:val="18"/>
              </w:rPr>
            </w:pPr>
            <w:proofErr w:type="gramStart"/>
            <w:r>
              <w:rPr>
                <w:sz w:val="18"/>
              </w:rPr>
              <w:t>малигним</w:t>
            </w:r>
            <w:proofErr w:type="gramEnd"/>
            <w:r>
              <w:rPr>
                <w:spacing w:val="26"/>
                <w:sz w:val="18"/>
              </w:rPr>
              <w:t xml:space="preserve"> </w:t>
            </w:r>
            <w:r>
              <w:rPr>
                <w:spacing w:val="-2"/>
                <w:sz w:val="18"/>
              </w:rPr>
              <w:t>обољењима.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4"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1137"/>
        </w:trPr>
        <w:tc>
          <w:tcPr>
            <w:tcW w:w="9464" w:type="dxa"/>
            <w:gridSpan w:val="2"/>
            <w:tcBorders>
              <w:bottom w:val="single" w:sz="12" w:space="0" w:color="000000"/>
            </w:tcBorders>
          </w:tcPr>
          <w:p w:rsidR="00644799" w:rsidRDefault="00E53327">
            <w:pPr>
              <w:pStyle w:val="TableParagraph"/>
              <w:spacing w:before="7"/>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69"/>
              </w:numPr>
              <w:tabs>
                <w:tab w:val="left" w:pos="398"/>
              </w:tabs>
              <w:spacing w:before="3"/>
              <w:rPr>
                <w:sz w:val="18"/>
              </w:rPr>
            </w:pPr>
            <w:r>
              <w:rPr>
                <w:w w:val="105"/>
                <w:sz w:val="18"/>
              </w:rPr>
              <w:t>Војиновић</w:t>
            </w:r>
            <w:r>
              <w:rPr>
                <w:spacing w:val="-12"/>
                <w:w w:val="105"/>
                <w:sz w:val="18"/>
              </w:rPr>
              <w:t xml:space="preserve"> </w:t>
            </w:r>
            <w:r>
              <w:rPr>
                <w:w w:val="105"/>
                <w:sz w:val="18"/>
              </w:rPr>
              <w:t>Ј.</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Организована</w:t>
            </w:r>
            <w:r>
              <w:rPr>
                <w:spacing w:val="-12"/>
                <w:w w:val="105"/>
                <w:sz w:val="18"/>
              </w:rPr>
              <w:t xml:space="preserve"> </w:t>
            </w:r>
            <w:r>
              <w:rPr>
                <w:w w:val="105"/>
                <w:sz w:val="18"/>
              </w:rPr>
              <w:t>превенција</w:t>
            </w:r>
            <w:r>
              <w:rPr>
                <w:spacing w:val="-11"/>
                <w:w w:val="105"/>
                <w:sz w:val="18"/>
              </w:rPr>
              <w:t xml:space="preserve"> </w:t>
            </w:r>
            <w:r>
              <w:rPr>
                <w:w w:val="105"/>
                <w:sz w:val="18"/>
              </w:rPr>
              <w:t>у</w:t>
            </w:r>
            <w:r>
              <w:rPr>
                <w:spacing w:val="-12"/>
                <w:w w:val="105"/>
                <w:sz w:val="18"/>
              </w:rPr>
              <w:t xml:space="preserve"> </w:t>
            </w:r>
            <w:r>
              <w:rPr>
                <w:w w:val="105"/>
                <w:sz w:val="18"/>
              </w:rPr>
              <w:t>стоматологији.</w:t>
            </w:r>
            <w:r>
              <w:rPr>
                <w:spacing w:val="-12"/>
                <w:w w:val="105"/>
                <w:sz w:val="18"/>
              </w:rPr>
              <w:t xml:space="preserve"> </w:t>
            </w:r>
            <w:r>
              <w:rPr>
                <w:w w:val="105"/>
                <w:sz w:val="18"/>
              </w:rPr>
              <w:t>Медицински</w:t>
            </w:r>
            <w:r>
              <w:rPr>
                <w:spacing w:val="-12"/>
                <w:w w:val="105"/>
                <w:sz w:val="18"/>
              </w:rPr>
              <w:t xml:space="preserve"> </w:t>
            </w:r>
            <w:r>
              <w:rPr>
                <w:w w:val="105"/>
                <w:sz w:val="18"/>
              </w:rPr>
              <w:t>факултет</w:t>
            </w:r>
            <w:r>
              <w:rPr>
                <w:spacing w:val="-12"/>
                <w:w w:val="105"/>
                <w:sz w:val="18"/>
              </w:rPr>
              <w:t xml:space="preserve"> </w:t>
            </w:r>
            <w:r>
              <w:rPr>
                <w:w w:val="105"/>
                <w:sz w:val="18"/>
              </w:rPr>
              <w:t>Бања</w:t>
            </w:r>
            <w:r>
              <w:rPr>
                <w:spacing w:val="-11"/>
                <w:w w:val="105"/>
                <w:sz w:val="18"/>
              </w:rPr>
              <w:t xml:space="preserve"> </w:t>
            </w:r>
            <w:r>
              <w:rPr>
                <w:w w:val="105"/>
                <w:sz w:val="18"/>
              </w:rPr>
              <w:t>Лука,</w:t>
            </w:r>
            <w:r>
              <w:rPr>
                <w:spacing w:val="-12"/>
                <w:w w:val="105"/>
                <w:sz w:val="18"/>
              </w:rPr>
              <w:t xml:space="preserve"> </w:t>
            </w:r>
            <w:r>
              <w:rPr>
                <w:spacing w:val="-2"/>
                <w:w w:val="105"/>
                <w:sz w:val="18"/>
              </w:rPr>
              <w:t>2012</w:t>
            </w:r>
            <w:proofErr w:type="gramStart"/>
            <w:r>
              <w:rPr>
                <w:spacing w:val="-2"/>
                <w:w w:val="105"/>
                <w:sz w:val="18"/>
              </w:rPr>
              <w:t>..</w:t>
            </w:r>
            <w:proofErr w:type="gramEnd"/>
          </w:p>
          <w:p w:rsidR="00644799" w:rsidRDefault="00E53327">
            <w:pPr>
              <w:pStyle w:val="TableParagraph"/>
              <w:numPr>
                <w:ilvl w:val="0"/>
                <w:numId w:val="69"/>
              </w:numPr>
              <w:tabs>
                <w:tab w:val="left" w:pos="398"/>
              </w:tabs>
              <w:spacing w:before="7" w:line="249" w:lineRule="auto"/>
              <w:ind w:right="753"/>
              <w:rPr>
                <w:sz w:val="18"/>
              </w:rPr>
            </w:pPr>
            <w:r>
              <w:rPr>
                <w:w w:val="105"/>
                <w:sz w:val="18"/>
              </w:rPr>
              <w:t>Вуловић</w:t>
            </w:r>
            <w:r>
              <w:rPr>
                <w:spacing w:val="-7"/>
                <w:w w:val="105"/>
                <w:sz w:val="18"/>
              </w:rPr>
              <w:t xml:space="preserve"> </w:t>
            </w:r>
            <w:r>
              <w:rPr>
                <w:w w:val="105"/>
                <w:sz w:val="18"/>
              </w:rPr>
              <w:t>М.</w:t>
            </w:r>
            <w:r>
              <w:rPr>
                <w:spacing w:val="-6"/>
                <w:w w:val="105"/>
                <w:sz w:val="18"/>
              </w:rPr>
              <w:t xml:space="preserve"> </w:t>
            </w:r>
            <w:r>
              <w:rPr>
                <w:w w:val="105"/>
                <w:sz w:val="18"/>
              </w:rPr>
              <w:t>и</w:t>
            </w:r>
            <w:r>
              <w:rPr>
                <w:spacing w:val="-7"/>
                <w:w w:val="105"/>
                <w:sz w:val="18"/>
              </w:rPr>
              <w:t xml:space="preserve"> </w:t>
            </w:r>
            <w:r>
              <w:rPr>
                <w:w w:val="105"/>
                <w:sz w:val="18"/>
              </w:rPr>
              <w:t>сар.</w:t>
            </w:r>
            <w:r>
              <w:rPr>
                <w:spacing w:val="-6"/>
                <w:w w:val="105"/>
                <w:sz w:val="18"/>
              </w:rPr>
              <w:t xml:space="preserve"> </w:t>
            </w:r>
            <w:r>
              <w:rPr>
                <w:w w:val="105"/>
                <w:sz w:val="18"/>
              </w:rPr>
              <w:t>Превентивна</w:t>
            </w:r>
            <w:r>
              <w:rPr>
                <w:spacing w:val="-6"/>
                <w:w w:val="105"/>
                <w:sz w:val="18"/>
              </w:rPr>
              <w:t xml:space="preserve"> </w:t>
            </w:r>
            <w:r>
              <w:rPr>
                <w:w w:val="105"/>
                <w:sz w:val="18"/>
              </w:rPr>
              <w:t>стоматологија,</w:t>
            </w:r>
            <w:r>
              <w:rPr>
                <w:spacing w:val="-6"/>
                <w:w w:val="105"/>
                <w:sz w:val="18"/>
              </w:rPr>
              <w:t xml:space="preserve"> </w:t>
            </w:r>
            <w:r>
              <w:rPr>
                <w:w w:val="105"/>
                <w:sz w:val="18"/>
              </w:rPr>
              <w:t>Друго</w:t>
            </w:r>
            <w:r>
              <w:rPr>
                <w:spacing w:val="-9"/>
                <w:w w:val="105"/>
                <w:sz w:val="18"/>
              </w:rPr>
              <w:t xml:space="preserve"> </w:t>
            </w:r>
            <w:r>
              <w:rPr>
                <w:w w:val="105"/>
                <w:sz w:val="18"/>
              </w:rPr>
              <w:t>измјењено</w:t>
            </w:r>
            <w:r>
              <w:rPr>
                <w:spacing w:val="-11"/>
                <w:w w:val="105"/>
                <w:sz w:val="18"/>
              </w:rPr>
              <w:t xml:space="preserve"> </w:t>
            </w:r>
            <w:r>
              <w:rPr>
                <w:w w:val="105"/>
                <w:sz w:val="18"/>
              </w:rPr>
              <w:t>и</w:t>
            </w:r>
            <w:r>
              <w:rPr>
                <w:spacing w:val="-7"/>
                <w:w w:val="105"/>
                <w:sz w:val="18"/>
              </w:rPr>
              <w:t xml:space="preserve"> </w:t>
            </w:r>
            <w:r>
              <w:rPr>
                <w:w w:val="105"/>
                <w:sz w:val="18"/>
              </w:rPr>
              <w:t>допуњено</w:t>
            </w:r>
            <w:r>
              <w:rPr>
                <w:spacing w:val="-9"/>
                <w:w w:val="105"/>
                <w:sz w:val="18"/>
              </w:rPr>
              <w:t xml:space="preserve"> </w:t>
            </w:r>
            <w:r>
              <w:rPr>
                <w:w w:val="105"/>
                <w:sz w:val="18"/>
              </w:rPr>
              <w:t>издање.</w:t>
            </w:r>
            <w:r>
              <w:rPr>
                <w:spacing w:val="-6"/>
                <w:w w:val="105"/>
                <w:sz w:val="18"/>
              </w:rPr>
              <w:t xml:space="preserve"> </w:t>
            </w:r>
            <w:r>
              <w:rPr>
                <w:w w:val="105"/>
                <w:sz w:val="18"/>
              </w:rPr>
              <w:t>Драслар</w:t>
            </w:r>
            <w:r>
              <w:rPr>
                <w:spacing w:val="-9"/>
                <w:w w:val="105"/>
                <w:sz w:val="18"/>
              </w:rPr>
              <w:t xml:space="preserve"> </w:t>
            </w:r>
            <w:r>
              <w:rPr>
                <w:w w:val="105"/>
                <w:sz w:val="18"/>
              </w:rPr>
              <w:t>партнер, Београд, 2005</w:t>
            </w:r>
          </w:p>
          <w:p w:rsidR="00644799" w:rsidRDefault="00E53327">
            <w:pPr>
              <w:pStyle w:val="TableParagraph"/>
              <w:numPr>
                <w:ilvl w:val="0"/>
                <w:numId w:val="69"/>
              </w:numPr>
              <w:tabs>
                <w:tab w:val="left" w:pos="398"/>
              </w:tabs>
              <w:spacing w:before="5"/>
              <w:rPr>
                <w:sz w:val="18"/>
              </w:rPr>
            </w:pPr>
            <w:r>
              <w:rPr>
                <w:spacing w:val="-2"/>
                <w:w w:val="105"/>
                <w:sz w:val="18"/>
              </w:rPr>
              <w:t>Димитријевић</w:t>
            </w:r>
            <w:r>
              <w:rPr>
                <w:w w:val="105"/>
                <w:sz w:val="18"/>
              </w:rPr>
              <w:t xml:space="preserve"> </w:t>
            </w:r>
            <w:r>
              <w:rPr>
                <w:spacing w:val="-2"/>
                <w:w w:val="105"/>
                <w:sz w:val="18"/>
              </w:rPr>
              <w:t>Б.</w:t>
            </w:r>
            <w:r>
              <w:rPr>
                <w:spacing w:val="-1"/>
                <w:w w:val="105"/>
                <w:sz w:val="18"/>
              </w:rPr>
              <w:t xml:space="preserve"> </w:t>
            </w:r>
            <w:r>
              <w:rPr>
                <w:spacing w:val="-2"/>
                <w:w w:val="105"/>
                <w:sz w:val="18"/>
              </w:rPr>
              <w:t>и</w:t>
            </w:r>
            <w:r>
              <w:rPr>
                <w:spacing w:val="1"/>
                <w:w w:val="105"/>
                <w:sz w:val="18"/>
              </w:rPr>
              <w:t xml:space="preserve"> </w:t>
            </w:r>
            <w:r>
              <w:rPr>
                <w:spacing w:val="-2"/>
                <w:w w:val="105"/>
                <w:sz w:val="18"/>
              </w:rPr>
              <w:t>сар.</w:t>
            </w:r>
            <w:r>
              <w:rPr>
                <w:spacing w:val="-1"/>
                <w:w w:val="105"/>
                <w:sz w:val="18"/>
              </w:rPr>
              <w:t xml:space="preserve"> </w:t>
            </w:r>
            <w:r>
              <w:rPr>
                <w:spacing w:val="-2"/>
                <w:w w:val="105"/>
                <w:sz w:val="18"/>
              </w:rPr>
              <w:t>Клиничка</w:t>
            </w:r>
            <w:r>
              <w:rPr>
                <w:spacing w:val="2"/>
                <w:w w:val="105"/>
                <w:sz w:val="18"/>
              </w:rPr>
              <w:t xml:space="preserve"> </w:t>
            </w:r>
            <w:r>
              <w:rPr>
                <w:spacing w:val="-2"/>
                <w:w w:val="105"/>
                <w:sz w:val="18"/>
              </w:rPr>
              <w:t>пародонтологија,</w:t>
            </w:r>
            <w:r>
              <w:rPr>
                <w:spacing w:val="4"/>
                <w:w w:val="105"/>
                <w:sz w:val="18"/>
              </w:rPr>
              <w:t xml:space="preserve"> </w:t>
            </w:r>
            <w:r>
              <w:rPr>
                <w:spacing w:val="-2"/>
                <w:w w:val="105"/>
                <w:sz w:val="18"/>
              </w:rPr>
              <w:t>Завод</w:t>
            </w:r>
            <w:r>
              <w:rPr>
                <w:spacing w:val="2"/>
                <w:w w:val="105"/>
                <w:sz w:val="18"/>
              </w:rPr>
              <w:t xml:space="preserve"> </w:t>
            </w:r>
            <w:r>
              <w:rPr>
                <w:spacing w:val="-2"/>
                <w:w w:val="105"/>
                <w:sz w:val="18"/>
              </w:rPr>
              <w:t>за</w:t>
            </w:r>
            <w:r>
              <w:rPr>
                <w:spacing w:val="6"/>
                <w:w w:val="105"/>
                <w:sz w:val="18"/>
              </w:rPr>
              <w:t xml:space="preserve"> </w:t>
            </w:r>
            <w:r>
              <w:rPr>
                <w:spacing w:val="-2"/>
                <w:w w:val="105"/>
                <w:sz w:val="18"/>
              </w:rPr>
              <w:t>уџбенике,</w:t>
            </w:r>
            <w:r>
              <w:rPr>
                <w:spacing w:val="2"/>
                <w:w w:val="105"/>
                <w:sz w:val="18"/>
              </w:rPr>
              <w:t xml:space="preserve"> </w:t>
            </w:r>
            <w:r>
              <w:rPr>
                <w:spacing w:val="-2"/>
                <w:w w:val="105"/>
                <w:sz w:val="18"/>
              </w:rPr>
              <w:t>Београд,</w:t>
            </w:r>
            <w:r>
              <w:rPr>
                <w:spacing w:val="-1"/>
                <w:w w:val="105"/>
                <w:sz w:val="18"/>
              </w:rPr>
              <w:t xml:space="preserve"> </w:t>
            </w:r>
            <w:r>
              <w:rPr>
                <w:spacing w:val="-2"/>
                <w:w w:val="105"/>
                <w:sz w:val="18"/>
              </w:rPr>
              <w:t>2010.</w:t>
            </w:r>
          </w:p>
        </w:tc>
      </w:tr>
    </w:tbl>
    <w:p w:rsidR="00644799" w:rsidRDefault="00644799">
      <w:pPr>
        <w:pStyle w:val="TableParagraph"/>
        <w:rPr>
          <w:sz w:val="18"/>
        </w:rPr>
        <w:sectPr w:rsidR="00644799">
          <w:pgSz w:w="12240" w:h="15840"/>
          <w:pgMar w:top="520" w:right="1080" w:bottom="2094"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2"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vMerge w:val="restart"/>
          </w:tcPr>
          <w:p w:rsidR="00644799" w:rsidRDefault="00644799">
            <w:pPr>
              <w:pStyle w:val="TableParagraph"/>
              <w:ind w:left="0"/>
              <w:rPr>
                <w:b/>
                <w:sz w:val="20"/>
              </w:rPr>
            </w:pPr>
          </w:p>
          <w:p w:rsidR="00644799" w:rsidRDefault="00E53327">
            <w:pPr>
              <w:pStyle w:val="TableParagraph"/>
              <w:spacing w:before="1"/>
              <w:ind w:left="52"/>
              <w:rPr>
                <w:b/>
                <w:sz w:val="20"/>
              </w:rPr>
            </w:pPr>
            <w:r>
              <w:rPr>
                <w:b/>
                <w:sz w:val="20"/>
              </w:rPr>
              <w:t>Усмени</w:t>
            </w:r>
            <w:r>
              <w:rPr>
                <w:spacing w:val="16"/>
                <w:sz w:val="20"/>
              </w:rPr>
              <w:t xml:space="preserve"> </w:t>
            </w:r>
            <w:r>
              <w:rPr>
                <w:b/>
                <w:sz w:val="20"/>
              </w:rPr>
              <w:t>испит</w:t>
            </w:r>
            <w:r>
              <w:rPr>
                <w:spacing w:val="16"/>
                <w:sz w:val="20"/>
              </w:rPr>
              <w:t xml:space="preserve"> </w:t>
            </w:r>
            <w:r>
              <w:rPr>
                <w:b/>
                <w:spacing w:val="-4"/>
                <w:sz w:val="20"/>
              </w:rPr>
              <w:t>/Тест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41"/>
              <w:ind w:left="0"/>
              <w:rPr>
                <w:b/>
                <w:sz w:val="20"/>
              </w:rPr>
            </w:pPr>
          </w:p>
          <w:p w:rsidR="00644799" w:rsidRDefault="00E53327">
            <w:pPr>
              <w:pStyle w:val="TableParagraph"/>
              <w:spacing w:before="1"/>
              <w:ind w:left="54"/>
              <w:rPr>
                <w:b/>
                <w:sz w:val="20"/>
              </w:rPr>
            </w:pPr>
            <w:r>
              <w:rPr>
                <w:b/>
                <w:spacing w:val="-5"/>
                <w:w w:val="105"/>
                <w:sz w:val="20"/>
              </w:rPr>
              <w:t>50</w:t>
            </w:r>
          </w:p>
        </w:tc>
        <w:tc>
          <w:tcPr>
            <w:tcW w:w="2979" w:type="dxa"/>
            <w:vMerge w:val="restart"/>
          </w:tcPr>
          <w:p w:rsidR="00644799" w:rsidRDefault="00644799">
            <w:pPr>
              <w:pStyle w:val="TableParagraph"/>
              <w:spacing w:before="154"/>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413"/>
        </w:trPr>
        <w:tc>
          <w:tcPr>
            <w:tcW w:w="1865" w:type="dxa"/>
          </w:tcPr>
          <w:p w:rsidR="00644799" w:rsidRDefault="00E53327">
            <w:pPr>
              <w:pStyle w:val="TableParagraph"/>
              <w:spacing w:before="29"/>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91"/>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30"/>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0"/>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3"/>
        </w:trPr>
        <w:tc>
          <w:tcPr>
            <w:tcW w:w="9477"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505"/>
        </w:trPr>
        <w:tc>
          <w:tcPr>
            <w:tcW w:w="9477" w:type="dxa"/>
            <w:gridSpan w:val="5"/>
          </w:tcPr>
          <w:p w:rsidR="00644799" w:rsidRDefault="00E53327">
            <w:pPr>
              <w:pStyle w:val="TableParagraph"/>
              <w:spacing w:before="29" w:line="242" w:lineRule="auto"/>
              <w:ind w:left="52"/>
              <w:rPr>
                <w:sz w:val="18"/>
              </w:rPr>
            </w:pPr>
            <w:r>
              <w:rPr>
                <w:b/>
                <w:w w:val="105"/>
                <w:sz w:val="20"/>
              </w:rPr>
              <w:t>Име</w:t>
            </w:r>
            <w:r>
              <w:rPr>
                <w:spacing w:val="-12"/>
                <w:w w:val="105"/>
                <w:sz w:val="20"/>
              </w:rPr>
              <w:t xml:space="preserve"> </w:t>
            </w:r>
            <w:r>
              <w:rPr>
                <w:b/>
                <w:w w:val="105"/>
                <w:sz w:val="20"/>
              </w:rPr>
              <w:t>и</w:t>
            </w:r>
            <w:r>
              <w:rPr>
                <w:spacing w:val="-9"/>
                <w:w w:val="105"/>
                <w:sz w:val="20"/>
              </w:rPr>
              <w:t xml:space="preserve"> </w:t>
            </w:r>
            <w:r>
              <w:rPr>
                <w:b/>
                <w:w w:val="105"/>
                <w:sz w:val="20"/>
              </w:rPr>
              <w:t>презиме</w:t>
            </w:r>
            <w:r>
              <w:rPr>
                <w:spacing w:val="-12"/>
                <w:w w:val="105"/>
                <w:sz w:val="20"/>
              </w:rPr>
              <w:t xml:space="preserve"> </w:t>
            </w:r>
            <w:r>
              <w:rPr>
                <w:b/>
                <w:w w:val="105"/>
                <w:sz w:val="20"/>
              </w:rPr>
              <w:t>наставника</w:t>
            </w:r>
            <w:r>
              <w:rPr>
                <w:spacing w:val="-10"/>
                <w:w w:val="105"/>
                <w:sz w:val="20"/>
              </w:rPr>
              <w:t xml:space="preserve"> </w:t>
            </w:r>
            <w:r>
              <w:rPr>
                <w:b/>
                <w:w w:val="105"/>
                <w:sz w:val="20"/>
              </w:rPr>
              <w:t>који</w:t>
            </w:r>
            <w:r>
              <w:rPr>
                <w:spacing w:val="-11"/>
                <w:w w:val="105"/>
                <w:sz w:val="20"/>
              </w:rPr>
              <w:t xml:space="preserve"> </w:t>
            </w:r>
            <w:r>
              <w:rPr>
                <w:b/>
                <w:w w:val="105"/>
                <w:sz w:val="20"/>
              </w:rPr>
              <w:t>је</w:t>
            </w:r>
            <w:r>
              <w:rPr>
                <w:spacing w:val="-12"/>
                <w:w w:val="105"/>
                <w:sz w:val="20"/>
              </w:rPr>
              <w:t xml:space="preserve"> </w:t>
            </w:r>
            <w:r>
              <w:rPr>
                <w:b/>
                <w:w w:val="105"/>
                <w:sz w:val="20"/>
              </w:rPr>
              <w:t>припремио</w:t>
            </w:r>
            <w:r>
              <w:rPr>
                <w:spacing w:val="-10"/>
                <w:w w:val="105"/>
                <w:sz w:val="20"/>
              </w:rPr>
              <w:t xml:space="preserve"> </w:t>
            </w:r>
            <w:r>
              <w:rPr>
                <w:b/>
                <w:w w:val="105"/>
                <w:sz w:val="20"/>
              </w:rPr>
              <w:t>податке:</w:t>
            </w:r>
            <w:r>
              <w:rPr>
                <w:b/>
                <w:spacing w:val="-9"/>
                <w:w w:val="105"/>
                <w:sz w:val="20"/>
              </w:rPr>
              <w:t xml:space="preserve"> </w:t>
            </w:r>
            <w:r>
              <w:rPr>
                <w:w w:val="105"/>
                <w:sz w:val="18"/>
              </w:rPr>
              <w:t>Доц.</w:t>
            </w:r>
            <w:r>
              <w:rPr>
                <w:spacing w:val="-7"/>
                <w:w w:val="105"/>
                <w:sz w:val="18"/>
              </w:rPr>
              <w:t xml:space="preserve"> </w:t>
            </w:r>
            <w:r>
              <w:rPr>
                <w:w w:val="105"/>
                <w:sz w:val="18"/>
              </w:rPr>
              <w:t>др</w:t>
            </w:r>
            <w:r>
              <w:rPr>
                <w:spacing w:val="-10"/>
                <w:w w:val="105"/>
                <w:sz w:val="18"/>
              </w:rPr>
              <w:t xml:space="preserve"> </w:t>
            </w:r>
            <w:r>
              <w:rPr>
                <w:w w:val="105"/>
                <w:sz w:val="18"/>
              </w:rPr>
              <w:t>Наташа</w:t>
            </w:r>
            <w:r>
              <w:rPr>
                <w:spacing w:val="-7"/>
                <w:w w:val="105"/>
                <w:sz w:val="18"/>
              </w:rPr>
              <w:t xml:space="preserve"> </w:t>
            </w:r>
            <w:r>
              <w:rPr>
                <w:w w:val="105"/>
                <w:sz w:val="18"/>
              </w:rPr>
              <w:t>Тртић,</w:t>
            </w:r>
            <w:r>
              <w:rPr>
                <w:spacing w:val="-7"/>
                <w:w w:val="105"/>
                <w:sz w:val="18"/>
              </w:rPr>
              <w:t xml:space="preserve"> </w:t>
            </w:r>
            <w:r>
              <w:rPr>
                <w:w w:val="105"/>
                <w:sz w:val="18"/>
              </w:rPr>
              <w:t>доц.</w:t>
            </w:r>
            <w:r>
              <w:rPr>
                <w:spacing w:val="-10"/>
                <w:w w:val="105"/>
                <w:sz w:val="18"/>
              </w:rPr>
              <w:t xml:space="preserve"> </w:t>
            </w:r>
            <w:r>
              <w:rPr>
                <w:w w:val="105"/>
                <w:sz w:val="18"/>
              </w:rPr>
              <w:t>др</w:t>
            </w:r>
            <w:r>
              <w:rPr>
                <w:spacing w:val="-10"/>
                <w:w w:val="105"/>
                <w:sz w:val="18"/>
              </w:rPr>
              <w:t xml:space="preserve"> </w:t>
            </w:r>
            <w:r>
              <w:rPr>
                <w:w w:val="105"/>
                <w:sz w:val="18"/>
              </w:rPr>
              <w:t>Оливера</w:t>
            </w:r>
            <w:r>
              <w:rPr>
                <w:spacing w:val="-7"/>
                <w:w w:val="105"/>
                <w:sz w:val="18"/>
              </w:rPr>
              <w:t xml:space="preserve"> </w:t>
            </w:r>
            <w:r>
              <w:rPr>
                <w:w w:val="105"/>
                <w:sz w:val="18"/>
              </w:rPr>
              <w:t>Долић,</w:t>
            </w:r>
            <w:r>
              <w:rPr>
                <w:spacing w:val="-7"/>
                <w:w w:val="105"/>
                <w:sz w:val="18"/>
              </w:rPr>
              <w:t xml:space="preserve"> </w:t>
            </w:r>
            <w:r>
              <w:rPr>
                <w:w w:val="105"/>
                <w:sz w:val="18"/>
              </w:rPr>
              <w:t>мр Жаљка Којић</w:t>
            </w:r>
          </w:p>
        </w:tc>
      </w:tr>
    </w:tbl>
    <w:p w:rsidR="00644799" w:rsidRDefault="00644799">
      <w:pPr>
        <w:pStyle w:val="TableParagraph"/>
        <w:spacing w:line="242" w:lineRule="auto"/>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30574" cy="82905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376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33" name="Image 33"/>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290980AA" id="Group 32" o:spid="_x0000_s1026" style="position:absolute;margin-left:259pt;margin-top:-43.55pt;width:59.8pt;height:70.1pt;z-index:1573376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JWVjyhUa&#10;AAAV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">
                      <v:shape id="Image 3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r/DAAAA2wAAAA8AAABkcnMvZG93bnJldi54bWxEj0GLwjAUhO+C/yE8YW+aVlmRrlHUXUFB&#10;RN2FvT6aZ1tsXkqTav33RhA8DjPzDTOdt6YUV6pdYVlBPIhAEKdWF5wp+Ptd9ycgnEfWWFomBXdy&#10;MJ91O1NMtL3xka4nn4kAYZeggtz7KpHSpTkZdANbEQfvbGuDPsg6k7rGW4CbUg6jaCwNFhwWcqxo&#10;lVN6OTVGwc6sD82njjfj7/+f5W7vym2DsVIfvXbxBcJT69/hV3ujFYxG8PwSf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6Kv8MAAADb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3" w:right="462"/>
              <w:jc w:val="center"/>
              <w:rPr>
                <w:b/>
                <w:sz w:val="20"/>
              </w:rPr>
            </w:pPr>
            <w:r>
              <w:rPr>
                <w:b/>
                <w:spacing w:val="-2"/>
                <w:w w:val="105"/>
                <w:sz w:val="20"/>
              </w:rPr>
              <w:t>ПРВА</w:t>
            </w:r>
            <w:r>
              <w:rPr>
                <w:spacing w:val="-9"/>
                <w:w w:val="105"/>
                <w:sz w:val="20"/>
              </w:rPr>
              <w:t xml:space="preserve"> </w:t>
            </w:r>
            <w:r>
              <w:rPr>
                <w:b/>
                <w:spacing w:val="-2"/>
                <w:w w:val="105"/>
                <w:sz w:val="20"/>
              </w:rPr>
              <w:t>ПОМОЋ</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1.</w:t>
            </w:r>
          </w:p>
        </w:tc>
        <w:tc>
          <w:tcPr>
            <w:tcW w:w="2519" w:type="dxa"/>
          </w:tcPr>
          <w:p w:rsidR="00644799" w:rsidRDefault="00E53327">
            <w:pPr>
              <w:pStyle w:val="TableParagraph"/>
              <w:spacing w:before="26"/>
              <w:ind w:left="7" w:right="2"/>
              <w:jc w:val="center"/>
              <w:rPr>
                <w:sz w:val="20"/>
              </w:rPr>
            </w:pPr>
            <w:r>
              <w:rPr>
                <w:spacing w:val="-2"/>
                <w:w w:val="105"/>
                <w:sz w:val="20"/>
              </w:rPr>
              <w:t>1П+1В</w:t>
            </w:r>
          </w:p>
        </w:tc>
        <w:tc>
          <w:tcPr>
            <w:tcW w:w="1962" w:type="dxa"/>
          </w:tcPr>
          <w:p w:rsidR="00644799" w:rsidRDefault="00E53327">
            <w:pPr>
              <w:pStyle w:val="TableParagraph"/>
              <w:spacing w:before="26"/>
              <w:ind w:left="0"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Проф.</w:t>
            </w:r>
            <w:r>
              <w:rPr>
                <w:spacing w:val="-7"/>
                <w:w w:val="105"/>
                <w:sz w:val="18"/>
              </w:rPr>
              <w:t xml:space="preserve"> </w:t>
            </w:r>
            <w:r>
              <w:rPr>
                <w:w w:val="105"/>
                <w:sz w:val="18"/>
              </w:rPr>
              <w:t>др</w:t>
            </w:r>
            <w:r>
              <w:rPr>
                <w:spacing w:val="-10"/>
                <w:w w:val="105"/>
                <w:sz w:val="18"/>
              </w:rPr>
              <w:t xml:space="preserve"> </w:t>
            </w:r>
            <w:r>
              <w:rPr>
                <w:w w:val="105"/>
                <w:sz w:val="18"/>
              </w:rPr>
              <w:t>Пеђа</w:t>
            </w:r>
            <w:r>
              <w:rPr>
                <w:spacing w:val="-8"/>
                <w:w w:val="105"/>
                <w:sz w:val="18"/>
              </w:rPr>
              <w:t xml:space="preserve"> </w:t>
            </w:r>
            <w:r>
              <w:rPr>
                <w:w w:val="105"/>
                <w:sz w:val="18"/>
              </w:rPr>
              <w:t>Ковачевић,</w:t>
            </w:r>
            <w:r>
              <w:rPr>
                <w:spacing w:val="-9"/>
                <w:w w:val="105"/>
                <w:sz w:val="18"/>
              </w:rPr>
              <w:t xml:space="preserve"> </w:t>
            </w:r>
            <w:r>
              <w:rPr>
                <w:w w:val="105"/>
                <w:sz w:val="18"/>
              </w:rPr>
              <w:t>др</w:t>
            </w:r>
            <w:r>
              <w:rPr>
                <w:spacing w:val="-10"/>
                <w:w w:val="105"/>
                <w:sz w:val="18"/>
              </w:rPr>
              <w:t xml:space="preserve"> </w:t>
            </w:r>
            <w:r>
              <w:rPr>
                <w:w w:val="105"/>
                <w:sz w:val="18"/>
              </w:rPr>
              <w:t>Саша</w:t>
            </w:r>
            <w:r>
              <w:rPr>
                <w:spacing w:val="-6"/>
                <w:w w:val="105"/>
                <w:sz w:val="18"/>
              </w:rPr>
              <w:t xml:space="preserve"> </w:t>
            </w:r>
            <w:r>
              <w:rPr>
                <w:w w:val="105"/>
                <w:sz w:val="18"/>
              </w:rPr>
              <w:t>Драгић,</w:t>
            </w:r>
            <w:r>
              <w:rPr>
                <w:spacing w:val="-9"/>
                <w:w w:val="105"/>
                <w:sz w:val="18"/>
              </w:rPr>
              <w:t xml:space="preserve"> </w:t>
            </w:r>
            <w:r>
              <w:rPr>
                <w:w w:val="105"/>
                <w:sz w:val="18"/>
              </w:rPr>
              <w:t>др</w:t>
            </w:r>
            <w:r>
              <w:rPr>
                <w:spacing w:val="-10"/>
                <w:w w:val="105"/>
                <w:sz w:val="18"/>
              </w:rPr>
              <w:t xml:space="preserve"> </w:t>
            </w:r>
            <w:r>
              <w:rPr>
                <w:w w:val="105"/>
                <w:sz w:val="18"/>
              </w:rPr>
              <w:t>Даница</w:t>
            </w:r>
            <w:r>
              <w:rPr>
                <w:spacing w:val="-10"/>
                <w:w w:val="105"/>
                <w:sz w:val="18"/>
              </w:rPr>
              <w:t xml:space="preserve"> </w:t>
            </w:r>
            <w:r>
              <w:rPr>
                <w:spacing w:val="-2"/>
                <w:w w:val="105"/>
                <w:sz w:val="18"/>
              </w:rPr>
              <w:t>Момчичевић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Нема</w:t>
            </w:r>
            <w:r>
              <w:rPr>
                <w:spacing w:val="-8"/>
                <w:w w:val="105"/>
                <w:sz w:val="18"/>
              </w:rPr>
              <w:t xml:space="preserve"> </w:t>
            </w:r>
            <w:r>
              <w:rPr>
                <w:w w:val="105"/>
                <w:sz w:val="18"/>
              </w:rPr>
              <w:t>услова</w:t>
            </w:r>
            <w:r>
              <w:rPr>
                <w:spacing w:val="-8"/>
                <w:w w:val="105"/>
                <w:sz w:val="18"/>
              </w:rPr>
              <w:t xml:space="preserve"> </w:t>
            </w:r>
            <w:r>
              <w:rPr>
                <w:w w:val="105"/>
                <w:sz w:val="18"/>
              </w:rPr>
              <w:t>за</w:t>
            </w:r>
            <w:r>
              <w:rPr>
                <w:spacing w:val="-12"/>
                <w:w w:val="105"/>
                <w:sz w:val="18"/>
              </w:rPr>
              <w:t xml:space="preserve"> </w:t>
            </w:r>
            <w:r>
              <w:rPr>
                <w:w w:val="105"/>
                <w:sz w:val="18"/>
              </w:rPr>
              <w:t>пријаву,</w:t>
            </w:r>
            <w:r>
              <w:rPr>
                <w:spacing w:val="-11"/>
                <w:w w:val="105"/>
                <w:sz w:val="18"/>
              </w:rPr>
              <w:t xml:space="preserve"> </w:t>
            </w:r>
            <w:r>
              <w:rPr>
                <w:w w:val="105"/>
                <w:sz w:val="18"/>
              </w:rPr>
              <w:t>праћење</w:t>
            </w:r>
            <w:r>
              <w:rPr>
                <w:spacing w:val="-11"/>
                <w:w w:val="105"/>
                <w:sz w:val="18"/>
              </w:rPr>
              <w:t xml:space="preserve"> </w:t>
            </w:r>
            <w:r>
              <w:rPr>
                <w:w w:val="105"/>
                <w:sz w:val="18"/>
              </w:rPr>
              <w:t>и</w:t>
            </w:r>
            <w:r>
              <w:rPr>
                <w:spacing w:val="-9"/>
                <w:w w:val="105"/>
                <w:sz w:val="18"/>
              </w:rPr>
              <w:t xml:space="preserve"> </w:t>
            </w:r>
            <w:r>
              <w:rPr>
                <w:w w:val="105"/>
                <w:sz w:val="18"/>
              </w:rPr>
              <w:t>полагање</w:t>
            </w:r>
            <w:r>
              <w:rPr>
                <w:spacing w:val="-12"/>
                <w:w w:val="105"/>
                <w:sz w:val="18"/>
              </w:rPr>
              <w:t xml:space="preserve"> </w:t>
            </w:r>
            <w:r>
              <w:rPr>
                <w:spacing w:val="-2"/>
                <w:w w:val="105"/>
                <w:sz w:val="18"/>
              </w:rPr>
              <w:t>предмета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7" w:lineRule="exact"/>
              <w:rPr>
                <w:sz w:val="18"/>
              </w:rPr>
            </w:pPr>
            <w:r>
              <w:rPr>
                <w:w w:val="105"/>
                <w:sz w:val="18"/>
              </w:rPr>
              <w:t>Циљ</w:t>
            </w:r>
            <w:r>
              <w:rPr>
                <w:spacing w:val="46"/>
                <w:w w:val="105"/>
                <w:sz w:val="18"/>
              </w:rPr>
              <w:t xml:space="preserve"> </w:t>
            </w:r>
            <w:r>
              <w:rPr>
                <w:w w:val="105"/>
                <w:sz w:val="18"/>
              </w:rPr>
              <w:t>настеве</w:t>
            </w:r>
            <w:r>
              <w:rPr>
                <w:spacing w:val="45"/>
                <w:w w:val="105"/>
                <w:sz w:val="18"/>
              </w:rPr>
              <w:t xml:space="preserve"> </w:t>
            </w:r>
            <w:r>
              <w:rPr>
                <w:w w:val="105"/>
                <w:sz w:val="18"/>
              </w:rPr>
              <w:t>из</w:t>
            </w:r>
            <w:r>
              <w:rPr>
                <w:spacing w:val="46"/>
                <w:w w:val="105"/>
                <w:sz w:val="18"/>
              </w:rPr>
              <w:t xml:space="preserve"> </w:t>
            </w:r>
            <w:r>
              <w:rPr>
                <w:w w:val="105"/>
                <w:sz w:val="18"/>
              </w:rPr>
              <w:t>Прве</w:t>
            </w:r>
            <w:r>
              <w:rPr>
                <w:spacing w:val="44"/>
                <w:w w:val="105"/>
                <w:sz w:val="18"/>
              </w:rPr>
              <w:t xml:space="preserve"> </w:t>
            </w:r>
            <w:r>
              <w:rPr>
                <w:w w:val="105"/>
                <w:sz w:val="18"/>
              </w:rPr>
              <w:t>помоћи</w:t>
            </w:r>
            <w:r>
              <w:rPr>
                <w:spacing w:val="49"/>
                <w:w w:val="105"/>
                <w:sz w:val="18"/>
              </w:rPr>
              <w:t xml:space="preserve"> </w:t>
            </w:r>
            <w:r>
              <w:rPr>
                <w:w w:val="105"/>
                <w:sz w:val="18"/>
              </w:rPr>
              <w:t>је</w:t>
            </w:r>
            <w:r>
              <w:rPr>
                <w:spacing w:val="44"/>
                <w:w w:val="105"/>
                <w:sz w:val="18"/>
              </w:rPr>
              <w:t xml:space="preserve"> </w:t>
            </w:r>
            <w:r>
              <w:rPr>
                <w:w w:val="105"/>
                <w:sz w:val="18"/>
              </w:rPr>
              <w:t>да</w:t>
            </w:r>
            <w:r>
              <w:rPr>
                <w:spacing w:val="44"/>
                <w:w w:val="105"/>
                <w:sz w:val="18"/>
              </w:rPr>
              <w:t xml:space="preserve"> </w:t>
            </w:r>
            <w:r>
              <w:rPr>
                <w:w w:val="105"/>
                <w:sz w:val="18"/>
              </w:rPr>
              <w:t>студенте</w:t>
            </w:r>
            <w:r>
              <w:rPr>
                <w:spacing w:val="46"/>
                <w:w w:val="105"/>
                <w:sz w:val="18"/>
              </w:rPr>
              <w:t xml:space="preserve"> </w:t>
            </w:r>
            <w:r>
              <w:rPr>
                <w:w w:val="105"/>
                <w:sz w:val="18"/>
              </w:rPr>
              <w:t>прве</w:t>
            </w:r>
            <w:r>
              <w:rPr>
                <w:spacing w:val="44"/>
                <w:w w:val="105"/>
                <w:sz w:val="18"/>
              </w:rPr>
              <w:t xml:space="preserve"> </w:t>
            </w:r>
            <w:r>
              <w:rPr>
                <w:w w:val="105"/>
                <w:sz w:val="18"/>
              </w:rPr>
              <w:t>године</w:t>
            </w:r>
            <w:r>
              <w:rPr>
                <w:spacing w:val="44"/>
                <w:w w:val="105"/>
                <w:sz w:val="18"/>
              </w:rPr>
              <w:t xml:space="preserve"> </w:t>
            </w:r>
            <w:r>
              <w:rPr>
                <w:w w:val="105"/>
                <w:sz w:val="18"/>
              </w:rPr>
              <w:t>едукује</w:t>
            </w:r>
            <w:r>
              <w:rPr>
                <w:spacing w:val="49"/>
                <w:w w:val="105"/>
                <w:sz w:val="18"/>
              </w:rPr>
              <w:t xml:space="preserve"> </w:t>
            </w:r>
            <w:r>
              <w:rPr>
                <w:w w:val="105"/>
                <w:sz w:val="18"/>
              </w:rPr>
              <w:t>у</w:t>
            </w:r>
            <w:r>
              <w:rPr>
                <w:spacing w:val="39"/>
                <w:w w:val="105"/>
                <w:sz w:val="18"/>
              </w:rPr>
              <w:t xml:space="preserve"> </w:t>
            </w:r>
            <w:r>
              <w:rPr>
                <w:w w:val="105"/>
                <w:sz w:val="18"/>
              </w:rPr>
              <w:t>пружању</w:t>
            </w:r>
            <w:r>
              <w:rPr>
                <w:spacing w:val="42"/>
                <w:w w:val="105"/>
                <w:sz w:val="18"/>
              </w:rPr>
              <w:t xml:space="preserve"> </w:t>
            </w:r>
            <w:r>
              <w:rPr>
                <w:w w:val="105"/>
                <w:sz w:val="18"/>
              </w:rPr>
              <w:t>прве</w:t>
            </w:r>
            <w:r>
              <w:rPr>
                <w:spacing w:val="46"/>
                <w:w w:val="105"/>
                <w:sz w:val="18"/>
              </w:rPr>
              <w:t xml:space="preserve"> </w:t>
            </w:r>
            <w:r>
              <w:rPr>
                <w:w w:val="105"/>
                <w:sz w:val="18"/>
              </w:rPr>
              <w:t>помоћи</w:t>
            </w:r>
            <w:r>
              <w:rPr>
                <w:spacing w:val="47"/>
                <w:w w:val="105"/>
                <w:sz w:val="18"/>
              </w:rPr>
              <w:t xml:space="preserve"> </w:t>
            </w:r>
            <w:r>
              <w:rPr>
                <w:w w:val="105"/>
                <w:sz w:val="18"/>
              </w:rPr>
              <w:t>болесницима</w:t>
            </w:r>
            <w:r>
              <w:rPr>
                <w:spacing w:val="45"/>
                <w:w w:val="105"/>
                <w:sz w:val="18"/>
              </w:rPr>
              <w:t xml:space="preserve"> </w:t>
            </w:r>
            <w:r>
              <w:rPr>
                <w:spacing w:val="-10"/>
                <w:w w:val="105"/>
                <w:sz w:val="18"/>
              </w:rPr>
              <w:t>и</w:t>
            </w:r>
          </w:p>
          <w:p w:rsidR="00644799" w:rsidRDefault="00E53327">
            <w:pPr>
              <w:pStyle w:val="TableParagraph"/>
              <w:spacing w:before="9" w:line="197" w:lineRule="exact"/>
              <w:rPr>
                <w:b/>
                <w:sz w:val="18"/>
              </w:rPr>
            </w:pPr>
            <w:proofErr w:type="gramStart"/>
            <w:r>
              <w:rPr>
                <w:w w:val="105"/>
                <w:sz w:val="18"/>
              </w:rPr>
              <w:t>рањеницима</w:t>
            </w:r>
            <w:proofErr w:type="gramEnd"/>
            <w:r>
              <w:rPr>
                <w:spacing w:val="-12"/>
                <w:w w:val="105"/>
                <w:sz w:val="18"/>
              </w:rPr>
              <w:t xml:space="preserve"> </w:t>
            </w:r>
            <w:r>
              <w:rPr>
                <w:w w:val="105"/>
                <w:sz w:val="18"/>
              </w:rPr>
              <w:t>у</w:t>
            </w:r>
            <w:r>
              <w:rPr>
                <w:spacing w:val="-12"/>
                <w:w w:val="105"/>
                <w:sz w:val="18"/>
              </w:rPr>
              <w:t xml:space="preserve"> </w:t>
            </w:r>
            <w:r>
              <w:rPr>
                <w:w w:val="105"/>
                <w:sz w:val="18"/>
              </w:rPr>
              <w:t>стањима</w:t>
            </w:r>
            <w:r>
              <w:rPr>
                <w:spacing w:val="-12"/>
                <w:w w:val="105"/>
                <w:sz w:val="18"/>
              </w:rPr>
              <w:t xml:space="preserve"> </w:t>
            </w:r>
            <w:r>
              <w:rPr>
                <w:w w:val="105"/>
                <w:sz w:val="18"/>
              </w:rPr>
              <w:t>акутне</w:t>
            </w:r>
            <w:r>
              <w:rPr>
                <w:spacing w:val="-11"/>
                <w:w w:val="105"/>
                <w:sz w:val="18"/>
              </w:rPr>
              <w:t xml:space="preserve"> </w:t>
            </w:r>
            <w:r>
              <w:rPr>
                <w:w w:val="105"/>
                <w:sz w:val="18"/>
              </w:rPr>
              <w:t>животне</w:t>
            </w:r>
            <w:r>
              <w:rPr>
                <w:spacing w:val="-8"/>
                <w:w w:val="105"/>
                <w:sz w:val="18"/>
              </w:rPr>
              <w:t xml:space="preserve"> </w:t>
            </w:r>
            <w:r>
              <w:rPr>
                <w:spacing w:val="-2"/>
                <w:w w:val="105"/>
                <w:sz w:val="18"/>
              </w:rPr>
              <w:t>угрожености</w:t>
            </w:r>
            <w:r>
              <w:rPr>
                <w:b/>
                <w:spacing w:val="-2"/>
                <w:w w:val="105"/>
                <w:sz w:val="18"/>
              </w:rPr>
              <w:t>.</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5"/>
        </w:trPr>
        <w:tc>
          <w:tcPr>
            <w:tcW w:w="9464" w:type="dxa"/>
            <w:gridSpan w:val="2"/>
          </w:tcPr>
          <w:p w:rsidR="00644799" w:rsidRDefault="00644799">
            <w:pPr>
              <w:pStyle w:val="TableParagraph"/>
              <w:spacing w:before="0"/>
              <w:ind w:left="0"/>
              <w:rPr>
                <w:sz w:val="14"/>
              </w:rPr>
            </w:pP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2376"/>
        </w:trPr>
        <w:tc>
          <w:tcPr>
            <w:tcW w:w="9464" w:type="dxa"/>
            <w:gridSpan w:val="2"/>
          </w:tcPr>
          <w:p w:rsidR="00644799" w:rsidRDefault="00E53327">
            <w:pPr>
              <w:pStyle w:val="TableParagraph"/>
              <w:spacing w:before="0" w:line="206" w:lineRule="exact"/>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rPr>
                <w:sz w:val="18"/>
              </w:rPr>
            </w:pPr>
            <w:r>
              <w:rPr>
                <w:w w:val="105"/>
                <w:sz w:val="18"/>
              </w:rPr>
              <w:t>Срчани</w:t>
            </w:r>
            <w:r>
              <w:rPr>
                <w:spacing w:val="40"/>
                <w:w w:val="105"/>
                <w:sz w:val="18"/>
              </w:rPr>
              <w:t xml:space="preserve"> </w:t>
            </w:r>
            <w:r>
              <w:rPr>
                <w:w w:val="105"/>
                <w:sz w:val="18"/>
              </w:rPr>
              <w:t>застој</w:t>
            </w:r>
            <w:r>
              <w:rPr>
                <w:spacing w:val="40"/>
                <w:w w:val="105"/>
                <w:sz w:val="18"/>
              </w:rPr>
              <w:t xml:space="preserve"> </w:t>
            </w:r>
            <w:r>
              <w:rPr>
                <w:w w:val="105"/>
                <w:sz w:val="18"/>
              </w:rPr>
              <w:t>и</w:t>
            </w:r>
            <w:r>
              <w:rPr>
                <w:spacing w:val="40"/>
                <w:w w:val="105"/>
                <w:sz w:val="18"/>
              </w:rPr>
              <w:t xml:space="preserve"> </w:t>
            </w:r>
            <w:r>
              <w:rPr>
                <w:w w:val="105"/>
                <w:sz w:val="18"/>
              </w:rPr>
              <w:t>престанак</w:t>
            </w:r>
            <w:r>
              <w:rPr>
                <w:spacing w:val="40"/>
                <w:w w:val="105"/>
                <w:sz w:val="18"/>
              </w:rPr>
              <w:t xml:space="preserve"> </w:t>
            </w:r>
            <w:r>
              <w:rPr>
                <w:w w:val="105"/>
                <w:sz w:val="18"/>
              </w:rPr>
              <w:t>дисања.</w:t>
            </w:r>
            <w:r>
              <w:rPr>
                <w:spacing w:val="40"/>
                <w:w w:val="105"/>
                <w:sz w:val="18"/>
              </w:rPr>
              <w:t xml:space="preserve"> </w:t>
            </w:r>
            <w:r>
              <w:rPr>
                <w:w w:val="105"/>
                <w:sz w:val="18"/>
              </w:rPr>
              <w:t>Крвављење</w:t>
            </w:r>
            <w:r>
              <w:rPr>
                <w:spacing w:val="40"/>
                <w:w w:val="105"/>
                <w:sz w:val="18"/>
              </w:rPr>
              <w:t xml:space="preserve"> </w:t>
            </w:r>
            <w:r>
              <w:rPr>
                <w:w w:val="105"/>
                <w:sz w:val="18"/>
              </w:rPr>
              <w:t>и</w:t>
            </w:r>
            <w:r>
              <w:rPr>
                <w:spacing w:val="40"/>
                <w:w w:val="105"/>
                <w:sz w:val="18"/>
              </w:rPr>
              <w:t xml:space="preserve"> </w:t>
            </w:r>
            <w:r>
              <w:rPr>
                <w:w w:val="105"/>
                <w:sz w:val="18"/>
              </w:rPr>
              <w:t>привремена</w:t>
            </w:r>
            <w:r>
              <w:rPr>
                <w:spacing w:val="40"/>
                <w:w w:val="105"/>
                <w:sz w:val="18"/>
              </w:rPr>
              <w:t xml:space="preserve"> </w:t>
            </w:r>
            <w:r>
              <w:rPr>
                <w:w w:val="105"/>
                <w:sz w:val="18"/>
              </w:rPr>
              <w:t>хемостаза.</w:t>
            </w:r>
            <w:r>
              <w:rPr>
                <w:spacing w:val="40"/>
                <w:w w:val="105"/>
                <w:sz w:val="18"/>
              </w:rPr>
              <w:t xml:space="preserve"> </w:t>
            </w:r>
            <w:r>
              <w:rPr>
                <w:w w:val="105"/>
                <w:sz w:val="18"/>
              </w:rPr>
              <w:t>Повреде</w:t>
            </w:r>
            <w:r>
              <w:rPr>
                <w:spacing w:val="40"/>
                <w:w w:val="105"/>
                <w:sz w:val="18"/>
              </w:rPr>
              <w:t xml:space="preserve"> </w:t>
            </w:r>
            <w:r>
              <w:rPr>
                <w:w w:val="105"/>
                <w:sz w:val="18"/>
              </w:rPr>
              <w:t>и</w:t>
            </w:r>
            <w:r>
              <w:rPr>
                <w:spacing w:val="40"/>
                <w:w w:val="105"/>
                <w:sz w:val="18"/>
              </w:rPr>
              <w:t xml:space="preserve"> </w:t>
            </w:r>
            <w:r>
              <w:rPr>
                <w:w w:val="105"/>
                <w:sz w:val="18"/>
              </w:rPr>
              <w:t>ране.</w:t>
            </w:r>
            <w:r>
              <w:rPr>
                <w:spacing w:val="40"/>
                <w:w w:val="105"/>
                <w:sz w:val="18"/>
              </w:rPr>
              <w:t xml:space="preserve"> </w:t>
            </w:r>
            <w:r>
              <w:rPr>
                <w:w w:val="105"/>
                <w:sz w:val="18"/>
              </w:rPr>
              <w:t>Повреде</w:t>
            </w:r>
            <w:r>
              <w:rPr>
                <w:spacing w:val="40"/>
                <w:w w:val="105"/>
                <w:sz w:val="18"/>
              </w:rPr>
              <w:t xml:space="preserve"> </w:t>
            </w:r>
            <w:r>
              <w:rPr>
                <w:w w:val="105"/>
                <w:sz w:val="18"/>
              </w:rPr>
              <w:t>главе</w:t>
            </w:r>
            <w:r>
              <w:rPr>
                <w:spacing w:val="40"/>
                <w:w w:val="105"/>
                <w:sz w:val="18"/>
              </w:rPr>
              <w:t xml:space="preserve"> </w:t>
            </w:r>
            <w:r>
              <w:rPr>
                <w:w w:val="105"/>
                <w:sz w:val="18"/>
              </w:rPr>
              <w:t>и кичменог стуба. Агресивни болесник. Кардиопулмонална реанимација. Привремена хемостаза.</w:t>
            </w:r>
          </w:p>
          <w:p w:rsidR="00644799" w:rsidRDefault="00E53327">
            <w:pPr>
              <w:pStyle w:val="TableParagraph"/>
              <w:spacing w:before="4"/>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95"/>
              <w:rPr>
                <w:sz w:val="18"/>
              </w:rPr>
            </w:pPr>
            <w:r>
              <w:rPr>
                <w:w w:val="105"/>
                <w:sz w:val="18"/>
              </w:rPr>
              <w:t>Постављање</w:t>
            </w:r>
            <w:r>
              <w:rPr>
                <w:spacing w:val="-4"/>
                <w:w w:val="105"/>
                <w:sz w:val="18"/>
              </w:rPr>
              <w:t xml:space="preserve"> </w:t>
            </w:r>
            <w:r>
              <w:rPr>
                <w:w w:val="105"/>
                <w:sz w:val="18"/>
              </w:rPr>
              <w:t>завоја.</w:t>
            </w:r>
            <w:r>
              <w:rPr>
                <w:spacing w:val="-4"/>
                <w:w w:val="105"/>
                <w:sz w:val="18"/>
              </w:rPr>
              <w:t xml:space="preserve"> </w:t>
            </w:r>
            <w:r>
              <w:rPr>
                <w:w w:val="105"/>
                <w:sz w:val="18"/>
              </w:rPr>
              <w:t>Привремена</w:t>
            </w:r>
            <w:r>
              <w:rPr>
                <w:spacing w:val="-4"/>
                <w:w w:val="105"/>
                <w:sz w:val="18"/>
              </w:rPr>
              <w:t xml:space="preserve"> </w:t>
            </w:r>
            <w:r>
              <w:rPr>
                <w:w w:val="105"/>
                <w:sz w:val="18"/>
              </w:rPr>
              <w:t>имобилизација.</w:t>
            </w:r>
            <w:r>
              <w:rPr>
                <w:spacing w:val="-4"/>
                <w:w w:val="105"/>
                <w:sz w:val="18"/>
              </w:rPr>
              <w:t xml:space="preserve"> </w:t>
            </w:r>
            <w:r>
              <w:rPr>
                <w:w w:val="105"/>
                <w:sz w:val="18"/>
              </w:rPr>
              <w:t>Принципи</w:t>
            </w:r>
            <w:r>
              <w:rPr>
                <w:spacing w:val="-4"/>
                <w:w w:val="105"/>
                <w:sz w:val="18"/>
              </w:rPr>
              <w:t xml:space="preserve"> </w:t>
            </w:r>
            <w:r>
              <w:rPr>
                <w:w w:val="105"/>
                <w:sz w:val="18"/>
              </w:rPr>
              <w:t>транспорта.</w:t>
            </w:r>
            <w:r>
              <w:rPr>
                <w:spacing w:val="-4"/>
                <w:w w:val="105"/>
                <w:sz w:val="18"/>
              </w:rPr>
              <w:t xml:space="preserve"> </w:t>
            </w:r>
            <w:r>
              <w:rPr>
                <w:w w:val="105"/>
                <w:sz w:val="18"/>
              </w:rPr>
              <w:t>Збрињавање</w:t>
            </w:r>
            <w:r>
              <w:rPr>
                <w:spacing w:val="-4"/>
                <w:w w:val="105"/>
                <w:sz w:val="18"/>
              </w:rPr>
              <w:t xml:space="preserve"> </w:t>
            </w:r>
            <w:r>
              <w:rPr>
                <w:w w:val="105"/>
                <w:sz w:val="18"/>
              </w:rPr>
              <w:t>повреда</w:t>
            </w:r>
            <w:r>
              <w:rPr>
                <w:spacing w:val="-4"/>
                <w:w w:val="105"/>
                <w:sz w:val="18"/>
              </w:rPr>
              <w:t xml:space="preserve"> </w:t>
            </w:r>
            <w:r>
              <w:rPr>
                <w:w w:val="105"/>
                <w:sz w:val="18"/>
              </w:rPr>
              <w:t>главе</w:t>
            </w:r>
            <w:r>
              <w:rPr>
                <w:spacing w:val="-4"/>
                <w:w w:val="105"/>
                <w:sz w:val="18"/>
              </w:rPr>
              <w:t xml:space="preserve"> </w:t>
            </w:r>
            <w:r>
              <w:rPr>
                <w:w w:val="105"/>
                <w:sz w:val="18"/>
              </w:rPr>
              <w:t>и</w:t>
            </w:r>
            <w:r>
              <w:rPr>
                <w:spacing w:val="-2"/>
                <w:w w:val="105"/>
                <w:sz w:val="18"/>
              </w:rPr>
              <w:t xml:space="preserve"> </w:t>
            </w:r>
            <w:r>
              <w:rPr>
                <w:w w:val="105"/>
                <w:sz w:val="18"/>
              </w:rPr>
              <w:t>врата.</w:t>
            </w:r>
            <w:r>
              <w:rPr>
                <w:spacing w:val="-4"/>
                <w:w w:val="105"/>
                <w:sz w:val="18"/>
              </w:rPr>
              <w:t xml:space="preserve"> </w:t>
            </w:r>
            <w:r>
              <w:rPr>
                <w:w w:val="105"/>
                <w:sz w:val="18"/>
              </w:rPr>
              <w:t>Завоји главе. Одржавање пролазности дисајних путева и изво|ење вјештачког дисања и спољашње масаже срца Палпације</w:t>
            </w:r>
            <w:r>
              <w:rPr>
                <w:spacing w:val="40"/>
                <w:w w:val="105"/>
                <w:sz w:val="18"/>
              </w:rPr>
              <w:t xml:space="preserve"> </w:t>
            </w:r>
            <w:r>
              <w:rPr>
                <w:w w:val="105"/>
                <w:sz w:val="18"/>
              </w:rPr>
              <w:t>артеријских</w:t>
            </w:r>
            <w:r>
              <w:rPr>
                <w:spacing w:val="40"/>
                <w:w w:val="105"/>
                <w:sz w:val="18"/>
              </w:rPr>
              <w:t xml:space="preserve"> </w:t>
            </w:r>
            <w:r>
              <w:rPr>
                <w:w w:val="105"/>
                <w:sz w:val="18"/>
              </w:rPr>
              <w:t>пулсева.</w:t>
            </w:r>
            <w:r>
              <w:rPr>
                <w:spacing w:val="40"/>
                <w:w w:val="105"/>
                <w:sz w:val="18"/>
              </w:rPr>
              <w:t xml:space="preserve"> </w:t>
            </w:r>
            <w:r>
              <w:rPr>
                <w:w w:val="105"/>
                <w:sz w:val="18"/>
              </w:rPr>
              <w:t>Пласирање</w:t>
            </w:r>
            <w:r>
              <w:rPr>
                <w:spacing w:val="40"/>
                <w:w w:val="105"/>
                <w:sz w:val="18"/>
              </w:rPr>
              <w:t xml:space="preserve"> </w:t>
            </w:r>
            <w:r>
              <w:rPr>
                <w:w w:val="105"/>
                <w:sz w:val="18"/>
              </w:rPr>
              <w:t>компресивног</w:t>
            </w:r>
            <w:r>
              <w:rPr>
                <w:spacing w:val="40"/>
                <w:w w:val="105"/>
                <w:sz w:val="18"/>
              </w:rPr>
              <w:t xml:space="preserve"> </w:t>
            </w:r>
            <w:r>
              <w:rPr>
                <w:w w:val="105"/>
                <w:sz w:val="18"/>
              </w:rPr>
              <w:t>завоја</w:t>
            </w:r>
            <w:r>
              <w:rPr>
                <w:spacing w:val="40"/>
                <w:w w:val="105"/>
                <w:sz w:val="18"/>
              </w:rPr>
              <w:t xml:space="preserve"> </w:t>
            </w:r>
            <w:r>
              <w:rPr>
                <w:w w:val="105"/>
                <w:sz w:val="18"/>
              </w:rPr>
              <w:t>и</w:t>
            </w:r>
            <w:r>
              <w:rPr>
                <w:spacing w:val="40"/>
                <w:w w:val="105"/>
                <w:sz w:val="18"/>
              </w:rPr>
              <w:t xml:space="preserve"> </w:t>
            </w:r>
            <w:r>
              <w:rPr>
                <w:w w:val="105"/>
                <w:sz w:val="18"/>
              </w:rPr>
              <w:t>изво|ење</w:t>
            </w:r>
            <w:r>
              <w:rPr>
                <w:spacing w:val="40"/>
                <w:w w:val="105"/>
                <w:sz w:val="18"/>
              </w:rPr>
              <w:t xml:space="preserve"> </w:t>
            </w:r>
            <w:r>
              <w:rPr>
                <w:w w:val="105"/>
                <w:sz w:val="18"/>
              </w:rPr>
              <w:t>другиг</w:t>
            </w:r>
            <w:r>
              <w:rPr>
                <w:spacing w:val="40"/>
                <w:w w:val="105"/>
                <w:sz w:val="18"/>
              </w:rPr>
              <w:t xml:space="preserve"> </w:t>
            </w:r>
            <w:r>
              <w:rPr>
                <w:w w:val="105"/>
                <w:sz w:val="18"/>
              </w:rPr>
              <w:t>поступака</w:t>
            </w:r>
            <w:r>
              <w:rPr>
                <w:spacing w:val="40"/>
                <w:w w:val="105"/>
                <w:sz w:val="18"/>
              </w:rPr>
              <w:t xml:space="preserve"> </w:t>
            </w:r>
            <w:r>
              <w:rPr>
                <w:w w:val="105"/>
                <w:sz w:val="18"/>
              </w:rPr>
              <w:t>привремене</w:t>
            </w:r>
            <w:r>
              <w:rPr>
                <w:spacing w:val="40"/>
                <w:w w:val="105"/>
                <w:sz w:val="18"/>
              </w:rPr>
              <w:t xml:space="preserve"> </w:t>
            </w:r>
            <w:r>
              <w:rPr>
                <w:w w:val="105"/>
                <w:sz w:val="18"/>
              </w:rPr>
              <w:t>хемостазе. Завоји</w:t>
            </w:r>
            <w:r>
              <w:rPr>
                <w:w w:val="105"/>
                <w:sz w:val="18"/>
              </w:rPr>
              <w:t xml:space="preserve"> руке и ноге. Завоји на грудном кошу и трбуху. Завоји на глави и врату. Пласирање привремене имобилизације.Прва</w:t>
            </w:r>
            <w:r>
              <w:rPr>
                <w:spacing w:val="40"/>
                <w:w w:val="105"/>
                <w:sz w:val="18"/>
              </w:rPr>
              <w:t xml:space="preserve"> </w:t>
            </w:r>
            <w:r>
              <w:rPr>
                <w:w w:val="105"/>
                <w:sz w:val="18"/>
              </w:rPr>
              <w:t>помоћ,</w:t>
            </w:r>
            <w:r>
              <w:rPr>
                <w:spacing w:val="40"/>
                <w:w w:val="105"/>
                <w:sz w:val="18"/>
              </w:rPr>
              <w:t xml:space="preserve"> </w:t>
            </w:r>
            <w:r>
              <w:rPr>
                <w:w w:val="105"/>
                <w:sz w:val="18"/>
              </w:rPr>
              <w:t>транспорт</w:t>
            </w:r>
            <w:r>
              <w:rPr>
                <w:spacing w:val="40"/>
                <w:w w:val="105"/>
                <w:sz w:val="18"/>
              </w:rPr>
              <w:t xml:space="preserve"> </w:t>
            </w:r>
            <w:r>
              <w:rPr>
                <w:w w:val="105"/>
                <w:sz w:val="18"/>
              </w:rPr>
              <w:t>поврије|ених</w:t>
            </w:r>
            <w:r>
              <w:rPr>
                <w:spacing w:val="40"/>
                <w:w w:val="105"/>
                <w:sz w:val="18"/>
              </w:rPr>
              <w:t xml:space="preserve"> </w:t>
            </w:r>
            <w:r>
              <w:rPr>
                <w:w w:val="105"/>
                <w:sz w:val="18"/>
              </w:rPr>
              <w:t>и</w:t>
            </w:r>
            <w:r>
              <w:rPr>
                <w:spacing w:val="40"/>
                <w:w w:val="105"/>
                <w:sz w:val="18"/>
              </w:rPr>
              <w:t xml:space="preserve"> </w:t>
            </w:r>
            <w:r>
              <w:rPr>
                <w:w w:val="105"/>
                <w:sz w:val="18"/>
              </w:rPr>
              <w:t>обољелих</w:t>
            </w:r>
            <w:r>
              <w:rPr>
                <w:spacing w:val="40"/>
                <w:w w:val="105"/>
                <w:sz w:val="18"/>
              </w:rPr>
              <w:t xml:space="preserve"> </w:t>
            </w:r>
            <w:r>
              <w:rPr>
                <w:w w:val="105"/>
                <w:sz w:val="18"/>
              </w:rPr>
              <w:t>са</w:t>
            </w:r>
            <w:r>
              <w:rPr>
                <w:spacing w:val="40"/>
                <w:w w:val="105"/>
                <w:sz w:val="18"/>
              </w:rPr>
              <w:t xml:space="preserve"> </w:t>
            </w:r>
            <w:r>
              <w:rPr>
                <w:w w:val="105"/>
                <w:sz w:val="18"/>
              </w:rPr>
              <w:t>повредом</w:t>
            </w:r>
            <w:r>
              <w:rPr>
                <w:spacing w:val="40"/>
                <w:w w:val="105"/>
                <w:sz w:val="18"/>
              </w:rPr>
              <w:t xml:space="preserve"> </w:t>
            </w:r>
            <w:r>
              <w:rPr>
                <w:w w:val="105"/>
                <w:sz w:val="18"/>
              </w:rPr>
              <w:t>кичме.</w:t>
            </w:r>
            <w:r>
              <w:rPr>
                <w:spacing w:val="40"/>
                <w:w w:val="105"/>
                <w:sz w:val="18"/>
              </w:rPr>
              <w:t xml:space="preserve"> </w:t>
            </w:r>
            <w:r>
              <w:rPr>
                <w:w w:val="105"/>
                <w:sz w:val="18"/>
              </w:rPr>
              <w:t>Прва</w:t>
            </w:r>
            <w:r>
              <w:rPr>
                <w:spacing w:val="40"/>
                <w:w w:val="105"/>
                <w:sz w:val="18"/>
              </w:rPr>
              <w:t xml:space="preserve"> </w:t>
            </w:r>
            <w:r>
              <w:rPr>
                <w:w w:val="105"/>
                <w:sz w:val="18"/>
              </w:rPr>
              <w:t>помоћ,</w:t>
            </w:r>
            <w:r>
              <w:rPr>
                <w:spacing w:val="40"/>
                <w:w w:val="105"/>
                <w:sz w:val="18"/>
              </w:rPr>
              <w:t xml:space="preserve"> </w:t>
            </w:r>
            <w:r>
              <w:rPr>
                <w:w w:val="105"/>
                <w:sz w:val="18"/>
              </w:rPr>
              <w:t>транспорт повријеђених</w:t>
            </w:r>
            <w:r>
              <w:rPr>
                <w:spacing w:val="5"/>
                <w:w w:val="105"/>
                <w:sz w:val="18"/>
              </w:rPr>
              <w:t xml:space="preserve"> </w:t>
            </w:r>
            <w:r>
              <w:rPr>
                <w:w w:val="105"/>
                <w:sz w:val="18"/>
              </w:rPr>
              <w:t>без</w:t>
            </w:r>
            <w:r>
              <w:rPr>
                <w:spacing w:val="6"/>
                <w:w w:val="105"/>
                <w:sz w:val="18"/>
              </w:rPr>
              <w:t xml:space="preserve"> </w:t>
            </w:r>
            <w:r>
              <w:rPr>
                <w:w w:val="105"/>
                <w:sz w:val="18"/>
              </w:rPr>
              <w:t>свијести.Завршни</w:t>
            </w:r>
            <w:r>
              <w:rPr>
                <w:spacing w:val="7"/>
                <w:w w:val="105"/>
                <w:sz w:val="18"/>
              </w:rPr>
              <w:t xml:space="preserve"> </w:t>
            </w:r>
            <w:r>
              <w:rPr>
                <w:w w:val="105"/>
                <w:sz w:val="18"/>
              </w:rPr>
              <w:t>испит,</w:t>
            </w:r>
            <w:r>
              <w:rPr>
                <w:spacing w:val="7"/>
                <w:w w:val="105"/>
                <w:sz w:val="18"/>
              </w:rPr>
              <w:t xml:space="preserve"> </w:t>
            </w:r>
            <w:r>
              <w:rPr>
                <w:w w:val="105"/>
                <w:sz w:val="18"/>
              </w:rPr>
              <w:t>овјера</w:t>
            </w:r>
            <w:r>
              <w:rPr>
                <w:spacing w:val="5"/>
                <w:w w:val="105"/>
                <w:sz w:val="18"/>
              </w:rPr>
              <w:t xml:space="preserve"> </w:t>
            </w:r>
            <w:r>
              <w:rPr>
                <w:w w:val="105"/>
                <w:sz w:val="18"/>
              </w:rPr>
              <w:t>семестра</w:t>
            </w:r>
            <w:r>
              <w:rPr>
                <w:spacing w:val="7"/>
                <w:w w:val="105"/>
                <w:sz w:val="18"/>
              </w:rPr>
              <w:t xml:space="preserve"> </w:t>
            </w:r>
            <w:r>
              <w:rPr>
                <w:w w:val="105"/>
                <w:sz w:val="18"/>
              </w:rPr>
              <w:t>и</w:t>
            </w:r>
            <w:r>
              <w:rPr>
                <w:spacing w:val="9"/>
                <w:w w:val="105"/>
                <w:sz w:val="18"/>
              </w:rPr>
              <w:t xml:space="preserve"> </w:t>
            </w:r>
            <w:r>
              <w:rPr>
                <w:w w:val="105"/>
                <w:sz w:val="18"/>
              </w:rPr>
              <w:t>упис</w:t>
            </w:r>
            <w:r>
              <w:rPr>
                <w:spacing w:val="9"/>
                <w:w w:val="105"/>
                <w:sz w:val="18"/>
              </w:rPr>
              <w:t xml:space="preserve"> </w:t>
            </w:r>
            <w:r>
              <w:rPr>
                <w:w w:val="105"/>
                <w:sz w:val="18"/>
              </w:rPr>
              <w:t>оцјена,</w:t>
            </w:r>
            <w:r>
              <w:rPr>
                <w:spacing w:val="6"/>
                <w:w w:val="105"/>
                <w:sz w:val="18"/>
              </w:rPr>
              <w:t xml:space="preserve"> </w:t>
            </w:r>
            <w:r>
              <w:rPr>
                <w:w w:val="105"/>
                <w:sz w:val="18"/>
              </w:rPr>
              <w:t>допунска</w:t>
            </w:r>
            <w:r>
              <w:rPr>
                <w:spacing w:val="8"/>
                <w:w w:val="105"/>
                <w:sz w:val="18"/>
              </w:rPr>
              <w:t xml:space="preserve"> </w:t>
            </w:r>
            <w:r>
              <w:rPr>
                <w:w w:val="105"/>
                <w:sz w:val="18"/>
              </w:rPr>
              <w:t>настава</w:t>
            </w:r>
            <w:r>
              <w:rPr>
                <w:spacing w:val="6"/>
                <w:w w:val="105"/>
                <w:sz w:val="18"/>
              </w:rPr>
              <w:t xml:space="preserve"> </w:t>
            </w:r>
            <w:r>
              <w:rPr>
                <w:w w:val="105"/>
                <w:sz w:val="18"/>
              </w:rPr>
              <w:t>и</w:t>
            </w:r>
            <w:r>
              <w:rPr>
                <w:spacing w:val="5"/>
                <w:w w:val="105"/>
                <w:sz w:val="18"/>
              </w:rPr>
              <w:t xml:space="preserve"> </w:t>
            </w:r>
            <w:r>
              <w:rPr>
                <w:w w:val="105"/>
                <w:sz w:val="18"/>
              </w:rPr>
              <w:t>поправни</w:t>
            </w:r>
            <w:r>
              <w:rPr>
                <w:spacing w:val="6"/>
                <w:w w:val="105"/>
                <w:sz w:val="18"/>
              </w:rPr>
              <w:t xml:space="preserve"> </w:t>
            </w:r>
            <w:r>
              <w:rPr>
                <w:spacing w:val="-2"/>
                <w:w w:val="105"/>
                <w:sz w:val="18"/>
              </w:rPr>
              <w:t>испитни</w:t>
            </w:r>
          </w:p>
          <w:p w:rsidR="00644799" w:rsidRDefault="00E53327">
            <w:pPr>
              <w:pStyle w:val="TableParagraph"/>
              <w:spacing w:before="4" w:line="196" w:lineRule="exact"/>
              <w:rPr>
                <w:sz w:val="18"/>
              </w:rPr>
            </w:pPr>
            <w:proofErr w:type="gramStart"/>
            <w:r>
              <w:rPr>
                <w:spacing w:val="-4"/>
                <w:w w:val="105"/>
                <w:sz w:val="18"/>
              </w:rPr>
              <w:t>рок</w:t>
            </w:r>
            <w:proofErr w:type="gramEnd"/>
            <w:r>
              <w:rPr>
                <w:spacing w:val="-4"/>
                <w:w w:val="105"/>
                <w:sz w:val="18"/>
              </w:rPr>
              <w:t>.</w:t>
            </w:r>
          </w:p>
        </w:tc>
      </w:tr>
      <w:tr w:rsidR="00644799">
        <w:trPr>
          <w:trHeight w:val="238"/>
        </w:trPr>
        <w:tc>
          <w:tcPr>
            <w:tcW w:w="9464" w:type="dxa"/>
            <w:gridSpan w:val="2"/>
            <w:shd w:val="clear" w:color="auto" w:fill="71D2F4"/>
          </w:tcPr>
          <w:p w:rsidR="00644799" w:rsidRDefault="00E53327">
            <w:pPr>
              <w:pStyle w:val="TableParagraph"/>
              <w:spacing w:before="7" w:line="211"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19"/>
        </w:trPr>
        <w:tc>
          <w:tcPr>
            <w:tcW w:w="9464" w:type="dxa"/>
            <w:gridSpan w:val="2"/>
          </w:tcPr>
          <w:p w:rsidR="00644799" w:rsidRDefault="00E53327">
            <w:pPr>
              <w:pStyle w:val="TableParagraph"/>
              <w:spacing w:before="0" w:line="199" w:lineRule="exact"/>
              <w:rPr>
                <w:sz w:val="18"/>
              </w:rPr>
            </w:pPr>
            <w:r>
              <w:rPr>
                <w:sz w:val="18"/>
              </w:rPr>
              <w:t>Предавања,</w:t>
            </w:r>
            <w:r>
              <w:rPr>
                <w:spacing w:val="24"/>
                <w:sz w:val="18"/>
              </w:rPr>
              <w:t xml:space="preserve"> </w:t>
            </w:r>
            <w:r>
              <w:rPr>
                <w:sz w:val="18"/>
              </w:rPr>
              <w:t>практична</w:t>
            </w:r>
            <w:r>
              <w:rPr>
                <w:spacing w:val="24"/>
                <w:sz w:val="18"/>
              </w:rPr>
              <w:t xml:space="preserve"> </w:t>
            </w:r>
            <w:r>
              <w:rPr>
                <w:sz w:val="18"/>
              </w:rPr>
              <w:t>настава,</w:t>
            </w:r>
            <w:r>
              <w:rPr>
                <w:spacing w:val="24"/>
                <w:sz w:val="18"/>
              </w:rPr>
              <w:t xml:space="preserve"> </w:t>
            </w:r>
            <w:r>
              <w:rPr>
                <w:sz w:val="18"/>
              </w:rPr>
              <w:t>колоквиј,</w:t>
            </w:r>
            <w:r>
              <w:rPr>
                <w:spacing w:val="24"/>
                <w:sz w:val="18"/>
              </w:rPr>
              <w:t xml:space="preserve"> </w:t>
            </w:r>
            <w:r>
              <w:rPr>
                <w:sz w:val="18"/>
              </w:rPr>
              <w:t>семинарски</w:t>
            </w:r>
            <w:r>
              <w:rPr>
                <w:spacing w:val="28"/>
                <w:sz w:val="18"/>
              </w:rPr>
              <w:t xml:space="preserve"> </w:t>
            </w:r>
            <w:r>
              <w:rPr>
                <w:spacing w:val="-5"/>
                <w:sz w:val="18"/>
              </w:rPr>
              <w:t>рад</w:t>
            </w:r>
          </w:p>
        </w:tc>
      </w:tr>
      <w:tr w:rsidR="00644799">
        <w:trPr>
          <w:trHeight w:val="237"/>
        </w:trPr>
        <w:tc>
          <w:tcPr>
            <w:tcW w:w="9464" w:type="dxa"/>
            <w:gridSpan w:val="2"/>
            <w:shd w:val="clear" w:color="auto" w:fill="65CCFF"/>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445"/>
        </w:trPr>
        <w:tc>
          <w:tcPr>
            <w:tcW w:w="9464" w:type="dxa"/>
            <w:gridSpan w:val="2"/>
          </w:tcPr>
          <w:p w:rsidR="00644799" w:rsidRDefault="00E53327">
            <w:pPr>
              <w:pStyle w:val="TableParagraph"/>
              <w:numPr>
                <w:ilvl w:val="0"/>
                <w:numId w:val="68"/>
              </w:numPr>
              <w:tabs>
                <w:tab w:val="left" w:pos="366"/>
                <w:tab w:val="left" w:pos="398"/>
              </w:tabs>
              <w:spacing w:before="0" w:line="216" w:lineRule="exact"/>
              <w:ind w:right="93" w:hanging="339"/>
              <w:rPr>
                <w:sz w:val="18"/>
              </w:rPr>
            </w:pPr>
            <w:r>
              <w:rPr>
                <w:w w:val="105"/>
                <w:sz w:val="18"/>
              </w:rPr>
              <w:t xml:space="preserve">Максимовић Ж, Синђелић </w:t>
            </w:r>
            <w:proofErr w:type="gramStart"/>
            <w:r>
              <w:rPr>
                <w:w w:val="105"/>
                <w:sz w:val="18"/>
              </w:rPr>
              <w:t>Р.,</w:t>
            </w:r>
            <w:proofErr w:type="gramEnd"/>
            <w:r>
              <w:rPr>
                <w:w w:val="105"/>
                <w:sz w:val="18"/>
              </w:rPr>
              <w:t xml:space="preserve"> Јанићијевић М, Старовић Д, Марић Ј. и сар: Прва помоћ,</w:t>
            </w:r>
            <w:r>
              <w:rPr>
                <w:w w:val="105"/>
                <w:sz w:val="18"/>
              </w:rPr>
              <w:t xml:space="preserve"> уџбеник за студенте. Медицински факултет, Цибид, Београд 2005.</w:t>
            </w:r>
          </w:p>
        </w:tc>
      </w:tr>
    </w:tbl>
    <w:p w:rsidR="00644799" w:rsidRDefault="00644799">
      <w:pPr>
        <w:spacing w:before="1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spacing w:before="29"/>
              <w:ind w:left="790"/>
              <w:rPr>
                <w:b/>
                <w:sz w:val="20"/>
              </w:rPr>
            </w:pPr>
            <w:r>
              <w:rPr>
                <w:b/>
                <w:sz w:val="20"/>
              </w:rPr>
              <w:t>Укупно</w:t>
            </w:r>
            <w:r>
              <w:rPr>
                <w:spacing w:val="19"/>
                <w:sz w:val="20"/>
              </w:rPr>
              <w:t xml:space="preserve"> </w:t>
            </w:r>
            <w:r>
              <w:rPr>
                <w:b/>
                <w:spacing w:val="-2"/>
                <w:sz w:val="20"/>
              </w:rPr>
              <w:t>бодова</w:t>
            </w:r>
          </w:p>
        </w:tc>
      </w:tr>
      <w:tr w:rsidR="00644799">
        <w:trPr>
          <w:trHeight w:val="520"/>
        </w:trPr>
        <w:tc>
          <w:tcPr>
            <w:tcW w:w="1866" w:type="dxa"/>
          </w:tcPr>
          <w:p w:rsidR="00644799" w:rsidRDefault="00E53327">
            <w:pPr>
              <w:pStyle w:val="TableParagraph"/>
              <w:spacing w:before="24"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2"/>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541"/>
              <w:rPr>
                <w:b/>
                <w:sz w:val="20"/>
              </w:rPr>
            </w:pPr>
            <w:r>
              <w:rPr>
                <w:b/>
                <w:sz w:val="20"/>
              </w:rPr>
              <w:t>Усмени</w:t>
            </w:r>
            <w:r>
              <w:rPr>
                <w:spacing w:val="16"/>
                <w:sz w:val="20"/>
              </w:rPr>
              <w:t xml:space="preserve"> </w:t>
            </w:r>
            <w:r>
              <w:rPr>
                <w:b/>
                <w:spacing w:val="-2"/>
                <w:sz w:val="20"/>
              </w:rPr>
              <w:t>испит/тест</w:t>
            </w:r>
          </w:p>
        </w:tc>
        <w:tc>
          <w:tcPr>
            <w:tcW w:w="541"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11"/>
              <w:ind w:left="0"/>
              <w:rPr>
                <w:b/>
                <w:sz w:val="20"/>
              </w:rPr>
            </w:pPr>
          </w:p>
          <w:p w:rsidR="00644799" w:rsidRDefault="00E53327">
            <w:pPr>
              <w:pStyle w:val="TableParagraph"/>
              <w:spacing w:before="1"/>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spacing w:before="29"/>
              <w:ind w:left="54"/>
              <w:rPr>
                <w:b/>
                <w:sz w:val="20"/>
              </w:rPr>
            </w:pPr>
            <w:r>
              <w:rPr>
                <w:b/>
                <w:spacing w:val="-2"/>
                <w:w w:val="105"/>
                <w:sz w:val="20"/>
              </w:rPr>
              <w:t>Колоквиј</w:t>
            </w:r>
          </w:p>
        </w:tc>
        <w:tc>
          <w:tcPr>
            <w:tcW w:w="1247" w:type="dxa"/>
          </w:tcPr>
          <w:p w:rsidR="00644799" w:rsidRDefault="00E53327">
            <w:pPr>
              <w:pStyle w:val="TableParagraph"/>
              <w:spacing w:before="29"/>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7"/>
        </w:trPr>
        <w:tc>
          <w:tcPr>
            <w:tcW w:w="1866" w:type="dxa"/>
          </w:tcPr>
          <w:p w:rsidR="00644799" w:rsidRDefault="00E53327">
            <w:pPr>
              <w:pStyle w:val="TableParagraph"/>
              <w:spacing w:before="29"/>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spacing w:before="29"/>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1"/>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9"/>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spacing w:before="32"/>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427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36" name="Image 36"/>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0C81DA9F" id="Group 35" o:spid="_x0000_s1026" style="position:absolute;margin-left:259pt;margin-top:-43.55pt;width:59.8pt;height:70.1pt;z-index:1573427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&#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">
                      <v:shape id="Image 3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KSfEAAAA2wAAAA8AAABkcnMvZG93bnJldi54bWxEj0FrwkAUhO9C/8PyCt50E4uhRDehrRUU&#10;RNpU6PWRfU1Cs29DdqPpv+8KgsdhZr5h1vloWnGm3jWWFcTzCARxaXXDlYLT13b2DMJ5ZI2tZVLw&#10;Rw7y7GGyxlTbC3/SufCVCBB2KSqove9SKV1Zk0E3tx1x8H5sb9AH2VdS93gJcNPKRRQl0mDDYaHG&#10;jt5qKn+LwSg4mO3HsNTxLtl8v78ejq7dDxgrNX0cX1YgPI3+Hr61d1rBUwLXL+EH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JKSfEAAAA2wAAAA8AAAAAAAAAAAAAAAAA&#10;nwIAAGRycy9kb3ducmV2LnhtbFBLBQYAAAAABAAEAPcAAACQ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527"/>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spacing w:line="244" w:lineRule="auto"/>
              <w:ind w:left="2941" w:hanging="2475"/>
              <w:rPr>
                <w:b/>
                <w:sz w:val="20"/>
              </w:rPr>
            </w:pPr>
            <w:r>
              <w:rPr>
                <w:b/>
                <w:sz w:val="20"/>
              </w:rPr>
              <w:t>ОСНОВЕ</w:t>
            </w:r>
            <w:r>
              <w:rPr>
                <w:sz w:val="20"/>
              </w:rPr>
              <w:t xml:space="preserve"> </w:t>
            </w:r>
            <w:r>
              <w:rPr>
                <w:b/>
                <w:sz w:val="20"/>
              </w:rPr>
              <w:t>ИНФОРМАТИКЕ</w:t>
            </w:r>
            <w:r>
              <w:rPr>
                <w:sz w:val="20"/>
              </w:rPr>
              <w:t xml:space="preserve"> </w:t>
            </w:r>
            <w:r>
              <w:rPr>
                <w:b/>
                <w:sz w:val="20"/>
              </w:rPr>
              <w:t>И</w:t>
            </w:r>
            <w:r>
              <w:rPr>
                <w:sz w:val="20"/>
              </w:rPr>
              <w:t xml:space="preserve"> </w:t>
            </w:r>
            <w:r>
              <w:rPr>
                <w:b/>
                <w:sz w:val="20"/>
              </w:rPr>
              <w:t>ИНФОРМАТИКА</w:t>
            </w:r>
            <w:r>
              <w:rPr>
                <w:sz w:val="20"/>
              </w:rPr>
              <w:t xml:space="preserve"> </w:t>
            </w:r>
            <w:r>
              <w:rPr>
                <w:b/>
                <w:sz w:val="20"/>
              </w:rPr>
              <w:t>У</w:t>
            </w:r>
            <w:r>
              <w:rPr>
                <w:sz w:val="20"/>
              </w:rPr>
              <w:t xml:space="preserve"> </w:t>
            </w:r>
            <w:r>
              <w:rPr>
                <w:b/>
                <w:sz w:val="20"/>
              </w:rPr>
              <w:t>ДЕНТАЛНОЈ</w:t>
            </w:r>
            <w:r>
              <w:rPr>
                <w:sz w:val="20"/>
              </w:rPr>
              <w:t xml:space="preserve"> </w:t>
            </w:r>
            <w:r>
              <w:rPr>
                <w:b/>
                <w:spacing w:val="-2"/>
                <w:w w:val="105"/>
                <w:sz w:val="20"/>
              </w:rPr>
              <w:t>МЕДИЦИНИ</w:t>
            </w:r>
          </w:p>
        </w:tc>
      </w:tr>
      <w:tr w:rsidR="00644799">
        <w:trPr>
          <w:trHeight w:val="288"/>
        </w:trPr>
        <w:tc>
          <w:tcPr>
            <w:tcW w:w="1834" w:type="dxa"/>
          </w:tcPr>
          <w:p w:rsidR="00644799" w:rsidRDefault="00E53327">
            <w:pPr>
              <w:pStyle w:val="TableParagraph"/>
              <w:spacing w:before="29"/>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spacing w:before="29"/>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spacing w:before="29"/>
              <w:ind w:left="60" w:right="52"/>
              <w:jc w:val="center"/>
              <w:rPr>
                <w:b/>
                <w:sz w:val="20"/>
              </w:rPr>
            </w:pPr>
            <w:r>
              <w:rPr>
                <w:b/>
                <w:spacing w:val="-2"/>
                <w:w w:val="105"/>
                <w:sz w:val="20"/>
              </w:rPr>
              <w:t>Семестар</w:t>
            </w:r>
          </w:p>
        </w:tc>
        <w:tc>
          <w:tcPr>
            <w:tcW w:w="2519" w:type="dxa"/>
          </w:tcPr>
          <w:p w:rsidR="00644799" w:rsidRDefault="00E53327">
            <w:pPr>
              <w:pStyle w:val="TableParagraph"/>
              <w:spacing w:before="29"/>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spacing w:before="29"/>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8"/>
              <w:ind w:left="15" w:right="2"/>
              <w:jc w:val="center"/>
              <w:rPr>
                <w:sz w:val="20"/>
              </w:rPr>
            </w:pPr>
            <w:r>
              <w:rPr>
                <w:spacing w:val="-2"/>
                <w:w w:val="105"/>
                <w:sz w:val="20"/>
              </w:rPr>
              <w:t>изборни</w:t>
            </w:r>
          </w:p>
        </w:tc>
        <w:tc>
          <w:tcPr>
            <w:tcW w:w="1273" w:type="dxa"/>
          </w:tcPr>
          <w:p w:rsidR="00644799" w:rsidRDefault="00E53327">
            <w:pPr>
              <w:pStyle w:val="TableParagraph"/>
              <w:spacing w:before="28"/>
              <w:ind w:left="60" w:right="48"/>
              <w:jc w:val="center"/>
              <w:rPr>
                <w:sz w:val="20"/>
              </w:rPr>
            </w:pPr>
            <w:r>
              <w:rPr>
                <w:spacing w:val="-5"/>
                <w:w w:val="105"/>
                <w:sz w:val="20"/>
              </w:rPr>
              <w:t>1.</w:t>
            </w:r>
          </w:p>
        </w:tc>
        <w:tc>
          <w:tcPr>
            <w:tcW w:w="2519" w:type="dxa"/>
          </w:tcPr>
          <w:p w:rsidR="00644799" w:rsidRDefault="00E53327">
            <w:pPr>
              <w:pStyle w:val="TableParagraph"/>
              <w:spacing w:before="28"/>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8"/>
              <w:ind w:left="1"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ind w:left="102"/>
              <w:rPr>
                <w:sz w:val="18"/>
              </w:rPr>
            </w:pPr>
            <w:r>
              <w:rPr>
                <w:w w:val="105"/>
                <w:sz w:val="18"/>
              </w:rPr>
              <w:t>Проф.</w:t>
            </w:r>
            <w:r>
              <w:rPr>
                <w:spacing w:val="-12"/>
                <w:w w:val="105"/>
                <w:sz w:val="18"/>
              </w:rPr>
              <w:t xml:space="preserve"> </w:t>
            </w:r>
            <w:r>
              <w:rPr>
                <w:w w:val="105"/>
                <w:sz w:val="18"/>
              </w:rPr>
              <w:t>др</w:t>
            </w:r>
            <w:r>
              <w:rPr>
                <w:spacing w:val="-11"/>
                <w:w w:val="105"/>
                <w:sz w:val="18"/>
              </w:rPr>
              <w:t xml:space="preserve"> </w:t>
            </w:r>
            <w:r>
              <w:rPr>
                <w:w w:val="105"/>
                <w:sz w:val="18"/>
              </w:rPr>
              <w:t>Владо</w:t>
            </w:r>
            <w:r>
              <w:rPr>
                <w:spacing w:val="-11"/>
                <w:w w:val="105"/>
                <w:sz w:val="18"/>
              </w:rPr>
              <w:t xml:space="preserve"> </w:t>
            </w:r>
            <w:r>
              <w:rPr>
                <w:w w:val="105"/>
                <w:sz w:val="18"/>
              </w:rPr>
              <w:t>Крунић,</w:t>
            </w:r>
            <w:r>
              <w:rPr>
                <w:spacing w:val="-12"/>
                <w:w w:val="105"/>
                <w:sz w:val="18"/>
              </w:rPr>
              <w:t xml:space="preserve"> </w:t>
            </w:r>
            <w:r>
              <w:rPr>
                <w:w w:val="105"/>
                <w:sz w:val="18"/>
              </w:rPr>
              <w:t>Драгана</w:t>
            </w:r>
            <w:r>
              <w:rPr>
                <w:spacing w:val="-11"/>
                <w:w w:val="105"/>
                <w:sz w:val="18"/>
              </w:rPr>
              <w:t xml:space="preserve"> </w:t>
            </w:r>
            <w:r>
              <w:rPr>
                <w:w w:val="105"/>
                <w:sz w:val="18"/>
              </w:rPr>
              <w:t>Прерадовић</w:t>
            </w:r>
            <w:r>
              <w:rPr>
                <w:spacing w:val="-11"/>
                <w:w w:val="105"/>
                <w:sz w:val="18"/>
              </w:rPr>
              <w:t xml:space="preserve"> </w:t>
            </w:r>
            <w:r>
              <w:rPr>
                <w:spacing w:val="-2"/>
                <w:w w:val="105"/>
                <w:sz w:val="18"/>
              </w:rPr>
              <w:t>(сарадник)</w:t>
            </w:r>
          </w:p>
        </w:tc>
      </w:tr>
    </w:tbl>
    <w:p w:rsidR="00644799" w:rsidRDefault="00644799">
      <w:pPr>
        <w:spacing w:before="11"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69"/>
        </w:trPr>
        <w:tc>
          <w:tcPr>
            <w:tcW w:w="9464" w:type="dxa"/>
            <w:gridSpan w:val="2"/>
          </w:tcPr>
          <w:p w:rsidR="00644799" w:rsidRDefault="00E53327">
            <w:pPr>
              <w:pStyle w:val="TableParagraph"/>
              <w:spacing w:before="0" w:line="254" w:lineRule="auto"/>
              <w:rPr>
                <w:sz w:val="18"/>
              </w:rPr>
            </w:pPr>
            <w:r>
              <w:rPr>
                <w:w w:val="105"/>
                <w:sz w:val="18"/>
              </w:rPr>
              <w:t>Увод у основне појмове здравствене информатике и упознавање са електронским окружењем, као делом будућег интегрисаног</w:t>
            </w:r>
            <w:r>
              <w:rPr>
                <w:spacing w:val="64"/>
                <w:w w:val="105"/>
                <w:sz w:val="18"/>
              </w:rPr>
              <w:t xml:space="preserve"> </w:t>
            </w:r>
            <w:r>
              <w:rPr>
                <w:w w:val="105"/>
                <w:sz w:val="18"/>
              </w:rPr>
              <w:t>и</w:t>
            </w:r>
            <w:r>
              <w:rPr>
                <w:spacing w:val="67"/>
                <w:w w:val="105"/>
                <w:sz w:val="18"/>
              </w:rPr>
              <w:t xml:space="preserve"> </w:t>
            </w:r>
            <w:r>
              <w:rPr>
                <w:w w:val="105"/>
                <w:sz w:val="18"/>
              </w:rPr>
              <w:t>јединственог</w:t>
            </w:r>
            <w:r>
              <w:rPr>
                <w:spacing w:val="62"/>
                <w:w w:val="105"/>
                <w:sz w:val="18"/>
              </w:rPr>
              <w:t xml:space="preserve"> </w:t>
            </w:r>
            <w:r>
              <w:rPr>
                <w:w w:val="105"/>
                <w:sz w:val="18"/>
              </w:rPr>
              <w:t>здравственог</w:t>
            </w:r>
            <w:r>
              <w:rPr>
                <w:spacing w:val="65"/>
                <w:w w:val="105"/>
                <w:sz w:val="18"/>
              </w:rPr>
              <w:t xml:space="preserve"> </w:t>
            </w:r>
            <w:r>
              <w:rPr>
                <w:w w:val="105"/>
                <w:sz w:val="18"/>
              </w:rPr>
              <w:t>информационог</w:t>
            </w:r>
            <w:r>
              <w:rPr>
                <w:spacing w:val="62"/>
                <w:w w:val="105"/>
                <w:sz w:val="18"/>
              </w:rPr>
              <w:t xml:space="preserve"> </w:t>
            </w:r>
            <w:r>
              <w:rPr>
                <w:w w:val="105"/>
                <w:sz w:val="18"/>
              </w:rPr>
              <w:t>система,</w:t>
            </w:r>
            <w:r>
              <w:rPr>
                <w:spacing w:val="64"/>
                <w:w w:val="105"/>
                <w:sz w:val="18"/>
              </w:rPr>
              <w:t xml:space="preserve"> </w:t>
            </w:r>
            <w:r>
              <w:rPr>
                <w:w w:val="105"/>
                <w:sz w:val="18"/>
              </w:rPr>
              <w:t>међународно</w:t>
            </w:r>
            <w:r>
              <w:rPr>
                <w:spacing w:val="64"/>
                <w:w w:val="105"/>
                <w:sz w:val="18"/>
              </w:rPr>
              <w:t xml:space="preserve"> </w:t>
            </w:r>
            <w:r>
              <w:rPr>
                <w:w w:val="105"/>
                <w:sz w:val="18"/>
              </w:rPr>
              <w:t>препознатљивог.</w:t>
            </w:r>
            <w:r>
              <w:rPr>
                <w:spacing w:val="63"/>
                <w:w w:val="105"/>
                <w:sz w:val="18"/>
              </w:rPr>
              <w:t xml:space="preserve"> </w:t>
            </w:r>
            <w:r>
              <w:rPr>
                <w:spacing w:val="-2"/>
                <w:w w:val="105"/>
                <w:sz w:val="18"/>
              </w:rPr>
              <w:t>Основе</w:t>
            </w:r>
          </w:p>
          <w:p w:rsidR="00644799" w:rsidRDefault="00E53327">
            <w:pPr>
              <w:pStyle w:val="TableParagraph"/>
              <w:spacing w:before="0" w:line="213" w:lineRule="exact"/>
              <w:rPr>
                <w:sz w:val="20"/>
              </w:rPr>
            </w:pPr>
            <w:proofErr w:type="gramStart"/>
            <w:r>
              <w:rPr>
                <w:w w:val="105"/>
                <w:sz w:val="18"/>
              </w:rPr>
              <w:t>статистичког</w:t>
            </w:r>
            <w:proofErr w:type="gramEnd"/>
            <w:r>
              <w:rPr>
                <w:spacing w:val="-12"/>
                <w:w w:val="105"/>
                <w:sz w:val="18"/>
              </w:rPr>
              <w:t xml:space="preserve"> </w:t>
            </w:r>
            <w:r>
              <w:rPr>
                <w:w w:val="105"/>
                <w:sz w:val="18"/>
              </w:rPr>
              <w:t>размишљања,</w:t>
            </w:r>
            <w:r>
              <w:rPr>
                <w:spacing w:val="-12"/>
                <w:w w:val="105"/>
                <w:sz w:val="18"/>
              </w:rPr>
              <w:t xml:space="preserve"> </w:t>
            </w:r>
            <w:r>
              <w:rPr>
                <w:w w:val="105"/>
                <w:sz w:val="18"/>
              </w:rPr>
              <w:t>његова</w:t>
            </w:r>
            <w:r>
              <w:rPr>
                <w:spacing w:val="-11"/>
                <w:w w:val="105"/>
                <w:sz w:val="18"/>
              </w:rPr>
              <w:t xml:space="preserve"> </w:t>
            </w:r>
            <w:r>
              <w:rPr>
                <w:w w:val="105"/>
                <w:sz w:val="18"/>
              </w:rPr>
              <w:t>улога</w:t>
            </w:r>
            <w:r>
              <w:rPr>
                <w:spacing w:val="-12"/>
                <w:w w:val="105"/>
                <w:sz w:val="18"/>
              </w:rPr>
              <w:t xml:space="preserve"> </w:t>
            </w:r>
            <w:r>
              <w:rPr>
                <w:w w:val="105"/>
                <w:sz w:val="18"/>
              </w:rPr>
              <w:t>и</w:t>
            </w:r>
            <w:r>
              <w:rPr>
                <w:spacing w:val="-9"/>
                <w:w w:val="105"/>
                <w:sz w:val="18"/>
              </w:rPr>
              <w:t xml:space="preserve"> </w:t>
            </w:r>
            <w:r>
              <w:rPr>
                <w:w w:val="105"/>
                <w:sz w:val="18"/>
              </w:rPr>
              <w:t>ограничења</w:t>
            </w:r>
            <w:r>
              <w:rPr>
                <w:spacing w:val="-12"/>
                <w:w w:val="105"/>
                <w:sz w:val="18"/>
              </w:rPr>
              <w:t xml:space="preserve"> </w:t>
            </w:r>
            <w:r>
              <w:rPr>
                <w:w w:val="105"/>
                <w:sz w:val="18"/>
              </w:rPr>
              <w:t>у</w:t>
            </w:r>
            <w:r>
              <w:rPr>
                <w:spacing w:val="-12"/>
                <w:w w:val="105"/>
                <w:sz w:val="18"/>
              </w:rPr>
              <w:t xml:space="preserve"> </w:t>
            </w:r>
            <w:r>
              <w:rPr>
                <w:w w:val="105"/>
                <w:sz w:val="18"/>
              </w:rPr>
              <w:t>свакодневној</w:t>
            </w:r>
            <w:r>
              <w:rPr>
                <w:spacing w:val="24"/>
                <w:w w:val="105"/>
                <w:sz w:val="18"/>
              </w:rPr>
              <w:t xml:space="preserve"> </w:t>
            </w:r>
            <w:r>
              <w:rPr>
                <w:spacing w:val="-2"/>
                <w:w w:val="105"/>
                <w:sz w:val="18"/>
              </w:rPr>
              <w:t>пракси</w:t>
            </w:r>
            <w:r>
              <w:rPr>
                <w:spacing w:val="-2"/>
                <w:w w:val="105"/>
                <w:sz w:val="20"/>
              </w:rPr>
              <w:t>.</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86"/>
        </w:trPr>
        <w:tc>
          <w:tcPr>
            <w:tcW w:w="9464" w:type="dxa"/>
            <w:gridSpan w:val="2"/>
          </w:tcPr>
          <w:p w:rsidR="00644799" w:rsidRDefault="00E53327">
            <w:pPr>
              <w:pStyle w:val="TableParagraph"/>
              <w:spacing w:before="0" w:line="249" w:lineRule="auto"/>
              <w:ind w:right="88"/>
              <w:jc w:val="both"/>
              <w:rPr>
                <w:sz w:val="18"/>
              </w:rPr>
            </w:pPr>
            <w:r>
              <w:rPr>
                <w:w w:val="105"/>
                <w:sz w:val="18"/>
              </w:rPr>
              <w:t>Упознавање са процесима генерисања, преноса, чувања и коришћења информација у циљу</w:t>
            </w:r>
            <w:r>
              <w:rPr>
                <w:w w:val="105"/>
                <w:sz w:val="18"/>
              </w:rPr>
              <w:t xml:space="preserve"> решавања здравствених проблема.</w:t>
            </w:r>
            <w:r>
              <w:rPr>
                <w:spacing w:val="40"/>
                <w:w w:val="105"/>
                <w:sz w:val="18"/>
              </w:rPr>
              <w:t xml:space="preserve"> </w:t>
            </w:r>
            <w:r>
              <w:rPr>
                <w:w w:val="105"/>
                <w:sz w:val="18"/>
              </w:rPr>
              <w:t>Разумевање основних појмова у информатици и статистици, као и</w:t>
            </w:r>
            <w:r>
              <w:rPr>
                <w:spacing w:val="40"/>
                <w:w w:val="105"/>
                <w:sz w:val="18"/>
              </w:rPr>
              <w:t xml:space="preserve"> </w:t>
            </w:r>
            <w:r>
              <w:rPr>
                <w:w w:val="105"/>
                <w:sz w:val="18"/>
              </w:rPr>
              <w:t>упознавање са теоријским</w:t>
            </w:r>
            <w:r>
              <w:rPr>
                <w:spacing w:val="25"/>
                <w:w w:val="105"/>
                <w:sz w:val="18"/>
              </w:rPr>
              <w:t xml:space="preserve"> </w:t>
            </w:r>
            <w:r>
              <w:rPr>
                <w:w w:val="105"/>
                <w:sz w:val="18"/>
              </w:rPr>
              <w:t>основама</w:t>
            </w:r>
            <w:r>
              <w:rPr>
                <w:spacing w:val="24"/>
                <w:w w:val="105"/>
                <w:sz w:val="18"/>
              </w:rPr>
              <w:t xml:space="preserve"> </w:t>
            </w:r>
            <w:r>
              <w:rPr>
                <w:w w:val="105"/>
                <w:sz w:val="18"/>
              </w:rPr>
              <w:t>информатике</w:t>
            </w:r>
            <w:r>
              <w:rPr>
                <w:spacing w:val="26"/>
                <w:w w:val="105"/>
                <w:sz w:val="18"/>
              </w:rPr>
              <w:t xml:space="preserve"> </w:t>
            </w:r>
            <w:r>
              <w:rPr>
                <w:w w:val="105"/>
                <w:sz w:val="18"/>
              </w:rPr>
              <w:t>и</w:t>
            </w:r>
            <w:r>
              <w:rPr>
                <w:spacing w:val="27"/>
                <w:w w:val="105"/>
                <w:sz w:val="18"/>
              </w:rPr>
              <w:t xml:space="preserve"> </w:t>
            </w:r>
            <w:r>
              <w:rPr>
                <w:w w:val="105"/>
                <w:sz w:val="18"/>
              </w:rPr>
              <w:t>основама</w:t>
            </w:r>
            <w:r>
              <w:rPr>
                <w:spacing w:val="26"/>
                <w:w w:val="105"/>
                <w:sz w:val="18"/>
              </w:rPr>
              <w:t xml:space="preserve"> </w:t>
            </w:r>
            <w:r>
              <w:rPr>
                <w:w w:val="105"/>
                <w:sz w:val="18"/>
              </w:rPr>
              <w:t>кодирања</w:t>
            </w:r>
            <w:r>
              <w:rPr>
                <w:spacing w:val="26"/>
                <w:w w:val="105"/>
                <w:sz w:val="18"/>
              </w:rPr>
              <w:t xml:space="preserve"> </w:t>
            </w:r>
            <w:r>
              <w:rPr>
                <w:w w:val="105"/>
                <w:sz w:val="18"/>
              </w:rPr>
              <w:t>података.</w:t>
            </w:r>
            <w:r>
              <w:rPr>
                <w:spacing w:val="26"/>
                <w:w w:val="105"/>
                <w:sz w:val="18"/>
              </w:rPr>
              <w:t xml:space="preserve"> </w:t>
            </w:r>
            <w:r>
              <w:rPr>
                <w:w w:val="105"/>
                <w:sz w:val="18"/>
              </w:rPr>
              <w:t>Стицање</w:t>
            </w:r>
            <w:r>
              <w:rPr>
                <w:spacing w:val="28"/>
                <w:w w:val="105"/>
                <w:sz w:val="18"/>
              </w:rPr>
              <w:t xml:space="preserve"> </w:t>
            </w:r>
            <w:r>
              <w:rPr>
                <w:w w:val="105"/>
                <w:sz w:val="18"/>
              </w:rPr>
              <w:t>основних</w:t>
            </w:r>
            <w:r>
              <w:rPr>
                <w:spacing w:val="26"/>
                <w:w w:val="105"/>
                <w:sz w:val="18"/>
              </w:rPr>
              <w:t xml:space="preserve"> </w:t>
            </w:r>
            <w:r>
              <w:rPr>
                <w:w w:val="105"/>
                <w:sz w:val="18"/>
              </w:rPr>
              <w:t>вештина</w:t>
            </w:r>
            <w:r>
              <w:rPr>
                <w:spacing w:val="24"/>
                <w:w w:val="105"/>
                <w:sz w:val="18"/>
              </w:rPr>
              <w:t xml:space="preserve"> </w:t>
            </w:r>
            <w:r>
              <w:rPr>
                <w:w w:val="105"/>
                <w:sz w:val="18"/>
              </w:rPr>
              <w:t>неопходних</w:t>
            </w:r>
            <w:r>
              <w:rPr>
                <w:spacing w:val="27"/>
                <w:w w:val="105"/>
                <w:sz w:val="18"/>
              </w:rPr>
              <w:t xml:space="preserve"> </w:t>
            </w:r>
            <w:r>
              <w:rPr>
                <w:w w:val="105"/>
                <w:sz w:val="18"/>
              </w:rPr>
              <w:t>за</w:t>
            </w:r>
          </w:p>
          <w:p w:rsidR="00644799" w:rsidRDefault="00E53327">
            <w:pPr>
              <w:pStyle w:val="TableParagraph"/>
              <w:spacing w:before="2" w:line="218" w:lineRule="exact"/>
              <w:jc w:val="both"/>
              <w:rPr>
                <w:sz w:val="20"/>
              </w:rPr>
            </w:pPr>
            <w:proofErr w:type="gramStart"/>
            <w:r>
              <w:rPr>
                <w:w w:val="105"/>
                <w:sz w:val="18"/>
              </w:rPr>
              <w:t>праћење</w:t>
            </w:r>
            <w:proofErr w:type="gramEnd"/>
            <w:r>
              <w:rPr>
                <w:spacing w:val="-12"/>
                <w:w w:val="105"/>
                <w:sz w:val="18"/>
              </w:rPr>
              <w:t xml:space="preserve"> </w:t>
            </w:r>
            <w:r>
              <w:rPr>
                <w:w w:val="105"/>
                <w:sz w:val="18"/>
              </w:rPr>
              <w:t>савремене</w:t>
            </w:r>
            <w:r>
              <w:rPr>
                <w:spacing w:val="-12"/>
                <w:w w:val="105"/>
                <w:sz w:val="18"/>
              </w:rPr>
              <w:t xml:space="preserve"> </w:t>
            </w:r>
            <w:r>
              <w:rPr>
                <w:w w:val="105"/>
                <w:sz w:val="18"/>
              </w:rPr>
              <w:t>литературе</w:t>
            </w:r>
            <w:r>
              <w:rPr>
                <w:spacing w:val="-11"/>
                <w:w w:val="105"/>
                <w:sz w:val="18"/>
              </w:rPr>
              <w:t xml:space="preserve"> </w:t>
            </w:r>
            <w:r>
              <w:rPr>
                <w:w w:val="105"/>
                <w:sz w:val="18"/>
              </w:rPr>
              <w:t>и</w:t>
            </w:r>
            <w:r>
              <w:rPr>
                <w:spacing w:val="-9"/>
                <w:w w:val="105"/>
                <w:sz w:val="18"/>
              </w:rPr>
              <w:t xml:space="preserve"> </w:t>
            </w:r>
            <w:r>
              <w:rPr>
                <w:w w:val="105"/>
                <w:sz w:val="18"/>
              </w:rPr>
              <w:t>знања</w:t>
            </w:r>
            <w:r>
              <w:rPr>
                <w:spacing w:val="-11"/>
                <w:w w:val="105"/>
                <w:sz w:val="18"/>
              </w:rPr>
              <w:t xml:space="preserve"> </w:t>
            </w:r>
            <w:r>
              <w:rPr>
                <w:w w:val="105"/>
                <w:sz w:val="18"/>
              </w:rPr>
              <w:t>која</w:t>
            </w:r>
            <w:r>
              <w:rPr>
                <w:spacing w:val="-9"/>
                <w:w w:val="105"/>
                <w:sz w:val="18"/>
              </w:rPr>
              <w:t xml:space="preserve"> </w:t>
            </w:r>
            <w:r>
              <w:rPr>
                <w:w w:val="105"/>
                <w:sz w:val="18"/>
              </w:rPr>
              <w:t>су</w:t>
            </w:r>
            <w:r>
              <w:rPr>
                <w:spacing w:val="-12"/>
                <w:w w:val="105"/>
                <w:sz w:val="18"/>
              </w:rPr>
              <w:t xml:space="preserve"> </w:t>
            </w:r>
            <w:r>
              <w:rPr>
                <w:w w:val="105"/>
                <w:sz w:val="18"/>
              </w:rPr>
              <w:t>неопходна</w:t>
            </w:r>
            <w:r>
              <w:rPr>
                <w:spacing w:val="-8"/>
                <w:w w:val="105"/>
                <w:sz w:val="18"/>
              </w:rPr>
              <w:t xml:space="preserve"> </w:t>
            </w:r>
            <w:r>
              <w:rPr>
                <w:w w:val="105"/>
                <w:sz w:val="18"/>
              </w:rPr>
              <w:t>за</w:t>
            </w:r>
            <w:r>
              <w:rPr>
                <w:spacing w:val="-11"/>
                <w:w w:val="105"/>
                <w:sz w:val="18"/>
              </w:rPr>
              <w:t xml:space="preserve"> </w:t>
            </w:r>
            <w:r>
              <w:rPr>
                <w:w w:val="105"/>
                <w:sz w:val="18"/>
              </w:rPr>
              <w:t>доктора</w:t>
            </w:r>
            <w:r>
              <w:rPr>
                <w:spacing w:val="-9"/>
                <w:w w:val="105"/>
                <w:sz w:val="18"/>
              </w:rPr>
              <w:t xml:space="preserve"> </w:t>
            </w:r>
            <w:r>
              <w:rPr>
                <w:w w:val="105"/>
                <w:sz w:val="18"/>
              </w:rPr>
              <w:t>опште</w:t>
            </w:r>
            <w:r>
              <w:rPr>
                <w:spacing w:val="-9"/>
                <w:w w:val="105"/>
                <w:sz w:val="18"/>
              </w:rPr>
              <w:t xml:space="preserve"> </w:t>
            </w:r>
            <w:r>
              <w:rPr>
                <w:w w:val="105"/>
                <w:sz w:val="18"/>
              </w:rPr>
              <w:t>денталне</w:t>
            </w:r>
            <w:r>
              <w:rPr>
                <w:spacing w:val="-11"/>
                <w:w w:val="105"/>
                <w:sz w:val="18"/>
              </w:rPr>
              <w:t xml:space="preserve"> </w:t>
            </w:r>
            <w:r>
              <w:rPr>
                <w:spacing w:val="-2"/>
                <w:w w:val="105"/>
                <w:sz w:val="18"/>
              </w:rPr>
              <w:t>медицинее</w:t>
            </w:r>
            <w:r>
              <w:rPr>
                <w:spacing w:val="-2"/>
                <w:w w:val="105"/>
                <w:sz w:val="20"/>
              </w:rPr>
              <w:t>.</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4540"/>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90"/>
              <w:jc w:val="both"/>
              <w:rPr>
                <w:sz w:val="18"/>
              </w:rPr>
            </w:pPr>
            <w:r>
              <w:rPr>
                <w:w w:val="105"/>
                <w:sz w:val="18"/>
              </w:rPr>
              <w:t>Медицинске информације, подаци, знање. Информација и неодређеност, информациона ентропија и количина информација. Одређивање количине информација случајног процеса.</w:t>
            </w:r>
            <w:r>
              <w:rPr>
                <w:w w:val="105"/>
                <w:sz w:val="18"/>
              </w:rPr>
              <w:t xml:space="preserve"> Медицинска статистика-дефиниција, основни појмови, дескрипција података. Адитивни и позициони бројчани системи. Бинарни бројчани систем. Математичке операције у бинарном бројчаном систему. Октални и хексадецимални бројчани систем. Класична логика</w:t>
            </w:r>
            <w:r>
              <w:rPr>
                <w:spacing w:val="-5"/>
                <w:w w:val="105"/>
                <w:sz w:val="18"/>
              </w:rPr>
              <w:t xml:space="preserve"> </w:t>
            </w:r>
            <w:r>
              <w:rPr>
                <w:w w:val="105"/>
                <w:sz w:val="18"/>
              </w:rPr>
              <w:t>и</w:t>
            </w:r>
            <w:r>
              <w:rPr>
                <w:spacing w:val="-6"/>
                <w:w w:val="105"/>
                <w:sz w:val="18"/>
              </w:rPr>
              <w:t xml:space="preserve"> </w:t>
            </w:r>
            <w:r>
              <w:rPr>
                <w:w w:val="105"/>
                <w:sz w:val="18"/>
              </w:rPr>
              <w:t>математика,</w:t>
            </w:r>
            <w:r>
              <w:rPr>
                <w:spacing w:val="-5"/>
                <w:w w:val="105"/>
                <w:sz w:val="18"/>
              </w:rPr>
              <w:t xml:space="preserve"> </w:t>
            </w:r>
            <w:r>
              <w:rPr>
                <w:w w:val="105"/>
                <w:sz w:val="18"/>
              </w:rPr>
              <w:t>Булова</w:t>
            </w:r>
            <w:r>
              <w:rPr>
                <w:spacing w:val="-8"/>
                <w:w w:val="105"/>
                <w:sz w:val="18"/>
              </w:rPr>
              <w:t xml:space="preserve"> </w:t>
            </w:r>
            <w:r>
              <w:rPr>
                <w:w w:val="105"/>
                <w:sz w:val="18"/>
              </w:rPr>
              <w:t>алгебра</w:t>
            </w:r>
            <w:r>
              <w:rPr>
                <w:spacing w:val="-5"/>
                <w:w w:val="105"/>
                <w:sz w:val="18"/>
              </w:rPr>
              <w:t xml:space="preserve"> </w:t>
            </w:r>
            <w:r>
              <w:rPr>
                <w:w w:val="105"/>
                <w:sz w:val="18"/>
              </w:rPr>
              <w:t>Електронска</w:t>
            </w:r>
            <w:r>
              <w:rPr>
                <w:spacing w:val="-3"/>
                <w:w w:val="105"/>
                <w:sz w:val="18"/>
              </w:rPr>
              <w:t xml:space="preserve"> </w:t>
            </w:r>
            <w:r>
              <w:rPr>
                <w:w w:val="105"/>
                <w:sz w:val="18"/>
              </w:rPr>
              <w:t>логичка</w:t>
            </w:r>
            <w:r>
              <w:rPr>
                <w:spacing w:val="-3"/>
                <w:w w:val="105"/>
                <w:sz w:val="18"/>
              </w:rPr>
              <w:t xml:space="preserve"> </w:t>
            </w:r>
            <w:proofErr w:type="gramStart"/>
            <w:r>
              <w:rPr>
                <w:w w:val="105"/>
                <w:sz w:val="18"/>
              </w:rPr>
              <w:t>кола</w:t>
            </w:r>
            <w:r>
              <w:rPr>
                <w:spacing w:val="-3"/>
                <w:w w:val="105"/>
                <w:sz w:val="18"/>
              </w:rPr>
              <w:t xml:space="preserve"> </w:t>
            </w:r>
            <w:r>
              <w:rPr>
                <w:w w:val="105"/>
                <w:sz w:val="18"/>
              </w:rPr>
              <w:t>.</w:t>
            </w:r>
            <w:proofErr w:type="gramEnd"/>
            <w:r>
              <w:rPr>
                <w:spacing w:val="-8"/>
                <w:w w:val="105"/>
                <w:sz w:val="18"/>
              </w:rPr>
              <w:t xml:space="preserve"> </w:t>
            </w:r>
            <w:r>
              <w:rPr>
                <w:w w:val="105"/>
                <w:sz w:val="18"/>
              </w:rPr>
              <w:t>Представљање</w:t>
            </w:r>
            <w:r>
              <w:rPr>
                <w:spacing w:val="-7"/>
                <w:w w:val="105"/>
                <w:sz w:val="18"/>
              </w:rPr>
              <w:t xml:space="preserve"> </w:t>
            </w:r>
            <w:r>
              <w:rPr>
                <w:w w:val="105"/>
                <w:sz w:val="18"/>
              </w:rPr>
              <w:t>логичких</w:t>
            </w:r>
            <w:r>
              <w:rPr>
                <w:spacing w:val="-6"/>
                <w:w w:val="105"/>
                <w:sz w:val="18"/>
              </w:rPr>
              <w:t xml:space="preserve"> </w:t>
            </w:r>
            <w:r>
              <w:rPr>
                <w:w w:val="105"/>
                <w:sz w:val="18"/>
              </w:rPr>
              <w:t>исказа</w:t>
            </w:r>
            <w:r>
              <w:rPr>
                <w:spacing w:val="-8"/>
                <w:w w:val="105"/>
                <w:sz w:val="18"/>
              </w:rPr>
              <w:t xml:space="preserve"> </w:t>
            </w:r>
            <w:r>
              <w:rPr>
                <w:w w:val="105"/>
                <w:sz w:val="18"/>
              </w:rPr>
              <w:t>помоћу</w:t>
            </w:r>
            <w:r>
              <w:rPr>
                <w:spacing w:val="-10"/>
                <w:w w:val="105"/>
                <w:sz w:val="18"/>
              </w:rPr>
              <w:t xml:space="preserve"> </w:t>
            </w:r>
            <w:r>
              <w:rPr>
                <w:w w:val="105"/>
                <w:sz w:val="18"/>
              </w:rPr>
              <w:t>логичких кола. Бит и бајт, бинарни и метрички префикси. Кодирање података. Кодирање целих бројева (two complement system). Медицинско одлучивање.</w:t>
            </w:r>
          </w:p>
          <w:p w:rsidR="00644799" w:rsidRDefault="00E53327">
            <w:pPr>
              <w:pStyle w:val="TableParagraph"/>
              <w:spacing w:before="5"/>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49" w:lineRule="auto"/>
              <w:ind w:right="88"/>
              <w:jc w:val="both"/>
              <w:rPr>
                <w:sz w:val="18"/>
              </w:rPr>
            </w:pPr>
            <w:r>
              <w:rPr>
                <w:w w:val="105"/>
                <w:sz w:val="18"/>
              </w:rPr>
              <w:t xml:space="preserve">Програми за обраду текста (MS Word) – коришћење ћириличне и латиничне српске тастатуре; попуњавање упитника. </w:t>
            </w:r>
            <w:proofErr w:type="gramStart"/>
            <w:r>
              <w:rPr>
                <w:w w:val="105"/>
                <w:sz w:val="18"/>
              </w:rPr>
              <w:t>програми</w:t>
            </w:r>
            <w:proofErr w:type="gramEnd"/>
            <w:r>
              <w:rPr>
                <w:w w:val="105"/>
                <w:sz w:val="18"/>
              </w:rPr>
              <w:t xml:space="preserve"> за обраду текста (MS Word) – обликовање текста по датом узорку. MS EXCELL алат за формирање базе података. MS EXCELL. Основни појмови и пр</w:t>
            </w:r>
            <w:r>
              <w:rPr>
                <w:w w:val="105"/>
                <w:sz w:val="18"/>
              </w:rPr>
              <w:t xml:space="preserve">актичне вештине: дескрипција података и основи статистичке анализе. MS EXCELL: табеларно приказивање резултата добијених статистичком дескрипцијом података. MS EXCELL графичко приказивање резултата добијених статистичком дескрипцијом података. Програми за </w:t>
            </w:r>
            <w:r>
              <w:rPr>
                <w:w w:val="105"/>
                <w:sz w:val="18"/>
              </w:rPr>
              <w:t xml:space="preserve">обраду слика (Adobe Photoshop) – системи боја, резолуција, компресија; рад са слојевима. </w:t>
            </w:r>
            <w:proofErr w:type="gramStart"/>
            <w:r>
              <w:rPr>
                <w:w w:val="105"/>
                <w:sz w:val="18"/>
              </w:rPr>
              <w:t>програми</w:t>
            </w:r>
            <w:proofErr w:type="gramEnd"/>
            <w:r>
              <w:rPr>
                <w:w w:val="105"/>
                <w:sz w:val="18"/>
              </w:rPr>
              <w:t xml:space="preserve"> за обраду слика (Adobe Photoshop) – окретање и исецање слике.</w:t>
            </w:r>
            <w:r>
              <w:rPr>
                <w:spacing w:val="40"/>
                <w:w w:val="105"/>
                <w:sz w:val="18"/>
              </w:rPr>
              <w:t xml:space="preserve"> </w:t>
            </w:r>
            <w:r>
              <w:rPr>
                <w:w w:val="105"/>
                <w:sz w:val="18"/>
              </w:rPr>
              <w:t>Програми за рад са цртежима (Corel Draw) – цртање основних геометријских облика. Програми за рад</w:t>
            </w:r>
            <w:r>
              <w:rPr>
                <w:w w:val="105"/>
                <w:sz w:val="18"/>
              </w:rPr>
              <w:t xml:space="preserve"> са цртежима (Corel Draw) – унос и графичка обрада текста. Програми за прављење презентација (MS Power Point) – прављење презентације. </w:t>
            </w:r>
            <w:proofErr w:type="gramStart"/>
            <w:r>
              <w:rPr>
                <w:w w:val="105"/>
                <w:sz w:val="18"/>
              </w:rPr>
              <w:t>програми</w:t>
            </w:r>
            <w:proofErr w:type="gramEnd"/>
            <w:r>
              <w:rPr>
                <w:w w:val="105"/>
                <w:sz w:val="18"/>
              </w:rPr>
              <w:t xml:space="preserve"> за прављење презентација (MS Power Point) – усмена представљање презентације. Претраживање информација на Интерн</w:t>
            </w:r>
            <w:r>
              <w:rPr>
                <w:w w:val="105"/>
                <w:sz w:val="18"/>
              </w:rPr>
              <w:t>ету.</w:t>
            </w:r>
          </w:p>
          <w:p w:rsidR="00644799" w:rsidRDefault="00E53327">
            <w:pPr>
              <w:pStyle w:val="TableParagraph"/>
              <w:spacing w:before="0" w:line="218" w:lineRule="exact"/>
              <w:ind w:right="2072"/>
              <w:jc w:val="both"/>
              <w:rPr>
                <w:sz w:val="18"/>
              </w:rPr>
            </w:pPr>
            <w:r>
              <w:rPr>
                <w:w w:val="105"/>
                <w:sz w:val="18"/>
              </w:rPr>
              <w:t>Претраживање</w:t>
            </w:r>
            <w:r>
              <w:rPr>
                <w:spacing w:val="-8"/>
                <w:w w:val="105"/>
                <w:sz w:val="18"/>
              </w:rPr>
              <w:t xml:space="preserve"> </w:t>
            </w:r>
            <w:r>
              <w:rPr>
                <w:w w:val="105"/>
                <w:sz w:val="18"/>
              </w:rPr>
              <w:t>медицинских</w:t>
            </w:r>
            <w:r>
              <w:rPr>
                <w:spacing w:val="-7"/>
                <w:w w:val="105"/>
                <w:sz w:val="18"/>
              </w:rPr>
              <w:t xml:space="preserve"> </w:t>
            </w:r>
            <w:r>
              <w:rPr>
                <w:w w:val="105"/>
                <w:sz w:val="18"/>
              </w:rPr>
              <w:t>база</w:t>
            </w:r>
            <w:r>
              <w:rPr>
                <w:spacing w:val="-9"/>
                <w:w w:val="105"/>
                <w:sz w:val="18"/>
              </w:rPr>
              <w:t xml:space="preserve"> </w:t>
            </w:r>
            <w:r>
              <w:rPr>
                <w:w w:val="105"/>
                <w:sz w:val="18"/>
              </w:rPr>
              <w:t>знања.</w:t>
            </w:r>
            <w:r>
              <w:rPr>
                <w:spacing w:val="-9"/>
                <w:w w:val="105"/>
                <w:sz w:val="18"/>
              </w:rPr>
              <w:t xml:space="preserve"> </w:t>
            </w:r>
            <w:r>
              <w:rPr>
                <w:w w:val="105"/>
                <w:sz w:val="18"/>
              </w:rPr>
              <w:t>Интегрисање</w:t>
            </w:r>
            <w:r>
              <w:rPr>
                <w:spacing w:val="-6"/>
                <w:w w:val="105"/>
                <w:sz w:val="18"/>
              </w:rPr>
              <w:t xml:space="preserve"> </w:t>
            </w:r>
            <w:r>
              <w:rPr>
                <w:w w:val="105"/>
                <w:sz w:val="18"/>
              </w:rPr>
              <w:t>стеченог</w:t>
            </w:r>
            <w:r>
              <w:rPr>
                <w:spacing w:val="-7"/>
                <w:w w:val="105"/>
                <w:sz w:val="18"/>
              </w:rPr>
              <w:t xml:space="preserve"> </w:t>
            </w:r>
            <w:r>
              <w:rPr>
                <w:w w:val="105"/>
                <w:sz w:val="18"/>
              </w:rPr>
              <w:t>знања</w:t>
            </w:r>
            <w:r>
              <w:rPr>
                <w:spacing w:val="-9"/>
                <w:w w:val="105"/>
                <w:sz w:val="18"/>
              </w:rPr>
              <w:t xml:space="preserve"> </w:t>
            </w:r>
            <w:r>
              <w:rPr>
                <w:w w:val="105"/>
                <w:sz w:val="18"/>
              </w:rPr>
              <w:t>и</w:t>
            </w:r>
            <w:r>
              <w:rPr>
                <w:spacing w:val="-7"/>
                <w:w w:val="105"/>
                <w:sz w:val="18"/>
              </w:rPr>
              <w:t xml:space="preserve"> </w:t>
            </w:r>
            <w:r>
              <w:rPr>
                <w:w w:val="105"/>
                <w:sz w:val="18"/>
              </w:rPr>
              <w:t>његова</w:t>
            </w:r>
            <w:r>
              <w:rPr>
                <w:spacing w:val="-9"/>
                <w:w w:val="105"/>
                <w:sz w:val="18"/>
              </w:rPr>
              <w:t xml:space="preserve"> </w:t>
            </w:r>
            <w:r>
              <w:rPr>
                <w:w w:val="105"/>
                <w:sz w:val="18"/>
              </w:rPr>
              <w:t>примена</w:t>
            </w:r>
            <w:r>
              <w:rPr>
                <w:spacing w:val="-2"/>
                <w:w w:val="105"/>
                <w:sz w:val="18"/>
              </w:rPr>
              <w:t xml:space="preserve"> </w:t>
            </w:r>
            <w:r>
              <w:rPr>
                <w:w w:val="105"/>
                <w:sz w:val="18"/>
              </w:rPr>
              <w:t>у пракси кроз конкретан радни задатак.</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669"/>
        </w:trPr>
        <w:tc>
          <w:tcPr>
            <w:tcW w:w="9464" w:type="dxa"/>
            <w:gridSpan w:val="2"/>
          </w:tcPr>
          <w:p w:rsidR="00644799" w:rsidRDefault="00E53327">
            <w:pPr>
              <w:pStyle w:val="TableParagraph"/>
              <w:spacing w:before="0" w:line="249" w:lineRule="auto"/>
              <w:rPr>
                <w:sz w:val="18"/>
              </w:rPr>
            </w:pPr>
            <w:r>
              <w:rPr>
                <w:w w:val="105"/>
                <w:sz w:val="18"/>
              </w:rPr>
              <w:t>Настава</w:t>
            </w:r>
            <w:r>
              <w:rPr>
                <w:spacing w:val="-8"/>
                <w:w w:val="105"/>
                <w:sz w:val="18"/>
              </w:rPr>
              <w:t xml:space="preserve"> </w:t>
            </w:r>
            <w:r>
              <w:rPr>
                <w:w w:val="105"/>
                <w:sz w:val="18"/>
              </w:rPr>
              <w:t>се</w:t>
            </w:r>
            <w:r>
              <w:rPr>
                <w:spacing w:val="-8"/>
                <w:w w:val="105"/>
                <w:sz w:val="18"/>
              </w:rPr>
              <w:t xml:space="preserve"> </w:t>
            </w:r>
            <w:r>
              <w:rPr>
                <w:w w:val="105"/>
                <w:sz w:val="18"/>
              </w:rPr>
              <w:t>изводи</w:t>
            </w:r>
            <w:r>
              <w:rPr>
                <w:spacing w:val="-3"/>
                <w:w w:val="105"/>
                <w:sz w:val="18"/>
              </w:rPr>
              <w:t xml:space="preserve"> </w:t>
            </w:r>
            <w:r>
              <w:rPr>
                <w:w w:val="105"/>
                <w:sz w:val="18"/>
              </w:rPr>
              <w:t>у</w:t>
            </w:r>
            <w:r>
              <w:rPr>
                <w:spacing w:val="-11"/>
                <w:w w:val="105"/>
                <w:sz w:val="18"/>
              </w:rPr>
              <w:t xml:space="preserve"> </w:t>
            </w:r>
            <w:r>
              <w:rPr>
                <w:w w:val="105"/>
                <w:sz w:val="18"/>
              </w:rPr>
              <w:t>облику</w:t>
            </w:r>
            <w:r>
              <w:rPr>
                <w:spacing w:val="-9"/>
                <w:w w:val="105"/>
                <w:sz w:val="18"/>
              </w:rPr>
              <w:t xml:space="preserve"> </w:t>
            </w:r>
            <w:r>
              <w:rPr>
                <w:w w:val="105"/>
                <w:sz w:val="18"/>
              </w:rPr>
              <w:t>предавања,</w:t>
            </w:r>
            <w:r>
              <w:rPr>
                <w:spacing w:val="-8"/>
                <w:w w:val="105"/>
                <w:sz w:val="18"/>
              </w:rPr>
              <w:t xml:space="preserve"> </w:t>
            </w:r>
            <w:r>
              <w:rPr>
                <w:w w:val="105"/>
                <w:sz w:val="18"/>
              </w:rPr>
              <w:t>интерактивних</w:t>
            </w:r>
            <w:r>
              <w:rPr>
                <w:spacing w:val="-8"/>
                <w:w w:val="105"/>
                <w:sz w:val="18"/>
              </w:rPr>
              <w:t xml:space="preserve"> </w:t>
            </w:r>
            <w:r>
              <w:rPr>
                <w:w w:val="105"/>
                <w:sz w:val="18"/>
              </w:rPr>
              <w:t>вјежби,</w:t>
            </w:r>
            <w:r>
              <w:rPr>
                <w:spacing w:val="-6"/>
                <w:w w:val="105"/>
                <w:sz w:val="18"/>
              </w:rPr>
              <w:t xml:space="preserve"> </w:t>
            </w:r>
            <w:r>
              <w:rPr>
                <w:w w:val="105"/>
                <w:sz w:val="18"/>
              </w:rPr>
              <w:t>семинара,</w:t>
            </w:r>
            <w:r>
              <w:rPr>
                <w:spacing w:val="-6"/>
                <w:w w:val="105"/>
                <w:sz w:val="18"/>
              </w:rPr>
              <w:t xml:space="preserve"> </w:t>
            </w:r>
            <w:r>
              <w:rPr>
                <w:w w:val="105"/>
                <w:sz w:val="18"/>
              </w:rPr>
              <w:t>колоквија,</w:t>
            </w:r>
            <w:r>
              <w:rPr>
                <w:spacing w:val="-8"/>
                <w:w w:val="105"/>
                <w:sz w:val="18"/>
              </w:rPr>
              <w:t xml:space="preserve"> </w:t>
            </w:r>
            <w:r>
              <w:rPr>
                <w:w w:val="105"/>
                <w:sz w:val="18"/>
              </w:rPr>
              <w:t>консултација</w:t>
            </w:r>
            <w:r>
              <w:rPr>
                <w:spacing w:val="-6"/>
                <w:w w:val="105"/>
                <w:sz w:val="18"/>
              </w:rPr>
              <w:t xml:space="preserve"> </w:t>
            </w:r>
            <w:r>
              <w:rPr>
                <w:w w:val="105"/>
                <w:sz w:val="18"/>
              </w:rPr>
              <w:t>и</w:t>
            </w:r>
            <w:r>
              <w:rPr>
                <w:spacing w:val="-7"/>
                <w:w w:val="105"/>
                <w:sz w:val="18"/>
              </w:rPr>
              <w:t xml:space="preserve"> </w:t>
            </w:r>
            <w:r>
              <w:rPr>
                <w:w w:val="105"/>
                <w:sz w:val="18"/>
              </w:rPr>
              <w:t>самосталног рада студената.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pacing w:val="-2"/>
                <w:w w:val="105"/>
                <w:sz w:val="20"/>
              </w:rPr>
              <w:t>Литература:</w:t>
            </w:r>
          </w:p>
        </w:tc>
      </w:tr>
      <w:tr w:rsidR="00644799">
        <w:trPr>
          <w:trHeight w:val="906"/>
        </w:trPr>
        <w:tc>
          <w:tcPr>
            <w:tcW w:w="9464" w:type="dxa"/>
            <w:gridSpan w:val="2"/>
          </w:tcPr>
          <w:p w:rsidR="00644799" w:rsidRDefault="00E53327">
            <w:pPr>
              <w:pStyle w:val="TableParagraph"/>
              <w:numPr>
                <w:ilvl w:val="0"/>
                <w:numId w:val="67"/>
              </w:numPr>
              <w:tabs>
                <w:tab w:val="left" w:pos="532"/>
              </w:tabs>
              <w:spacing w:before="0" w:line="249" w:lineRule="auto"/>
              <w:ind w:right="1868"/>
              <w:rPr>
                <w:sz w:val="18"/>
              </w:rPr>
            </w:pPr>
            <w:r>
              <w:rPr>
                <w:w w:val="105"/>
                <w:sz w:val="18"/>
              </w:rPr>
              <w:t>Ерић-Маринковић Ј. и сар.</w:t>
            </w:r>
            <w:r>
              <w:rPr>
                <w:spacing w:val="40"/>
                <w:w w:val="105"/>
                <w:sz w:val="18"/>
              </w:rPr>
              <w:t xml:space="preserve"> </w:t>
            </w:r>
            <w:r>
              <w:rPr>
                <w:w w:val="105"/>
                <w:sz w:val="18"/>
              </w:rPr>
              <w:t xml:space="preserve">Мали речник информатике у медицини и здравству, </w:t>
            </w:r>
            <w:hyperlink r:id="rId19">
              <w:r>
                <w:rPr>
                  <w:color w:val="003299"/>
                  <w:spacing w:val="-2"/>
                  <w:sz w:val="18"/>
                  <w:u w:val="single" w:color="003299"/>
                </w:rPr>
                <w:t>http://www.med.bg</w:t>
              </w:r>
              <w:r>
                <w:rPr>
                  <w:color w:val="003299"/>
                  <w:spacing w:val="-2"/>
                  <w:sz w:val="18"/>
                  <w:u w:val="single" w:color="003299"/>
                </w:rPr>
                <w:t>.ac.rs/dloads/nastavni_sadrz_statistika/mali%20recnik%20informatike.pdf</w:t>
              </w:r>
            </w:hyperlink>
          </w:p>
          <w:p w:rsidR="00644799" w:rsidRDefault="00E53327">
            <w:pPr>
              <w:pStyle w:val="TableParagraph"/>
              <w:numPr>
                <w:ilvl w:val="0"/>
                <w:numId w:val="67"/>
              </w:numPr>
              <w:tabs>
                <w:tab w:val="left" w:pos="532"/>
              </w:tabs>
              <w:spacing w:before="0"/>
              <w:rPr>
                <w:sz w:val="18"/>
              </w:rPr>
            </w:pPr>
            <w:r>
              <w:rPr>
                <w:w w:val="105"/>
                <w:sz w:val="18"/>
              </w:rPr>
              <w:t>Митић</w:t>
            </w:r>
            <w:r>
              <w:rPr>
                <w:spacing w:val="-12"/>
                <w:w w:val="105"/>
                <w:sz w:val="18"/>
              </w:rPr>
              <w:t xml:space="preserve"> </w:t>
            </w:r>
            <w:r>
              <w:rPr>
                <w:w w:val="105"/>
                <w:sz w:val="18"/>
              </w:rPr>
              <w:t>Н.</w:t>
            </w:r>
            <w:r>
              <w:rPr>
                <w:spacing w:val="23"/>
                <w:w w:val="105"/>
                <w:sz w:val="18"/>
              </w:rPr>
              <w:t xml:space="preserve"> </w:t>
            </w:r>
            <w:r>
              <w:rPr>
                <w:w w:val="105"/>
                <w:sz w:val="18"/>
              </w:rPr>
              <w:t>Увод</w:t>
            </w:r>
            <w:r>
              <w:rPr>
                <w:spacing w:val="-6"/>
                <w:w w:val="105"/>
                <w:sz w:val="18"/>
              </w:rPr>
              <w:t xml:space="preserve"> </w:t>
            </w:r>
            <w:r>
              <w:rPr>
                <w:w w:val="105"/>
                <w:sz w:val="18"/>
              </w:rPr>
              <w:t>у</w:t>
            </w:r>
            <w:r>
              <w:rPr>
                <w:spacing w:val="-12"/>
                <w:w w:val="105"/>
                <w:sz w:val="18"/>
              </w:rPr>
              <w:t xml:space="preserve"> </w:t>
            </w:r>
            <w:r>
              <w:rPr>
                <w:w w:val="105"/>
                <w:sz w:val="18"/>
              </w:rPr>
              <w:t>организацију</w:t>
            </w:r>
            <w:r>
              <w:rPr>
                <w:spacing w:val="-12"/>
                <w:w w:val="105"/>
                <w:sz w:val="18"/>
              </w:rPr>
              <w:t xml:space="preserve"> </w:t>
            </w:r>
            <w:r>
              <w:rPr>
                <w:w w:val="105"/>
                <w:sz w:val="18"/>
              </w:rPr>
              <w:t>рачунара,</w:t>
            </w:r>
            <w:r>
              <w:rPr>
                <w:spacing w:val="-8"/>
                <w:w w:val="105"/>
                <w:sz w:val="18"/>
              </w:rPr>
              <w:t xml:space="preserve"> </w:t>
            </w:r>
            <w:r>
              <w:rPr>
                <w:w w:val="105"/>
                <w:sz w:val="18"/>
              </w:rPr>
              <w:t>Математички</w:t>
            </w:r>
            <w:r>
              <w:rPr>
                <w:spacing w:val="-7"/>
                <w:w w:val="105"/>
                <w:sz w:val="18"/>
              </w:rPr>
              <w:t xml:space="preserve"> </w:t>
            </w:r>
            <w:r>
              <w:rPr>
                <w:w w:val="105"/>
                <w:sz w:val="18"/>
              </w:rPr>
              <w:t>факултет,</w:t>
            </w:r>
            <w:r>
              <w:rPr>
                <w:spacing w:val="25"/>
                <w:w w:val="105"/>
                <w:sz w:val="18"/>
              </w:rPr>
              <w:t xml:space="preserve"> </w:t>
            </w:r>
            <w:r>
              <w:rPr>
                <w:w w:val="105"/>
                <w:sz w:val="18"/>
              </w:rPr>
              <w:t>Београд,</w:t>
            </w:r>
            <w:r>
              <w:rPr>
                <w:spacing w:val="-11"/>
                <w:w w:val="105"/>
                <w:sz w:val="18"/>
              </w:rPr>
              <w:t xml:space="preserve"> </w:t>
            </w:r>
            <w:r>
              <w:rPr>
                <w:spacing w:val="-2"/>
                <w:w w:val="105"/>
                <w:sz w:val="18"/>
              </w:rPr>
              <w:t>2009.</w:t>
            </w:r>
          </w:p>
          <w:p w:rsidR="00644799" w:rsidRDefault="00E53327">
            <w:pPr>
              <w:pStyle w:val="TableParagraph"/>
              <w:numPr>
                <w:ilvl w:val="0"/>
                <w:numId w:val="67"/>
              </w:numPr>
              <w:tabs>
                <w:tab w:val="left" w:pos="508"/>
              </w:tabs>
              <w:spacing w:before="10" w:line="211" w:lineRule="exact"/>
              <w:ind w:left="508" w:hanging="377"/>
              <w:rPr>
                <w:sz w:val="18"/>
              </w:rPr>
            </w:pPr>
            <w:r>
              <w:rPr>
                <w:sz w:val="18"/>
              </w:rPr>
              <w:t>Јаношевић</w:t>
            </w:r>
            <w:r>
              <w:rPr>
                <w:spacing w:val="20"/>
                <w:sz w:val="18"/>
              </w:rPr>
              <w:t xml:space="preserve"> </w:t>
            </w:r>
            <w:r>
              <w:rPr>
                <w:sz w:val="18"/>
              </w:rPr>
              <w:t>С,</w:t>
            </w:r>
            <w:r>
              <w:rPr>
                <w:spacing w:val="25"/>
                <w:sz w:val="18"/>
              </w:rPr>
              <w:t xml:space="preserve"> </w:t>
            </w:r>
            <w:r>
              <w:rPr>
                <w:sz w:val="18"/>
              </w:rPr>
              <w:t>Дотлић</w:t>
            </w:r>
            <w:r>
              <w:rPr>
                <w:spacing w:val="23"/>
                <w:sz w:val="18"/>
              </w:rPr>
              <w:t xml:space="preserve"> </w:t>
            </w:r>
            <w:r>
              <w:rPr>
                <w:sz w:val="18"/>
              </w:rPr>
              <w:t>Р,</w:t>
            </w:r>
            <w:r>
              <w:rPr>
                <w:spacing w:val="21"/>
                <w:sz w:val="18"/>
              </w:rPr>
              <w:t xml:space="preserve"> </w:t>
            </w:r>
            <w:r>
              <w:rPr>
                <w:sz w:val="18"/>
              </w:rPr>
              <w:t>Ерић-Маринковић</w:t>
            </w:r>
            <w:r>
              <w:rPr>
                <w:spacing w:val="23"/>
                <w:sz w:val="18"/>
              </w:rPr>
              <w:t xml:space="preserve"> </w:t>
            </w:r>
            <w:r>
              <w:rPr>
                <w:sz w:val="18"/>
              </w:rPr>
              <w:t>Ј.</w:t>
            </w:r>
            <w:r>
              <w:rPr>
                <w:spacing w:val="21"/>
                <w:sz w:val="18"/>
              </w:rPr>
              <w:t xml:space="preserve"> </w:t>
            </w:r>
            <w:r>
              <w:rPr>
                <w:sz w:val="18"/>
              </w:rPr>
              <w:t>Медицинска</w:t>
            </w:r>
            <w:r>
              <w:rPr>
                <w:spacing w:val="22"/>
                <w:sz w:val="18"/>
              </w:rPr>
              <w:t xml:space="preserve"> </w:t>
            </w:r>
            <w:r>
              <w:rPr>
                <w:sz w:val="18"/>
              </w:rPr>
              <w:t>статистика,</w:t>
            </w:r>
            <w:r>
              <w:rPr>
                <w:spacing w:val="25"/>
                <w:sz w:val="18"/>
              </w:rPr>
              <w:t xml:space="preserve"> </w:t>
            </w:r>
            <w:r>
              <w:rPr>
                <w:sz w:val="18"/>
              </w:rPr>
              <w:t>Медицински</w:t>
            </w:r>
            <w:r>
              <w:rPr>
                <w:spacing w:val="23"/>
                <w:sz w:val="18"/>
              </w:rPr>
              <w:t xml:space="preserve"> </w:t>
            </w:r>
            <w:r>
              <w:rPr>
                <w:sz w:val="18"/>
              </w:rPr>
              <w:t>факултет,</w:t>
            </w:r>
            <w:r>
              <w:rPr>
                <w:spacing w:val="21"/>
                <w:sz w:val="18"/>
              </w:rPr>
              <w:t xml:space="preserve"> </w:t>
            </w:r>
            <w:r>
              <w:rPr>
                <w:sz w:val="18"/>
              </w:rPr>
              <w:t>Београд,</w:t>
            </w:r>
            <w:r>
              <w:rPr>
                <w:spacing w:val="24"/>
                <w:sz w:val="18"/>
              </w:rPr>
              <w:t xml:space="preserve"> </w:t>
            </w:r>
            <w:r>
              <w:rPr>
                <w:spacing w:val="-2"/>
                <w:sz w:val="18"/>
              </w:rPr>
              <w:t>2008.</w:t>
            </w:r>
          </w:p>
        </w:tc>
      </w:tr>
    </w:tbl>
    <w:p w:rsidR="00644799" w:rsidRDefault="00644799">
      <w:pPr>
        <w:pStyle w:val="TableParagraph"/>
        <w:spacing w:line="211" w:lineRule="exact"/>
        <w:rPr>
          <w:sz w:val="18"/>
        </w:rPr>
        <w:sectPr w:rsidR="00644799">
          <w:pgSz w:w="12240" w:h="15840"/>
          <w:pgMar w:top="520" w:right="1080" w:bottom="1947"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2"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541"/>
              <w:rPr>
                <w:b/>
                <w:sz w:val="20"/>
              </w:rPr>
            </w:pPr>
            <w:r>
              <w:rPr>
                <w:b/>
                <w:sz w:val="20"/>
              </w:rPr>
              <w:t>Усмени</w:t>
            </w:r>
            <w:r>
              <w:rPr>
                <w:spacing w:val="14"/>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29"/>
              <w:ind w:left="52"/>
              <w:rPr>
                <w:b/>
                <w:sz w:val="20"/>
              </w:rPr>
            </w:pPr>
            <w:r>
              <w:rPr>
                <w:b/>
                <w:spacing w:val="-2"/>
                <w:w w:val="105"/>
                <w:sz w:val="20"/>
              </w:rPr>
              <w:t>Колоквиј</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3"/>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79"/>
              <w:rPr>
                <w:sz w:val="20"/>
              </w:rPr>
            </w:pPr>
            <w:r>
              <w:rPr>
                <w:noProof/>
                <w:sz w:val="20"/>
              </w:rPr>
              <w:lastRenderedPageBreak/>
              <w:drawing>
                <wp:inline distT="0" distB="0" distL="0" distR="0">
                  <wp:extent cx="842010" cy="84200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34784"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39" name="Image 39"/>
                                <pic:cNvPicPr/>
                              </pic:nvPicPr>
                              <pic:blipFill>
                                <a:blip r:embed="rId21" cstate="print"/>
                                <a:stretch>
                                  <a:fillRect/>
                                </a:stretch>
                              </pic:blipFill>
                              <pic:spPr>
                                <a:xfrm>
                                  <a:off x="0" y="0"/>
                                  <a:ext cx="758952" cy="890016"/>
                                </a:xfrm>
                                <a:prstGeom prst="rect">
                                  <a:avLst/>
                                </a:prstGeom>
                              </pic:spPr>
                            </pic:pic>
                          </wpg:wgp>
                        </a:graphicData>
                      </a:graphic>
                    </wp:anchor>
                  </w:drawing>
                </mc:Choice>
                <mc:Fallback>
                  <w:pict>
                    <v:group w14:anchorId="5CB57B7A" id="Group 38" o:spid="_x0000_s1026" style="position:absolute;margin-left:259pt;margin-top:-43.55pt;width:59.8pt;height:70.1pt;z-index:1573478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NDs50s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">
                      <v:shape id="Image 3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ii/FAAAA2wAAAA8AAABkcnMvZG93bnJldi54bWxEj09rAjEUxO9Cv0N4hV5Es7UgdTVKKwi9&#10;9OAfrMdn8rrZdvOyblJ3++2NIHgcZuY3zGzRuUqcqQmlZwXPwwwEsfam5ELBbrsavIIIEdlg5ZkU&#10;/FOAxfyhN8Pc+JbXdN7EQiQIhxwV2BjrXMqgLTkMQ18TJ+/bNw5jkk0hTYNtgrtKjrJsLB2WnBYs&#10;1rS0pH83f07B8dQ/rN9/PnXLX2af7cemtnqi1NNj9zYFEamL9/Ct/WEUvEzg+iX9AD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FoovxQAAANsAAAAPAAAAAAAAAAAAAAAA&#10;AJ8CAABkcnMvZG93bnJldi54bWxQSwUGAAAAAAQABAD3AAAAkQMAAAAA&#10;">
                        <v:imagedata r:id="rId22"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3" w:right="462"/>
              <w:jc w:val="center"/>
              <w:rPr>
                <w:b/>
                <w:sz w:val="20"/>
              </w:rPr>
            </w:pPr>
            <w:r>
              <w:rPr>
                <w:b/>
                <w:w w:val="105"/>
                <w:sz w:val="20"/>
              </w:rPr>
              <w:t>УВОД</w:t>
            </w:r>
            <w:r>
              <w:rPr>
                <w:spacing w:val="-10"/>
                <w:w w:val="105"/>
                <w:sz w:val="20"/>
              </w:rPr>
              <w:t xml:space="preserve"> </w:t>
            </w:r>
            <w:r>
              <w:rPr>
                <w:b/>
                <w:w w:val="105"/>
                <w:sz w:val="20"/>
              </w:rPr>
              <w:t>У</w:t>
            </w:r>
            <w:r>
              <w:rPr>
                <w:spacing w:val="-11"/>
                <w:w w:val="105"/>
                <w:sz w:val="20"/>
              </w:rPr>
              <w:t xml:space="preserve"> </w:t>
            </w:r>
            <w:r>
              <w:rPr>
                <w:b/>
                <w:spacing w:val="-4"/>
                <w:w w:val="105"/>
                <w:sz w:val="20"/>
              </w:rPr>
              <w:t>НАУКУ</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4"/>
              <w:jc w:val="center"/>
              <w:rPr>
                <w:sz w:val="20"/>
              </w:rPr>
            </w:pPr>
            <w:r>
              <w:rPr>
                <w:spacing w:val="-2"/>
                <w:w w:val="105"/>
                <w:sz w:val="20"/>
              </w:rPr>
              <w:t>изборни</w:t>
            </w:r>
          </w:p>
        </w:tc>
        <w:tc>
          <w:tcPr>
            <w:tcW w:w="1273" w:type="dxa"/>
          </w:tcPr>
          <w:p w:rsidR="00644799" w:rsidRDefault="00E53327">
            <w:pPr>
              <w:pStyle w:val="TableParagraph"/>
              <w:spacing w:before="26"/>
              <w:ind w:left="60" w:right="51"/>
              <w:jc w:val="center"/>
              <w:rPr>
                <w:sz w:val="20"/>
              </w:rPr>
            </w:pPr>
            <w:r>
              <w:rPr>
                <w:spacing w:val="-5"/>
                <w:w w:val="105"/>
                <w:sz w:val="20"/>
              </w:rPr>
              <w:t>2.</w:t>
            </w:r>
          </w:p>
        </w:tc>
        <w:tc>
          <w:tcPr>
            <w:tcW w:w="2519" w:type="dxa"/>
          </w:tcPr>
          <w:p w:rsidR="00644799" w:rsidRDefault="00E53327">
            <w:pPr>
              <w:pStyle w:val="TableParagraph"/>
              <w:spacing w:before="26"/>
              <w:ind w:left="7" w:right="5"/>
              <w:jc w:val="center"/>
              <w:rPr>
                <w:sz w:val="20"/>
              </w:rPr>
            </w:pPr>
            <w:r>
              <w:rPr>
                <w:spacing w:val="-2"/>
                <w:w w:val="105"/>
                <w:sz w:val="20"/>
              </w:rPr>
              <w:t>1П+0В</w:t>
            </w:r>
          </w:p>
        </w:tc>
        <w:tc>
          <w:tcPr>
            <w:tcW w:w="1930" w:type="dxa"/>
          </w:tcPr>
          <w:p w:rsidR="00644799" w:rsidRDefault="00E53327">
            <w:pPr>
              <w:pStyle w:val="TableParagraph"/>
              <w:spacing w:before="26"/>
              <w:ind w:left="2" w:right="2"/>
              <w:jc w:val="center"/>
              <w:rPr>
                <w:sz w:val="20"/>
              </w:rPr>
            </w:pPr>
            <w:r>
              <w:rPr>
                <w:spacing w:val="-10"/>
                <w:w w:val="105"/>
                <w:sz w:val="20"/>
              </w:rPr>
              <w:t>1</w:t>
            </w:r>
          </w:p>
        </w:tc>
      </w:tr>
      <w:tr w:rsidR="00644799">
        <w:trPr>
          <w:trHeight w:val="289"/>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6"/>
              <w:ind w:left="53"/>
              <w:rPr>
                <w:sz w:val="18"/>
              </w:rPr>
            </w:pPr>
            <w:r>
              <w:rPr>
                <w:w w:val="105"/>
                <w:sz w:val="18"/>
              </w:rPr>
              <w:t>Академик</w:t>
            </w:r>
            <w:r>
              <w:rPr>
                <w:spacing w:val="-12"/>
                <w:w w:val="105"/>
                <w:sz w:val="18"/>
              </w:rPr>
              <w:t xml:space="preserve"> </w:t>
            </w:r>
            <w:r>
              <w:rPr>
                <w:w w:val="105"/>
                <w:sz w:val="18"/>
              </w:rPr>
              <w:t>проф.</w:t>
            </w:r>
            <w:r>
              <w:rPr>
                <w:spacing w:val="-9"/>
                <w:w w:val="105"/>
                <w:sz w:val="18"/>
              </w:rPr>
              <w:t xml:space="preserve"> </w:t>
            </w:r>
            <w:r>
              <w:rPr>
                <w:w w:val="105"/>
                <w:sz w:val="18"/>
              </w:rPr>
              <w:t>др</w:t>
            </w:r>
            <w:r>
              <w:rPr>
                <w:spacing w:val="-11"/>
                <w:w w:val="105"/>
                <w:sz w:val="18"/>
              </w:rPr>
              <w:t xml:space="preserve"> </w:t>
            </w:r>
            <w:r>
              <w:rPr>
                <w:w w:val="105"/>
                <w:sz w:val="18"/>
              </w:rPr>
              <w:t>Драгољуб</w:t>
            </w:r>
            <w:r>
              <w:rPr>
                <w:spacing w:val="-10"/>
                <w:w w:val="105"/>
                <w:sz w:val="18"/>
              </w:rPr>
              <w:t xml:space="preserve"> </w:t>
            </w:r>
            <w:r>
              <w:rPr>
                <w:spacing w:val="-2"/>
                <w:w w:val="105"/>
                <w:sz w:val="18"/>
              </w:rPr>
              <w:t>Мирјанић</w:t>
            </w:r>
          </w:p>
        </w:tc>
      </w:tr>
    </w:tbl>
    <w:p w:rsidR="00644799" w:rsidRDefault="00644799">
      <w:pPr>
        <w:spacing w:before="8"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2"/>
        <w:gridCol w:w="2399"/>
      </w:tblGrid>
      <w:tr w:rsidR="00644799">
        <w:trPr>
          <w:trHeight w:val="291"/>
        </w:trPr>
        <w:tc>
          <w:tcPr>
            <w:tcW w:w="7132" w:type="dxa"/>
            <w:shd w:val="clear" w:color="auto" w:fill="71D2F4"/>
          </w:tcPr>
          <w:p w:rsidR="00644799" w:rsidRDefault="00E53327">
            <w:pPr>
              <w:pStyle w:val="TableParagraph"/>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9" w:type="dxa"/>
            <w:shd w:val="clear" w:color="auto" w:fill="71D2F4"/>
          </w:tcPr>
          <w:p w:rsidR="00644799" w:rsidRDefault="00E53327">
            <w:pPr>
              <w:pStyle w:val="TableParagraph"/>
              <w:ind w:left="53"/>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132" w:type="dxa"/>
          </w:tcPr>
          <w:p w:rsidR="00644799" w:rsidRDefault="00E53327">
            <w:pPr>
              <w:pStyle w:val="TableParagraph"/>
              <w:spacing w:before="28"/>
              <w:ind w:left="52"/>
              <w:rPr>
                <w:sz w:val="20"/>
              </w:rPr>
            </w:pPr>
            <w:r>
              <w:rPr>
                <w:spacing w:val="-4"/>
                <w:w w:val="105"/>
                <w:sz w:val="20"/>
              </w:rPr>
              <w:t>Нема</w:t>
            </w:r>
          </w:p>
        </w:tc>
        <w:tc>
          <w:tcPr>
            <w:tcW w:w="2399" w:type="dxa"/>
          </w:tcPr>
          <w:p w:rsidR="00644799" w:rsidRDefault="00E53327">
            <w:pPr>
              <w:pStyle w:val="TableParagraph"/>
              <w:spacing w:before="20"/>
              <w:ind w:left="53" w:right="94"/>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90"/>
        </w:trPr>
        <w:tc>
          <w:tcPr>
            <w:tcW w:w="9531" w:type="dxa"/>
            <w:gridSpan w:val="2"/>
            <w:tcBorders>
              <w:bottom w:val="nil"/>
            </w:tcBorders>
            <w:shd w:val="clear" w:color="auto" w:fill="71D2F4"/>
          </w:tcPr>
          <w:p w:rsidR="00644799" w:rsidRDefault="00E53327">
            <w:pPr>
              <w:pStyle w:val="TableParagraph"/>
              <w:spacing w:before="29"/>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483"/>
        </w:trPr>
        <w:tc>
          <w:tcPr>
            <w:tcW w:w="9531" w:type="dxa"/>
            <w:gridSpan w:val="2"/>
            <w:tcBorders>
              <w:top w:val="nil"/>
            </w:tcBorders>
          </w:tcPr>
          <w:p w:rsidR="00644799" w:rsidRDefault="00E53327">
            <w:pPr>
              <w:pStyle w:val="TableParagraph"/>
              <w:spacing w:before="24" w:line="254" w:lineRule="auto"/>
              <w:ind w:left="52"/>
              <w:rPr>
                <w:sz w:val="18"/>
              </w:rPr>
            </w:pPr>
            <w:r>
              <w:rPr>
                <w:w w:val="105"/>
                <w:sz w:val="18"/>
              </w:rPr>
              <w:t>Циљ</w:t>
            </w:r>
            <w:r>
              <w:rPr>
                <w:spacing w:val="63"/>
                <w:w w:val="105"/>
                <w:sz w:val="18"/>
              </w:rPr>
              <w:t xml:space="preserve"> </w:t>
            </w:r>
            <w:r>
              <w:rPr>
                <w:w w:val="105"/>
                <w:sz w:val="18"/>
              </w:rPr>
              <w:t>предмета</w:t>
            </w:r>
            <w:r>
              <w:rPr>
                <w:spacing w:val="60"/>
                <w:w w:val="105"/>
                <w:sz w:val="18"/>
              </w:rPr>
              <w:t xml:space="preserve"> </w:t>
            </w:r>
            <w:r>
              <w:rPr>
                <w:w w:val="105"/>
                <w:sz w:val="18"/>
              </w:rPr>
              <w:t>Увод</w:t>
            </w:r>
            <w:r>
              <w:rPr>
                <w:spacing w:val="69"/>
                <w:w w:val="105"/>
                <w:sz w:val="18"/>
              </w:rPr>
              <w:t xml:space="preserve"> </w:t>
            </w:r>
            <w:r>
              <w:rPr>
                <w:w w:val="105"/>
                <w:sz w:val="18"/>
              </w:rPr>
              <w:t>у</w:t>
            </w:r>
            <w:r>
              <w:rPr>
                <w:spacing w:val="40"/>
                <w:w w:val="105"/>
                <w:sz w:val="18"/>
              </w:rPr>
              <w:t xml:space="preserve"> </w:t>
            </w:r>
            <w:r>
              <w:rPr>
                <w:w w:val="105"/>
                <w:sz w:val="18"/>
              </w:rPr>
              <w:t>науку</w:t>
            </w:r>
            <w:r>
              <w:rPr>
                <w:spacing w:val="40"/>
                <w:w w:val="105"/>
                <w:sz w:val="18"/>
              </w:rPr>
              <w:t xml:space="preserve"> </w:t>
            </w:r>
            <w:r>
              <w:rPr>
                <w:w w:val="105"/>
                <w:sz w:val="18"/>
              </w:rPr>
              <w:t>је</w:t>
            </w:r>
            <w:r>
              <w:rPr>
                <w:spacing w:val="65"/>
                <w:w w:val="105"/>
                <w:sz w:val="18"/>
              </w:rPr>
              <w:t xml:space="preserve"> </w:t>
            </w:r>
            <w:r>
              <w:rPr>
                <w:w w:val="105"/>
                <w:sz w:val="18"/>
              </w:rPr>
              <w:t>да</w:t>
            </w:r>
            <w:r>
              <w:rPr>
                <w:spacing w:val="63"/>
                <w:w w:val="105"/>
                <w:sz w:val="18"/>
              </w:rPr>
              <w:t xml:space="preserve"> </w:t>
            </w:r>
            <w:r>
              <w:rPr>
                <w:w w:val="105"/>
                <w:sz w:val="18"/>
              </w:rPr>
              <w:t>студент</w:t>
            </w:r>
            <w:r>
              <w:rPr>
                <w:spacing w:val="62"/>
                <w:w w:val="105"/>
                <w:sz w:val="18"/>
              </w:rPr>
              <w:t xml:space="preserve"> </w:t>
            </w:r>
            <w:r>
              <w:rPr>
                <w:w w:val="105"/>
                <w:sz w:val="18"/>
              </w:rPr>
              <w:t>се</w:t>
            </w:r>
            <w:r>
              <w:rPr>
                <w:spacing w:val="69"/>
                <w:w w:val="105"/>
                <w:sz w:val="18"/>
              </w:rPr>
              <w:t xml:space="preserve"> </w:t>
            </w:r>
            <w:r>
              <w:rPr>
                <w:w w:val="105"/>
                <w:sz w:val="18"/>
              </w:rPr>
              <w:t>упозна</w:t>
            </w:r>
            <w:r>
              <w:rPr>
                <w:spacing w:val="63"/>
                <w:w w:val="105"/>
                <w:sz w:val="18"/>
              </w:rPr>
              <w:t xml:space="preserve"> </w:t>
            </w:r>
            <w:r>
              <w:rPr>
                <w:w w:val="105"/>
                <w:sz w:val="18"/>
              </w:rPr>
              <w:t>са</w:t>
            </w:r>
            <w:r>
              <w:rPr>
                <w:spacing w:val="65"/>
                <w:w w:val="105"/>
                <w:sz w:val="18"/>
              </w:rPr>
              <w:t xml:space="preserve"> </w:t>
            </w:r>
            <w:r>
              <w:rPr>
                <w:w w:val="105"/>
                <w:sz w:val="18"/>
              </w:rPr>
              <w:t>основним</w:t>
            </w:r>
            <w:r>
              <w:rPr>
                <w:spacing w:val="64"/>
                <w:w w:val="105"/>
                <w:sz w:val="18"/>
              </w:rPr>
              <w:t xml:space="preserve"> </w:t>
            </w:r>
            <w:r>
              <w:rPr>
                <w:w w:val="105"/>
                <w:sz w:val="18"/>
              </w:rPr>
              <w:t>принципа</w:t>
            </w:r>
            <w:r>
              <w:rPr>
                <w:spacing w:val="63"/>
                <w:w w:val="105"/>
                <w:sz w:val="18"/>
              </w:rPr>
              <w:t xml:space="preserve"> </w:t>
            </w:r>
            <w:r>
              <w:rPr>
                <w:w w:val="105"/>
                <w:sz w:val="18"/>
              </w:rPr>
              <w:t>научноистраживачког</w:t>
            </w:r>
            <w:r>
              <w:rPr>
                <w:spacing w:val="65"/>
                <w:w w:val="105"/>
                <w:sz w:val="18"/>
              </w:rPr>
              <w:t xml:space="preserve"> </w:t>
            </w:r>
            <w:r>
              <w:rPr>
                <w:w w:val="105"/>
                <w:sz w:val="18"/>
              </w:rPr>
              <w:t>рада</w:t>
            </w:r>
            <w:r>
              <w:rPr>
                <w:spacing w:val="63"/>
                <w:w w:val="105"/>
                <w:sz w:val="18"/>
              </w:rPr>
              <w:t xml:space="preserve"> </w:t>
            </w:r>
            <w:r>
              <w:rPr>
                <w:w w:val="105"/>
                <w:sz w:val="18"/>
              </w:rPr>
              <w:t>у биомедицинским наукама са посебним освртом на денталну медицину.</w:t>
            </w:r>
          </w:p>
        </w:tc>
      </w:tr>
      <w:tr w:rsidR="00644799">
        <w:trPr>
          <w:trHeight w:val="291"/>
        </w:trPr>
        <w:tc>
          <w:tcPr>
            <w:tcW w:w="9531" w:type="dxa"/>
            <w:gridSpan w:val="2"/>
            <w:tcBorders>
              <w:bottom w:val="nil"/>
            </w:tcBorders>
            <w:shd w:val="clear" w:color="auto" w:fill="71D2F4"/>
          </w:tcPr>
          <w:p w:rsidR="00644799" w:rsidRDefault="00E53327">
            <w:pPr>
              <w:pStyle w:val="TableParagraph"/>
              <w:spacing w:before="30"/>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700"/>
        </w:trPr>
        <w:tc>
          <w:tcPr>
            <w:tcW w:w="9531" w:type="dxa"/>
            <w:gridSpan w:val="2"/>
            <w:tcBorders>
              <w:top w:val="nil"/>
            </w:tcBorders>
          </w:tcPr>
          <w:p w:rsidR="00644799" w:rsidRDefault="00E53327">
            <w:pPr>
              <w:pStyle w:val="TableParagraph"/>
              <w:spacing w:before="24" w:line="252" w:lineRule="auto"/>
              <w:ind w:left="52"/>
              <w:rPr>
                <w:sz w:val="18"/>
              </w:rPr>
            </w:pPr>
            <w:r>
              <w:rPr>
                <w:w w:val="105"/>
                <w:sz w:val="18"/>
              </w:rPr>
              <w:t>Након завршеног предмета студент ће бити у</w:t>
            </w:r>
            <w:r>
              <w:rPr>
                <w:spacing w:val="-2"/>
                <w:w w:val="105"/>
                <w:sz w:val="18"/>
              </w:rPr>
              <w:t xml:space="preserve"> </w:t>
            </w:r>
            <w:r>
              <w:rPr>
                <w:w w:val="105"/>
                <w:sz w:val="18"/>
              </w:rPr>
              <w:t>могућности да стекне и објасни потребна знања у</w:t>
            </w:r>
            <w:r>
              <w:rPr>
                <w:spacing w:val="-5"/>
                <w:w w:val="105"/>
                <w:sz w:val="18"/>
              </w:rPr>
              <w:t xml:space="preserve"> </w:t>
            </w:r>
            <w:r>
              <w:rPr>
                <w:w w:val="105"/>
                <w:sz w:val="18"/>
              </w:rPr>
              <w:t>вези са научним начином</w:t>
            </w:r>
            <w:r>
              <w:rPr>
                <w:spacing w:val="-7"/>
                <w:w w:val="105"/>
                <w:sz w:val="18"/>
              </w:rPr>
              <w:t xml:space="preserve"> </w:t>
            </w:r>
            <w:r>
              <w:rPr>
                <w:w w:val="105"/>
                <w:sz w:val="18"/>
              </w:rPr>
              <w:t>мишљења,</w:t>
            </w:r>
            <w:r>
              <w:rPr>
                <w:spacing w:val="-7"/>
                <w:w w:val="105"/>
                <w:sz w:val="18"/>
              </w:rPr>
              <w:t xml:space="preserve"> </w:t>
            </w:r>
            <w:r>
              <w:rPr>
                <w:w w:val="105"/>
                <w:sz w:val="18"/>
              </w:rPr>
              <w:t>планирањем</w:t>
            </w:r>
            <w:r>
              <w:rPr>
                <w:spacing w:val="-6"/>
                <w:w w:val="105"/>
                <w:sz w:val="18"/>
              </w:rPr>
              <w:t xml:space="preserve"> </w:t>
            </w:r>
            <w:r>
              <w:rPr>
                <w:w w:val="105"/>
                <w:sz w:val="18"/>
              </w:rPr>
              <w:t>и</w:t>
            </w:r>
            <w:r>
              <w:rPr>
                <w:spacing w:val="-6"/>
                <w:w w:val="105"/>
                <w:sz w:val="18"/>
              </w:rPr>
              <w:t xml:space="preserve"> </w:t>
            </w:r>
            <w:r>
              <w:rPr>
                <w:w w:val="105"/>
                <w:sz w:val="18"/>
              </w:rPr>
              <w:t>извођењем</w:t>
            </w:r>
            <w:r>
              <w:rPr>
                <w:spacing w:val="-6"/>
                <w:w w:val="105"/>
                <w:sz w:val="18"/>
              </w:rPr>
              <w:t xml:space="preserve"> </w:t>
            </w:r>
            <w:r>
              <w:rPr>
                <w:w w:val="105"/>
                <w:sz w:val="18"/>
              </w:rPr>
              <w:t>истраживања</w:t>
            </w:r>
            <w:r>
              <w:rPr>
                <w:spacing w:val="-3"/>
                <w:w w:val="105"/>
                <w:sz w:val="18"/>
              </w:rPr>
              <w:t xml:space="preserve"> </w:t>
            </w:r>
            <w:r>
              <w:rPr>
                <w:w w:val="105"/>
                <w:sz w:val="18"/>
              </w:rPr>
              <w:t>у</w:t>
            </w:r>
            <w:r>
              <w:rPr>
                <w:spacing w:val="-12"/>
                <w:w w:val="105"/>
                <w:sz w:val="18"/>
              </w:rPr>
              <w:t xml:space="preserve"> </w:t>
            </w:r>
            <w:r>
              <w:rPr>
                <w:w w:val="105"/>
                <w:sz w:val="18"/>
              </w:rPr>
              <w:t>денталној</w:t>
            </w:r>
            <w:r>
              <w:rPr>
                <w:spacing w:val="-7"/>
                <w:w w:val="105"/>
                <w:sz w:val="18"/>
              </w:rPr>
              <w:t xml:space="preserve"> </w:t>
            </w:r>
            <w:r>
              <w:rPr>
                <w:w w:val="105"/>
                <w:sz w:val="18"/>
              </w:rPr>
              <w:t>медицини,</w:t>
            </w:r>
            <w:r>
              <w:rPr>
                <w:spacing w:val="-7"/>
                <w:w w:val="105"/>
                <w:sz w:val="18"/>
              </w:rPr>
              <w:t xml:space="preserve"> </w:t>
            </w:r>
            <w:r>
              <w:rPr>
                <w:w w:val="105"/>
                <w:sz w:val="18"/>
              </w:rPr>
              <w:t>оспособит</w:t>
            </w:r>
            <w:r>
              <w:rPr>
                <w:spacing w:val="-6"/>
                <w:w w:val="105"/>
                <w:sz w:val="18"/>
              </w:rPr>
              <w:t xml:space="preserve"> </w:t>
            </w:r>
            <w:r>
              <w:rPr>
                <w:w w:val="105"/>
                <w:sz w:val="18"/>
              </w:rPr>
              <w:t>ће</w:t>
            </w:r>
            <w:r>
              <w:rPr>
                <w:spacing w:val="-7"/>
                <w:w w:val="105"/>
                <w:sz w:val="18"/>
              </w:rPr>
              <w:t xml:space="preserve"> </w:t>
            </w:r>
            <w:r>
              <w:rPr>
                <w:w w:val="105"/>
                <w:sz w:val="18"/>
              </w:rPr>
              <w:t>се</w:t>
            </w:r>
            <w:r>
              <w:rPr>
                <w:spacing w:val="-3"/>
                <w:w w:val="105"/>
                <w:sz w:val="18"/>
              </w:rPr>
              <w:t xml:space="preserve"> </w:t>
            </w:r>
            <w:r>
              <w:rPr>
                <w:w w:val="105"/>
                <w:sz w:val="18"/>
              </w:rPr>
              <w:t>у</w:t>
            </w:r>
            <w:r>
              <w:rPr>
                <w:spacing w:val="-10"/>
                <w:w w:val="105"/>
                <w:sz w:val="18"/>
              </w:rPr>
              <w:t xml:space="preserve"> </w:t>
            </w:r>
            <w:r>
              <w:rPr>
                <w:w w:val="105"/>
                <w:sz w:val="18"/>
              </w:rPr>
              <w:t>анализи</w:t>
            </w:r>
            <w:r>
              <w:rPr>
                <w:spacing w:val="-5"/>
                <w:w w:val="105"/>
                <w:sz w:val="18"/>
              </w:rPr>
              <w:t xml:space="preserve"> </w:t>
            </w:r>
            <w:r>
              <w:rPr>
                <w:w w:val="105"/>
                <w:sz w:val="18"/>
              </w:rPr>
              <w:t>тока истраживања изворног научног рада.</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2214"/>
        </w:trPr>
        <w:tc>
          <w:tcPr>
            <w:tcW w:w="9531" w:type="dxa"/>
            <w:gridSpan w:val="2"/>
            <w:tcBorders>
              <w:top w:val="nil"/>
            </w:tcBorders>
          </w:tcPr>
          <w:p w:rsidR="00644799" w:rsidRDefault="00E53327">
            <w:pPr>
              <w:pStyle w:val="TableParagraph"/>
              <w:spacing w:before="26"/>
              <w:ind w:left="52"/>
              <w:jc w:val="both"/>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spacing w:before="9" w:line="249" w:lineRule="auto"/>
              <w:ind w:left="52" w:right="42"/>
              <w:jc w:val="both"/>
              <w:rPr>
                <w:sz w:val="18"/>
              </w:rPr>
            </w:pPr>
            <w:r>
              <w:rPr>
                <w:w w:val="105"/>
                <w:sz w:val="18"/>
              </w:rPr>
              <w:t>Појам науке; структура науке; природа, циљеви и врсте научних сазнања; фазе истраживачког процеса; практични савјети за научно-истраживачки рад; о специфичностима теоријских и емпиријских истраживања у денталној медицини;</w:t>
            </w:r>
            <w:r>
              <w:rPr>
                <w:spacing w:val="-2"/>
                <w:w w:val="105"/>
                <w:sz w:val="18"/>
              </w:rPr>
              <w:t xml:space="preserve"> </w:t>
            </w:r>
            <w:r>
              <w:rPr>
                <w:w w:val="105"/>
                <w:sz w:val="18"/>
              </w:rPr>
              <w:t>дентална медицина заснована на</w:t>
            </w:r>
            <w:r>
              <w:rPr>
                <w:spacing w:val="-2"/>
                <w:w w:val="105"/>
                <w:sz w:val="18"/>
              </w:rPr>
              <w:t xml:space="preserve"> </w:t>
            </w:r>
            <w:r>
              <w:rPr>
                <w:w w:val="105"/>
                <w:sz w:val="18"/>
              </w:rPr>
              <w:t>док</w:t>
            </w:r>
            <w:r>
              <w:rPr>
                <w:w w:val="105"/>
                <w:sz w:val="18"/>
              </w:rPr>
              <w:t>азима; врсте научних публикација (категоризација научних радова); мјерења у биомедицини; статистичке основе научно истраживачког рада; претраживање публикација и научних информација; цитирање литературе; научно истраживачки рад студената дентална медицинае</w:t>
            </w:r>
            <w:r>
              <w:rPr>
                <w:w w:val="105"/>
                <w:sz w:val="18"/>
              </w:rPr>
              <w:t xml:space="preserve"> Медицинског факултета; етички принципи научно-исетраживачког рада. Уочавање проблема и дефинисање теме научног истраживања; прикупљање и обрада података; упитници и узорковање; обрада научних и стучних докумената; разликовање науке од псеудонауке; избор н</w:t>
            </w:r>
            <w:r>
              <w:rPr>
                <w:w w:val="105"/>
                <w:sz w:val="18"/>
              </w:rPr>
              <w:t>аучног проблема; постављање хипотеза; електронске базе; навођење и цитирање; дескриптивне, кохортне и анамнестичке студије; студије пресјека.</w:t>
            </w:r>
          </w:p>
        </w:tc>
      </w:tr>
      <w:tr w:rsidR="00644799">
        <w:trPr>
          <w:trHeight w:val="290"/>
        </w:trPr>
        <w:tc>
          <w:tcPr>
            <w:tcW w:w="9531" w:type="dxa"/>
            <w:gridSpan w:val="2"/>
            <w:tcBorders>
              <w:bottom w:val="nil"/>
            </w:tcBorders>
            <w:shd w:val="clear" w:color="auto" w:fill="71D2F4"/>
          </w:tcPr>
          <w:p w:rsidR="00644799" w:rsidRDefault="00E53327">
            <w:pPr>
              <w:pStyle w:val="TableParagraph"/>
              <w:spacing w:before="29"/>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0"/>
        </w:trPr>
        <w:tc>
          <w:tcPr>
            <w:tcW w:w="9531" w:type="dxa"/>
            <w:gridSpan w:val="2"/>
            <w:tcBorders>
              <w:top w:val="nil"/>
            </w:tcBorders>
          </w:tcPr>
          <w:p w:rsidR="00644799" w:rsidRDefault="00E53327">
            <w:pPr>
              <w:pStyle w:val="TableParagraph"/>
              <w:spacing w:before="24"/>
              <w:ind w:left="52"/>
              <w:rPr>
                <w:sz w:val="18"/>
              </w:rPr>
            </w:pPr>
            <w:r>
              <w:rPr>
                <w:sz w:val="18"/>
              </w:rPr>
              <w:t>Предавања,</w:t>
            </w:r>
            <w:r>
              <w:rPr>
                <w:spacing w:val="17"/>
                <w:sz w:val="18"/>
              </w:rPr>
              <w:t xml:space="preserve"> </w:t>
            </w:r>
            <w:r>
              <w:rPr>
                <w:sz w:val="18"/>
              </w:rPr>
              <w:t>вјежбе,</w:t>
            </w:r>
            <w:r>
              <w:rPr>
                <w:spacing w:val="17"/>
                <w:sz w:val="18"/>
              </w:rPr>
              <w:t xml:space="preserve"> </w:t>
            </w:r>
            <w:r>
              <w:rPr>
                <w:sz w:val="18"/>
              </w:rPr>
              <w:t>семинарски</w:t>
            </w:r>
            <w:r>
              <w:rPr>
                <w:spacing w:val="22"/>
                <w:sz w:val="18"/>
              </w:rPr>
              <w:t xml:space="preserve"> </w:t>
            </w:r>
            <w:r>
              <w:rPr>
                <w:sz w:val="18"/>
              </w:rPr>
              <w:t>радови</w:t>
            </w:r>
            <w:r>
              <w:rPr>
                <w:spacing w:val="20"/>
                <w:sz w:val="18"/>
              </w:rPr>
              <w:t xml:space="preserve"> </w:t>
            </w:r>
            <w:r>
              <w:rPr>
                <w:sz w:val="18"/>
              </w:rPr>
              <w:t>и</w:t>
            </w:r>
            <w:r>
              <w:rPr>
                <w:spacing w:val="20"/>
                <w:sz w:val="18"/>
              </w:rPr>
              <w:t xml:space="preserve"> </w:t>
            </w:r>
            <w:r>
              <w:rPr>
                <w:spacing w:val="-2"/>
                <w:sz w:val="18"/>
              </w:rPr>
              <w:t>консултације.</w:t>
            </w:r>
          </w:p>
        </w:tc>
      </w:tr>
      <w:tr w:rsidR="00644799">
        <w:trPr>
          <w:trHeight w:val="292"/>
        </w:trPr>
        <w:tc>
          <w:tcPr>
            <w:tcW w:w="9531" w:type="dxa"/>
            <w:gridSpan w:val="2"/>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739"/>
        </w:trPr>
        <w:tc>
          <w:tcPr>
            <w:tcW w:w="9531" w:type="dxa"/>
            <w:gridSpan w:val="2"/>
            <w:tcBorders>
              <w:top w:val="nil"/>
            </w:tcBorders>
          </w:tcPr>
          <w:p w:rsidR="00644799" w:rsidRDefault="00E53327">
            <w:pPr>
              <w:pStyle w:val="TableParagraph"/>
              <w:numPr>
                <w:ilvl w:val="0"/>
                <w:numId w:val="66"/>
              </w:numPr>
              <w:tabs>
                <w:tab w:val="left" w:pos="451"/>
              </w:tabs>
              <w:spacing w:before="23"/>
              <w:ind w:left="451" w:hanging="267"/>
              <w:rPr>
                <w:sz w:val="18"/>
              </w:rPr>
            </w:pPr>
            <w:r>
              <w:rPr>
                <w:w w:val="105"/>
                <w:sz w:val="18"/>
              </w:rPr>
              <w:t>Ђурић</w:t>
            </w:r>
            <w:r>
              <w:rPr>
                <w:spacing w:val="-12"/>
                <w:w w:val="105"/>
                <w:sz w:val="18"/>
              </w:rPr>
              <w:t xml:space="preserve"> </w:t>
            </w:r>
            <w:proofErr w:type="gramStart"/>
            <w:r>
              <w:rPr>
                <w:w w:val="105"/>
                <w:sz w:val="18"/>
              </w:rPr>
              <w:t>П.,</w:t>
            </w:r>
            <w:proofErr w:type="gramEnd"/>
            <w:r>
              <w:rPr>
                <w:spacing w:val="-12"/>
                <w:w w:val="105"/>
                <w:sz w:val="18"/>
              </w:rPr>
              <w:t xml:space="preserve"> </w:t>
            </w:r>
            <w:r>
              <w:rPr>
                <w:w w:val="105"/>
                <w:sz w:val="18"/>
              </w:rPr>
              <w:t>Увод</w:t>
            </w:r>
            <w:r>
              <w:rPr>
                <w:spacing w:val="-11"/>
                <w:w w:val="105"/>
                <w:sz w:val="18"/>
              </w:rPr>
              <w:t xml:space="preserve"> </w:t>
            </w:r>
            <w:r>
              <w:rPr>
                <w:w w:val="105"/>
                <w:sz w:val="18"/>
              </w:rPr>
              <w:t>у</w:t>
            </w:r>
            <w:r>
              <w:rPr>
                <w:spacing w:val="-12"/>
                <w:w w:val="105"/>
                <w:sz w:val="18"/>
              </w:rPr>
              <w:t xml:space="preserve"> </w:t>
            </w:r>
            <w:r>
              <w:rPr>
                <w:w w:val="105"/>
                <w:sz w:val="18"/>
              </w:rPr>
              <w:t>научноистраживачки</w:t>
            </w:r>
            <w:r>
              <w:rPr>
                <w:spacing w:val="-11"/>
                <w:w w:val="105"/>
                <w:sz w:val="18"/>
              </w:rPr>
              <w:t xml:space="preserve"> </w:t>
            </w:r>
            <w:r>
              <w:rPr>
                <w:w w:val="105"/>
                <w:sz w:val="18"/>
              </w:rPr>
              <w:t>рад,</w:t>
            </w:r>
            <w:r>
              <w:rPr>
                <w:spacing w:val="-11"/>
                <w:w w:val="105"/>
                <w:sz w:val="18"/>
              </w:rPr>
              <w:t xml:space="preserve"> </w:t>
            </w:r>
            <w:r>
              <w:rPr>
                <w:w w:val="105"/>
                <w:sz w:val="18"/>
              </w:rPr>
              <w:t>Медицински</w:t>
            </w:r>
            <w:r>
              <w:rPr>
                <w:spacing w:val="-12"/>
                <w:w w:val="105"/>
                <w:sz w:val="18"/>
              </w:rPr>
              <w:t xml:space="preserve"> </w:t>
            </w:r>
            <w:r>
              <w:rPr>
                <w:w w:val="105"/>
                <w:sz w:val="18"/>
              </w:rPr>
              <w:t>факултет</w:t>
            </w:r>
            <w:r>
              <w:rPr>
                <w:spacing w:val="-11"/>
                <w:w w:val="105"/>
                <w:sz w:val="18"/>
              </w:rPr>
              <w:t xml:space="preserve"> </w:t>
            </w:r>
            <w:r>
              <w:rPr>
                <w:w w:val="105"/>
                <w:sz w:val="18"/>
              </w:rPr>
              <w:t>Нови</w:t>
            </w:r>
            <w:r>
              <w:rPr>
                <w:spacing w:val="-12"/>
                <w:w w:val="105"/>
                <w:sz w:val="18"/>
              </w:rPr>
              <w:t xml:space="preserve"> </w:t>
            </w:r>
            <w:r>
              <w:rPr>
                <w:w w:val="105"/>
                <w:sz w:val="18"/>
              </w:rPr>
              <w:t>Сад,</w:t>
            </w:r>
            <w:r>
              <w:rPr>
                <w:spacing w:val="-10"/>
                <w:w w:val="105"/>
                <w:sz w:val="18"/>
              </w:rPr>
              <w:t xml:space="preserve"> </w:t>
            </w:r>
            <w:r>
              <w:rPr>
                <w:spacing w:val="-2"/>
                <w:w w:val="105"/>
                <w:sz w:val="18"/>
              </w:rPr>
              <w:t>2012.</w:t>
            </w:r>
          </w:p>
          <w:p w:rsidR="00644799" w:rsidRDefault="00E53327">
            <w:pPr>
              <w:pStyle w:val="TableParagraph"/>
              <w:numPr>
                <w:ilvl w:val="0"/>
                <w:numId w:val="66"/>
              </w:numPr>
              <w:tabs>
                <w:tab w:val="left" w:pos="451"/>
              </w:tabs>
              <w:spacing w:before="10"/>
              <w:ind w:left="451" w:hanging="267"/>
              <w:rPr>
                <w:sz w:val="18"/>
              </w:rPr>
            </w:pPr>
            <w:r>
              <w:rPr>
                <w:sz w:val="18"/>
              </w:rPr>
              <w:t>Цуцић</w:t>
            </w:r>
            <w:r>
              <w:rPr>
                <w:spacing w:val="17"/>
                <w:sz w:val="18"/>
              </w:rPr>
              <w:t xml:space="preserve"> </w:t>
            </w:r>
            <w:proofErr w:type="gramStart"/>
            <w:r>
              <w:rPr>
                <w:sz w:val="18"/>
              </w:rPr>
              <w:t>В.,</w:t>
            </w:r>
            <w:proofErr w:type="gramEnd"/>
            <w:r>
              <w:rPr>
                <w:spacing w:val="19"/>
                <w:sz w:val="18"/>
              </w:rPr>
              <w:t xml:space="preserve"> </w:t>
            </w:r>
            <w:r>
              <w:rPr>
                <w:sz w:val="18"/>
              </w:rPr>
              <w:t>Основи</w:t>
            </w:r>
            <w:r>
              <w:rPr>
                <w:spacing w:val="25"/>
                <w:sz w:val="18"/>
              </w:rPr>
              <w:t xml:space="preserve"> </w:t>
            </w:r>
            <w:r>
              <w:rPr>
                <w:sz w:val="18"/>
              </w:rPr>
              <w:t>методологије</w:t>
            </w:r>
            <w:r>
              <w:rPr>
                <w:spacing w:val="19"/>
                <w:sz w:val="18"/>
              </w:rPr>
              <w:t xml:space="preserve"> </w:t>
            </w:r>
            <w:r>
              <w:rPr>
                <w:sz w:val="18"/>
              </w:rPr>
              <w:t>научног</w:t>
            </w:r>
            <w:r>
              <w:rPr>
                <w:spacing w:val="21"/>
                <w:sz w:val="18"/>
              </w:rPr>
              <w:t xml:space="preserve"> </w:t>
            </w:r>
            <w:r>
              <w:rPr>
                <w:sz w:val="18"/>
              </w:rPr>
              <w:t>истраживања</w:t>
            </w:r>
            <w:r>
              <w:rPr>
                <w:spacing w:val="28"/>
                <w:sz w:val="18"/>
              </w:rPr>
              <w:t xml:space="preserve"> </w:t>
            </w:r>
            <w:r>
              <w:rPr>
                <w:sz w:val="18"/>
              </w:rPr>
              <w:t>у</w:t>
            </w:r>
            <w:r>
              <w:rPr>
                <w:spacing w:val="14"/>
                <w:sz w:val="18"/>
              </w:rPr>
              <w:t xml:space="preserve"> </w:t>
            </w:r>
            <w:r>
              <w:rPr>
                <w:sz w:val="18"/>
              </w:rPr>
              <w:t>медицини,</w:t>
            </w:r>
            <w:r>
              <w:rPr>
                <w:spacing w:val="23"/>
                <w:sz w:val="18"/>
              </w:rPr>
              <w:t xml:space="preserve"> </w:t>
            </w:r>
            <w:r>
              <w:rPr>
                <w:sz w:val="18"/>
              </w:rPr>
              <w:t>Београд,</w:t>
            </w:r>
            <w:r>
              <w:rPr>
                <w:spacing w:val="19"/>
                <w:sz w:val="18"/>
              </w:rPr>
              <w:t xml:space="preserve"> </w:t>
            </w:r>
            <w:r>
              <w:rPr>
                <w:spacing w:val="-2"/>
                <w:sz w:val="18"/>
              </w:rPr>
              <w:t>1996.</w:t>
            </w:r>
          </w:p>
          <w:p w:rsidR="00644799" w:rsidRDefault="00E53327">
            <w:pPr>
              <w:pStyle w:val="TableParagraph"/>
              <w:numPr>
                <w:ilvl w:val="0"/>
                <w:numId w:val="66"/>
              </w:numPr>
              <w:tabs>
                <w:tab w:val="left" w:pos="451"/>
              </w:tabs>
              <w:spacing w:before="10"/>
              <w:ind w:left="451" w:hanging="267"/>
              <w:rPr>
                <w:sz w:val="18"/>
              </w:rPr>
            </w:pPr>
            <w:r>
              <w:rPr>
                <w:w w:val="105"/>
                <w:sz w:val="18"/>
              </w:rPr>
              <w:t>Савић</w:t>
            </w:r>
            <w:r>
              <w:rPr>
                <w:spacing w:val="-12"/>
                <w:w w:val="105"/>
                <w:sz w:val="18"/>
              </w:rPr>
              <w:t xml:space="preserve"> </w:t>
            </w:r>
            <w:proofErr w:type="gramStart"/>
            <w:r>
              <w:rPr>
                <w:w w:val="105"/>
                <w:sz w:val="18"/>
              </w:rPr>
              <w:t>Ј.,</w:t>
            </w:r>
            <w:proofErr w:type="gramEnd"/>
            <w:r>
              <w:rPr>
                <w:spacing w:val="-12"/>
                <w:w w:val="105"/>
                <w:sz w:val="18"/>
              </w:rPr>
              <w:t xml:space="preserve"> </w:t>
            </w:r>
            <w:r>
              <w:rPr>
                <w:w w:val="105"/>
                <w:sz w:val="18"/>
              </w:rPr>
              <w:t>Како</w:t>
            </w:r>
            <w:r>
              <w:rPr>
                <w:spacing w:val="-12"/>
                <w:w w:val="105"/>
                <w:sz w:val="18"/>
              </w:rPr>
              <w:t xml:space="preserve"> </w:t>
            </w:r>
            <w:r>
              <w:rPr>
                <w:w w:val="105"/>
                <w:sz w:val="18"/>
              </w:rPr>
              <w:t>написати,</w:t>
            </w:r>
            <w:r>
              <w:rPr>
                <w:spacing w:val="-8"/>
                <w:w w:val="105"/>
                <w:sz w:val="18"/>
              </w:rPr>
              <w:t xml:space="preserve"> </w:t>
            </w:r>
            <w:r>
              <w:rPr>
                <w:w w:val="105"/>
                <w:sz w:val="18"/>
              </w:rPr>
              <w:t>објавити</w:t>
            </w:r>
            <w:r>
              <w:rPr>
                <w:spacing w:val="-10"/>
                <w:w w:val="105"/>
                <w:sz w:val="18"/>
              </w:rPr>
              <w:t xml:space="preserve"> </w:t>
            </w:r>
            <w:r>
              <w:rPr>
                <w:w w:val="105"/>
                <w:sz w:val="18"/>
              </w:rPr>
              <w:t>и</w:t>
            </w:r>
            <w:r>
              <w:rPr>
                <w:spacing w:val="-9"/>
                <w:w w:val="105"/>
                <w:sz w:val="18"/>
              </w:rPr>
              <w:t xml:space="preserve"> </w:t>
            </w:r>
            <w:r>
              <w:rPr>
                <w:w w:val="105"/>
                <w:sz w:val="18"/>
              </w:rPr>
              <w:t>вредновати</w:t>
            </w:r>
            <w:r>
              <w:rPr>
                <w:spacing w:val="-9"/>
                <w:w w:val="105"/>
                <w:sz w:val="18"/>
              </w:rPr>
              <w:t xml:space="preserve"> </w:t>
            </w:r>
            <w:r>
              <w:rPr>
                <w:w w:val="105"/>
                <w:sz w:val="18"/>
              </w:rPr>
              <w:t>научно</w:t>
            </w:r>
            <w:r>
              <w:rPr>
                <w:spacing w:val="-12"/>
                <w:w w:val="105"/>
                <w:sz w:val="18"/>
              </w:rPr>
              <w:t xml:space="preserve"> </w:t>
            </w:r>
            <w:r>
              <w:rPr>
                <w:w w:val="105"/>
                <w:sz w:val="18"/>
              </w:rPr>
              <w:t>дело</w:t>
            </w:r>
            <w:r>
              <w:rPr>
                <w:spacing w:val="-10"/>
                <w:w w:val="105"/>
                <w:sz w:val="18"/>
              </w:rPr>
              <w:t xml:space="preserve"> </w:t>
            </w:r>
            <w:r>
              <w:rPr>
                <w:w w:val="105"/>
                <w:sz w:val="18"/>
              </w:rPr>
              <w:t>у</w:t>
            </w:r>
            <w:r>
              <w:rPr>
                <w:spacing w:val="-12"/>
                <w:w w:val="105"/>
                <w:sz w:val="18"/>
              </w:rPr>
              <w:t xml:space="preserve"> </w:t>
            </w:r>
            <w:r>
              <w:rPr>
                <w:w w:val="105"/>
                <w:sz w:val="18"/>
              </w:rPr>
              <w:t>биомедицини,</w:t>
            </w:r>
            <w:r>
              <w:rPr>
                <w:spacing w:val="-10"/>
                <w:w w:val="105"/>
                <w:sz w:val="18"/>
              </w:rPr>
              <w:t xml:space="preserve"> </w:t>
            </w:r>
            <w:r>
              <w:rPr>
                <w:w w:val="105"/>
                <w:sz w:val="18"/>
              </w:rPr>
              <w:t>Београд,</w:t>
            </w:r>
            <w:r>
              <w:rPr>
                <w:spacing w:val="-9"/>
                <w:w w:val="105"/>
                <w:sz w:val="18"/>
              </w:rPr>
              <w:t xml:space="preserve"> </w:t>
            </w:r>
            <w:r>
              <w:rPr>
                <w:spacing w:val="-2"/>
                <w:w w:val="105"/>
                <w:sz w:val="18"/>
              </w:rPr>
              <w:t>1996.</w:t>
            </w:r>
          </w:p>
        </w:tc>
      </w:tr>
    </w:tbl>
    <w:p w:rsidR="00644799" w:rsidRDefault="00644799">
      <w:pPr>
        <w:spacing w:before="34"/>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540"/>
        <w:gridCol w:w="2844"/>
        <w:gridCol w:w="541"/>
        <w:gridCol w:w="2978"/>
      </w:tblGrid>
      <w:tr w:rsidR="00644799">
        <w:trPr>
          <w:trHeight w:val="289"/>
        </w:trPr>
        <w:tc>
          <w:tcPr>
            <w:tcW w:w="9530" w:type="dxa"/>
            <w:gridSpan w:val="5"/>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67" w:type="dxa"/>
            <w:gridSpan w:val="2"/>
            <w:shd w:val="clear" w:color="auto" w:fill="B3B3B3"/>
          </w:tcPr>
          <w:p w:rsidR="00644799" w:rsidRDefault="00E53327">
            <w:pPr>
              <w:pStyle w:val="TableParagraph"/>
              <w:ind w:left="594"/>
              <w:rPr>
                <w:b/>
                <w:sz w:val="20"/>
              </w:rPr>
            </w:pPr>
            <w:r>
              <w:rPr>
                <w:b/>
                <w:sz w:val="20"/>
              </w:rPr>
              <w:t>Предиспитне</w:t>
            </w:r>
            <w:r>
              <w:rPr>
                <w:spacing w:val="29"/>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5"/>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89"/>
              <w:rPr>
                <w:b/>
                <w:sz w:val="20"/>
              </w:rPr>
            </w:pPr>
            <w:r>
              <w:rPr>
                <w:b/>
                <w:sz w:val="20"/>
              </w:rPr>
              <w:t>Укупно</w:t>
            </w:r>
            <w:r>
              <w:rPr>
                <w:spacing w:val="19"/>
                <w:sz w:val="20"/>
              </w:rPr>
              <w:t xml:space="preserve"> </w:t>
            </w:r>
            <w:r>
              <w:rPr>
                <w:b/>
                <w:spacing w:val="-2"/>
                <w:sz w:val="20"/>
              </w:rPr>
              <w:t>бодова</w:t>
            </w:r>
          </w:p>
        </w:tc>
      </w:tr>
      <w:tr w:rsidR="00644799">
        <w:trPr>
          <w:trHeight w:val="527"/>
        </w:trPr>
        <w:tc>
          <w:tcPr>
            <w:tcW w:w="2627" w:type="dxa"/>
          </w:tcPr>
          <w:p w:rsidR="00644799" w:rsidRDefault="00E53327">
            <w:pPr>
              <w:pStyle w:val="TableParagraph"/>
              <w:ind w:left="52"/>
              <w:rPr>
                <w:b/>
                <w:sz w:val="20"/>
              </w:rPr>
            </w:pPr>
            <w:r>
              <w:rPr>
                <w:b/>
                <w:sz w:val="20"/>
              </w:rPr>
              <w:t>Присуство</w:t>
            </w:r>
            <w:r>
              <w:rPr>
                <w:spacing w:val="22"/>
                <w:sz w:val="20"/>
              </w:rPr>
              <w:t xml:space="preserve"> </w:t>
            </w:r>
            <w:r>
              <w:rPr>
                <w:b/>
                <w:spacing w:val="-2"/>
                <w:sz w:val="20"/>
              </w:rPr>
              <w:t>настави</w:t>
            </w:r>
          </w:p>
        </w:tc>
        <w:tc>
          <w:tcPr>
            <w:tcW w:w="540" w:type="dxa"/>
          </w:tcPr>
          <w:p w:rsidR="00644799" w:rsidRDefault="00E53327">
            <w:pPr>
              <w:pStyle w:val="TableParagraph"/>
              <w:spacing w:before="151"/>
              <w:ind w:left="9" w:right="5"/>
              <w:jc w:val="center"/>
              <w:rPr>
                <w:b/>
                <w:sz w:val="20"/>
              </w:rPr>
            </w:pPr>
            <w:r>
              <w:rPr>
                <w:b/>
                <w:spacing w:val="-5"/>
                <w:w w:val="105"/>
                <w:sz w:val="20"/>
              </w:rPr>
              <w:t>10</w:t>
            </w:r>
          </w:p>
        </w:tc>
        <w:tc>
          <w:tcPr>
            <w:tcW w:w="2844" w:type="dxa"/>
            <w:vMerge w:val="restart"/>
          </w:tcPr>
          <w:p w:rsidR="00644799" w:rsidRDefault="00644799">
            <w:pPr>
              <w:pStyle w:val="TableParagraph"/>
              <w:spacing w:before="39"/>
              <w:ind w:left="0"/>
              <w:rPr>
                <w:b/>
                <w:sz w:val="20"/>
              </w:rPr>
            </w:pPr>
          </w:p>
          <w:p w:rsidR="00644799" w:rsidRDefault="00E53327">
            <w:pPr>
              <w:pStyle w:val="TableParagraph"/>
              <w:spacing w:before="0"/>
              <w:ind w:left="540"/>
              <w:rPr>
                <w:b/>
                <w:sz w:val="20"/>
              </w:rPr>
            </w:pPr>
            <w:r>
              <w:rPr>
                <w:b/>
                <w:sz w:val="20"/>
              </w:rPr>
              <w:t>Усмени</w:t>
            </w:r>
            <w:r>
              <w:rPr>
                <w:spacing w:val="16"/>
                <w:sz w:val="20"/>
              </w:rPr>
              <w:t xml:space="preserve"> </w:t>
            </w:r>
            <w:r>
              <w:rPr>
                <w:b/>
                <w:spacing w:val="-2"/>
                <w:sz w:val="20"/>
              </w:rPr>
              <w:t>испит/тест</w:t>
            </w:r>
          </w:p>
        </w:tc>
        <w:tc>
          <w:tcPr>
            <w:tcW w:w="541" w:type="dxa"/>
            <w:vMerge w:val="restart"/>
          </w:tcPr>
          <w:p w:rsidR="00644799" w:rsidRDefault="00644799">
            <w:pPr>
              <w:pStyle w:val="TableParagraph"/>
              <w:spacing w:before="219"/>
              <w:ind w:left="0"/>
              <w:rPr>
                <w:b/>
                <w:sz w:val="20"/>
              </w:rPr>
            </w:pPr>
          </w:p>
          <w:p w:rsidR="00644799" w:rsidRDefault="00E53327">
            <w:pPr>
              <w:pStyle w:val="TableParagraph"/>
              <w:spacing w:before="0"/>
              <w:ind w:left="163"/>
              <w:rPr>
                <w:b/>
                <w:sz w:val="20"/>
              </w:rPr>
            </w:pPr>
            <w:r>
              <w:rPr>
                <w:b/>
                <w:spacing w:val="-5"/>
                <w:w w:val="105"/>
                <w:sz w:val="20"/>
              </w:rPr>
              <w:t>50</w:t>
            </w:r>
          </w:p>
        </w:tc>
        <w:tc>
          <w:tcPr>
            <w:tcW w:w="2978" w:type="dxa"/>
            <w:vMerge w:val="restart"/>
          </w:tcPr>
          <w:p w:rsidR="00644799" w:rsidRDefault="00644799">
            <w:pPr>
              <w:pStyle w:val="TableParagraph"/>
              <w:spacing w:before="219"/>
              <w:ind w:left="0"/>
              <w:rPr>
                <w:b/>
                <w:sz w:val="20"/>
              </w:rPr>
            </w:pPr>
          </w:p>
          <w:p w:rsidR="00644799" w:rsidRDefault="00E53327">
            <w:pPr>
              <w:pStyle w:val="TableParagraph"/>
              <w:spacing w:before="0"/>
              <w:ind w:left="10" w:right="3"/>
              <w:jc w:val="center"/>
              <w:rPr>
                <w:b/>
                <w:sz w:val="20"/>
              </w:rPr>
            </w:pPr>
            <w:r>
              <w:rPr>
                <w:b/>
                <w:spacing w:val="-5"/>
                <w:w w:val="105"/>
                <w:sz w:val="20"/>
              </w:rPr>
              <w:t>100</w:t>
            </w:r>
          </w:p>
        </w:tc>
      </w:tr>
      <w:tr w:rsidR="00644799">
        <w:trPr>
          <w:trHeight w:val="289"/>
        </w:trPr>
        <w:tc>
          <w:tcPr>
            <w:tcW w:w="2627" w:type="dxa"/>
          </w:tcPr>
          <w:p w:rsidR="00644799" w:rsidRDefault="00E53327">
            <w:pPr>
              <w:pStyle w:val="TableParagraph"/>
              <w:ind w:left="52"/>
              <w:rPr>
                <w:b/>
                <w:sz w:val="20"/>
              </w:rPr>
            </w:pPr>
            <w:r>
              <w:rPr>
                <w:b/>
                <w:spacing w:val="-2"/>
                <w:w w:val="105"/>
                <w:sz w:val="20"/>
              </w:rPr>
              <w:t>Колоквиј</w:t>
            </w:r>
          </w:p>
        </w:tc>
        <w:tc>
          <w:tcPr>
            <w:tcW w:w="540" w:type="dxa"/>
          </w:tcPr>
          <w:p w:rsidR="00644799" w:rsidRDefault="00E53327">
            <w:pPr>
              <w:pStyle w:val="TableParagraph"/>
              <w:ind w:left="9" w:right="5"/>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540" w:type="dxa"/>
          </w:tcPr>
          <w:p w:rsidR="00644799" w:rsidRDefault="00E53327">
            <w:pPr>
              <w:pStyle w:val="TableParagraph"/>
              <w:ind w:left="9" w:right="5"/>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0"/>
        </w:trPr>
        <w:tc>
          <w:tcPr>
            <w:tcW w:w="9530"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90"/>
        </w:trPr>
        <w:tc>
          <w:tcPr>
            <w:tcW w:w="9530" w:type="dxa"/>
            <w:gridSpan w:val="5"/>
            <w:tcBorders>
              <w:top w:val="nil"/>
            </w:tcBorders>
          </w:tcPr>
          <w:p w:rsidR="00644799" w:rsidRDefault="00644799">
            <w:pPr>
              <w:pStyle w:val="TableParagraph"/>
              <w:spacing w:before="0"/>
              <w:ind w:left="0"/>
              <w:rPr>
                <w:sz w:val="18"/>
              </w:rPr>
            </w:pPr>
          </w:p>
        </w:tc>
      </w:tr>
      <w:tr w:rsidR="00644799">
        <w:trPr>
          <w:trHeight w:val="289"/>
        </w:trPr>
        <w:tc>
          <w:tcPr>
            <w:tcW w:w="9530" w:type="dxa"/>
            <w:gridSpan w:val="5"/>
          </w:tcPr>
          <w:p w:rsidR="00644799" w:rsidRDefault="00E53327">
            <w:pPr>
              <w:pStyle w:val="TableParagraph"/>
              <w:ind w:left="52"/>
              <w:rPr>
                <w:b/>
                <w:sz w:val="20"/>
              </w:rPr>
            </w:pPr>
            <w:r>
              <w:rPr>
                <w:b/>
                <w:sz w:val="20"/>
              </w:rPr>
              <w:t>Име</w:t>
            </w:r>
            <w:r>
              <w:rPr>
                <w:spacing w:val="13"/>
                <w:sz w:val="20"/>
              </w:rPr>
              <w:t xml:space="preserve"> </w:t>
            </w:r>
            <w:r>
              <w:rPr>
                <w:b/>
                <w:sz w:val="20"/>
              </w:rPr>
              <w:t>и</w:t>
            </w:r>
            <w:r>
              <w:rPr>
                <w:spacing w:val="19"/>
                <w:sz w:val="20"/>
              </w:rPr>
              <w:t xml:space="preserve"> </w:t>
            </w:r>
            <w:r>
              <w:rPr>
                <w:b/>
                <w:sz w:val="20"/>
              </w:rPr>
              <w:t>презиме</w:t>
            </w:r>
            <w:r>
              <w:rPr>
                <w:spacing w:val="14"/>
                <w:sz w:val="20"/>
              </w:rPr>
              <w:t xml:space="preserve"> </w:t>
            </w:r>
            <w:r>
              <w:rPr>
                <w:b/>
                <w:sz w:val="20"/>
              </w:rPr>
              <w:t>наставника</w:t>
            </w:r>
            <w:r>
              <w:rPr>
                <w:spacing w:val="18"/>
                <w:sz w:val="20"/>
              </w:rPr>
              <w:t xml:space="preserve"> </w:t>
            </w:r>
            <w:r>
              <w:rPr>
                <w:b/>
                <w:sz w:val="20"/>
              </w:rPr>
              <w:t>који</w:t>
            </w:r>
            <w:r>
              <w:rPr>
                <w:spacing w:val="12"/>
                <w:sz w:val="20"/>
              </w:rPr>
              <w:t xml:space="preserve"> </w:t>
            </w:r>
            <w:r>
              <w:rPr>
                <w:b/>
                <w:sz w:val="20"/>
              </w:rPr>
              <w:t>је</w:t>
            </w:r>
            <w:r>
              <w:rPr>
                <w:spacing w:val="14"/>
                <w:sz w:val="20"/>
              </w:rPr>
              <w:t xml:space="preserve"> </w:t>
            </w:r>
            <w:r>
              <w:rPr>
                <w:b/>
                <w:sz w:val="20"/>
              </w:rPr>
              <w:t>припремио</w:t>
            </w:r>
            <w:r>
              <w:rPr>
                <w:spacing w:val="18"/>
                <w:sz w:val="20"/>
              </w:rPr>
              <w:t xml:space="preserve"> </w:t>
            </w:r>
            <w:r>
              <w:rPr>
                <w:b/>
                <w:sz w:val="20"/>
              </w:rPr>
              <w:t>податке:</w:t>
            </w:r>
            <w:r>
              <w:rPr>
                <w:b/>
                <w:spacing w:val="19"/>
                <w:sz w:val="20"/>
              </w:rPr>
              <w:t xml:space="preserve"> </w:t>
            </w:r>
            <w:r>
              <w:rPr>
                <w:b/>
                <w:sz w:val="20"/>
              </w:rPr>
              <w:t>Академик</w:t>
            </w:r>
            <w:r>
              <w:rPr>
                <w:spacing w:val="16"/>
                <w:sz w:val="20"/>
              </w:rPr>
              <w:t xml:space="preserve"> </w:t>
            </w:r>
            <w:r>
              <w:rPr>
                <w:b/>
                <w:sz w:val="20"/>
              </w:rPr>
              <w:t>проф.</w:t>
            </w:r>
            <w:r>
              <w:rPr>
                <w:b/>
                <w:spacing w:val="19"/>
                <w:sz w:val="20"/>
              </w:rPr>
              <w:t xml:space="preserve"> </w:t>
            </w:r>
            <w:r>
              <w:rPr>
                <w:b/>
                <w:sz w:val="20"/>
              </w:rPr>
              <w:t>др</w:t>
            </w:r>
            <w:r>
              <w:rPr>
                <w:spacing w:val="15"/>
                <w:sz w:val="20"/>
              </w:rPr>
              <w:t xml:space="preserve"> </w:t>
            </w:r>
            <w:r>
              <w:rPr>
                <w:b/>
                <w:sz w:val="20"/>
              </w:rPr>
              <w:t>Драгољуб</w:t>
            </w:r>
            <w:r>
              <w:rPr>
                <w:spacing w:val="18"/>
                <w:sz w:val="20"/>
              </w:rPr>
              <w:t xml:space="preserve"> </w:t>
            </w:r>
            <w:r>
              <w:rPr>
                <w:b/>
                <w:spacing w:val="-2"/>
                <w:sz w:val="20"/>
              </w:rPr>
              <w:t>Мирјанић</w:t>
            </w:r>
          </w:p>
        </w:tc>
      </w:tr>
    </w:tbl>
    <w:p w:rsidR="00644799" w:rsidRDefault="00644799">
      <w:pPr>
        <w:pStyle w:val="TableParagraph"/>
        <w:rPr>
          <w:b/>
          <w:sz w:val="20"/>
        </w:rPr>
        <w:sectPr w:rsidR="00644799">
          <w:pgSz w:w="12240" w:h="15840"/>
          <w:pgMar w:top="780" w:right="1080" w:bottom="1973"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529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42" name="Image 42"/>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03720FBD" id="Group 41" o:spid="_x0000_s1026" style="position:absolute;margin-left:259pt;margin-top:-43.55pt;width:59.8pt;height:70.1pt;z-index:1573529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BDZeUgyAgAAC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4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XFnFAAAA2wAAAA8AAABkcnMvZG93bnJldi54bWxEj0FrwkAUhO+C/2F5Qm91k9CKpK6ibQMR&#10;pFRb6PWRfSbB7NuQ3Zj033eFgsdhZr5hVpvRNOJKnastK4jnEQjiwuqaSwXfX9njEoTzyBoby6Tg&#10;lxxs1tPJClNtBz7S9eRLESDsUlRQed+mUrqiIoNublvi4J1tZ9AH2ZVSdzgEuGlkEkULabDmsFBh&#10;S68VFZdTbxQcTPbZP+s4X7z9vO8OH67Z9xgr9TAbty8gPI3+Hv5v51rBUwK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FxZxQAAANs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УВОД</w:t>
            </w:r>
            <w:r>
              <w:rPr>
                <w:spacing w:val="19"/>
                <w:sz w:val="20"/>
              </w:rPr>
              <w:t xml:space="preserve"> </w:t>
            </w:r>
            <w:r>
              <w:rPr>
                <w:b/>
                <w:sz w:val="20"/>
              </w:rPr>
              <w:t>У</w:t>
            </w:r>
            <w:r>
              <w:rPr>
                <w:spacing w:val="15"/>
                <w:sz w:val="20"/>
              </w:rPr>
              <w:t xml:space="preserve"> </w:t>
            </w:r>
            <w:r>
              <w:rPr>
                <w:b/>
                <w:sz w:val="20"/>
              </w:rPr>
              <w:t>ЕКСПЕРИМЕНТ</w:t>
            </w:r>
            <w:r>
              <w:rPr>
                <w:spacing w:val="17"/>
                <w:sz w:val="20"/>
              </w:rPr>
              <w:t xml:space="preserve"> </w:t>
            </w:r>
            <w:r>
              <w:rPr>
                <w:b/>
                <w:sz w:val="20"/>
              </w:rPr>
              <w:t>И</w:t>
            </w:r>
            <w:r>
              <w:rPr>
                <w:spacing w:val="17"/>
                <w:sz w:val="20"/>
              </w:rPr>
              <w:t xml:space="preserve"> </w:t>
            </w:r>
            <w:r>
              <w:rPr>
                <w:b/>
                <w:spacing w:val="-2"/>
                <w:sz w:val="20"/>
              </w:rPr>
              <w:t>ЛАБОРАТОРИЈУ</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2.</w:t>
            </w:r>
          </w:p>
        </w:tc>
        <w:tc>
          <w:tcPr>
            <w:tcW w:w="2519" w:type="dxa"/>
          </w:tcPr>
          <w:p w:rsidR="00644799" w:rsidRDefault="00E53327">
            <w:pPr>
              <w:pStyle w:val="TableParagraph"/>
              <w:spacing w:before="26"/>
              <w:ind w:left="7" w:right="3"/>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0В</w:t>
            </w:r>
          </w:p>
        </w:tc>
        <w:tc>
          <w:tcPr>
            <w:tcW w:w="1962" w:type="dxa"/>
          </w:tcPr>
          <w:p w:rsidR="00644799" w:rsidRDefault="00E53327">
            <w:pPr>
              <w:pStyle w:val="TableParagraph"/>
              <w:spacing w:before="26"/>
              <w:ind w:left="1" w:right="2"/>
              <w:jc w:val="center"/>
              <w:rPr>
                <w:sz w:val="20"/>
              </w:rPr>
            </w:pPr>
            <w:r>
              <w:rPr>
                <w:spacing w:val="-10"/>
                <w:w w:val="105"/>
                <w:sz w:val="20"/>
              </w:rPr>
              <w:t>1</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Доц.др</w:t>
            </w:r>
            <w:r>
              <w:rPr>
                <w:spacing w:val="-11"/>
                <w:w w:val="105"/>
                <w:sz w:val="18"/>
              </w:rPr>
              <w:t xml:space="preserve"> </w:t>
            </w:r>
            <w:r>
              <w:rPr>
                <w:w w:val="105"/>
                <w:sz w:val="18"/>
              </w:rPr>
              <w:t>Љиљана</w:t>
            </w:r>
            <w:r>
              <w:rPr>
                <w:spacing w:val="-11"/>
                <w:w w:val="105"/>
                <w:sz w:val="18"/>
              </w:rPr>
              <w:t xml:space="preserve"> </w:t>
            </w:r>
            <w:r>
              <w:rPr>
                <w:spacing w:val="-2"/>
                <w:w w:val="105"/>
                <w:sz w:val="18"/>
              </w:rPr>
              <w:t>Амиџић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644799">
            <w:pPr>
              <w:pStyle w:val="TableParagraph"/>
              <w:spacing w:before="0"/>
              <w:ind w:left="0"/>
              <w:rPr>
                <w:sz w:val="18"/>
              </w:rPr>
            </w:pP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7" w:lineRule="exact"/>
              <w:ind w:left="148"/>
              <w:rPr>
                <w:sz w:val="18"/>
              </w:rPr>
            </w:pPr>
            <w:r>
              <w:rPr>
                <w:w w:val="105"/>
                <w:sz w:val="18"/>
              </w:rPr>
              <w:t>Циљ</w:t>
            </w:r>
            <w:r>
              <w:rPr>
                <w:spacing w:val="58"/>
                <w:w w:val="105"/>
                <w:sz w:val="18"/>
              </w:rPr>
              <w:t xml:space="preserve"> </w:t>
            </w:r>
            <w:r>
              <w:rPr>
                <w:w w:val="105"/>
                <w:sz w:val="18"/>
              </w:rPr>
              <w:t>предмета</w:t>
            </w:r>
            <w:r>
              <w:rPr>
                <w:spacing w:val="59"/>
                <w:w w:val="105"/>
                <w:sz w:val="18"/>
              </w:rPr>
              <w:t xml:space="preserve"> </w:t>
            </w:r>
            <w:r>
              <w:rPr>
                <w:w w:val="105"/>
                <w:sz w:val="18"/>
              </w:rPr>
              <w:t>је</w:t>
            </w:r>
            <w:r>
              <w:rPr>
                <w:spacing w:val="61"/>
                <w:w w:val="105"/>
                <w:sz w:val="18"/>
              </w:rPr>
              <w:t xml:space="preserve"> </w:t>
            </w:r>
            <w:r>
              <w:rPr>
                <w:w w:val="105"/>
                <w:sz w:val="18"/>
              </w:rPr>
              <w:t>упознати</w:t>
            </w:r>
            <w:r>
              <w:rPr>
                <w:spacing w:val="59"/>
                <w:w w:val="105"/>
                <w:sz w:val="18"/>
              </w:rPr>
              <w:t xml:space="preserve"> </w:t>
            </w:r>
            <w:r>
              <w:rPr>
                <w:w w:val="105"/>
                <w:sz w:val="18"/>
              </w:rPr>
              <w:t>студента</w:t>
            </w:r>
            <w:r>
              <w:rPr>
                <w:spacing w:val="57"/>
                <w:w w:val="105"/>
                <w:sz w:val="18"/>
              </w:rPr>
              <w:t xml:space="preserve"> </w:t>
            </w:r>
            <w:r>
              <w:rPr>
                <w:w w:val="105"/>
                <w:sz w:val="18"/>
              </w:rPr>
              <w:t>са</w:t>
            </w:r>
            <w:r>
              <w:rPr>
                <w:spacing w:val="61"/>
                <w:w w:val="105"/>
                <w:sz w:val="18"/>
              </w:rPr>
              <w:t xml:space="preserve"> </w:t>
            </w:r>
            <w:r>
              <w:rPr>
                <w:w w:val="105"/>
                <w:sz w:val="18"/>
              </w:rPr>
              <w:t>општим</w:t>
            </w:r>
            <w:r>
              <w:rPr>
                <w:spacing w:val="58"/>
                <w:w w:val="105"/>
                <w:sz w:val="18"/>
              </w:rPr>
              <w:t xml:space="preserve"> </w:t>
            </w:r>
            <w:r>
              <w:rPr>
                <w:w w:val="105"/>
                <w:sz w:val="18"/>
              </w:rPr>
              <w:t>принципима</w:t>
            </w:r>
            <w:r>
              <w:rPr>
                <w:spacing w:val="59"/>
                <w:w w:val="105"/>
                <w:sz w:val="18"/>
              </w:rPr>
              <w:t xml:space="preserve"> </w:t>
            </w:r>
            <w:r>
              <w:rPr>
                <w:w w:val="105"/>
                <w:sz w:val="18"/>
              </w:rPr>
              <w:t>експерименталног</w:t>
            </w:r>
            <w:r>
              <w:rPr>
                <w:spacing w:val="59"/>
                <w:w w:val="105"/>
                <w:sz w:val="18"/>
              </w:rPr>
              <w:t xml:space="preserve"> </w:t>
            </w:r>
            <w:r>
              <w:rPr>
                <w:w w:val="105"/>
                <w:sz w:val="18"/>
              </w:rPr>
              <w:t>рада</w:t>
            </w:r>
            <w:r>
              <w:rPr>
                <w:spacing w:val="58"/>
                <w:w w:val="105"/>
                <w:sz w:val="18"/>
              </w:rPr>
              <w:t xml:space="preserve"> </w:t>
            </w:r>
            <w:r>
              <w:rPr>
                <w:w w:val="105"/>
                <w:sz w:val="18"/>
              </w:rPr>
              <w:t>и</w:t>
            </w:r>
            <w:r>
              <w:rPr>
                <w:spacing w:val="59"/>
                <w:w w:val="105"/>
                <w:sz w:val="18"/>
              </w:rPr>
              <w:t xml:space="preserve"> </w:t>
            </w:r>
            <w:r>
              <w:rPr>
                <w:w w:val="105"/>
                <w:sz w:val="18"/>
              </w:rPr>
              <w:t>примјене</w:t>
            </w:r>
            <w:r>
              <w:rPr>
                <w:spacing w:val="59"/>
                <w:w w:val="105"/>
                <w:sz w:val="18"/>
              </w:rPr>
              <w:t xml:space="preserve"> </w:t>
            </w:r>
            <w:r>
              <w:rPr>
                <w:w w:val="105"/>
                <w:sz w:val="18"/>
              </w:rPr>
              <w:t>истог</w:t>
            </w:r>
            <w:r>
              <w:rPr>
                <w:spacing w:val="65"/>
                <w:w w:val="105"/>
                <w:sz w:val="18"/>
              </w:rPr>
              <w:t xml:space="preserve"> </w:t>
            </w:r>
            <w:r>
              <w:rPr>
                <w:spacing w:val="-10"/>
                <w:w w:val="105"/>
                <w:sz w:val="18"/>
              </w:rPr>
              <w:t>у</w:t>
            </w:r>
          </w:p>
          <w:p w:rsidR="00644799" w:rsidRDefault="00E53327">
            <w:pPr>
              <w:pStyle w:val="TableParagraph"/>
              <w:spacing w:before="9" w:line="197" w:lineRule="exact"/>
              <w:rPr>
                <w:sz w:val="18"/>
              </w:rPr>
            </w:pPr>
            <w:proofErr w:type="gramStart"/>
            <w:r>
              <w:rPr>
                <w:spacing w:val="-2"/>
                <w:w w:val="105"/>
                <w:sz w:val="18"/>
              </w:rPr>
              <w:t>лабораторији</w:t>
            </w:r>
            <w:proofErr w:type="gramEnd"/>
            <w:r>
              <w:rPr>
                <w:spacing w:val="-2"/>
                <w:w w:val="105"/>
                <w:sz w:val="18"/>
              </w:rPr>
              <w:t>.</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079"/>
        </w:trPr>
        <w:tc>
          <w:tcPr>
            <w:tcW w:w="9464" w:type="dxa"/>
            <w:gridSpan w:val="2"/>
          </w:tcPr>
          <w:p w:rsidR="00644799" w:rsidRDefault="00E53327">
            <w:pPr>
              <w:pStyle w:val="TableParagraph"/>
              <w:spacing w:before="0" w:line="249" w:lineRule="auto"/>
              <w:ind w:right="89"/>
              <w:jc w:val="both"/>
              <w:rPr>
                <w:sz w:val="18"/>
              </w:rPr>
            </w:pPr>
            <w:r>
              <w:rPr>
                <w:w w:val="105"/>
                <w:sz w:val="18"/>
              </w:rPr>
              <w:t>У оквиру</w:t>
            </w:r>
            <w:r>
              <w:rPr>
                <w:spacing w:val="-1"/>
                <w:w w:val="105"/>
                <w:sz w:val="18"/>
              </w:rPr>
              <w:t xml:space="preserve"> </w:t>
            </w:r>
            <w:r>
              <w:rPr>
                <w:w w:val="105"/>
                <w:sz w:val="18"/>
              </w:rPr>
              <w:t>предмета Увод у експеримент и лабораторију студент је стекао способност да извјесна теоријска знања примјени у лабораторији и доведе их у везу са</w:t>
            </w:r>
            <w:r>
              <w:rPr>
                <w:w w:val="105"/>
                <w:sz w:val="18"/>
              </w:rPr>
              <w:t xml:space="preserve"> експериментима који их илуструју. Такође студент је проширио знања о општим принципима експерименталног рада;</w:t>
            </w:r>
            <w:r>
              <w:rPr>
                <w:spacing w:val="40"/>
                <w:w w:val="105"/>
                <w:sz w:val="18"/>
              </w:rPr>
              <w:t xml:space="preserve"> </w:t>
            </w:r>
            <w:r>
              <w:rPr>
                <w:w w:val="105"/>
                <w:sz w:val="18"/>
              </w:rPr>
              <w:t>повећао своје самопоуздање и мануелну способност; овладао појединим вјештинама мјерења, научио да разликује тачност од прецизности, постао свијес</w:t>
            </w:r>
            <w:r>
              <w:rPr>
                <w:w w:val="105"/>
                <w:sz w:val="18"/>
              </w:rPr>
              <w:t>тан важности</w:t>
            </w:r>
          </w:p>
          <w:p w:rsidR="00644799" w:rsidRDefault="00E53327">
            <w:pPr>
              <w:pStyle w:val="TableParagraph"/>
              <w:spacing w:before="0" w:line="198" w:lineRule="exact"/>
              <w:jc w:val="both"/>
              <w:rPr>
                <w:sz w:val="18"/>
              </w:rPr>
            </w:pPr>
            <w:proofErr w:type="gramStart"/>
            <w:r>
              <w:rPr>
                <w:sz w:val="18"/>
              </w:rPr>
              <w:t>процјењивања</w:t>
            </w:r>
            <w:proofErr w:type="gramEnd"/>
            <w:r>
              <w:rPr>
                <w:spacing w:val="28"/>
                <w:sz w:val="18"/>
              </w:rPr>
              <w:t xml:space="preserve"> </w:t>
            </w:r>
            <w:r>
              <w:rPr>
                <w:sz w:val="18"/>
              </w:rPr>
              <w:t>интервала</w:t>
            </w:r>
            <w:r>
              <w:rPr>
                <w:spacing w:val="33"/>
                <w:sz w:val="18"/>
              </w:rPr>
              <w:t xml:space="preserve"> </w:t>
            </w:r>
            <w:r>
              <w:rPr>
                <w:sz w:val="18"/>
              </w:rPr>
              <w:t>поузданости</w:t>
            </w:r>
            <w:r>
              <w:rPr>
                <w:spacing w:val="32"/>
                <w:sz w:val="18"/>
              </w:rPr>
              <w:t xml:space="preserve"> </w:t>
            </w:r>
            <w:r>
              <w:rPr>
                <w:spacing w:val="-2"/>
                <w:sz w:val="18"/>
              </w:rPr>
              <w:t>резултата.</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Садржај</w:t>
            </w:r>
            <w:r>
              <w:rPr>
                <w:spacing w:val="23"/>
                <w:sz w:val="20"/>
              </w:rPr>
              <w:t xml:space="preserve"> </w:t>
            </w:r>
            <w:r>
              <w:rPr>
                <w:b/>
                <w:spacing w:val="-2"/>
                <w:sz w:val="20"/>
              </w:rPr>
              <w:t>предмета:</w:t>
            </w:r>
          </w:p>
        </w:tc>
      </w:tr>
      <w:tr w:rsidR="00644799">
        <w:trPr>
          <w:trHeight w:val="862"/>
        </w:trPr>
        <w:tc>
          <w:tcPr>
            <w:tcW w:w="9464" w:type="dxa"/>
            <w:gridSpan w:val="2"/>
          </w:tcPr>
          <w:p w:rsidR="00644799" w:rsidRDefault="00E53327">
            <w:pPr>
              <w:pStyle w:val="TableParagraph"/>
              <w:spacing w:before="0" w:line="206" w:lineRule="exact"/>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tabs>
                <w:tab w:val="left" w:pos="7127"/>
              </w:tabs>
              <w:spacing w:before="9" w:line="247" w:lineRule="auto"/>
              <w:ind w:right="88"/>
              <w:rPr>
                <w:sz w:val="18"/>
              </w:rPr>
            </w:pPr>
            <w:r>
              <w:rPr>
                <w:w w:val="105"/>
                <w:sz w:val="18"/>
              </w:rPr>
              <w:t>Увод</w:t>
            </w:r>
            <w:r>
              <w:rPr>
                <w:spacing w:val="40"/>
                <w:w w:val="105"/>
                <w:sz w:val="18"/>
              </w:rPr>
              <w:t xml:space="preserve"> </w:t>
            </w:r>
            <w:r>
              <w:rPr>
                <w:w w:val="105"/>
                <w:sz w:val="18"/>
              </w:rPr>
              <w:t>у</w:t>
            </w:r>
            <w:r>
              <w:rPr>
                <w:spacing w:val="40"/>
                <w:w w:val="105"/>
                <w:sz w:val="18"/>
              </w:rPr>
              <w:t xml:space="preserve"> </w:t>
            </w:r>
            <w:r>
              <w:rPr>
                <w:w w:val="105"/>
                <w:sz w:val="18"/>
              </w:rPr>
              <w:t>експеримент.</w:t>
            </w:r>
            <w:r>
              <w:rPr>
                <w:spacing w:val="40"/>
                <w:w w:val="105"/>
                <w:sz w:val="18"/>
              </w:rPr>
              <w:t xml:space="preserve"> </w:t>
            </w:r>
            <w:r>
              <w:rPr>
                <w:w w:val="105"/>
                <w:sz w:val="18"/>
              </w:rPr>
              <w:t>Лабораторија.</w:t>
            </w:r>
            <w:r>
              <w:rPr>
                <w:spacing w:val="40"/>
                <w:w w:val="105"/>
                <w:sz w:val="18"/>
              </w:rPr>
              <w:t xml:space="preserve"> </w:t>
            </w:r>
            <w:r>
              <w:rPr>
                <w:w w:val="105"/>
                <w:sz w:val="18"/>
              </w:rPr>
              <w:t>Општи</w:t>
            </w:r>
            <w:r>
              <w:rPr>
                <w:spacing w:val="40"/>
                <w:w w:val="105"/>
                <w:sz w:val="18"/>
              </w:rPr>
              <w:t xml:space="preserve"> </w:t>
            </w:r>
            <w:r>
              <w:rPr>
                <w:w w:val="105"/>
                <w:sz w:val="18"/>
              </w:rPr>
              <w:t>принципи</w:t>
            </w:r>
            <w:r>
              <w:rPr>
                <w:spacing w:val="40"/>
                <w:w w:val="105"/>
                <w:sz w:val="18"/>
              </w:rPr>
              <w:t xml:space="preserve"> </w:t>
            </w:r>
            <w:r>
              <w:rPr>
                <w:w w:val="105"/>
                <w:sz w:val="18"/>
              </w:rPr>
              <w:t>експерименталног</w:t>
            </w:r>
            <w:r>
              <w:rPr>
                <w:spacing w:val="40"/>
                <w:w w:val="105"/>
                <w:sz w:val="18"/>
              </w:rPr>
              <w:t xml:space="preserve"> </w:t>
            </w:r>
            <w:r>
              <w:rPr>
                <w:w w:val="105"/>
                <w:sz w:val="18"/>
              </w:rPr>
              <w:t>рада.</w:t>
            </w:r>
            <w:r>
              <w:rPr>
                <w:sz w:val="18"/>
              </w:rPr>
              <w:tab/>
            </w:r>
            <w:r>
              <w:rPr>
                <w:w w:val="105"/>
                <w:sz w:val="18"/>
              </w:rPr>
              <w:t>Лабораторијске</w:t>
            </w:r>
            <w:r>
              <w:rPr>
                <w:spacing w:val="40"/>
                <w:w w:val="105"/>
                <w:sz w:val="18"/>
              </w:rPr>
              <w:t xml:space="preserve"> </w:t>
            </w:r>
            <w:r>
              <w:rPr>
                <w:w w:val="105"/>
                <w:sz w:val="18"/>
              </w:rPr>
              <w:t>технике</w:t>
            </w:r>
            <w:r>
              <w:rPr>
                <w:spacing w:val="40"/>
                <w:w w:val="105"/>
                <w:sz w:val="18"/>
              </w:rPr>
              <w:t xml:space="preserve"> </w:t>
            </w:r>
            <w:r>
              <w:rPr>
                <w:w w:val="105"/>
                <w:sz w:val="18"/>
              </w:rPr>
              <w:t>у денталној</w:t>
            </w:r>
            <w:r>
              <w:rPr>
                <w:spacing w:val="19"/>
                <w:w w:val="105"/>
                <w:sz w:val="18"/>
              </w:rPr>
              <w:t xml:space="preserve"> </w:t>
            </w:r>
            <w:r>
              <w:rPr>
                <w:w w:val="105"/>
                <w:sz w:val="18"/>
              </w:rPr>
              <w:t>медицини.</w:t>
            </w:r>
            <w:r>
              <w:rPr>
                <w:spacing w:val="21"/>
                <w:w w:val="105"/>
                <w:sz w:val="18"/>
              </w:rPr>
              <w:t xml:space="preserve"> </w:t>
            </w:r>
            <w:r>
              <w:rPr>
                <w:w w:val="105"/>
                <w:sz w:val="18"/>
              </w:rPr>
              <w:t>Екстраорални</w:t>
            </w:r>
            <w:r>
              <w:rPr>
                <w:spacing w:val="21"/>
                <w:w w:val="105"/>
                <w:sz w:val="18"/>
              </w:rPr>
              <w:t xml:space="preserve"> </w:t>
            </w:r>
            <w:r>
              <w:rPr>
                <w:w w:val="105"/>
                <w:sz w:val="18"/>
              </w:rPr>
              <w:t>тестови</w:t>
            </w:r>
            <w:r>
              <w:rPr>
                <w:spacing w:val="26"/>
                <w:w w:val="105"/>
                <w:sz w:val="18"/>
              </w:rPr>
              <w:t xml:space="preserve"> </w:t>
            </w:r>
            <w:r>
              <w:rPr>
                <w:w w:val="105"/>
                <w:sz w:val="18"/>
              </w:rPr>
              <w:t>у</w:t>
            </w:r>
            <w:r>
              <w:rPr>
                <w:spacing w:val="14"/>
                <w:w w:val="105"/>
                <w:sz w:val="18"/>
              </w:rPr>
              <w:t xml:space="preserve"> </w:t>
            </w:r>
            <w:r>
              <w:rPr>
                <w:w w:val="105"/>
                <w:sz w:val="18"/>
              </w:rPr>
              <w:t>денталној</w:t>
            </w:r>
            <w:r>
              <w:rPr>
                <w:spacing w:val="21"/>
                <w:w w:val="105"/>
                <w:sz w:val="18"/>
              </w:rPr>
              <w:t xml:space="preserve"> </w:t>
            </w:r>
            <w:r>
              <w:rPr>
                <w:w w:val="105"/>
                <w:sz w:val="18"/>
              </w:rPr>
              <w:t>медицини.</w:t>
            </w:r>
            <w:r>
              <w:rPr>
                <w:spacing w:val="17"/>
                <w:w w:val="105"/>
                <w:sz w:val="18"/>
              </w:rPr>
              <w:t xml:space="preserve"> </w:t>
            </w:r>
            <w:r>
              <w:rPr>
                <w:w w:val="105"/>
                <w:sz w:val="18"/>
              </w:rPr>
              <w:t>PCR.</w:t>
            </w:r>
            <w:r>
              <w:rPr>
                <w:spacing w:val="21"/>
                <w:w w:val="105"/>
                <w:sz w:val="18"/>
              </w:rPr>
              <w:t xml:space="preserve"> </w:t>
            </w:r>
            <w:r>
              <w:rPr>
                <w:w w:val="105"/>
                <w:sz w:val="18"/>
              </w:rPr>
              <w:t>Elisa</w:t>
            </w:r>
            <w:r>
              <w:rPr>
                <w:spacing w:val="21"/>
                <w:w w:val="105"/>
                <w:sz w:val="18"/>
              </w:rPr>
              <w:t xml:space="preserve"> </w:t>
            </w:r>
            <w:r>
              <w:rPr>
                <w:w w:val="105"/>
                <w:sz w:val="18"/>
              </w:rPr>
              <w:t>тест.</w:t>
            </w:r>
            <w:r>
              <w:rPr>
                <w:spacing w:val="21"/>
                <w:w w:val="105"/>
                <w:sz w:val="18"/>
              </w:rPr>
              <w:t xml:space="preserve"> </w:t>
            </w:r>
            <w:r>
              <w:rPr>
                <w:w w:val="105"/>
                <w:sz w:val="18"/>
              </w:rPr>
              <w:t>Tzank-ov</w:t>
            </w:r>
            <w:r>
              <w:rPr>
                <w:spacing w:val="21"/>
                <w:w w:val="105"/>
                <w:sz w:val="18"/>
              </w:rPr>
              <w:t xml:space="preserve"> </w:t>
            </w:r>
            <w:r>
              <w:rPr>
                <w:w w:val="105"/>
                <w:sz w:val="18"/>
              </w:rPr>
              <w:t>тест.</w:t>
            </w:r>
            <w:r>
              <w:rPr>
                <w:spacing w:val="80"/>
                <w:w w:val="105"/>
                <w:sz w:val="18"/>
              </w:rPr>
              <w:t xml:space="preserve"> </w:t>
            </w:r>
            <w:r>
              <w:rPr>
                <w:w w:val="105"/>
                <w:sz w:val="18"/>
              </w:rPr>
              <w:t>SEM.</w:t>
            </w:r>
            <w:r>
              <w:rPr>
                <w:spacing w:val="21"/>
                <w:w w:val="105"/>
                <w:sz w:val="18"/>
              </w:rPr>
              <w:t xml:space="preserve"> </w:t>
            </w:r>
            <w:r>
              <w:rPr>
                <w:w w:val="105"/>
                <w:sz w:val="18"/>
              </w:rPr>
              <w:t>TEM.</w:t>
            </w:r>
          </w:p>
          <w:p w:rsidR="00644799" w:rsidRDefault="00E53327">
            <w:pPr>
              <w:pStyle w:val="TableParagraph"/>
              <w:spacing w:before="5" w:line="196" w:lineRule="exact"/>
              <w:rPr>
                <w:sz w:val="18"/>
              </w:rPr>
            </w:pPr>
            <w:r>
              <w:rPr>
                <w:w w:val="105"/>
                <w:sz w:val="18"/>
              </w:rPr>
              <w:t>AFM.</w:t>
            </w:r>
            <w:r>
              <w:rPr>
                <w:spacing w:val="-12"/>
                <w:w w:val="105"/>
                <w:sz w:val="18"/>
              </w:rPr>
              <w:t xml:space="preserve"> </w:t>
            </w:r>
            <w:r>
              <w:rPr>
                <w:w w:val="105"/>
                <w:sz w:val="18"/>
              </w:rPr>
              <w:t>Примјена</w:t>
            </w:r>
            <w:r>
              <w:rPr>
                <w:spacing w:val="-12"/>
                <w:w w:val="105"/>
                <w:sz w:val="18"/>
              </w:rPr>
              <w:t xml:space="preserve"> </w:t>
            </w:r>
            <w:r>
              <w:rPr>
                <w:w w:val="105"/>
                <w:sz w:val="18"/>
              </w:rPr>
              <w:t>инкубатора</w:t>
            </w:r>
            <w:r>
              <w:rPr>
                <w:spacing w:val="-12"/>
                <w:w w:val="105"/>
                <w:sz w:val="18"/>
              </w:rPr>
              <w:t xml:space="preserve"> </w:t>
            </w:r>
            <w:r>
              <w:rPr>
                <w:w w:val="105"/>
                <w:sz w:val="18"/>
              </w:rPr>
              <w:t>и</w:t>
            </w:r>
            <w:r>
              <w:rPr>
                <w:spacing w:val="-12"/>
                <w:w w:val="105"/>
                <w:sz w:val="18"/>
              </w:rPr>
              <w:t xml:space="preserve"> </w:t>
            </w:r>
            <w:r>
              <w:rPr>
                <w:w w:val="105"/>
                <w:sz w:val="18"/>
              </w:rPr>
              <w:t>воденог</w:t>
            </w:r>
            <w:r>
              <w:rPr>
                <w:spacing w:val="-11"/>
                <w:w w:val="105"/>
                <w:sz w:val="18"/>
              </w:rPr>
              <w:t xml:space="preserve"> </w:t>
            </w:r>
            <w:r>
              <w:rPr>
                <w:w w:val="105"/>
                <w:sz w:val="18"/>
              </w:rPr>
              <w:t>купатила.</w:t>
            </w:r>
            <w:r>
              <w:rPr>
                <w:spacing w:val="-10"/>
                <w:w w:val="105"/>
                <w:sz w:val="18"/>
              </w:rPr>
              <w:t xml:space="preserve"> </w:t>
            </w:r>
            <w:r>
              <w:rPr>
                <w:w w:val="105"/>
                <w:sz w:val="18"/>
              </w:rPr>
              <w:t>Основи</w:t>
            </w:r>
            <w:r>
              <w:rPr>
                <w:spacing w:val="-12"/>
                <w:w w:val="105"/>
                <w:sz w:val="18"/>
              </w:rPr>
              <w:t xml:space="preserve"> </w:t>
            </w:r>
            <w:r>
              <w:rPr>
                <w:spacing w:val="-2"/>
                <w:w w:val="105"/>
                <w:sz w:val="18"/>
              </w:rPr>
              <w:t>центрифугирања.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16"/>
        </w:trPr>
        <w:tc>
          <w:tcPr>
            <w:tcW w:w="9464" w:type="dxa"/>
            <w:gridSpan w:val="2"/>
          </w:tcPr>
          <w:p w:rsidR="00644799" w:rsidRDefault="00E53327">
            <w:pPr>
              <w:pStyle w:val="TableParagraph"/>
              <w:spacing w:before="0" w:line="197" w:lineRule="exact"/>
              <w:rPr>
                <w:sz w:val="18"/>
              </w:rPr>
            </w:pPr>
            <w:r>
              <w:rPr>
                <w:sz w:val="18"/>
              </w:rPr>
              <w:t>Настава</w:t>
            </w:r>
            <w:r>
              <w:rPr>
                <w:spacing w:val="18"/>
                <w:sz w:val="18"/>
              </w:rPr>
              <w:t xml:space="preserve"> </w:t>
            </w:r>
            <w:r>
              <w:rPr>
                <w:sz w:val="18"/>
              </w:rPr>
              <w:t>се</w:t>
            </w:r>
            <w:r>
              <w:rPr>
                <w:spacing w:val="19"/>
                <w:sz w:val="18"/>
              </w:rPr>
              <w:t xml:space="preserve"> </w:t>
            </w:r>
            <w:r>
              <w:rPr>
                <w:sz w:val="18"/>
              </w:rPr>
              <w:t>изводи</w:t>
            </w:r>
            <w:r>
              <w:rPr>
                <w:spacing w:val="29"/>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9"/>
                <w:sz w:val="18"/>
              </w:rPr>
              <w:t xml:space="preserve"> </w:t>
            </w:r>
            <w:r>
              <w:rPr>
                <w:sz w:val="18"/>
              </w:rPr>
              <w:t>интерактивних</w:t>
            </w:r>
            <w:r>
              <w:rPr>
                <w:spacing w:val="19"/>
                <w:sz w:val="18"/>
              </w:rPr>
              <w:t xml:space="preserve"> </w:t>
            </w:r>
            <w:r>
              <w:rPr>
                <w:sz w:val="18"/>
              </w:rPr>
              <w:t>вјежби,</w:t>
            </w:r>
            <w:r>
              <w:rPr>
                <w:spacing w:val="23"/>
                <w:sz w:val="18"/>
              </w:rPr>
              <w:t xml:space="preserve"> </w:t>
            </w:r>
            <w:r>
              <w:rPr>
                <w:sz w:val="18"/>
              </w:rPr>
              <w:t>семинара,</w:t>
            </w:r>
            <w:r>
              <w:rPr>
                <w:spacing w:val="23"/>
                <w:sz w:val="18"/>
              </w:rPr>
              <w:t xml:space="preserve"> </w:t>
            </w:r>
            <w:r>
              <w:rPr>
                <w:sz w:val="18"/>
              </w:rPr>
              <w:t>колоквија,</w:t>
            </w:r>
            <w:r>
              <w:rPr>
                <w:spacing w:val="19"/>
                <w:sz w:val="18"/>
              </w:rPr>
              <w:t xml:space="preserve"> </w:t>
            </w:r>
            <w:r>
              <w:rPr>
                <w:spacing w:val="-2"/>
                <w:sz w:val="18"/>
              </w:rPr>
              <w:t>консултација.</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pacing w:val="-2"/>
                <w:w w:val="105"/>
                <w:sz w:val="20"/>
              </w:rPr>
              <w:t>Литература:</w:t>
            </w:r>
          </w:p>
        </w:tc>
      </w:tr>
      <w:tr w:rsidR="00644799">
        <w:trPr>
          <w:trHeight w:val="215"/>
        </w:trPr>
        <w:tc>
          <w:tcPr>
            <w:tcW w:w="9464" w:type="dxa"/>
            <w:gridSpan w:val="2"/>
          </w:tcPr>
          <w:p w:rsidR="00644799" w:rsidRDefault="00E53327">
            <w:pPr>
              <w:pStyle w:val="TableParagraph"/>
              <w:spacing w:before="0" w:line="196" w:lineRule="exact"/>
              <w:rPr>
                <w:sz w:val="18"/>
              </w:rPr>
            </w:pPr>
            <w:r>
              <w:rPr>
                <w:w w:val="105"/>
                <w:sz w:val="18"/>
              </w:rPr>
              <w:t>У</w:t>
            </w:r>
            <w:r>
              <w:rPr>
                <w:spacing w:val="-3"/>
                <w:w w:val="105"/>
                <w:sz w:val="18"/>
              </w:rPr>
              <w:t xml:space="preserve"> </w:t>
            </w:r>
            <w:r>
              <w:rPr>
                <w:spacing w:val="-2"/>
                <w:w w:val="105"/>
                <w:sz w:val="18"/>
              </w:rPr>
              <w:t>припреми</w:t>
            </w:r>
          </w:p>
        </w:tc>
      </w:tr>
    </w:tbl>
    <w:p w:rsidR="00644799" w:rsidRDefault="00644799">
      <w:pPr>
        <w:spacing w:before="1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spacing w:before="32"/>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spacing w:before="32"/>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23"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3"/>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100"/>
              <w:ind w:left="0"/>
              <w:rPr>
                <w:b/>
                <w:sz w:val="20"/>
              </w:rPr>
            </w:pPr>
          </w:p>
          <w:p w:rsidR="00644799" w:rsidRDefault="00E53327">
            <w:pPr>
              <w:pStyle w:val="TableParagraph"/>
              <w:spacing w:before="0"/>
              <w:ind w:left="314"/>
              <w:rPr>
                <w:b/>
                <w:sz w:val="20"/>
              </w:rPr>
            </w:pPr>
            <w:r>
              <w:rPr>
                <w:b/>
                <w:sz w:val="20"/>
              </w:rPr>
              <w:t>Усмени</w:t>
            </w:r>
            <w:r>
              <w:rPr>
                <w:spacing w:val="17"/>
                <w:sz w:val="20"/>
              </w:rPr>
              <w:t xml:space="preserve"> </w:t>
            </w:r>
            <w:r>
              <w:rPr>
                <w:b/>
                <w:spacing w:val="-2"/>
                <w:sz w:val="20"/>
              </w:rPr>
              <w:t>испит/тест</w:t>
            </w:r>
          </w:p>
        </w:tc>
        <w:tc>
          <w:tcPr>
            <w:tcW w:w="541" w:type="dxa"/>
            <w:vMerge w:val="restart"/>
          </w:tcPr>
          <w:p w:rsidR="00644799" w:rsidRDefault="00644799">
            <w:pPr>
              <w:pStyle w:val="TableParagraph"/>
              <w:spacing w:before="0"/>
              <w:ind w:left="0"/>
              <w:rPr>
                <w:b/>
                <w:sz w:val="20"/>
              </w:rPr>
            </w:pPr>
          </w:p>
          <w:p w:rsidR="00644799" w:rsidRDefault="00644799">
            <w:pPr>
              <w:pStyle w:val="TableParagraph"/>
              <w:spacing w:before="100"/>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10"/>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spacing w:before="32"/>
              <w:ind w:left="54"/>
              <w:rPr>
                <w:b/>
                <w:sz w:val="20"/>
              </w:rPr>
            </w:pPr>
            <w:r>
              <w:rPr>
                <w:b/>
                <w:spacing w:val="-2"/>
                <w:w w:val="105"/>
                <w:sz w:val="20"/>
              </w:rPr>
              <w:t>Колоквиј</w:t>
            </w:r>
          </w:p>
        </w:tc>
        <w:tc>
          <w:tcPr>
            <w:tcW w:w="1247" w:type="dxa"/>
          </w:tcPr>
          <w:p w:rsidR="00644799" w:rsidRDefault="00E53327">
            <w:pPr>
              <w:pStyle w:val="TableParagraph"/>
              <w:spacing w:before="32"/>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spacing w:before="32"/>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spacing w:before="32"/>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1"/>
        </w:trPr>
        <w:tc>
          <w:tcPr>
            <w:tcW w:w="9476" w:type="dxa"/>
            <w:gridSpan w:val="5"/>
            <w:tcBorders>
              <w:bottom w:val="nil"/>
            </w:tcBorders>
            <w:shd w:val="clear" w:color="auto" w:fill="71D2F4"/>
          </w:tcPr>
          <w:p w:rsidR="00644799" w:rsidRDefault="00E53327">
            <w:pPr>
              <w:pStyle w:val="TableParagraph"/>
              <w:spacing w:before="32"/>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90"/>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spacing w:before="97"/>
        <w:rPr>
          <w:b/>
          <w:sz w:val="47"/>
        </w:rPr>
      </w:pPr>
    </w:p>
    <w:p w:rsidR="00644799" w:rsidRDefault="00E53327" w:rsidP="00E53327">
      <w:pPr>
        <w:pStyle w:val="ListParagraph"/>
        <w:numPr>
          <w:ilvl w:val="0"/>
          <w:numId w:val="78"/>
        </w:numPr>
        <w:tabs>
          <w:tab w:val="left" w:pos="4382"/>
        </w:tabs>
        <w:ind w:left="4382" w:hanging="466"/>
        <w:jc w:val="left"/>
        <w:rPr>
          <w:b/>
          <w:sz w:val="47"/>
        </w:rPr>
      </w:pPr>
      <w:r>
        <w:rPr>
          <w:b/>
          <w:spacing w:val="-2"/>
          <w:sz w:val="47"/>
        </w:rPr>
        <w:t>ГОДИНА</w:t>
      </w:r>
    </w:p>
    <w:p w:rsidR="00644799" w:rsidRDefault="00644799">
      <w:pPr>
        <w:pStyle w:val="ListParagraph"/>
        <w:rPr>
          <w:b/>
          <w:sz w:val="47"/>
        </w:rPr>
        <w:sectPr w:rsidR="00644799">
          <w:pgSz w:w="12240" w:h="15840"/>
          <w:pgMar w:top="18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30574" cy="82905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3580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45" name="Image 45"/>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24B73982" id="Group 44" o:spid="_x0000_s1026" style="position:absolute;margin-left:259pt;margin-top:-43.55pt;width:59.8pt;height:70.1pt;z-index:1573580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Ca9/NYyAgAAC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4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xC3FAAAA2wAAAA8AAABkcnMvZG93bnJldi54bWxEj0FrwkAUhO+C/2F5gre6SdEgqato24CF&#10;UKot9PrIPpNg9m3Ibkz677uFgsdhZr5hNrvRNOJGnastK4gXEQjiwuqaSwVfn9nDGoTzyBoby6Tg&#10;hxzsttPJBlNtBz7R7exLESDsUlRQed+mUrqiIoNuYVvi4F1sZ9AH2ZVSdzgEuGnkYxQl0mDNYaHC&#10;lp4rKq7n3ijITfbRr3R8TF6+Xw/5u2veeoyVms/G/RMIT6O/h//bR61guYK/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cQtxQAAANs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1723"/>
              <w:rPr>
                <w:b/>
                <w:sz w:val="20"/>
              </w:rPr>
            </w:pPr>
            <w:r>
              <w:rPr>
                <w:b/>
                <w:sz w:val="20"/>
              </w:rPr>
              <w:t>ОПШТА</w:t>
            </w:r>
            <w:r>
              <w:rPr>
                <w:spacing w:val="18"/>
                <w:sz w:val="20"/>
              </w:rPr>
              <w:t xml:space="preserve"> </w:t>
            </w:r>
            <w:r>
              <w:rPr>
                <w:b/>
                <w:sz w:val="20"/>
              </w:rPr>
              <w:t>И</w:t>
            </w:r>
            <w:r>
              <w:rPr>
                <w:spacing w:val="15"/>
                <w:sz w:val="20"/>
              </w:rPr>
              <w:t xml:space="preserve"> </w:t>
            </w:r>
            <w:r>
              <w:rPr>
                <w:b/>
                <w:sz w:val="20"/>
              </w:rPr>
              <w:t>ОРАЛНА</w:t>
            </w:r>
            <w:r>
              <w:rPr>
                <w:spacing w:val="19"/>
                <w:sz w:val="20"/>
              </w:rPr>
              <w:t xml:space="preserve"> </w:t>
            </w:r>
            <w:r>
              <w:rPr>
                <w:b/>
                <w:spacing w:val="-2"/>
                <w:sz w:val="20"/>
              </w:rPr>
              <w:t>ФИЗИОЛОГИЈА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661"/>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526"/>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162"/>
              <w:rPr>
                <w:sz w:val="20"/>
              </w:rPr>
            </w:pPr>
            <w:r>
              <w:rPr>
                <w:w w:val="105"/>
                <w:sz w:val="20"/>
              </w:rPr>
              <w:t>3.</w:t>
            </w:r>
            <w:r>
              <w:rPr>
                <w:spacing w:val="-5"/>
                <w:w w:val="105"/>
                <w:sz w:val="20"/>
              </w:rPr>
              <w:t xml:space="preserve"> </w:t>
            </w:r>
            <w:proofErr w:type="gramStart"/>
            <w:r>
              <w:rPr>
                <w:w w:val="105"/>
                <w:sz w:val="20"/>
              </w:rPr>
              <w:t>и</w:t>
            </w:r>
            <w:proofErr w:type="gramEnd"/>
            <w:r>
              <w:rPr>
                <w:spacing w:val="-4"/>
                <w:w w:val="105"/>
                <w:sz w:val="20"/>
              </w:rPr>
              <w:t xml:space="preserve"> </w:t>
            </w:r>
            <w:r>
              <w:rPr>
                <w:w w:val="105"/>
                <w:sz w:val="20"/>
              </w:rPr>
              <w:t>4.</w:t>
            </w:r>
            <w:r>
              <w:rPr>
                <w:spacing w:val="-3"/>
                <w:w w:val="105"/>
                <w:sz w:val="20"/>
              </w:rPr>
              <w:t xml:space="preserve"> </w:t>
            </w:r>
            <w:proofErr w:type="gramStart"/>
            <w:r>
              <w:rPr>
                <w:spacing w:val="-4"/>
                <w:w w:val="105"/>
                <w:sz w:val="20"/>
              </w:rPr>
              <w:t>сем</w:t>
            </w:r>
            <w:proofErr w:type="gramEnd"/>
            <w:r>
              <w:rPr>
                <w:spacing w:val="-4"/>
                <w:w w:val="105"/>
                <w:sz w:val="20"/>
              </w:rPr>
              <w:t>.</w:t>
            </w:r>
          </w:p>
        </w:tc>
        <w:tc>
          <w:tcPr>
            <w:tcW w:w="2519" w:type="dxa"/>
          </w:tcPr>
          <w:p w:rsidR="00644799" w:rsidRDefault="00E53327">
            <w:pPr>
              <w:pStyle w:val="TableParagraph"/>
              <w:spacing w:before="26"/>
              <w:ind w:left="620"/>
              <w:rPr>
                <w:sz w:val="20"/>
              </w:rPr>
            </w:pPr>
            <w:r>
              <w:rPr>
                <w:sz w:val="20"/>
              </w:rPr>
              <w:t>3П+2В</w:t>
            </w:r>
            <w:r>
              <w:rPr>
                <w:spacing w:val="14"/>
                <w:sz w:val="20"/>
              </w:rPr>
              <w:t xml:space="preserve"> </w:t>
            </w:r>
            <w:r>
              <w:rPr>
                <w:spacing w:val="-2"/>
                <w:sz w:val="20"/>
              </w:rPr>
              <w:t>(3.сем.)</w:t>
            </w:r>
          </w:p>
          <w:p w:rsidR="00644799" w:rsidRDefault="00E53327">
            <w:pPr>
              <w:pStyle w:val="TableParagraph"/>
              <w:spacing w:before="8"/>
              <w:ind w:left="620"/>
              <w:rPr>
                <w:sz w:val="20"/>
              </w:rPr>
            </w:pPr>
            <w:r>
              <w:rPr>
                <w:sz w:val="20"/>
              </w:rPr>
              <w:t>3П+2В</w:t>
            </w:r>
            <w:r>
              <w:rPr>
                <w:spacing w:val="14"/>
                <w:sz w:val="20"/>
              </w:rPr>
              <w:t xml:space="preserve"> </w:t>
            </w:r>
            <w:r>
              <w:rPr>
                <w:spacing w:val="-2"/>
                <w:sz w:val="20"/>
              </w:rPr>
              <w:t>(4.сем.)</w:t>
            </w:r>
          </w:p>
        </w:tc>
        <w:tc>
          <w:tcPr>
            <w:tcW w:w="1930" w:type="dxa"/>
          </w:tcPr>
          <w:p w:rsidR="00644799" w:rsidRDefault="00E53327">
            <w:pPr>
              <w:pStyle w:val="TableParagraph"/>
              <w:spacing w:before="26"/>
              <w:ind w:left="0" w:right="2"/>
              <w:jc w:val="center"/>
              <w:rPr>
                <w:sz w:val="20"/>
              </w:rPr>
            </w:pPr>
            <w:r>
              <w:rPr>
                <w:spacing w:val="-5"/>
                <w:w w:val="105"/>
                <w:sz w:val="20"/>
              </w:rPr>
              <w:t>12</w:t>
            </w:r>
          </w:p>
        </w:tc>
      </w:tr>
      <w:tr w:rsidR="00644799">
        <w:trPr>
          <w:trHeight w:val="485"/>
        </w:trPr>
        <w:tc>
          <w:tcPr>
            <w:tcW w:w="1888" w:type="dxa"/>
            <w:shd w:val="clear" w:color="auto" w:fill="71D2F4"/>
          </w:tcPr>
          <w:p w:rsidR="00644799" w:rsidRDefault="00E53327">
            <w:pPr>
              <w:pStyle w:val="TableParagraph"/>
              <w:spacing w:before="32"/>
              <w:ind w:left="52"/>
              <w:rPr>
                <w:b/>
                <w:sz w:val="20"/>
              </w:rPr>
            </w:pPr>
            <w:r>
              <w:rPr>
                <w:b/>
                <w:spacing w:val="-2"/>
                <w:w w:val="105"/>
                <w:sz w:val="20"/>
              </w:rPr>
              <w:t>Наставници</w:t>
            </w:r>
          </w:p>
        </w:tc>
        <w:tc>
          <w:tcPr>
            <w:tcW w:w="7602" w:type="dxa"/>
            <w:gridSpan w:val="4"/>
          </w:tcPr>
          <w:p w:rsidR="00644799" w:rsidRDefault="00E53327">
            <w:pPr>
              <w:pStyle w:val="TableParagraph"/>
              <w:spacing w:before="25" w:line="249" w:lineRule="auto"/>
              <w:ind w:left="53"/>
              <w:rPr>
                <w:sz w:val="18"/>
              </w:rPr>
            </w:pPr>
            <w:r>
              <w:rPr>
                <w:w w:val="105"/>
                <w:sz w:val="18"/>
              </w:rPr>
              <w:t xml:space="preserve">Проф. др Амела Матавуљ, проф. </w:t>
            </w:r>
            <w:proofErr w:type="gramStart"/>
            <w:r>
              <w:rPr>
                <w:w w:val="105"/>
                <w:sz w:val="18"/>
              </w:rPr>
              <w:t>др</w:t>
            </w:r>
            <w:proofErr w:type="gramEnd"/>
            <w:r>
              <w:rPr>
                <w:w w:val="105"/>
                <w:sz w:val="18"/>
              </w:rPr>
              <w:t xml:space="preserve"> Звездана Рајковача, проф. </w:t>
            </w:r>
            <w:proofErr w:type="gramStart"/>
            <w:r>
              <w:rPr>
                <w:w w:val="105"/>
                <w:sz w:val="18"/>
              </w:rPr>
              <w:t>др</w:t>
            </w:r>
            <w:proofErr w:type="gramEnd"/>
            <w:r>
              <w:rPr>
                <w:w w:val="105"/>
                <w:sz w:val="18"/>
              </w:rPr>
              <w:t xml:space="preserve"> Ненад Понорац, проф. др Пеђа Ковачевић, мр Зорислава Бајић,</w:t>
            </w:r>
            <w:r>
              <w:rPr>
                <w:spacing w:val="40"/>
                <w:w w:val="105"/>
                <w:sz w:val="18"/>
              </w:rPr>
              <w:t xml:space="preserve"> </w:t>
            </w:r>
            <w:r>
              <w:rPr>
                <w:w w:val="105"/>
                <w:sz w:val="18"/>
              </w:rPr>
              <w:t>мр Желимир Ерић, мр Тања Шобот.</w:t>
            </w:r>
          </w:p>
        </w:tc>
      </w:tr>
    </w:tbl>
    <w:p w:rsidR="00644799" w:rsidRDefault="00644799">
      <w:pPr>
        <w:spacing w:before="10"/>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2"/>
        <w:gridCol w:w="2399"/>
      </w:tblGrid>
      <w:tr w:rsidR="00644799">
        <w:trPr>
          <w:trHeight w:val="289"/>
        </w:trPr>
        <w:tc>
          <w:tcPr>
            <w:tcW w:w="7132" w:type="dxa"/>
            <w:shd w:val="clear" w:color="auto" w:fill="71D2F4"/>
          </w:tcPr>
          <w:p w:rsidR="00644799" w:rsidRDefault="00E53327">
            <w:pPr>
              <w:pStyle w:val="TableParagraph"/>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9" w:type="dxa"/>
            <w:shd w:val="clear" w:color="auto" w:fill="71D2F4"/>
          </w:tcPr>
          <w:p w:rsidR="00644799" w:rsidRDefault="00E53327">
            <w:pPr>
              <w:pStyle w:val="TableParagraph"/>
              <w:ind w:left="53"/>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132" w:type="dxa"/>
          </w:tcPr>
          <w:p w:rsidR="00644799" w:rsidRDefault="00E53327">
            <w:pPr>
              <w:pStyle w:val="TableParagraph"/>
              <w:spacing w:before="26"/>
              <w:ind w:left="52"/>
              <w:rPr>
                <w:sz w:val="18"/>
              </w:rPr>
            </w:pPr>
            <w:r>
              <w:rPr>
                <w:sz w:val="18"/>
              </w:rPr>
              <w:t>Положени</w:t>
            </w:r>
            <w:r>
              <w:rPr>
                <w:spacing w:val="22"/>
                <w:sz w:val="18"/>
              </w:rPr>
              <w:t xml:space="preserve"> </w:t>
            </w:r>
            <w:r>
              <w:rPr>
                <w:sz w:val="18"/>
              </w:rPr>
              <w:t>испити</w:t>
            </w:r>
            <w:r>
              <w:rPr>
                <w:spacing w:val="20"/>
                <w:sz w:val="18"/>
              </w:rPr>
              <w:t xml:space="preserve"> </w:t>
            </w:r>
            <w:r>
              <w:rPr>
                <w:sz w:val="18"/>
              </w:rPr>
              <w:t>из</w:t>
            </w:r>
            <w:r>
              <w:rPr>
                <w:spacing w:val="15"/>
                <w:sz w:val="18"/>
              </w:rPr>
              <w:t xml:space="preserve"> </w:t>
            </w:r>
            <w:r>
              <w:rPr>
                <w:sz w:val="18"/>
              </w:rPr>
              <w:t>претходне</w:t>
            </w:r>
            <w:r>
              <w:rPr>
                <w:spacing w:val="20"/>
                <w:sz w:val="18"/>
              </w:rPr>
              <w:t xml:space="preserve"> </w:t>
            </w:r>
            <w:r>
              <w:rPr>
                <w:sz w:val="18"/>
              </w:rPr>
              <w:t>године</w:t>
            </w:r>
            <w:r>
              <w:rPr>
                <w:spacing w:val="19"/>
                <w:sz w:val="18"/>
              </w:rPr>
              <w:t xml:space="preserve"> </w:t>
            </w:r>
            <w:r>
              <w:rPr>
                <w:spacing w:val="-2"/>
                <w:sz w:val="18"/>
              </w:rPr>
              <w:t>студија.</w:t>
            </w:r>
          </w:p>
        </w:tc>
        <w:tc>
          <w:tcPr>
            <w:tcW w:w="2399" w:type="dxa"/>
          </w:tcPr>
          <w:p w:rsidR="00644799" w:rsidRDefault="00E53327">
            <w:pPr>
              <w:pStyle w:val="TableParagraph"/>
              <w:spacing w:before="21"/>
              <w:ind w:left="53" w:right="94"/>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484"/>
        </w:trPr>
        <w:tc>
          <w:tcPr>
            <w:tcW w:w="9531" w:type="dxa"/>
            <w:gridSpan w:val="2"/>
            <w:tcBorders>
              <w:top w:val="nil"/>
            </w:tcBorders>
          </w:tcPr>
          <w:p w:rsidR="00644799" w:rsidRDefault="00E53327">
            <w:pPr>
              <w:pStyle w:val="TableParagraph"/>
              <w:spacing w:before="26" w:line="249" w:lineRule="auto"/>
              <w:ind w:left="52"/>
              <w:rPr>
                <w:sz w:val="18"/>
              </w:rPr>
            </w:pPr>
            <w:r>
              <w:rPr>
                <w:w w:val="105"/>
                <w:sz w:val="18"/>
              </w:rPr>
              <w:t>Стицање знања</w:t>
            </w:r>
            <w:r>
              <w:rPr>
                <w:w w:val="105"/>
                <w:sz w:val="18"/>
              </w:rPr>
              <w:t xml:space="preserve"> о појединачној функцији ћелија, ткива, система органа који се интегрушу на нивоу организма као цјелине с нагласком на регулационим механизмима за одржавање хомеостазе.</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745"/>
        </w:trPr>
        <w:tc>
          <w:tcPr>
            <w:tcW w:w="9531" w:type="dxa"/>
            <w:gridSpan w:val="2"/>
            <w:tcBorders>
              <w:top w:val="nil"/>
            </w:tcBorders>
          </w:tcPr>
          <w:p w:rsidR="00644799" w:rsidRDefault="00E53327">
            <w:pPr>
              <w:pStyle w:val="TableParagraph"/>
              <w:spacing w:before="26" w:line="249" w:lineRule="auto"/>
              <w:ind w:left="52"/>
              <w:rPr>
                <w:sz w:val="18"/>
              </w:rPr>
            </w:pPr>
            <w:r>
              <w:rPr>
                <w:w w:val="105"/>
                <w:sz w:val="18"/>
              </w:rPr>
              <w:t>Након</w:t>
            </w:r>
            <w:r>
              <w:rPr>
                <w:spacing w:val="-3"/>
                <w:w w:val="105"/>
                <w:sz w:val="18"/>
              </w:rPr>
              <w:t xml:space="preserve"> </w:t>
            </w:r>
            <w:r>
              <w:rPr>
                <w:w w:val="105"/>
                <w:sz w:val="18"/>
              </w:rPr>
              <w:t>успјешног</w:t>
            </w:r>
            <w:r>
              <w:rPr>
                <w:spacing w:val="-8"/>
                <w:w w:val="105"/>
                <w:sz w:val="18"/>
              </w:rPr>
              <w:t xml:space="preserve"> </w:t>
            </w:r>
            <w:r>
              <w:rPr>
                <w:w w:val="105"/>
                <w:sz w:val="18"/>
              </w:rPr>
              <w:t>завршетка</w:t>
            </w:r>
            <w:r>
              <w:rPr>
                <w:spacing w:val="-7"/>
                <w:w w:val="105"/>
                <w:sz w:val="18"/>
              </w:rPr>
              <w:t xml:space="preserve"> </w:t>
            </w:r>
            <w:r>
              <w:rPr>
                <w:w w:val="105"/>
                <w:sz w:val="18"/>
              </w:rPr>
              <w:t>овог</w:t>
            </w:r>
            <w:r>
              <w:rPr>
                <w:spacing w:val="-10"/>
                <w:w w:val="105"/>
                <w:sz w:val="18"/>
              </w:rPr>
              <w:t xml:space="preserve"> </w:t>
            </w:r>
            <w:r>
              <w:rPr>
                <w:w w:val="105"/>
                <w:sz w:val="18"/>
              </w:rPr>
              <w:t>предмета</w:t>
            </w:r>
            <w:r>
              <w:rPr>
                <w:spacing w:val="-9"/>
                <w:w w:val="105"/>
                <w:sz w:val="18"/>
              </w:rPr>
              <w:t xml:space="preserve"> </w:t>
            </w:r>
            <w:r>
              <w:rPr>
                <w:w w:val="105"/>
                <w:sz w:val="18"/>
              </w:rPr>
              <w:t>студент</w:t>
            </w:r>
            <w:r>
              <w:rPr>
                <w:spacing w:val="-8"/>
                <w:w w:val="105"/>
                <w:sz w:val="18"/>
              </w:rPr>
              <w:t xml:space="preserve"> </w:t>
            </w:r>
            <w:r>
              <w:rPr>
                <w:w w:val="105"/>
                <w:sz w:val="18"/>
              </w:rPr>
              <w:t>ће</w:t>
            </w:r>
            <w:r>
              <w:rPr>
                <w:spacing w:val="-7"/>
                <w:w w:val="105"/>
                <w:sz w:val="18"/>
              </w:rPr>
              <w:t xml:space="preserve"> </w:t>
            </w:r>
            <w:r>
              <w:rPr>
                <w:w w:val="105"/>
                <w:sz w:val="18"/>
              </w:rPr>
              <w:t>бити</w:t>
            </w:r>
            <w:r>
              <w:rPr>
                <w:spacing w:val="-3"/>
                <w:w w:val="105"/>
                <w:sz w:val="18"/>
              </w:rPr>
              <w:t xml:space="preserve"> </w:t>
            </w:r>
            <w:r>
              <w:rPr>
                <w:w w:val="105"/>
                <w:sz w:val="18"/>
              </w:rPr>
              <w:t>у</w:t>
            </w:r>
            <w:r>
              <w:rPr>
                <w:spacing w:val="-12"/>
                <w:w w:val="105"/>
                <w:sz w:val="18"/>
              </w:rPr>
              <w:t xml:space="preserve"> </w:t>
            </w:r>
            <w:r>
              <w:rPr>
                <w:w w:val="105"/>
                <w:sz w:val="18"/>
              </w:rPr>
              <w:t>могућности</w:t>
            </w:r>
            <w:r>
              <w:rPr>
                <w:spacing w:val="-7"/>
                <w:w w:val="105"/>
                <w:sz w:val="18"/>
              </w:rPr>
              <w:t xml:space="preserve"> </w:t>
            </w:r>
            <w:r>
              <w:rPr>
                <w:w w:val="105"/>
                <w:sz w:val="18"/>
              </w:rPr>
              <w:t>да:</w:t>
            </w:r>
            <w:r>
              <w:rPr>
                <w:spacing w:val="-9"/>
                <w:w w:val="105"/>
                <w:sz w:val="18"/>
              </w:rPr>
              <w:t xml:space="preserve"> </w:t>
            </w:r>
            <w:r>
              <w:rPr>
                <w:w w:val="105"/>
                <w:sz w:val="18"/>
              </w:rPr>
              <w:t>објасни</w:t>
            </w:r>
            <w:r>
              <w:rPr>
                <w:spacing w:val="-5"/>
                <w:w w:val="105"/>
                <w:sz w:val="18"/>
              </w:rPr>
              <w:t xml:space="preserve"> </w:t>
            </w:r>
            <w:r>
              <w:rPr>
                <w:w w:val="105"/>
                <w:sz w:val="18"/>
              </w:rPr>
              <w:t>функционисање</w:t>
            </w:r>
            <w:r>
              <w:rPr>
                <w:spacing w:val="-7"/>
                <w:w w:val="105"/>
                <w:sz w:val="18"/>
              </w:rPr>
              <w:t xml:space="preserve"> </w:t>
            </w:r>
            <w:r>
              <w:rPr>
                <w:w w:val="105"/>
                <w:sz w:val="18"/>
              </w:rPr>
              <w:t>појединачних органа и органских система, објасни основне хомеостатске механизме који омогућују адаптацију</w:t>
            </w:r>
            <w:r>
              <w:rPr>
                <w:spacing w:val="-1"/>
                <w:w w:val="105"/>
                <w:sz w:val="18"/>
              </w:rPr>
              <w:t xml:space="preserve"> </w:t>
            </w:r>
            <w:r>
              <w:rPr>
                <w:w w:val="105"/>
                <w:sz w:val="18"/>
              </w:rPr>
              <w:t>организма на свакодневне промјене у унутрашњој и у</w:t>
            </w:r>
            <w:r>
              <w:rPr>
                <w:spacing w:val="-1"/>
                <w:w w:val="105"/>
                <w:sz w:val="18"/>
              </w:rPr>
              <w:t xml:space="preserve"> </w:t>
            </w:r>
            <w:r>
              <w:rPr>
                <w:w w:val="105"/>
                <w:sz w:val="18"/>
              </w:rPr>
              <w:t xml:space="preserve">спољашњој средини, тј. </w:t>
            </w:r>
            <w:proofErr w:type="gramStart"/>
            <w:r>
              <w:rPr>
                <w:w w:val="105"/>
                <w:sz w:val="18"/>
              </w:rPr>
              <w:t>одржавање</w:t>
            </w:r>
            <w:proofErr w:type="gramEnd"/>
            <w:r>
              <w:rPr>
                <w:w w:val="105"/>
                <w:sz w:val="18"/>
              </w:rPr>
              <w:t xml:space="preserve"> здравља.</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1565"/>
        </w:trPr>
        <w:tc>
          <w:tcPr>
            <w:tcW w:w="9531" w:type="dxa"/>
            <w:gridSpan w:val="2"/>
            <w:tcBorders>
              <w:top w:val="nil"/>
            </w:tcBorders>
          </w:tcPr>
          <w:p w:rsidR="00644799" w:rsidRDefault="00E53327">
            <w:pPr>
              <w:pStyle w:val="TableParagraph"/>
              <w:spacing w:before="24"/>
              <w:ind w:left="52"/>
              <w:jc w:val="both"/>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spacing w:before="9" w:line="252" w:lineRule="auto"/>
              <w:ind w:left="52" w:right="42"/>
              <w:jc w:val="both"/>
              <w:rPr>
                <w:sz w:val="18"/>
              </w:rPr>
            </w:pPr>
            <w:r>
              <w:rPr>
                <w:w w:val="105"/>
                <w:sz w:val="18"/>
              </w:rPr>
              <w:t xml:space="preserve">Увод у физиологију. Крв. Потенцијали на ћелијској мембрани. Мишићи. Кардиоваскуларни систем. Тјелесне течности, бубрези. Дисање. Дигестивни систем. Метаболизам и терморегулација. Нервни систем. Чула. </w:t>
            </w:r>
            <w:proofErr w:type="gramStart"/>
            <w:r>
              <w:rPr>
                <w:w w:val="105"/>
                <w:sz w:val="18"/>
              </w:rPr>
              <w:t>Ендокринологија .</w:t>
            </w:r>
            <w:proofErr w:type="gramEnd"/>
          </w:p>
          <w:p w:rsidR="00644799" w:rsidRDefault="00E53327">
            <w:pPr>
              <w:pStyle w:val="TableParagraph"/>
              <w:spacing w:before="0" w:line="205" w:lineRule="exact"/>
              <w:ind w:left="52"/>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ind w:left="52" w:right="44"/>
              <w:jc w:val="both"/>
              <w:rPr>
                <w:sz w:val="18"/>
              </w:rPr>
            </w:pPr>
            <w:r>
              <w:rPr>
                <w:w w:val="105"/>
                <w:sz w:val="18"/>
              </w:rPr>
              <w:t>Крв. Кардиоваскуларни систем. Тјелесне течности, бубрези. Дисање. Дигестивни систем. Метаболизам и терморегулација. Нервни систем. Чула. Ендокринологија.</w:t>
            </w:r>
          </w:p>
        </w:tc>
      </w:tr>
      <w:tr w:rsidR="00644799">
        <w:trPr>
          <w:trHeight w:val="292"/>
        </w:trPr>
        <w:tc>
          <w:tcPr>
            <w:tcW w:w="9531" w:type="dxa"/>
            <w:gridSpan w:val="2"/>
            <w:tcBorders>
              <w:bottom w:val="nil"/>
            </w:tcBorders>
            <w:shd w:val="clear" w:color="auto" w:fill="71D2F4"/>
          </w:tcPr>
          <w:p w:rsidR="00644799" w:rsidRDefault="00E53327">
            <w:pPr>
              <w:pStyle w:val="TableParagraph"/>
              <w:spacing w:before="30"/>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82"/>
        </w:trPr>
        <w:tc>
          <w:tcPr>
            <w:tcW w:w="9531" w:type="dxa"/>
            <w:gridSpan w:val="2"/>
            <w:tcBorders>
              <w:top w:val="nil"/>
            </w:tcBorders>
          </w:tcPr>
          <w:p w:rsidR="00644799" w:rsidRDefault="00E53327">
            <w:pPr>
              <w:pStyle w:val="TableParagraph"/>
              <w:spacing w:before="20" w:line="254" w:lineRule="auto"/>
              <w:ind w:left="52"/>
              <w:rPr>
                <w:sz w:val="18"/>
              </w:rPr>
            </w:pPr>
            <w:r>
              <w:rPr>
                <w:w w:val="105"/>
                <w:sz w:val="18"/>
              </w:rPr>
              <w:t>Предавања,</w:t>
            </w:r>
            <w:r>
              <w:rPr>
                <w:spacing w:val="-9"/>
                <w:w w:val="105"/>
                <w:sz w:val="18"/>
              </w:rPr>
              <w:t xml:space="preserve"> </w:t>
            </w:r>
            <w:r>
              <w:rPr>
                <w:w w:val="105"/>
                <w:sz w:val="18"/>
              </w:rPr>
              <w:t>вјежбе,</w:t>
            </w:r>
            <w:r>
              <w:rPr>
                <w:spacing w:val="-9"/>
                <w:w w:val="105"/>
                <w:sz w:val="18"/>
              </w:rPr>
              <w:t xml:space="preserve"> </w:t>
            </w:r>
            <w:r>
              <w:rPr>
                <w:w w:val="105"/>
                <w:sz w:val="18"/>
              </w:rPr>
              <w:t>практични</w:t>
            </w:r>
            <w:r>
              <w:rPr>
                <w:spacing w:val="-5"/>
                <w:w w:val="105"/>
                <w:sz w:val="18"/>
              </w:rPr>
              <w:t xml:space="preserve"> </w:t>
            </w:r>
            <w:r>
              <w:rPr>
                <w:w w:val="105"/>
                <w:sz w:val="18"/>
              </w:rPr>
              <w:t>колоквији,</w:t>
            </w:r>
            <w:r>
              <w:rPr>
                <w:spacing w:val="-2"/>
                <w:w w:val="105"/>
                <w:sz w:val="18"/>
              </w:rPr>
              <w:t xml:space="preserve"> </w:t>
            </w:r>
            <w:r>
              <w:rPr>
                <w:w w:val="105"/>
                <w:sz w:val="18"/>
              </w:rPr>
              <w:t>усмени</w:t>
            </w:r>
            <w:r>
              <w:rPr>
                <w:spacing w:val="-6"/>
                <w:w w:val="105"/>
                <w:sz w:val="18"/>
              </w:rPr>
              <w:t xml:space="preserve"> </w:t>
            </w:r>
            <w:r>
              <w:rPr>
                <w:w w:val="105"/>
                <w:sz w:val="18"/>
              </w:rPr>
              <w:t>колоквији,</w:t>
            </w:r>
            <w:r>
              <w:rPr>
                <w:spacing w:val="-9"/>
                <w:w w:val="105"/>
                <w:sz w:val="18"/>
              </w:rPr>
              <w:t xml:space="preserve"> </w:t>
            </w:r>
            <w:r>
              <w:rPr>
                <w:w w:val="105"/>
                <w:sz w:val="18"/>
              </w:rPr>
              <w:t>завршни</w:t>
            </w:r>
            <w:r>
              <w:rPr>
                <w:spacing w:val="-7"/>
                <w:w w:val="105"/>
                <w:sz w:val="18"/>
              </w:rPr>
              <w:t xml:space="preserve"> </w:t>
            </w:r>
            <w:r>
              <w:rPr>
                <w:w w:val="105"/>
                <w:sz w:val="18"/>
              </w:rPr>
              <w:t>испит:</w:t>
            </w:r>
            <w:r>
              <w:rPr>
                <w:spacing w:val="-7"/>
                <w:w w:val="105"/>
                <w:sz w:val="18"/>
              </w:rPr>
              <w:t xml:space="preserve"> </w:t>
            </w:r>
            <w:r>
              <w:rPr>
                <w:w w:val="105"/>
                <w:sz w:val="18"/>
              </w:rPr>
              <w:t>практични</w:t>
            </w:r>
            <w:r>
              <w:rPr>
                <w:spacing w:val="-7"/>
                <w:w w:val="105"/>
                <w:sz w:val="18"/>
              </w:rPr>
              <w:t xml:space="preserve"> </w:t>
            </w:r>
            <w:r>
              <w:rPr>
                <w:w w:val="105"/>
                <w:sz w:val="18"/>
              </w:rPr>
              <w:t>и</w:t>
            </w:r>
            <w:r>
              <w:rPr>
                <w:spacing w:val="-5"/>
                <w:w w:val="105"/>
                <w:sz w:val="18"/>
              </w:rPr>
              <w:t xml:space="preserve"> </w:t>
            </w:r>
            <w:r>
              <w:rPr>
                <w:w w:val="105"/>
                <w:sz w:val="18"/>
              </w:rPr>
              <w:t>усмени</w:t>
            </w:r>
            <w:r>
              <w:rPr>
                <w:spacing w:val="-6"/>
                <w:w w:val="105"/>
                <w:sz w:val="18"/>
              </w:rPr>
              <w:t xml:space="preserve"> </w:t>
            </w:r>
            <w:r>
              <w:rPr>
                <w:w w:val="105"/>
                <w:sz w:val="18"/>
              </w:rPr>
              <w:t>(за</w:t>
            </w:r>
            <w:r>
              <w:rPr>
                <w:spacing w:val="-9"/>
                <w:w w:val="105"/>
                <w:sz w:val="18"/>
              </w:rPr>
              <w:t xml:space="preserve"> </w:t>
            </w:r>
            <w:r>
              <w:rPr>
                <w:w w:val="105"/>
                <w:sz w:val="18"/>
              </w:rPr>
              <w:t>излазак</w:t>
            </w:r>
            <w:r>
              <w:rPr>
                <w:spacing w:val="-9"/>
                <w:w w:val="105"/>
                <w:sz w:val="18"/>
              </w:rPr>
              <w:t xml:space="preserve"> </w:t>
            </w:r>
            <w:r>
              <w:rPr>
                <w:w w:val="105"/>
                <w:sz w:val="18"/>
              </w:rPr>
              <w:t>на усмени завршни испит услов је положен практични испит), консултације и самостални рад студента.</w:t>
            </w:r>
          </w:p>
        </w:tc>
      </w:tr>
      <w:tr w:rsidR="00644799">
        <w:trPr>
          <w:trHeight w:val="291"/>
        </w:trPr>
        <w:tc>
          <w:tcPr>
            <w:tcW w:w="9531" w:type="dxa"/>
            <w:gridSpan w:val="2"/>
            <w:tcBorders>
              <w:bottom w:val="nil"/>
            </w:tcBorders>
            <w:shd w:val="clear" w:color="auto" w:fill="71D2F4"/>
          </w:tcPr>
          <w:p w:rsidR="00644799" w:rsidRDefault="00E53327">
            <w:pPr>
              <w:pStyle w:val="TableParagraph"/>
              <w:spacing w:before="32"/>
              <w:ind w:left="52"/>
              <w:rPr>
                <w:b/>
                <w:sz w:val="20"/>
              </w:rPr>
            </w:pPr>
            <w:r>
              <w:rPr>
                <w:b/>
                <w:spacing w:val="-2"/>
                <w:w w:val="105"/>
                <w:sz w:val="20"/>
              </w:rPr>
              <w:t>Литература:</w:t>
            </w:r>
          </w:p>
        </w:tc>
      </w:tr>
      <w:tr w:rsidR="00644799">
        <w:trPr>
          <w:trHeight w:val="914"/>
        </w:trPr>
        <w:tc>
          <w:tcPr>
            <w:tcW w:w="9531" w:type="dxa"/>
            <w:gridSpan w:val="2"/>
            <w:tcBorders>
              <w:top w:val="nil"/>
            </w:tcBorders>
          </w:tcPr>
          <w:p w:rsidR="00644799" w:rsidRDefault="00E53327">
            <w:pPr>
              <w:pStyle w:val="TableParagraph"/>
              <w:numPr>
                <w:ilvl w:val="0"/>
                <w:numId w:val="65"/>
              </w:numPr>
              <w:tabs>
                <w:tab w:val="left" w:pos="214"/>
              </w:tabs>
              <w:spacing w:before="24"/>
              <w:ind w:left="214" w:hanging="162"/>
              <w:rPr>
                <w:sz w:val="18"/>
              </w:rPr>
            </w:pPr>
            <w:r>
              <w:rPr>
                <w:sz w:val="18"/>
              </w:rPr>
              <w:t>Guyton,</w:t>
            </w:r>
            <w:r>
              <w:rPr>
                <w:spacing w:val="17"/>
                <w:sz w:val="18"/>
              </w:rPr>
              <w:t xml:space="preserve"> </w:t>
            </w:r>
            <w:r>
              <w:rPr>
                <w:sz w:val="18"/>
              </w:rPr>
              <w:t>A.C.</w:t>
            </w:r>
            <w:r>
              <w:rPr>
                <w:spacing w:val="22"/>
                <w:sz w:val="18"/>
              </w:rPr>
              <w:t xml:space="preserve"> </w:t>
            </w:r>
            <w:r>
              <w:rPr>
                <w:sz w:val="18"/>
              </w:rPr>
              <w:t>and</w:t>
            </w:r>
            <w:r>
              <w:rPr>
                <w:spacing w:val="16"/>
                <w:sz w:val="18"/>
              </w:rPr>
              <w:t xml:space="preserve"> </w:t>
            </w:r>
            <w:r>
              <w:rPr>
                <w:sz w:val="18"/>
              </w:rPr>
              <w:t>Hall,</w:t>
            </w:r>
            <w:r>
              <w:rPr>
                <w:spacing w:val="18"/>
                <w:sz w:val="18"/>
              </w:rPr>
              <w:t xml:space="preserve"> </w:t>
            </w:r>
            <w:r>
              <w:rPr>
                <w:sz w:val="18"/>
              </w:rPr>
              <w:t>J.E.</w:t>
            </w:r>
            <w:r>
              <w:rPr>
                <w:spacing w:val="15"/>
                <w:sz w:val="18"/>
              </w:rPr>
              <w:t xml:space="preserve"> </w:t>
            </w:r>
            <w:r>
              <w:rPr>
                <w:sz w:val="18"/>
              </w:rPr>
              <w:t>Медицинска</w:t>
            </w:r>
            <w:r>
              <w:rPr>
                <w:spacing w:val="19"/>
                <w:sz w:val="18"/>
              </w:rPr>
              <w:t xml:space="preserve"> </w:t>
            </w:r>
            <w:r>
              <w:rPr>
                <w:sz w:val="18"/>
              </w:rPr>
              <w:t>физиологија.</w:t>
            </w:r>
            <w:r>
              <w:rPr>
                <w:spacing w:val="22"/>
                <w:sz w:val="18"/>
              </w:rPr>
              <w:t xml:space="preserve"> </w:t>
            </w:r>
            <w:r>
              <w:rPr>
                <w:sz w:val="18"/>
              </w:rPr>
              <w:t>11.</w:t>
            </w:r>
            <w:r>
              <w:rPr>
                <w:spacing w:val="22"/>
                <w:sz w:val="18"/>
              </w:rPr>
              <w:t xml:space="preserve"> </w:t>
            </w:r>
            <w:r>
              <w:rPr>
                <w:sz w:val="18"/>
              </w:rPr>
              <w:t>изд.,</w:t>
            </w:r>
            <w:r>
              <w:rPr>
                <w:spacing w:val="22"/>
                <w:sz w:val="18"/>
              </w:rPr>
              <w:t xml:space="preserve"> </w:t>
            </w:r>
            <w:r>
              <w:rPr>
                <w:sz w:val="18"/>
              </w:rPr>
              <w:t>Савремена</w:t>
            </w:r>
            <w:r>
              <w:rPr>
                <w:spacing w:val="22"/>
                <w:sz w:val="18"/>
              </w:rPr>
              <w:t xml:space="preserve"> </w:t>
            </w:r>
            <w:r>
              <w:rPr>
                <w:sz w:val="18"/>
              </w:rPr>
              <w:t>администрација,</w:t>
            </w:r>
            <w:r>
              <w:rPr>
                <w:spacing w:val="18"/>
                <w:sz w:val="18"/>
              </w:rPr>
              <w:t xml:space="preserve"> </w:t>
            </w:r>
            <w:r>
              <w:rPr>
                <w:sz w:val="18"/>
              </w:rPr>
              <w:t>Београд,</w:t>
            </w:r>
            <w:r>
              <w:rPr>
                <w:spacing w:val="17"/>
                <w:sz w:val="18"/>
              </w:rPr>
              <w:t xml:space="preserve"> </w:t>
            </w:r>
            <w:r>
              <w:rPr>
                <w:spacing w:val="-2"/>
                <w:sz w:val="18"/>
              </w:rPr>
              <w:t>2006.</w:t>
            </w:r>
          </w:p>
          <w:p w:rsidR="00644799" w:rsidRDefault="00E53327">
            <w:pPr>
              <w:pStyle w:val="TableParagraph"/>
              <w:numPr>
                <w:ilvl w:val="0"/>
                <w:numId w:val="65"/>
              </w:numPr>
              <w:tabs>
                <w:tab w:val="left" w:pos="252"/>
              </w:tabs>
              <w:spacing w:before="9" w:line="249" w:lineRule="auto"/>
              <w:ind w:right="46" w:firstLine="0"/>
              <w:rPr>
                <w:sz w:val="18"/>
              </w:rPr>
            </w:pPr>
            <w:r>
              <w:rPr>
                <w:w w:val="105"/>
                <w:sz w:val="18"/>
              </w:rPr>
              <w:t>Ganong,</w:t>
            </w:r>
            <w:r>
              <w:rPr>
                <w:spacing w:val="30"/>
                <w:w w:val="105"/>
                <w:sz w:val="18"/>
              </w:rPr>
              <w:t xml:space="preserve"> </w:t>
            </w:r>
            <w:r>
              <w:rPr>
                <w:w w:val="105"/>
                <w:sz w:val="18"/>
              </w:rPr>
              <w:t>W.</w:t>
            </w:r>
            <w:r>
              <w:rPr>
                <w:spacing w:val="30"/>
                <w:w w:val="105"/>
                <w:sz w:val="18"/>
              </w:rPr>
              <w:t xml:space="preserve"> </w:t>
            </w:r>
            <w:r>
              <w:rPr>
                <w:w w:val="105"/>
                <w:sz w:val="18"/>
              </w:rPr>
              <w:t>Ганонгов</w:t>
            </w:r>
            <w:r>
              <w:rPr>
                <w:spacing w:val="29"/>
                <w:w w:val="105"/>
                <w:sz w:val="18"/>
              </w:rPr>
              <w:t xml:space="preserve"> </w:t>
            </w:r>
            <w:r>
              <w:rPr>
                <w:w w:val="105"/>
                <w:sz w:val="18"/>
              </w:rPr>
              <w:t>преглед</w:t>
            </w:r>
            <w:r>
              <w:rPr>
                <w:spacing w:val="32"/>
                <w:w w:val="105"/>
                <w:sz w:val="18"/>
              </w:rPr>
              <w:t xml:space="preserve"> </w:t>
            </w:r>
            <w:r>
              <w:rPr>
                <w:w w:val="105"/>
                <w:sz w:val="18"/>
              </w:rPr>
              <w:t>медицинске</w:t>
            </w:r>
            <w:r>
              <w:rPr>
                <w:spacing w:val="30"/>
                <w:w w:val="105"/>
                <w:sz w:val="18"/>
              </w:rPr>
              <w:t xml:space="preserve"> </w:t>
            </w:r>
            <w:r>
              <w:rPr>
                <w:w w:val="105"/>
                <w:sz w:val="18"/>
              </w:rPr>
              <w:t>физиологије,</w:t>
            </w:r>
            <w:r>
              <w:rPr>
                <w:spacing w:val="32"/>
                <w:w w:val="105"/>
                <w:sz w:val="18"/>
              </w:rPr>
              <w:t xml:space="preserve"> </w:t>
            </w:r>
            <w:r>
              <w:rPr>
                <w:w w:val="105"/>
                <w:sz w:val="18"/>
              </w:rPr>
              <w:t>(24.</w:t>
            </w:r>
            <w:r>
              <w:rPr>
                <w:spacing w:val="32"/>
                <w:w w:val="105"/>
                <w:sz w:val="18"/>
              </w:rPr>
              <w:t xml:space="preserve"> </w:t>
            </w:r>
            <w:r>
              <w:rPr>
                <w:w w:val="105"/>
                <w:sz w:val="18"/>
              </w:rPr>
              <w:t>изд.),</w:t>
            </w:r>
            <w:r>
              <w:rPr>
                <w:spacing w:val="30"/>
                <w:w w:val="105"/>
                <w:sz w:val="18"/>
              </w:rPr>
              <w:t xml:space="preserve"> </w:t>
            </w:r>
            <w:r>
              <w:rPr>
                <w:w w:val="105"/>
                <w:sz w:val="18"/>
              </w:rPr>
              <w:t>прво</w:t>
            </w:r>
            <w:r>
              <w:rPr>
                <w:spacing w:val="29"/>
                <w:w w:val="105"/>
                <w:sz w:val="18"/>
              </w:rPr>
              <w:t xml:space="preserve"> </w:t>
            </w:r>
            <w:r>
              <w:rPr>
                <w:w w:val="105"/>
                <w:sz w:val="18"/>
              </w:rPr>
              <w:t>издање</w:t>
            </w:r>
            <w:r>
              <w:rPr>
                <w:spacing w:val="30"/>
                <w:w w:val="105"/>
                <w:sz w:val="18"/>
              </w:rPr>
              <w:t xml:space="preserve"> </w:t>
            </w:r>
            <w:r>
              <w:rPr>
                <w:w w:val="105"/>
                <w:sz w:val="18"/>
              </w:rPr>
              <w:t>на</w:t>
            </w:r>
            <w:r>
              <w:rPr>
                <w:spacing w:val="32"/>
                <w:w w:val="105"/>
                <w:sz w:val="18"/>
              </w:rPr>
              <w:t xml:space="preserve"> </w:t>
            </w:r>
            <w:r>
              <w:rPr>
                <w:w w:val="105"/>
                <w:sz w:val="18"/>
              </w:rPr>
              <w:t>српском</w:t>
            </w:r>
            <w:r>
              <w:rPr>
                <w:spacing w:val="30"/>
                <w:w w:val="105"/>
                <w:sz w:val="18"/>
              </w:rPr>
              <w:t xml:space="preserve"> </w:t>
            </w:r>
            <w:r>
              <w:rPr>
                <w:w w:val="105"/>
                <w:sz w:val="18"/>
              </w:rPr>
              <w:t>језику,</w:t>
            </w:r>
            <w:r>
              <w:rPr>
                <w:spacing w:val="30"/>
                <w:w w:val="105"/>
                <w:sz w:val="18"/>
              </w:rPr>
              <w:t xml:space="preserve"> </w:t>
            </w:r>
            <w:r>
              <w:rPr>
                <w:w w:val="105"/>
                <w:sz w:val="18"/>
              </w:rPr>
              <w:t>Владимир Јаковљевић главни редактор, Факултет медицинских наука, Крагујевац, 2015.</w:t>
            </w:r>
          </w:p>
          <w:p w:rsidR="00644799" w:rsidRDefault="00E53327">
            <w:pPr>
              <w:pStyle w:val="TableParagraph"/>
              <w:numPr>
                <w:ilvl w:val="0"/>
                <w:numId w:val="65"/>
              </w:numPr>
              <w:tabs>
                <w:tab w:val="left" w:pos="214"/>
              </w:tabs>
              <w:spacing w:before="1"/>
              <w:ind w:left="214" w:hanging="162"/>
              <w:rPr>
                <w:sz w:val="18"/>
              </w:rPr>
            </w:pPr>
            <w:r>
              <w:rPr>
                <w:w w:val="105"/>
                <w:sz w:val="18"/>
              </w:rPr>
              <w:t>Практикум</w:t>
            </w:r>
            <w:r>
              <w:rPr>
                <w:spacing w:val="-12"/>
                <w:w w:val="105"/>
                <w:sz w:val="18"/>
              </w:rPr>
              <w:t xml:space="preserve"> </w:t>
            </w:r>
            <w:r>
              <w:rPr>
                <w:w w:val="105"/>
                <w:sz w:val="18"/>
              </w:rPr>
              <w:t>из</w:t>
            </w:r>
            <w:r>
              <w:rPr>
                <w:spacing w:val="-12"/>
                <w:w w:val="105"/>
                <w:sz w:val="18"/>
              </w:rPr>
              <w:t xml:space="preserve"> </w:t>
            </w:r>
            <w:r>
              <w:rPr>
                <w:w w:val="105"/>
                <w:sz w:val="18"/>
              </w:rPr>
              <w:t>физиологије</w:t>
            </w:r>
            <w:r>
              <w:rPr>
                <w:spacing w:val="-12"/>
                <w:w w:val="105"/>
                <w:sz w:val="18"/>
              </w:rPr>
              <w:t xml:space="preserve"> </w:t>
            </w:r>
            <w:r>
              <w:rPr>
                <w:w w:val="105"/>
                <w:sz w:val="18"/>
              </w:rPr>
              <w:t>за</w:t>
            </w:r>
            <w:r>
              <w:rPr>
                <w:spacing w:val="-11"/>
                <w:w w:val="105"/>
                <w:sz w:val="18"/>
              </w:rPr>
              <w:t xml:space="preserve"> </w:t>
            </w:r>
            <w:r>
              <w:rPr>
                <w:w w:val="105"/>
                <w:sz w:val="18"/>
              </w:rPr>
              <w:t>студенте</w:t>
            </w:r>
            <w:r>
              <w:rPr>
                <w:spacing w:val="-10"/>
                <w:w w:val="105"/>
                <w:sz w:val="18"/>
              </w:rPr>
              <w:t xml:space="preserve"> </w:t>
            </w:r>
            <w:r>
              <w:rPr>
                <w:w w:val="105"/>
                <w:sz w:val="18"/>
              </w:rPr>
              <w:t>стоматологије</w:t>
            </w:r>
            <w:r>
              <w:rPr>
                <w:spacing w:val="-10"/>
                <w:w w:val="105"/>
                <w:sz w:val="18"/>
              </w:rPr>
              <w:t xml:space="preserve"> </w:t>
            </w:r>
            <w:r>
              <w:rPr>
                <w:w w:val="105"/>
                <w:sz w:val="18"/>
              </w:rPr>
              <w:t>–</w:t>
            </w:r>
            <w:r>
              <w:rPr>
                <w:spacing w:val="-7"/>
                <w:w w:val="105"/>
                <w:sz w:val="18"/>
              </w:rPr>
              <w:t xml:space="preserve"> </w:t>
            </w:r>
            <w:r>
              <w:rPr>
                <w:w w:val="105"/>
                <w:sz w:val="18"/>
              </w:rPr>
              <w:t>у</w:t>
            </w:r>
            <w:r>
              <w:rPr>
                <w:spacing w:val="-12"/>
                <w:w w:val="105"/>
                <w:sz w:val="18"/>
              </w:rPr>
              <w:t xml:space="preserve"> </w:t>
            </w:r>
            <w:r>
              <w:rPr>
                <w:spacing w:val="-2"/>
                <w:w w:val="105"/>
                <w:sz w:val="18"/>
              </w:rPr>
              <w:t>изради!</w:t>
            </w:r>
          </w:p>
        </w:tc>
      </w:tr>
    </w:tbl>
    <w:p w:rsidR="00644799" w:rsidRDefault="00644799">
      <w:pPr>
        <w:spacing w:before="3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540"/>
        <w:gridCol w:w="2844"/>
        <w:gridCol w:w="541"/>
        <w:gridCol w:w="2978"/>
      </w:tblGrid>
      <w:tr w:rsidR="00644799">
        <w:trPr>
          <w:trHeight w:val="289"/>
        </w:trPr>
        <w:tc>
          <w:tcPr>
            <w:tcW w:w="9530" w:type="dxa"/>
            <w:gridSpan w:val="5"/>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67" w:type="dxa"/>
            <w:gridSpan w:val="2"/>
            <w:shd w:val="clear" w:color="auto" w:fill="B3B3B3"/>
          </w:tcPr>
          <w:p w:rsidR="00644799" w:rsidRDefault="00E53327">
            <w:pPr>
              <w:pStyle w:val="TableParagraph"/>
              <w:ind w:left="594"/>
              <w:rPr>
                <w:b/>
                <w:sz w:val="20"/>
              </w:rPr>
            </w:pPr>
            <w:r>
              <w:rPr>
                <w:b/>
                <w:sz w:val="20"/>
              </w:rPr>
              <w:t>Предиспитне</w:t>
            </w:r>
            <w:r>
              <w:rPr>
                <w:spacing w:val="29"/>
                <w:sz w:val="20"/>
              </w:rPr>
              <w:t xml:space="preserve"> </w:t>
            </w:r>
            <w:r>
              <w:rPr>
                <w:b/>
                <w:spacing w:val="-2"/>
                <w:sz w:val="20"/>
              </w:rPr>
              <w:t>обавезe</w:t>
            </w:r>
          </w:p>
        </w:tc>
        <w:tc>
          <w:tcPr>
            <w:tcW w:w="3385" w:type="dxa"/>
            <w:gridSpan w:val="2"/>
            <w:shd w:val="clear" w:color="auto" w:fill="B3B3B3"/>
          </w:tcPr>
          <w:p w:rsidR="00644799" w:rsidRDefault="00E53327">
            <w:pPr>
              <w:pStyle w:val="TableParagraph"/>
              <w:ind w:left="965"/>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89"/>
              <w:rPr>
                <w:b/>
                <w:sz w:val="20"/>
              </w:rPr>
            </w:pPr>
            <w:r>
              <w:rPr>
                <w:b/>
                <w:sz w:val="20"/>
              </w:rPr>
              <w:t>Укупно</w:t>
            </w:r>
            <w:r>
              <w:rPr>
                <w:spacing w:val="19"/>
                <w:sz w:val="20"/>
              </w:rPr>
              <w:t xml:space="preserve"> </w:t>
            </w:r>
            <w:r>
              <w:rPr>
                <w:b/>
                <w:spacing w:val="-2"/>
                <w:sz w:val="20"/>
              </w:rPr>
              <w:t>бодова</w:t>
            </w:r>
          </w:p>
        </w:tc>
      </w:tr>
      <w:tr w:rsidR="00644799">
        <w:trPr>
          <w:trHeight w:val="281"/>
        </w:trPr>
        <w:tc>
          <w:tcPr>
            <w:tcW w:w="2627" w:type="dxa"/>
          </w:tcPr>
          <w:p w:rsidR="00644799" w:rsidRDefault="00E53327">
            <w:pPr>
              <w:pStyle w:val="TableParagraph"/>
              <w:spacing w:before="24"/>
              <w:ind w:left="52"/>
              <w:rPr>
                <w:b/>
                <w:sz w:val="20"/>
              </w:rPr>
            </w:pPr>
            <w:r>
              <w:rPr>
                <w:b/>
                <w:sz w:val="20"/>
              </w:rPr>
              <w:t>Присуство</w:t>
            </w:r>
            <w:r>
              <w:rPr>
                <w:spacing w:val="22"/>
                <w:sz w:val="20"/>
              </w:rPr>
              <w:t xml:space="preserve"> </w:t>
            </w:r>
            <w:r>
              <w:rPr>
                <w:b/>
                <w:spacing w:val="-2"/>
                <w:sz w:val="20"/>
              </w:rPr>
              <w:t>настави</w:t>
            </w:r>
          </w:p>
        </w:tc>
        <w:tc>
          <w:tcPr>
            <w:tcW w:w="540" w:type="dxa"/>
          </w:tcPr>
          <w:p w:rsidR="00644799" w:rsidRDefault="00E53327">
            <w:pPr>
              <w:pStyle w:val="TableParagraph"/>
              <w:spacing w:before="24"/>
              <w:ind w:left="9" w:right="2"/>
              <w:jc w:val="center"/>
              <w:rPr>
                <w:b/>
                <w:sz w:val="20"/>
              </w:rPr>
            </w:pPr>
            <w:r>
              <w:rPr>
                <w:b/>
                <w:spacing w:val="-10"/>
                <w:w w:val="105"/>
                <w:sz w:val="20"/>
              </w:rPr>
              <w:t>4</w:t>
            </w:r>
          </w:p>
        </w:tc>
        <w:tc>
          <w:tcPr>
            <w:tcW w:w="2844" w:type="dxa"/>
          </w:tcPr>
          <w:p w:rsidR="00644799" w:rsidRDefault="00E53327">
            <w:pPr>
              <w:pStyle w:val="TableParagraph"/>
              <w:spacing w:before="24"/>
              <w:ind w:left="53"/>
              <w:rPr>
                <w:b/>
                <w:sz w:val="20"/>
              </w:rPr>
            </w:pPr>
            <w:r>
              <w:rPr>
                <w:b/>
                <w:spacing w:val="-2"/>
                <w:w w:val="105"/>
                <w:sz w:val="20"/>
              </w:rPr>
              <w:t>Практични</w:t>
            </w:r>
            <w:r>
              <w:rPr>
                <w:spacing w:val="-4"/>
                <w:w w:val="105"/>
                <w:sz w:val="20"/>
              </w:rPr>
              <w:t xml:space="preserve"> </w:t>
            </w:r>
            <w:r>
              <w:rPr>
                <w:b/>
                <w:spacing w:val="-2"/>
                <w:w w:val="105"/>
                <w:sz w:val="20"/>
              </w:rPr>
              <w:t>и</w:t>
            </w:r>
            <w:r>
              <w:rPr>
                <w:spacing w:val="-6"/>
                <w:w w:val="105"/>
                <w:sz w:val="20"/>
              </w:rPr>
              <w:t xml:space="preserve"> </w:t>
            </w:r>
            <w:r>
              <w:rPr>
                <w:b/>
                <w:spacing w:val="-2"/>
                <w:w w:val="105"/>
                <w:sz w:val="20"/>
              </w:rPr>
              <w:t>Усмени</w:t>
            </w:r>
          </w:p>
        </w:tc>
        <w:tc>
          <w:tcPr>
            <w:tcW w:w="541" w:type="dxa"/>
          </w:tcPr>
          <w:p w:rsidR="00644799" w:rsidRDefault="00E53327">
            <w:pPr>
              <w:pStyle w:val="TableParagraph"/>
              <w:spacing w:before="24"/>
              <w:ind w:left="163"/>
              <w:rPr>
                <w:b/>
                <w:sz w:val="20"/>
              </w:rPr>
            </w:pPr>
            <w:r>
              <w:rPr>
                <w:b/>
                <w:spacing w:val="-5"/>
                <w:w w:val="105"/>
                <w:sz w:val="20"/>
              </w:rPr>
              <w:t>50</w:t>
            </w:r>
          </w:p>
        </w:tc>
        <w:tc>
          <w:tcPr>
            <w:tcW w:w="2978" w:type="dxa"/>
            <w:vMerge w:val="restart"/>
          </w:tcPr>
          <w:p w:rsidR="00644799" w:rsidRDefault="00644799">
            <w:pPr>
              <w:pStyle w:val="TableParagraph"/>
              <w:spacing w:before="94"/>
              <w:ind w:left="0"/>
              <w:rPr>
                <w:b/>
                <w:sz w:val="20"/>
              </w:rPr>
            </w:pPr>
          </w:p>
          <w:p w:rsidR="00644799" w:rsidRDefault="00E53327">
            <w:pPr>
              <w:pStyle w:val="TableParagraph"/>
              <w:spacing w:before="0"/>
              <w:ind w:left="10" w:right="3"/>
              <w:jc w:val="center"/>
              <w:rPr>
                <w:b/>
                <w:sz w:val="20"/>
              </w:rPr>
            </w:pPr>
            <w:r>
              <w:rPr>
                <w:b/>
                <w:spacing w:val="-5"/>
                <w:w w:val="105"/>
                <w:sz w:val="20"/>
              </w:rPr>
              <w:t>100</w:t>
            </w:r>
          </w:p>
        </w:tc>
      </w:tr>
      <w:tr w:rsidR="00644799">
        <w:trPr>
          <w:trHeight w:val="289"/>
        </w:trPr>
        <w:tc>
          <w:tcPr>
            <w:tcW w:w="2627" w:type="dxa"/>
          </w:tcPr>
          <w:p w:rsidR="00644799" w:rsidRDefault="00E53327">
            <w:pPr>
              <w:pStyle w:val="TableParagraph"/>
              <w:spacing w:before="32"/>
              <w:ind w:left="52"/>
              <w:rPr>
                <w:b/>
                <w:sz w:val="20"/>
              </w:rPr>
            </w:pPr>
            <w:r>
              <w:rPr>
                <w:b/>
                <w:sz w:val="20"/>
              </w:rPr>
              <w:t>Практични</w:t>
            </w:r>
            <w:r>
              <w:rPr>
                <w:spacing w:val="24"/>
                <w:sz w:val="20"/>
              </w:rPr>
              <w:t xml:space="preserve"> </w:t>
            </w:r>
            <w:r>
              <w:rPr>
                <w:b/>
                <w:sz w:val="20"/>
              </w:rPr>
              <w:t>колоквији</w:t>
            </w:r>
            <w:r>
              <w:rPr>
                <w:spacing w:val="28"/>
                <w:sz w:val="20"/>
              </w:rPr>
              <w:t xml:space="preserve"> </w:t>
            </w:r>
            <w:r>
              <w:rPr>
                <w:b/>
                <w:spacing w:val="-5"/>
                <w:sz w:val="20"/>
              </w:rPr>
              <w:t>(4)</w:t>
            </w:r>
          </w:p>
        </w:tc>
        <w:tc>
          <w:tcPr>
            <w:tcW w:w="540" w:type="dxa"/>
          </w:tcPr>
          <w:p w:rsidR="00644799" w:rsidRDefault="00E53327">
            <w:pPr>
              <w:pStyle w:val="TableParagraph"/>
              <w:spacing w:before="32"/>
              <w:ind w:left="9" w:right="5"/>
              <w:jc w:val="center"/>
              <w:rPr>
                <w:b/>
                <w:sz w:val="20"/>
              </w:rPr>
            </w:pPr>
            <w:r>
              <w:rPr>
                <w:b/>
                <w:spacing w:val="-5"/>
                <w:w w:val="105"/>
                <w:sz w:val="20"/>
              </w:rPr>
              <w:t>16</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spacing w:before="32"/>
              <w:ind w:left="52"/>
              <w:rPr>
                <w:b/>
                <w:sz w:val="20"/>
              </w:rPr>
            </w:pPr>
            <w:r>
              <w:rPr>
                <w:b/>
                <w:sz w:val="20"/>
              </w:rPr>
              <w:t>Усмени</w:t>
            </w:r>
            <w:r>
              <w:rPr>
                <w:spacing w:val="22"/>
                <w:sz w:val="20"/>
              </w:rPr>
              <w:t xml:space="preserve"> </w:t>
            </w:r>
            <w:r>
              <w:rPr>
                <w:b/>
                <w:sz w:val="20"/>
              </w:rPr>
              <w:t>колоквији</w:t>
            </w:r>
            <w:r>
              <w:rPr>
                <w:spacing w:val="20"/>
                <w:sz w:val="20"/>
              </w:rPr>
              <w:t xml:space="preserve"> </w:t>
            </w:r>
            <w:r>
              <w:rPr>
                <w:b/>
                <w:spacing w:val="-5"/>
                <w:sz w:val="20"/>
              </w:rPr>
              <w:t>(2)</w:t>
            </w:r>
          </w:p>
        </w:tc>
        <w:tc>
          <w:tcPr>
            <w:tcW w:w="540" w:type="dxa"/>
          </w:tcPr>
          <w:p w:rsidR="00644799" w:rsidRDefault="00E53327">
            <w:pPr>
              <w:pStyle w:val="TableParagraph"/>
              <w:spacing w:before="32"/>
              <w:ind w:left="9" w:right="5"/>
              <w:jc w:val="center"/>
              <w:rPr>
                <w:b/>
                <w:sz w:val="20"/>
              </w:rPr>
            </w:pPr>
            <w:r>
              <w:rPr>
                <w:b/>
                <w:spacing w:val="-5"/>
                <w:w w:val="105"/>
                <w:sz w:val="20"/>
              </w:rPr>
              <w:t>30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1"/>
        </w:trPr>
        <w:tc>
          <w:tcPr>
            <w:tcW w:w="9530"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87"/>
        </w:trPr>
        <w:tc>
          <w:tcPr>
            <w:tcW w:w="9530" w:type="dxa"/>
            <w:gridSpan w:val="5"/>
            <w:tcBorders>
              <w:top w:val="nil"/>
            </w:tcBorders>
          </w:tcPr>
          <w:p w:rsidR="00644799" w:rsidRDefault="00644799">
            <w:pPr>
              <w:pStyle w:val="TableParagraph"/>
              <w:spacing w:before="0"/>
              <w:ind w:left="0"/>
              <w:rPr>
                <w:sz w:val="18"/>
              </w:rPr>
            </w:pPr>
          </w:p>
        </w:tc>
      </w:tr>
      <w:tr w:rsidR="00644799">
        <w:trPr>
          <w:trHeight w:val="292"/>
        </w:trPr>
        <w:tc>
          <w:tcPr>
            <w:tcW w:w="9530" w:type="dxa"/>
            <w:gridSpan w:val="5"/>
          </w:tcPr>
          <w:p w:rsidR="00644799" w:rsidRDefault="00E53327">
            <w:pPr>
              <w:pStyle w:val="TableParagraph"/>
              <w:spacing w:before="26"/>
              <w:ind w:left="52"/>
              <w:rPr>
                <w:sz w:val="20"/>
              </w:rPr>
            </w:pPr>
            <w:r>
              <w:rPr>
                <w:b/>
                <w:spacing w:val="-2"/>
                <w:w w:val="105"/>
                <w:sz w:val="20"/>
              </w:rPr>
              <w:t>Име</w:t>
            </w:r>
            <w:r>
              <w:rPr>
                <w:spacing w:val="-7"/>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7"/>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4"/>
                <w:w w:val="105"/>
                <w:sz w:val="20"/>
              </w:rPr>
              <w:t xml:space="preserve"> </w:t>
            </w:r>
            <w:r>
              <w:rPr>
                <w:b/>
                <w:spacing w:val="-2"/>
                <w:w w:val="105"/>
                <w:sz w:val="20"/>
              </w:rPr>
              <w:t xml:space="preserve">податке: </w:t>
            </w:r>
            <w:r>
              <w:rPr>
                <w:spacing w:val="-2"/>
                <w:w w:val="105"/>
                <w:sz w:val="20"/>
              </w:rPr>
              <w:t>Проф.</w:t>
            </w:r>
            <w:r>
              <w:rPr>
                <w:spacing w:val="-4"/>
                <w:w w:val="105"/>
                <w:sz w:val="20"/>
              </w:rPr>
              <w:t xml:space="preserve"> </w:t>
            </w:r>
            <w:r>
              <w:rPr>
                <w:spacing w:val="-2"/>
                <w:w w:val="105"/>
                <w:sz w:val="20"/>
              </w:rPr>
              <w:t>др</w:t>
            </w:r>
            <w:r>
              <w:rPr>
                <w:spacing w:val="-4"/>
                <w:w w:val="105"/>
                <w:sz w:val="20"/>
              </w:rPr>
              <w:t xml:space="preserve"> </w:t>
            </w:r>
            <w:r>
              <w:rPr>
                <w:spacing w:val="-2"/>
                <w:w w:val="105"/>
                <w:sz w:val="20"/>
              </w:rPr>
              <w:t>Амела</w:t>
            </w:r>
            <w:r>
              <w:rPr>
                <w:spacing w:val="-6"/>
                <w:w w:val="105"/>
                <w:sz w:val="20"/>
              </w:rPr>
              <w:t xml:space="preserve"> </w:t>
            </w:r>
            <w:r>
              <w:rPr>
                <w:spacing w:val="-2"/>
                <w:w w:val="105"/>
                <w:sz w:val="20"/>
              </w:rPr>
              <w:t>Матавуљ</w:t>
            </w:r>
          </w:p>
        </w:tc>
      </w:tr>
    </w:tbl>
    <w:p w:rsidR="00644799" w:rsidRDefault="00644799">
      <w:pPr>
        <w:pStyle w:val="TableParagraph"/>
        <w:rPr>
          <w:sz w:val="20"/>
        </w:rPr>
        <w:sectPr w:rsidR="00644799">
          <w:pgSz w:w="12240" w:h="15840"/>
          <w:pgMar w:top="520" w:right="1080" w:bottom="2261"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3543" cy="842009"/>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843543"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632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48" name="Image 48"/>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0B33AB5" id="Group 47" o:spid="_x0000_s1026" style="position:absolute;margin-left:259pt;margin-top:-43.55pt;width:59.8pt;height:70.1pt;z-index:1573632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Cp7WGdMwIAAAk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4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ca7PAAAAA2wAAAA8AAABkcnMvZG93bnJldi54bWxET8uKwjAU3Qv+Q7iCuzHtoCLVKDoqOCDi&#10;C9xemmtbbG5Kk2r9+8liwOXhvGeL1pTiSbUrLCuIBxEI4tTqgjMF18v2awLCeWSNpWVS8CYHi3m3&#10;M8NE2xef6Hn2mQgh7BJUkHtfJVK6NCeDbmAr4sDdbW3QB1hnUtf4CuGmlN9RNJYGCw4NOVb0k1P6&#10;ODdGwd5sj81Ix7vx+rZZ7Q+u/G0wVqrfa5dTEJ5a/xH/u3dawTCMDV/CD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xrs8AAAADbAAAADwAAAAAAAAAAAAAAAACfAgAA&#10;ZHJzL2Rvd25yZXYueG1sUEsFBgAAAAAEAAQA9wAAAIw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820"/>
              <w:rPr>
                <w:b/>
                <w:sz w:val="20"/>
              </w:rPr>
            </w:pPr>
            <w:r>
              <w:rPr>
                <w:b/>
                <w:sz w:val="20"/>
              </w:rPr>
              <w:t>ОПШТА</w:t>
            </w:r>
            <w:r>
              <w:rPr>
                <w:spacing w:val="14"/>
                <w:sz w:val="20"/>
              </w:rPr>
              <w:t xml:space="preserve"> </w:t>
            </w:r>
            <w:r>
              <w:rPr>
                <w:b/>
                <w:sz w:val="20"/>
              </w:rPr>
              <w:t>И</w:t>
            </w:r>
            <w:r>
              <w:rPr>
                <w:spacing w:val="19"/>
                <w:sz w:val="20"/>
              </w:rPr>
              <w:t xml:space="preserve"> </w:t>
            </w:r>
            <w:r>
              <w:rPr>
                <w:b/>
                <w:sz w:val="20"/>
              </w:rPr>
              <w:t>ОРАЛНА</w:t>
            </w:r>
            <w:r>
              <w:rPr>
                <w:spacing w:val="15"/>
                <w:sz w:val="20"/>
              </w:rPr>
              <w:t xml:space="preserve"> </w:t>
            </w:r>
            <w:r>
              <w:rPr>
                <w:b/>
                <w:spacing w:val="-2"/>
                <w:sz w:val="20"/>
              </w:rPr>
              <w:t>ПАТОЛОГИЈА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164"/>
              <w:rPr>
                <w:sz w:val="20"/>
              </w:rPr>
            </w:pPr>
            <w:r>
              <w:rPr>
                <w:w w:val="105"/>
                <w:sz w:val="20"/>
              </w:rPr>
              <w:t>3.</w:t>
            </w:r>
            <w:r>
              <w:rPr>
                <w:spacing w:val="-5"/>
                <w:w w:val="105"/>
                <w:sz w:val="20"/>
              </w:rPr>
              <w:t xml:space="preserve"> </w:t>
            </w:r>
            <w:proofErr w:type="gramStart"/>
            <w:r>
              <w:rPr>
                <w:w w:val="105"/>
                <w:sz w:val="20"/>
              </w:rPr>
              <w:t>и</w:t>
            </w:r>
            <w:proofErr w:type="gramEnd"/>
            <w:r>
              <w:rPr>
                <w:spacing w:val="-4"/>
                <w:w w:val="105"/>
                <w:sz w:val="20"/>
              </w:rPr>
              <w:t xml:space="preserve"> </w:t>
            </w:r>
            <w:r>
              <w:rPr>
                <w:w w:val="105"/>
                <w:sz w:val="20"/>
              </w:rPr>
              <w:t>4.</w:t>
            </w:r>
            <w:r>
              <w:rPr>
                <w:spacing w:val="-3"/>
                <w:w w:val="105"/>
                <w:sz w:val="20"/>
              </w:rPr>
              <w:t xml:space="preserve"> </w:t>
            </w:r>
            <w:proofErr w:type="gramStart"/>
            <w:r>
              <w:rPr>
                <w:spacing w:val="-4"/>
                <w:w w:val="105"/>
                <w:sz w:val="20"/>
              </w:rPr>
              <w:t>сем</w:t>
            </w:r>
            <w:proofErr w:type="gramEnd"/>
            <w:r>
              <w:rPr>
                <w:spacing w:val="-4"/>
                <w:w w:val="105"/>
                <w:sz w:val="20"/>
              </w:rPr>
              <w:t>.</w:t>
            </w:r>
          </w:p>
        </w:tc>
        <w:tc>
          <w:tcPr>
            <w:tcW w:w="2519" w:type="dxa"/>
          </w:tcPr>
          <w:p w:rsidR="00644799" w:rsidRDefault="00E53327">
            <w:pPr>
              <w:pStyle w:val="TableParagraph"/>
              <w:spacing w:before="26"/>
              <w:ind w:left="568"/>
              <w:rPr>
                <w:sz w:val="20"/>
              </w:rPr>
            </w:pPr>
            <w:r>
              <w:rPr>
                <w:w w:val="105"/>
                <w:sz w:val="20"/>
              </w:rPr>
              <w:t>2П+1В</w:t>
            </w:r>
            <w:r>
              <w:rPr>
                <w:spacing w:val="-11"/>
                <w:w w:val="105"/>
                <w:sz w:val="20"/>
              </w:rPr>
              <w:t xml:space="preserve"> </w:t>
            </w:r>
            <w:r>
              <w:rPr>
                <w:w w:val="105"/>
                <w:sz w:val="20"/>
              </w:rPr>
              <w:t>(3.</w:t>
            </w:r>
            <w:r>
              <w:rPr>
                <w:spacing w:val="-10"/>
                <w:w w:val="105"/>
                <w:sz w:val="20"/>
              </w:rPr>
              <w:t xml:space="preserve"> </w:t>
            </w:r>
            <w:r>
              <w:rPr>
                <w:spacing w:val="-2"/>
                <w:w w:val="105"/>
                <w:sz w:val="20"/>
              </w:rPr>
              <w:t>сем.)</w:t>
            </w:r>
          </w:p>
          <w:p w:rsidR="00644799" w:rsidRDefault="00E53327">
            <w:pPr>
              <w:pStyle w:val="TableParagraph"/>
              <w:spacing w:before="8"/>
              <w:ind w:left="568"/>
              <w:rPr>
                <w:sz w:val="20"/>
              </w:rPr>
            </w:pPr>
            <w:r>
              <w:rPr>
                <w:w w:val="105"/>
                <w:sz w:val="20"/>
              </w:rPr>
              <w:t>2П+2В</w:t>
            </w:r>
            <w:r>
              <w:rPr>
                <w:spacing w:val="39"/>
                <w:w w:val="105"/>
                <w:sz w:val="20"/>
              </w:rPr>
              <w:t xml:space="preserve"> </w:t>
            </w:r>
            <w:r>
              <w:rPr>
                <w:w w:val="105"/>
                <w:sz w:val="20"/>
              </w:rPr>
              <w:t>(4.</w:t>
            </w:r>
            <w:r>
              <w:rPr>
                <w:spacing w:val="-7"/>
                <w:w w:val="105"/>
                <w:sz w:val="20"/>
              </w:rPr>
              <w:t xml:space="preserve"> </w:t>
            </w:r>
            <w:r>
              <w:rPr>
                <w:spacing w:val="-2"/>
                <w:w w:val="105"/>
                <w:sz w:val="20"/>
              </w:rPr>
              <w:t>сем.)</w:t>
            </w:r>
          </w:p>
        </w:tc>
        <w:tc>
          <w:tcPr>
            <w:tcW w:w="1962" w:type="dxa"/>
          </w:tcPr>
          <w:p w:rsidR="00644799" w:rsidRDefault="00E53327">
            <w:pPr>
              <w:pStyle w:val="TableParagraph"/>
              <w:spacing w:before="26"/>
              <w:ind w:left="1" w:right="2"/>
              <w:jc w:val="center"/>
              <w:rPr>
                <w:sz w:val="20"/>
              </w:rPr>
            </w:pPr>
            <w:r>
              <w:rPr>
                <w:spacing w:val="-10"/>
                <w:w w:val="105"/>
                <w:sz w:val="20"/>
              </w:rPr>
              <w:t>9</w:t>
            </w:r>
          </w:p>
        </w:tc>
      </w:tr>
      <w:tr w:rsidR="00644799">
        <w:trPr>
          <w:trHeight w:val="713"/>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33" w:line="242" w:lineRule="auto"/>
              <w:ind w:left="54"/>
              <w:rPr>
                <w:sz w:val="18"/>
              </w:rPr>
            </w:pPr>
            <w:r>
              <w:rPr>
                <w:w w:val="105"/>
                <w:sz w:val="18"/>
              </w:rPr>
              <w:t>Проф.</w:t>
            </w:r>
            <w:r>
              <w:rPr>
                <w:spacing w:val="34"/>
                <w:w w:val="105"/>
                <w:sz w:val="18"/>
              </w:rPr>
              <w:t xml:space="preserve"> </w:t>
            </w:r>
            <w:r>
              <w:rPr>
                <w:w w:val="105"/>
                <w:sz w:val="18"/>
              </w:rPr>
              <w:t>др</w:t>
            </w:r>
            <w:r>
              <w:rPr>
                <w:spacing w:val="33"/>
                <w:w w:val="105"/>
                <w:sz w:val="18"/>
              </w:rPr>
              <w:t xml:space="preserve"> </w:t>
            </w:r>
            <w:r>
              <w:rPr>
                <w:w w:val="105"/>
                <w:sz w:val="18"/>
              </w:rPr>
              <w:t>Живка</w:t>
            </w:r>
            <w:r>
              <w:rPr>
                <w:spacing w:val="36"/>
                <w:w w:val="105"/>
                <w:sz w:val="18"/>
              </w:rPr>
              <w:t xml:space="preserve"> </w:t>
            </w:r>
            <w:r>
              <w:rPr>
                <w:w w:val="105"/>
                <w:sz w:val="18"/>
              </w:rPr>
              <w:t>Ери,</w:t>
            </w:r>
            <w:r>
              <w:rPr>
                <w:spacing w:val="32"/>
                <w:w w:val="105"/>
                <w:sz w:val="18"/>
              </w:rPr>
              <w:t xml:space="preserve"> </w:t>
            </w:r>
            <w:r>
              <w:rPr>
                <w:w w:val="105"/>
                <w:sz w:val="18"/>
              </w:rPr>
              <w:t>проф.</w:t>
            </w:r>
            <w:r>
              <w:rPr>
                <w:spacing w:val="32"/>
                <w:w w:val="105"/>
                <w:sz w:val="18"/>
              </w:rPr>
              <w:t xml:space="preserve"> </w:t>
            </w:r>
            <w:proofErr w:type="gramStart"/>
            <w:r>
              <w:rPr>
                <w:w w:val="105"/>
                <w:sz w:val="18"/>
              </w:rPr>
              <w:t>др</w:t>
            </w:r>
            <w:proofErr w:type="gramEnd"/>
            <w:r>
              <w:rPr>
                <w:spacing w:val="31"/>
                <w:w w:val="105"/>
                <w:sz w:val="18"/>
              </w:rPr>
              <w:t xml:space="preserve"> </w:t>
            </w:r>
            <w:r>
              <w:rPr>
                <w:w w:val="105"/>
                <w:sz w:val="18"/>
              </w:rPr>
              <w:t>Радослав</w:t>
            </w:r>
            <w:r>
              <w:rPr>
                <w:spacing w:val="36"/>
                <w:w w:val="105"/>
                <w:sz w:val="18"/>
              </w:rPr>
              <w:t xml:space="preserve"> </w:t>
            </w:r>
            <w:r>
              <w:rPr>
                <w:w w:val="105"/>
                <w:sz w:val="18"/>
              </w:rPr>
              <w:t>Гајанин,</w:t>
            </w:r>
            <w:r>
              <w:rPr>
                <w:spacing w:val="32"/>
                <w:w w:val="105"/>
                <w:sz w:val="18"/>
              </w:rPr>
              <w:t xml:space="preserve"> </w:t>
            </w:r>
            <w:r>
              <w:rPr>
                <w:w w:val="105"/>
                <w:sz w:val="18"/>
              </w:rPr>
              <w:t>п</w:t>
            </w:r>
            <w:r>
              <w:rPr>
                <w:rFonts w:ascii="Calibri" w:hAnsi="Calibri"/>
                <w:w w:val="105"/>
                <w:sz w:val="18"/>
              </w:rPr>
              <w:t>роф.</w:t>
            </w:r>
            <w:r>
              <w:rPr>
                <w:spacing w:val="29"/>
                <w:w w:val="105"/>
                <w:sz w:val="18"/>
              </w:rPr>
              <w:t xml:space="preserve"> </w:t>
            </w:r>
            <w:proofErr w:type="gramStart"/>
            <w:r>
              <w:rPr>
                <w:rFonts w:ascii="Calibri" w:hAnsi="Calibri"/>
                <w:w w:val="105"/>
                <w:sz w:val="18"/>
              </w:rPr>
              <w:t>др</w:t>
            </w:r>
            <w:proofErr w:type="gramEnd"/>
            <w:r>
              <w:rPr>
                <w:spacing w:val="28"/>
                <w:w w:val="105"/>
                <w:sz w:val="18"/>
              </w:rPr>
              <w:t xml:space="preserve"> </w:t>
            </w:r>
            <w:r>
              <w:rPr>
                <w:w w:val="105"/>
                <w:sz w:val="18"/>
              </w:rPr>
              <w:t>Љиљана</w:t>
            </w:r>
            <w:r>
              <w:rPr>
                <w:spacing w:val="32"/>
                <w:w w:val="105"/>
                <w:sz w:val="18"/>
              </w:rPr>
              <w:t xml:space="preserve"> </w:t>
            </w:r>
            <w:r>
              <w:rPr>
                <w:w w:val="105"/>
                <w:sz w:val="18"/>
              </w:rPr>
              <w:t>Латиновић,</w:t>
            </w:r>
            <w:r>
              <w:rPr>
                <w:spacing w:val="37"/>
                <w:w w:val="105"/>
                <w:sz w:val="18"/>
              </w:rPr>
              <w:t xml:space="preserve"> </w:t>
            </w:r>
            <w:r>
              <w:rPr>
                <w:w w:val="105"/>
                <w:sz w:val="18"/>
              </w:rPr>
              <w:t>доц.</w:t>
            </w:r>
            <w:r>
              <w:rPr>
                <w:spacing w:val="32"/>
                <w:w w:val="105"/>
                <w:sz w:val="18"/>
              </w:rPr>
              <w:t xml:space="preserve"> </w:t>
            </w:r>
            <w:proofErr w:type="gramStart"/>
            <w:r>
              <w:rPr>
                <w:w w:val="105"/>
                <w:sz w:val="18"/>
              </w:rPr>
              <w:t>др</w:t>
            </w:r>
            <w:proofErr w:type="gramEnd"/>
            <w:r>
              <w:rPr>
                <w:w w:val="105"/>
                <w:sz w:val="18"/>
              </w:rPr>
              <w:t xml:space="preserve"> Славиша Ђуричић, доц. др Александра Салапура, мр Божана Бабић, др</w:t>
            </w:r>
            <w:r>
              <w:rPr>
                <w:spacing w:val="40"/>
                <w:w w:val="105"/>
                <w:sz w:val="18"/>
              </w:rPr>
              <w:t xml:space="preserve"> </w:t>
            </w:r>
            <w:r>
              <w:rPr>
                <w:w w:val="105"/>
                <w:sz w:val="18"/>
              </w:rPr>
              <w:t>Илија Барош,</w:t>
            </w:r>
          </w:p>
          <w:p w:rsidR="00644799" w:rsidRDefault="00E53327">
            <w:pPr>
              <w:pStyle w:val="TableParagraph"/>
              <w:spacing w:before="7"/>
              <w:ind w:left="54"/>
              <w:rPr>
                <w:sz w:val="18"/>
              </w:rPr>
            </w:pPr>
            <w:r>
              <w:rPr>
                <w:w w:val="105"/>
                <w:sz w:val="18"/>
              </w:rPr>
              <w:t>др</w:t>
            </w:r>
            <w:r>
              <w:rPr>
                <w:spacing w:val="-12"/>
                <w:w w:val="105"/>
                <w:sz w:val="18"/>
              </w:rPr>
              <w:t xml:space="preserve"> </w:t>
            </w:r>
            <w:r>
              <w:rPr>
                <w:w w:val="105"/>
                <w:sz w:val="18"/>
              </w:rPr>
              <w:t>Светлана</w:t>
            </w:r>
            <w:r>
              <w:rPr>
                <w:spacing w:val="-10"/>
                <w:w w:val="105"/>
                <w:sz w:val="18"/>
              </w:rPr>
              <w:t xml:space="preserve"> </w:t>
            </w:r>
            <w:r>
              <w:rPr>
                <w:w w:val="105"/>
                <w:sz w:val="18"/>
              </w:rPr>
              <w:t>Томашевић</w:t>
            </w:r>
            <w:r>
              <w:rPr>
                <w:spacing w:val="-11"/>
                <w:w w:val="105"/>
                <w:sz w:val="18"/>
              </w:rPr>
              <w:t xml:space="preserve"> </w:t>
            </w:r>
            <w:r>
              <w:rPr>
                <w:w w:val="105"/>
                <w:sz w:val="18"/>
              </w:rPr>
              <w:t>Павловић,</w:t>
            </w:r>
            <w:r>
              <w:rPr>
                <w:spacing w:val="-10"/>
                <w:w w:val="105"/>
                <w:sz w:val="18"/>
              </w:rPr>
              <w:t xml:space="preserve"> </w:t>
            </w:r>
            <w:r>
              <w:rPr>
                <w:w w:val="105"/>
                <w:sz w:val="18"/>
              </w:rPr>
              <w:t>др</w:t>
            </w:r>
            <w:r>
              <w:rPr>
                <w:spacing w:val="-12"/>
                <w:w w:val="105"/>
                <w:sz w:val="18"/>
              </w:rPr>
              <w:t xml:space="preserve"> </w:t>
            </w:r>
            <w:r>
              <w:rPr>
                <w:w w:val="105"/>
                <w:sz w:val="18"/>
              </w:rPr>
              <w:t>Горан</w:t>
            </w:r>
            <w:r>
              <w:rPr>
                <w:spacing w:val="-10"/>
                <w:w w:val="105"/>
                <w:sz w:val="18"/>
              </w:rPr>
              <w:t xml:space="preserve"> </w:t>
            </w:r>
            <w:r>
              <w:rPr>
                <w:spacing w:val="-2"/>
                <w:w w:val="105"/>
                <w:sz w:val="18"/>
              </w:rPr>
              <w:t>Чампара</w:t>
            </w:r>
          </w:p>
        </w:tc>
      </w:tr>
    </w:tbl>
    <w:p w:rsidR="00644799" w:rsidRDefault="00644799">
      <w:pPr>
        <w:spacing w:before="1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3"/>
              <w:ind w:left="54"/>
              <w:rPr>
                <w:sz w:val="18"/>
              </w:rPr>
            </w:pPr>
            <w:r>
              <w:rPr>
                <w:w w:val="105"/>
                <w:sz w:val="18"/>
              </w:rPr>
              <w:t>Анатомија,</w:t>
            </w:r>
            <w:r>
              <w:rPr>
                <w:spacing w:val="-12"/>
                <w:w w:val="105"/>
                <w:sz w:val="18"/>
              </w:rPr>
              <w:t xml:space="preserve"> </w:t>
            </w:r>
            <w:r>
              <w:rPr>
                <w:w w:val="105"/>
                <w:sz w:val="18"/>
              </w:rPr>
              <w:t>Општа</w:t>
            </w:r>
            <w:r>
              <w:rPr>
                <w:spacing w:val="-10"/>
                <w:w w:val="105"/>
                <w:sz w:val="18"/>
              </w:rPr>
              <w:t xml:space="preserve"> </w:t>
            </w:r>
            <w:r>
              <w:rPr>
                <w:w w:val="105"/>
                <w:sz w:val="18"/>
              </w:rPr>
              <w:t>и</w:t>
            </w:r>
            <w:r>
              <w:rPr>
                <w:spacing w:val="-8"/>
                <w:w w:val="105"/>
                <w:sz w:val="18"/>
              </w:rPr>
              <w:t xml:space="preserve"> </w:t>
            </w:r>
            <w:r>
              <w:rPr>
                <w:w w:val="105"/>
                <w:sz w:val="18"/>
              </w:rPr>
              <w:t>орална</w:t>
            </w:r>
            <w:r>
              <w:rPr>
                <w:spacing w:val="-9"/>
                <w:w w:val="105"/>
                <w:sz w:val="18"/>
              </w:rPr>
              <w:t xml:space="preserve"> </w:t>
            </w:r>
            <w:r>
              <w:rPr>
                <w:w w:val="105"/>
                <w:sz w:val="18"/>
              </w:rPr>
              <w:t>хистологија</w:t>
            </w:r>
            <w:r>
              <w:rPr>
                <w:spacing w:val="-11"/>
                <w:w w:val="105"/>
                <w:sz w:val="18"/>
              </w:rPr>
              <w:t xml:space="preserve"> </w:t>
            </w:r>
            <w:r>
              <w:rPr>
                <w:w w:val="105"/>
                <w:sz w:val="18"/>
              </w:rPr>
              <w:t>и</w:t>
            </w:r>
            <w:r>
              <w:rPr>
                <w:spacing w:val="-10"/>
                <w:w w:val="105"/>
                <w:sz w:val="18"/>
              </w:rPr>
              <w:t xml:space="preserve"> </w:t>
            </w:r>
            <w:r>
              <w:rPr>
                <w:spacing w:val="-2"/>
                <w:w w:val="105"/>
                <w:sz w:val="18"/>
              </w:rPr>
              <w:t>ембриологија</w:t>
            </w:r>
          </w:p>
        </w:tc>
        <w:tc>
          <w:tcPr>
            <w:tcW w:w="2386" w:type="dxa"/>
            <w:tcBorders>
              <w:bottom w:val="single" w:sz="8" w:space="0" w:color="000000"/>
            </w:tcBorders>
          </w:tcPr>
          <w:p w:rsidR="00644799" w:rsidRDefault="00E53327">
            <w:pPr>
              <w:pStyle w:val="TableParagraph"/>
              <w:spacing w:before="22"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1079"/>
        </w:trPr>
        <w:tc>
          <w:tcPr>
            <w:tcW w:w="9464" w:type="dxa"/>
            <w:gridSpan w:val="2"/>
          </w:tcPr>
          <w:p w:rsidR="00644799" w:rsidRDefault="00E53327">
            <w:pPr>
              <w:pStyle w:val="TableParagraph"/>
              <w:spacing w:before="0" w:line="249" w:lineRule="auto"/>
              <w:ind w:right="87"/>
              <w:jc w:val="both"/>
              <w:rPr>
                <w:i/>
                <w:sz w:val="18"/>
              </w:rPr>
            </w:pPr>
            <w:r>
              <w:rPr>
                <w:w w:val="105"/>
                <w:sz w:val="18"/>
              </w:rPr>
              <w:t>Циљеви изучавања предмета: Циљ предмета је да упозна студенте са карактеристикама морфолошких промјена у органима,</w:t>
            </w:r>
            <w:r>
              <w:rPr>
                <w:spacing w:val="-4"/>
                <w:w w:val="105"/>
                <w:sz w:val="18"/>
              </w:rPr>
              <w:t xml:space="preserve"> </w:t>
            </w:r>
            <w:r>
              <w:rPr>
                <w:w w:val="105"/>
                <w:sz w:val="18"/>
              </w:rPr>
              <w:t>а</w:t>
            </w:r>
            <w:r>
              <w:rPr>
                <w:spacing w:val="-7"/>
                <w:w w:val="105"/>
                <w:sz w:val="18"/>
              </w:rPr>
              <w:t xml:space="preserve"> </w:t>
            </w:r>
            <w:r>
              <w:rPr>
                <w:w w:val="105"/>
                <w:sz w:val="18"/>
              </w:rPr>
              <w:t>који</w:t>
            </w:r>
            <w:r>
              <w:rPr>
                <w:spacing w:val="-2"/>
                <w:w w:val="105"/>
                <w:sz w:val="18"/>
              </w:rPr>
              <w:t xml:space="preserve"> </w:t>
            </w:r>
            <w:r>
              <w:rPr>
                <w:w w:val="105"/>
                <w:sz w:val="18"/>
              </w:rPr>
              <w:t>су</w:t>
            </w:r>
            <w:r>
              <w:rPr>
                <w:spacing w:val="-12"/>
                <w:w w:val="105"/>
                <w:sz w:val="18"/>
              </w:rPr>
              <w:t xml:space="preserve"> </w:t>
            </w:r>
            <w:r>
              <w:rPr>
                <w:w w:val="105"/>
                <w:sz w:val="18"/>
              </w:rPr>
              <w:t>битни</w:t>
            </w:r>
            <w:r>
              <w:rPr>
                <w:spacing w:val="-5"/>
                <w:w w:val="105"/>
                <w:sz w:val="18"/>
              </w:rPr>
              <w:t xml:space="preserve"> </w:t>
            </w:r>
            <w:r>
              <w:rPr>
                <w:w w:val="105"/>
                <w:sz w:val="18"/>
              </w:rPr>
              <w:t>за</w:t>
            </w:r>
            <w:r>
              <w:rPr>
                <w:spacing w:val="-4"/>
                <w:w w:val="105"/>
                <w:sz w:val="18"/>
              </w:rPr>
              <w:t xml:space="preserve"> </w:t>
            </w:r>
            <w:r>
              <w:rPr>
                <w:w w:val="105"/>
                <w:sz w:val="18"/>
              </w:rPr>
              <w:t>дијагностиковање</w:t>
            </w:r>
            <w:r>
              <w:rPr>
                <w:spacing w:val="-4"/>
                <w:w w:val="105"/>
                <w:sz w:val="18"/>
              </w:rPr>
              <w:t xml:space="preserve"> </w:t>
            </w:r>
            <w:r>
              <w:rPr>
                <w:w w:val="105"/>
                <w:sz w:val="18"/>
              </w:rPr>
              <w:t>појединих</w:t>
            </w:r>
            <w:r>
              <w:rPr>
                <w:spacing w:val="-7"/>
                <w:w w:val="105"/>
                <w:sz w:val="18"/>
              </w:rPr>
              <w:t xml:space="preserve"> </w:t>
            </w:r>
            <w:r>
              <w:rPr>
                <w:w w:val="105"/>
                <w:sz w:val="18"/>
              </w:rPr>
              <w:t>болести.</w:t>
            </w:r>
            <w:r>
              <w:rPr>
                <w:spacing w:val="-4"/>
                <w:w w:val="105"/>
                <w:sz w:val="18"/>
              </w:rPr>
              <w:t xml:space="preserve"> </w:t>
            </w:r>
            <w:r>
              <w:rPr>
                <w:w w:val="105"/>
                <w:sz w:val="18"/>
              </w:rPr>
              <w:t>Патологија</w:t>
            </w:r>
            <w:r>
              <w:rPr>
                <w:spacing w:val="-4"/>
                <w:w w:val="105"/>
                <w:sz w:val="18"/>
              </w:rPr>
              <w:t xml:space="preserve"> </w:t>
            </w:r>
            <w:r>
              <w:rPr>
                <w:w w:val="105"/>
                <w:sz w:val="18"/>
              </w:rPr>
              <w:t>проучава</w:t>
            </w:r>
            <w:r>
              <w:rPr>
                <w:spacing w:val="-4"/>
                <w:w w:val="105"/>
                <w:sz w:val="18"/>
              </w:rPr>
              <w:t xml:space="preserve"> </w:t>
            </w:r>
            <w:r>
              <w:rPr>
                <w:w w:val="105"/>
                <w:sz w:val="18"/>
              </w:rPr>
              <w:t>промјене</w:t>
            </w:r>
            <w:r>
              <w:rPr>
                <w:spacing w:val="-7"/>
                <w:w w:val="105"/>
                <w:sz w:val="18"/>
              </w:rPr>
              <w:t xml:space="preserve"> </w:t>
            </w:r>
            <w:r>
              <w:rPr>
                <w:w w:val="105"/>
                <w:sz w:val="18"/>
              </w:rPr>
              <w:t>које</w:t>
            </w:r>
            <w:r>
              <w:rPr>
                <w:spacing w:val="-4"/>
                <w:w w:val="105"/>
                <w:sz w:val="18"/>
              </w:rPr>
              <w:t xml:space="preserve"> </w:t>
            </w:r>
            <w:r>
              <w:rPr>
                <w:w w:val="105"/>
                <w:sz w:val="18"/>
              </w:rPr>
              <w:t>су</w:t>
            </w:r>
            <w:r>
              <w:rPr>
                <w:spacing w:val="-8"/>
                <w:w w:val="105"/>
                <w:sz w:val="18"/>
              </w:rPr>
              <w:t xml:space="preserve"> </w:t>
            </w:r>
            <w:r>
              <w:rPr>
                <w:w w:val="105"/>
                <w:sz w:val="18"/>
              </w:rPr>
              <w:t>настале</w:t>
            </w:r>
            <w:r>
              <w:rPr>
                <w:spacing w:val="-1"/>
                <w:w w:val="105"/>
                <w:sz w:val="18"/>
              </w:rPr>
              <w:t xml:space="preserve"> </w:t>
            </w:r>
            <w:r>
              <w:rPr>
                <w:w w:val="105"/>
                <w:sz w:val="18"/>
              </w:rPr>
              <w:t>у тијелу као посљедица болести али и као посљедица лијечеља. Патолошки извјештаји (налази) се могу употријебити</w:t>
            </w:r>
            <w:r>
              <w:rPr>
                <w:spacing w:val="40"/>
                <w:w w:val="105"/>
                <w:sz w:val="18"/>
              </w:rPr>
              <w:t xml:space="preserve"> </w:t>
            </w:r>
            <w:r>
              <w:rPr>
                <w:w w:val="105"/>
                <w:sz w:val="18"/>
              </w:rPr>
              <w:t>за</w:t>
            </w:r>
            <w:r>
              <w:rPr>
                <w:spacing w:val="40"/>
                <w:w w:val="105"/>
                <w:sz w:val="18"/>
              </w:rPr>
              <w:t xml:space="preserve"> </w:t>
            </w:r>
            <w:r>
              <w:rPr>
                <w:w w:val="105"/>
                <w:sz w:val="18"/>
              </w:rPr>
              <w:t>одређивање</w:t>
            </w:r>
            <w:r>
              <w:rPr>
                <w:spacing w:val="40"/>
                <w:w w:val="105"/>
                <w:sz w:val="18"/>
              </w:rPr>
              <w:t xml:space="preserve"> </w:t>
            </w:r>
            <w:r>
              <w:rPr>
                <w:w w:val="105"/>
                <w:sz w:val="18"/>
              </w:rPr>
              <w:t>лијечења,</w:t>
            </w:r>
            <w:r>
              <w:rPr>
                <w:spacing w:val="40"/>
                <w:w w:val="105"/>
                <w:sz w:val="18"/>
              </w:rPr>
              <w:t xml:space="preserve"> </w:t>
            </w:r>
            <w:r>
              <w:rPr>
                <w:w w:val="105"/>
                <w:sz w:val="18"/>
              </w:rPr>
              <w:t>као</w:t>
            </w:r>
            <w:r>
              <w:rPr>
                <w:spacing w:val="40"/>
                <w:w w:val="105"/>
                <w:sz w:val="18"/>
              </w:rPr>
              <w:t xml:space="preserve"> </w:t>
            </w:r>
            <w:r>
              <w:rPr>
                <w:w w:val="105"/>
                <w:sz w:val="18"/>
              </w:rPr>
              <w:t>и</w:t>
            </w:r>
            <w:r>
              <w:rPr>
                <w:spacing w:val="40"/>
                <w:w w:val="105"/>
                <w:sz w:val="18"/>
              </w:rPr>
              <w:t xml:space="preserve"> </w:t>
            </w:r>
            <w:r>
              <w:rPr>
                <w:w w:val="105"/>
                <w:sz w:val="18"/>
              </w:rPr>
              <w:t>за</w:t>
            </w:r>
            <w:r>
              <w:rPr>
                <w:spacing w:val="40"/>
                <w:w w:val="105"/>
                <w:sz w:val="18"/>
              </w:rPr>
              <w:t xml:space="preserve"> </w:t>
            </w:r>
            <w:r>
              <w:rPr>
                <w:w w:val="105"/>
                <w:sz w:val="18"/>
              </w:rPr>
              <w:t>прогнозу</w:t>
            </w:r>
            <w:r>
              <w:rPr>
                <w:spacing w:val="40"/>
                <w:w w:val="105"/>
                <w:sz w:val="18"/>
              </w:rPr>
              <w:t xml:space="preserve"> </w:t>
            </w:r>
            <w:r>
              <w:rPr>
                <w:w w:val="105"/>
                <w:sz w:val="18"/>
              </w:rPr>
              <w:t>прежиљења</w:t>
            </w:r>
            <w:r>
              <w:rPr>
                <w:spacing w:val="40"/>
                <w:w w:val="105"/>
                <w:sz w:val="18"/>
              </w:rPr>
              <w:t xml:space="preserve"> </w:t>
            </w:r>
            <w:r>
              <w:rPr>
                <w:w w:val="105"/>
                <w:sz w:val="18"/>
              </w:rPr>
              <w:t>или</w:t>
            </w:r>
            <w:r>
              <w:rPr>
                <w:spacing w:val="40"/>
                <w:w w:val="105"/>
                <w:sz w:val="18"/>
              </w:rPr>
              <w:t xml:space="preserve"> </w:t>
            </w:r>
            <w:r>
              <w:rPr>
                <w:w w:val="105"/>
                <w:sz w:val="18"/>
              </w:rPr>
              <w:t>изљечење</w:t>
            </w:r>
            <w:r>
              <w:rPr>
                <w:b/>
                <w:w w:val="105"/>
                <w:sz w:val="18"/>
              </w:rPr>
              <w:t>.</w:t>
            </w:r>
            <w:r>
              <w:rPr>
                <w:b/>
                <w:spacing w:val="40"/>
                <w:w w:val="105"/>
                <w:sz w:val="18"/>
              </w:rPr>
              <w:t xml:space="preserve"> </w:t>
            </w:r>
            <w:r>
              <w:rPr>
                <w:b/>
                <w:w w:val="105"/>
                <w:sz w:val="18"/>
              </w:rPr>
              <w:t>(</w:t>
            </w:r>
            <w:r>
              <w:rPr>
                <w:i/>
                <w:w w:val="105"/>
                <w:sz w:val="18"/>
              </w:rPr>
              <w:t>quo</w:t>
            </w:r>
            <w:r>
              <w:rPr>
                <w:i/>
                <w:spacing w:val="40"/>
                <w:w w:val="105"/>
                <w:sz w:val="18"/>
              </w:rPr>
              <w:t xml:space="preserve"> </w:t>
            </w:r>
            <w:r>
              <w:rPr>
                <w:i/>
                <w:w w:val="105"/>
                <w:sz w:val="18"/>
              </w:rPr>
              <w:t>ad</w:t>
            </w:r>
            <w:r>
              <w:rPr>
                <w:i/>
                <w:spacing w:val="40"/>
                <w:w w:val="105"/>
                <w:sz w:val="18"/>
              </w:rPr>
              <w:t xml:space="preserve"> </w:t>
            </w:r>
            <w:r>
              <w:rPr>
                <w:i/>
                <w:w w:val="105"/>
                <w:sz w:val="18"/>
              </w:rPr>
              <w:t>vitam</w:t>
            </w:r>
            <w:r>
              <w:rPr>
                <w:i/>
                <w:spacing w:val="40"/>
                <w:w w:val="105"/>
                <w:sz w:val="18"/>
              </w:rPr>
              <w:t xml:space="preserve"> </w:t>
            </w:r>
            <w:r>
              <w:rPr>
                <w:i/>
                <w:w w:val="105"/>
                <w:sz w:val="18"/>
              </w:rPr>
              <w:t>quo</w:t>
            </w:r>
            <w:r>
              <w:rPr>
                <w:i/>
                <w:spacing w:val="40"/>
                <w:w w:val="105"/>
                <w:sz w:val="18"/>
              </w:rPr>
              <w:t xml:space="preserve"> </w:t>
            </w:r>
            <w:r>
              <w:rPr>
                <w:i/>
                <w:w w:val="105"/>
                <w:sz w:val="18"/>
              </w:rPr>
              <w:t>ad</w:t>
            </w:r>
          </w:p>
          <w:p w:rsidR="00644799" w:rsidRDefault="00E53327">
            <w:pPr>
              <w:pStyle w:val="TableParagraph"/>
              <w:spacing w:before="0" w:line="198" w:lineRule="exact"/>
              <w:rPr>
                <w:sz w:val="18"/>
              </w:rPr>
            </w:pPr>
            <w:proofErr w:type="gramStart"/>
            <w:r>
              <w:rPr>
                <w:i/>
                <w:spacing w:val="-2"/>
                <w:w w:val="105"/>
                <w:sz w:val="18"/>
              </w:rPr>
              <w:t>sanationem</w:t>
            </w:r>
            <w:proofErr w:type="gramEnd"/>
            <w:r>
              <w:rPr>
                <w:spacing w:val="-2"/>
                <w:w w:val="105"/>
                <w:sz w:val="18"/>
              </w:rPr>
              <w:t>).</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943"/>
        </w:trPr>
        <w:tc>
          <w:tcPr>
            <w:tcW w:w="9464" w:type="dxa"/>
            <w:gridSpan w:val="2"/>
          </w:tcPr>
          <w:p w:rsidR="00644799" w:rsidRDefault="00E53327">
            <w:pPr>
              <w:pStyle w:val="TableParagraph"/>
              <w:spacing w:before="0" w:line="249" w:lineRule="auto"/>
              <w:ind w:right="89"/>
              <w:jc w:val="both"/>
              <w:rPr>
                <w:sz w:val="18"/>
              </w:rPr>
            </w:pPr>
            <w:r>
              <w:rPr>
                <w:w w:val="105"/>
                <w:sz w:val="18"/>
              </w:rPr>
              <w:t>Студенти ће бити способљени да препознају, уоче и диференцирају морфолошке промјене у различитим органима. Промјене у органима критички анализирају (увид у медицинску документаију,</w:t>
            </w:r>
            <w:r>
              <w:rPr>
                <w:spacing w:val="40"/>
                <w:w w:val="105"/>
                <w:sz w:val="18"/>
              </w:rPr>
              <w:t xml:space="preserve"> </w:t>
            </w:r>
            <w:r>
              <w:rPr>
                <w:w w:val="105"/>
                <w:sz w:val="18"/>
              </w:rPr>
              <w:t>доносе закључке о сваком пацијенту). Анализом уочан</w:t>
            </w:r>
            <w:r>
              <w:rPr>
                <w:w w:val="105"/>
                <w:sz w:val="18"/>
              </w:rPr>
              <w:t>их промјена на органу (макроскопских и микроскопских), систематичном анализом клиничких података (историја болести) и других лабораторијских налаза, способни су да доносе критичке закључке о болести сваког пацијента. Способни су да на основу познавања клин</w:t>
            </w:r>
            <w:r>
              <w:rPr>
                <w:w w:val="105"/>
                <w:sz w:val="18"/>
              </w:rPr>
              <w:t>ичких и морфолошких промјена диференцирају различите болести (утврђују могуће диференцијалне дијагнозе). Систематично приступају пацијенту, и анализом свих расположивих информацију оспособљени су да доносе закључке о пацијенту</w:t>
            </w:r>
            <w:r>
              <w:rPr>
                <w:spacing w:val="39"/>
                <w:w w:val="105"/>
                <w:sz w:val="18"/>
              </w:rPr>
              <w:t xml:space="preserve"> </w:t>
            </w:r>
            <w:r>
              <w:rPr>
                <w:w w:val="105"/>
                <w:sz w:val="18"/>
              </w:rPr>
              <w:t>и</w:t>
            </w:r>
            <w:r>
              <w:rPr>
                <w:spacing w:val="40"/>
                <w:w w:val="105"/>
                <w:sz w:val="18"/>
              </w:rPr>
              <w:t xml:space="preserve"> </w:t>
            </w:r>
            <w:r>
              <w:rPr>
                <w:w w:val="105"/>
                <w:sz w:val="18"/>
              </w:rPr>
              <w:t>болести</w:t>
            </w:r>
            <w:r>
              <w:rPr>
                <w:spacing w:val="40"/>
                <w:w w:val="105"/>
                <w:sz w:val="18"/>
              </w:rPr>
              <w:t xml:space="preserve"> </w:t>
            </w:r>
            <w:r>
              <w:rPr>
                <w:w w:val="105"/>
                <w:sz w:val="18"/>
              </w:rPr>
              <w:t>пацијента.</w:t>
            </w:r>
            <w:r>
              <w:rPr>
                <w:spacing w:val="40"/>
                <w:w w:val="105"/>
                <w:sz w:val="18"/>
              </w:rPr>
              <w:t xml:space="preserve"> </w:t>
            </w:r>
            <w:r>
              <w:rPr>
                <w:w w:val="105"/>
                <w:sz w:val="18"/>
              </w:rPr>
              <w:t>Способн</w:t>
            </w:r>
            <w:r>
              <w:rPr>
                <w:spacing w:val="40"/>
                <w:w w:val="105"/>
                <w:sz w:val="18"/>
              </w:rPr>
              <w:t xml:space="preserve"> </w:t>
            </w:r>
            <w:r>
              <w:rPr>
                <w:w w:val="105"/>
                <w:sz w:val="18"/>
              </w:rPr>
              <w:t>су</w:t>
            </w:r>
            <w:r>
              <w:rPr>
                <w:spacing w:val="36"/>
                <w:w w:val="105"/>
                <w:sz w:val="18"/>
              </w:rPr>
              <w:t xml:space="preserve"> </w:t>
            </w:r>
            <w:r>
              <w:rPr>
                <w:w w:val="105"/>
                <w:sz w:val="18"/>
              </w:rPr>
              <w:t>да</w:t>
            </w:r>
            <w:r>
              <w:rPr>
                <w:spacing w:val="40"/>
                <w:w w:val="105"/>
                <w:sz w:val="18"/>
              </w:rPr>
              <w:t xml:space="preserve"> </w:t>
            </w:r>
            <w:r>
              <w:rPr>
                <w:w w:val="105"/>
                <w:sz w:val="18"/>
              </w:rPr>
              <w:t>добијене</w:t>
            </w:r>
            <w:r>
              <w:rPr>
                <w:spacing w:val="40"/>
                <w:w w:val="105"/>
                <w:sz w:val="18"/>
              </w:rPr>
              <w:t xml:space="preserve"> </w:t>
            </w:r>
            <w:r>
              <w:rPr>
                <w:w w:val="105"/>
                <w:sz w:val="18"/>
              </w:rPr>
              <w:t>податке</w:t>
            </w:r>
            <w:r>
              <w:rPr>
                <w:spacing w:val="40"/>
                <w:w w:val="105"/>
                <w:sz w:val="18"/>
              </w:rPr>
              <w:t xml:space="preserve"> </w:t>
            </w:r>
            <w:r>
              <w:rPr>
                <w:w w:val="105"/>
                <w:sz w:val="18"/>
              </w:rPr>
              <w:t>о</w:t>
            </w:r>
            <w:r>
              <w:rPr>
                <w:spacing w:val="40"/>
                <w:w w:val="105"/>
                <w:sz w:val="18"/>
              </w:rPr>
              <w:t xml:space="preserve"> </w:t>
            </w:r>
            <w:r>
              <w:rPr>
                <w:w w:val="105"/>
                <w:sz w:val="18"/>
              </w:rPr>
              <w:t>пацијенту</w:t>
            </w:r>
            <w:r>
              <w:rPr>
                <w:spacing w:val="37"/>
                <w:w w:val="105"/>
                <w:sz w:val="18"/>
              </w:rPr>
              <w:t xml:space="preserve"> </w:t>
            </w:r>
            <w:r>
              <w:rPr>
                <w:w w:val="105"/>
                <w:sz w:val="18"/>
              </w:rPr>
              <w:t>и</w:t>
            </w:r>
            <w:r>
              <w:rPr>
                <w:spacing w:val="40"/>
                <w:w w:val="105"/>
                <w:sz w:val="18"/>
              </w:rPr>
              <w:t xml:space="preserve"> </w:t>
            </w:r>
            <w:r>
              <w:rPr>
                <w:w w:val="105"/>
                <w:sz w:val="18"/>
              </w:rPr>
              <w:t>болести</w:t>
            </w:r>
            <w:r>
              <w:rPr>
                <w:spacing w:val="40"/>
                <w:w w:val="105"/>
                <w:sz w:val="18"/>
              </w:rPr>
              <w:t xml:space="preserve"> </w:t>
            </w:r>
            <w:r>
              <w:rPr>
                <w:w w:val="105"/>
                <w:sz w:val="18"/>
              </w:rPr>
              <w:t>на</w:t>
            </w:r>
            <w:r>
              <w:rPr>
                <w:spacing w:val="40"/>
                <w:w w:val="105"/>
                <w:sz w:val="18"/>
              </w:rPr>
              <w:t xml:space="preserve"> </w:t>
            </w:r>
            <w:r>
              <w:rPr>
                <w:w w:val="105"/>
                <w:sz w:val="18"/>
              </w:rPr>
              <w:t>адекватан</w:t>
            </w:r>
            <w:r>
              <w:rPr>
                <w:spacing w:val="40"/>
                <w:w w:val="105"/>
                <w:sz w:val="18"/>
              </w:rPr>
              <w:t xml:space="preserve"> </w:t>
            </w:r>
            <w:r>
              <w:rPr>
                <w:w w:val="105"/>
                <w:sz w:val="18"/>
              </w:rPr>
              <w:t>начин</w:t>
            </w:r>
          </w:p>
          <w:p w:rsidR="00644799" w:rsidRDefault="00E53327">
            <w:pPr>
              <w:pStyle w:val="TableParagraph"/>
              <w:spacing w:before="5" w:line="196" w:lineRule="exact"/>
              <w:jc w:val="both"/>
              <w:rPr>
                <w:sz w:val="18"/>
              </w:rPr>
            </w:pPr>
            <w:proofErr w:type="gramStart"/>
            <w:r>
              <w:rPr>
                <w:sz w:val="18"/>
              </w:rPr>
              <w:t>презентују</w:t>
            </w:r>
            <w:proofErr w:type="gramEnd"/>
            <w:r>
              <w:rPr>
                <w:sz w:val="18"/>
              </w:rPr>
              <w:t>,</w:t>
            </w:r>
            <w:r>
              <w:rPr>
                <w:spacing w:val="26"/>
                <w:sz w:val="18"/>
              </w:rPr>
              <w:t xml:space="preserve"> </w:t>
            </w:r>
            <w:r>
              <w:rPr>
                <w:sz w:val="18"/>
              </w:rPr>
              <w:t>дискутују</w:t>
            </w:r>
            <w:r>
              <w:rPr>
                <w:spacing w:val="21"/>
                <w:sz w:val="18"/>
              </w:rPr>
              <w:t xml:space="preserve"> </w:t>
            </w:r>
            <w:r>
              <w:rPr>
                <w:spacing w:val="-2"/>
                <w:sz w:val="18"/>
              </w:rPr>
              <w:t>закључују.</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6052"/>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5"/>
              <w:jc w:val="both"/>
              <w:rPr>
                <w:sz w:val="18"/>
              </w:rPr>
            </w:pPr>
            <w:r>
              <w:rPr>
                <w:w w:val="105"/>
                <w:sz w:val="18"/>
              </w:rPr>
              <w:t>Историјски развој патологије, Предмет проучавања патологије, Подјела патологије, Методе проучавања у патологији, Значај</w:t>
            </w:r>
            <w:r>
              <w:rPr>
                <w:w w:val="105"/>
                <w:sz w:val="18"/>
              </w:rPr>
              <w:t xml:space="preserve"> патологије у клиничкој праксу, Етиолошки агенси оштећења ћелија: Хипоксија, Микробиолошки агенси, Физички агенси, Хемијски агенси, Остали агенси. Поремећаји метаболизма ћелије, пигмената и минерала: Паренхиматозна и вакуоларна дегенерација, Масна дегенера</w:t>
            </w:r>
            <w:r>
              <w:rPr>
                <w:w w:val="105"/>
                <w:sz w:val="18"/>
              </w:rPr>
              <w:t>ција, Слузна дегенерација, Амилоидоза, Хијалина промјена, Поремећаји метаболизма пигмената, Поремећаји метаболизма калцијума, Изумирање</w:t>
            </w:r>
            <w:r>
              <w:rPr>
                <w:spacing w:val="-5"/>
                <w:w w:val="105"/>
                <w:sz w:val="18"/>
              </w:rPr>
              <w:t xml:space="preserve"> </w:t>
            </w:r>
            <w:r>
              <w:rPr>
                <w:w w:val="105"/>
                <w:sz w:val="18"/>
              </w:rPr>
              <w:t>ћелије:</w:t>
            </w:r>
            <w:r>
              <w:rPr>
                <w:spacing w:val="-8"/>
                <w:w w:val="105"/>
                <w:sz w:val="18"/>
              </w:rPr>
              <w:t xml:space="preserve"> </w:t>
            </w:r>
            <w:r>
              <w:rPr>
                <w:w w:val="105"/>
                <w:sz w:val="18"/>
              </w:rPr>
              <w:t>Коагулациона</w:t>
            </w:r>
            <w:r>
              <w:rPr>
                <w:spacing w:val="-9"/>
                <w:w w:val="105"/>
                <w:sz w:val="18"/>
              </w:rPr>
              <w:t xml:space="preserve"> </w:t>
            </w:r>
            <w:r>
              <w:rPr>
                <w:w w:val="105"/>
                <w:sz w:val="18"/>
              </w:rPr>
              <w:t>некроза,</w:t>
            </w:r>
            <w:r>
              <w:rPr>
                <w:spacing w:val="-9"/>
                <w:w w:val="105"/>
                <w:sz w:val="18"/>
              </w:rPr>
              <w:t xml:space="preserve"> </w:t>
            </w:r>
            <w:r>
              <w:rPr>
                <w:w w:val="105"/>
                <w:sz w:val="18"/>
              </w:rPr>
              <w:t>Коликвациона</w:t>
            </w:r>
            <w:r>
              <w:rPr>
                <w:spacing w:val="-9"/>
                <w:w w:val="105"/>
                <w:sz w:val="18"/>
              </w:rPr>
              <w:t xml:space="preserve"> </w:t>
            </w:r>
            <w:r>
              <w:rPr>
                <w:w w:val="105"/>
                <w:sz w:val="18"/>
              </w:rPr>
              <w:t>некроза,</w:t>
            </w:r>
            <w:r>
              <w:rPr>
                <w:spacing w:val="-9"/>
                <w:w w:val="105"/>
                <w:sz w:val="18"/>
              </w:rPr>
              <w:t xml:space="preserve"> </w:t>
            </w:r>
            <w:r>
              <w:rPr>
                <w:w w:val="105"/>
                <w:sz w:val="18"/>
              </w:rPr>
              <w:t>Казеозна</w:t>
            </w:r>
            <w:r>
              <w:rPr>
                <w:spacing w:val="-7"/>
                <w:w w:val="105"/>
                <w:sz w:val="18"/>
              </w:rPr>
              <w:t xml:space="preserve"> </w:t>
            </w:r>
            <w:r>
              <w:rPr>
                <w:w w:val="105"/>
                <w:sz w:val="18"/>
              </w:rPr>
              <w:t>некроза,</w:t>
            </w:r>
            <w:r>
              <w:rPr>
                <w:spacing w:val="-7"/>
                <w:w w:val="105"/>
                <w:sz w:val="18"/>
              </w:rPr>
              <w:t xml:space="preserve"> </w:t>
            </w:r>
            <w:r>
              <w:rPr>
                <w:w w:val="105"/>
                <w:sz w:val="18"/>
              </w:rPr>
              <w:t>Други</w:t>
            </w:r>
            <w:r>
              <w:rPr>
                <w:spacing w:val="-5"/>
                <w:w w:val="105"/>
                <w:sz w:val="18"/>
              </w:rPr>
              <w:t xml:space="preserve"> </w:t>
            </w:r>
            <w:r>
              <w:rPr>
                <w:w w:val="105"/>
                <w:sz w:val="18"/>
              </w:rPr>
              <w:t>облици</w:t>
            </w:r>
            <w:r>
              <w:rPr>
                <w:spacing w:val="-8"/>
                <w:w w:val="105"/>
                <w:sz w:val="18"/>
              </w:rPr>
              <w:t xml:space="preserve"> </w:t>
            </w:r>
            <w:r>
              <w:rPr>
                <w:w w:val="105"/>
                <w:sz w:val="18"/>
              </w:rPr>
              <w:t>некрозе,</w:t>
            </w:r>
            <w:r>
              <w:rPr>
                <w:spacing w:val="-7"/>
                <w:w w:val="105"/>
                <w:sz w:val="18"/>
              </w:rPr>
              <w:t xml:space="preserve"> </w:t>
            </w:r>
            <w:r>
              <w:rPr>
                <w:w w:val="105"/>
                <w:sz w:val="18"/>
              </w:rPr>
              <w:t>Исход некрозе, Апоптоза, Пор</w:t>
            </w:r>
            <w:r>
              <w:rPr>
                <w:w w:val="105"/>
                <w:sz w:val="18"/>
              </w:rPr>
              <w:t>емећаји циркулације крви и лимфе: Повећање количине крви, Сманјење количине крви, Инфаркт,</w:t>
            </w:r>
            <w:r>
              <w:rPr>
                <w:spacing w:val="-3"/>
                <w:w w:val="105"/>
                <w:sz w:val="18"/>
              </w:rPr>
              <w:t xml:space="preserve"> </w:t>
            </w:r>
            <w:r>
              <w:rPr>
                <w:w w:val="105"/>
                <w:sz w:val="18"/>
              </w:rPr>
              <w:t>Тромбоза,</w:t>
            </w:r>
            <w:r>
              <w:rPr>
                <w:spacing w:val="-5"/>
                <w:w w:val="105"/>
                <w:sz w:val="18"/>
              </w:rPr>
              <w:t xml:space="preserve"> </w:t>
            </w:r>
            <w:r>
              <w:rPr>
                <w:w w:val="105"/>
                <w:sz w:val="18"/>
              </w:rPr>
              <w:t>Емболија,</w:t>
            </w:r>
            <w:r>
              <w:rPr>
                <w:spacing w:val="-3"/>
                <w:w w:val="105"/>
                <w:sz w:val="18"/>
              </w:rPr>
              <w:t xml:space="preserve"> </w:t>
            </w:r>
            <w:r>
              <w:rPr>
                <w:w w:val="105"/>
                <w:sz w:val="18"/>
              </w:rPr>
              <w:t>Крварење,</w:t>
            </w:r>
            <w:r>
              <w:rPr>
                <w:spacing w:val="-5"/>
                <w:w w:val="105"/>
                <w:sz w:val="18"/>
              </w:rPr>
              <w:t xml:space="preserve"> </w:t>
            </w:r>
            <w:r>
              <w:rPr>
                <w:w w:val="105"/>
                <w:sz w:val="18"/>
              </w:rPr>
              <w:t>Шок,</w:t>
            </w:r>
            <w:r>
              <w:rPr>
                <w:spacing w:val="-3"/>
                <w:w w:val="105"/>
                <w:sz w:val="18"/>
              </w:rPr>
              <w:t xml:space="preserve"> </w:t>
            </w:r>
            <w:r>
              <w:rPr>
                <w:w w:val="105"/>
                <w:sz w:val="18"/>
              </w:rPr>
              <w:t>Оток,</w:t>
            </w:r>
            <w:r>
              <w:rPr>
                <w:spacing w:val="40"/>
                <w:w w:val="105"/>
                <w:sz w:val="18"/>
              </w:rPr>
              <w:t xml:space="preserve">  </w:t>
            </w:r>
            <w:r>
              <w:rPr>
                <w:w w:val="105"/>
                <w:sz w:val="18"/>
              </w:rPr>
              <w:t>Поремећаји раста и диференцијације ћелије: Атрофија, Хипертрофија, Хиперплазија, Метаплазија, Регенерација, Дисплазија, Зап</w:t>
            </w:r>
            <w:r>
              <w:rPr>
                <w:w w:val="105"/>
                <w:sz w:val="18"/>
              </w:rPr>
              <w:t>аљење: Дефиниција и опште карактеристике запаљења, Подјела и врсте запаљења, Специфична запаљења. Патологија тумора: Дефиниција тумора, Номенклатура тумора, Карциногенеза,</w:t>
            </w:r>
            <w:r>
              <w:rPr>
                <w:spacing w:val="-1"/>
                <w:w w:val="105"/>
                <w:sz w:val="18"/>
              </w:rPr>
              <w:t xml:space="preserve"> </w:t>
            </w:r>
            <w:r>
              <w:rPr>
                <w:w w:val="105"/>
                <w:sz w:val="18"/>
              </w:rPr>
              <w:t>Структурне и иохемијске</w:t>
            </w:r>
            <w:r>
              <w:rPr>
                <w:spacing w:val="-1"/>
                <w:w w:val="105"/>
                <w:sz w:val="18"/>
              </w:rPr>
              <w:t xml:space="preserve"> </w:t>
            </w:r>
            <w:r>
              <w:rPr>
                <w:w w:val="105"/>
                <w:sz w:val="18"/>
              </w:rPr>
              <w:t>промјене</w:t>
            </w:r>
            <w:r>
              <w:rPr>
                <w:spacing w:val="-2"/>
                <w:w w:val="105"/>
                <w:sz w:val="18"/>
              </w:rPr>
              <w:t xml:space="preserve"> </w:t>
            </w:r>
            <w:r>
              <w:rPr>
                <w:w w:val="105"/>
                <w:sz w:val="18"/>
              </w:rPr>
              <w:t>у туморским</w:t>
            </w:r>
            <w:r>
              <w:rPr>
                <w:spacing w:val="-1"/>
                <w:w w:val="105"/>
                <w:sz w:val="18"/>
              </w:rPr>
              <w:t xml:space="preserve"> </w:t>
            </w:r>
            <w:r>
              <w:rPr>
                <w:w w:val="105"/>
                <w:sz w:val="18"/>
              </w:rPr>
              <w:t>ћелијама,</w:t>
            </w:r>
            <w:r>
              <w:rPr>
                <w:spacing w:val="-1"/>
                <w:w w:val="105"/>
                <w:sz w:val="18"/>
              </w:rPr>
              <w:t xml:space="preserve"> </w:t>
            </w:r>
            <w:r>
              <w:rPr>
                <w:w w:val="105"/>
                <w:sz w:val="18"/>
              </w:rPr>
              <w:t>Разлике између бенигних и мал</w:t>
            </w:r>
            <w:r>
              <w:rPr>
                <w:w w:val="105"/>
                <w:sz w:val="18"/>
              </w:rPr>
              <w:t>игних тумора, Значај тумора за организам, Специфичне одлике епителних и мезенхималних тумора, Оштећења изазвана утицајима спољашње средине и нутритивне болести: Оштећења изазвана утицајима спољашње средине, Оштећење изазвана физичким агенисма, Оштећења иза</w:t>
            </w:r>
            <w:r>
              <w:rPr>
                <w:w w:val="105"/>
                <w:sz w:val="18"/>
              </w:rPr>
              <w:t>звана хемијским агенисма, Нутритивне болести, Гојазност. Болести имунитета: Имунолошки механизми оштећења, Аутоимунске болести, Имунодефицијенција, Трансплантација. Орална патологија 1: Поремећаји развоја, Инфекције оралне мукозе, Пигментне промјене у слуз</w:t>
            </w:r>
            <w:r>
              <w:rPr>
                <w:w w:val="105"/>
                <w:sz w:val="18"/>
              </w:rPr>
              <w:t>окожи усне дупље, Орална патологија 2: Оралне манифестације дерматолошких обољења, Оралне манифестације системских обољења, Преканцерозна стања у усној дупљи, Неопластичне</w:t>
            </w:r>
            <w:r>
              <w:rPr>
                <w:spacing w:val="-3"/>
                <w:w w:val="105"/>
                <w:sz w:val="18"/>
              </w:rPr>
              <w:t xml:space="preserve"> </w:t>
            </w:r>
            <w:r>
              <w:rPr>
                <w:w w:val="105"/>
                <w:sz w:val="18"/>
              </w:rPr>
              <w:t>лезије усне</w:t>
            </w:r>
            <w:r>
              <w:rPr>
                <w:spacing w:val="-3"/>
                <w:w w:val="105"/>
                <w:sz w:val="18"/>
              </w:rPr>
              <w:t xml:space="preserve"> </w:t>
            </w:r>
            <w:r>
              <w:rPr>
                <w:w w:val="105"/>
                <w:sz w:val="18"/>
              </w:rPr>
              <w:t>дупље</w:t>
            </w:r>
            <w:r>
              <w:rPr>
                <w:spacing w:val="-3"/>
                <w:w w:val="105"/>
                <w:sz w:val="18"/>
              </w:rPr>
              <w:t xml:space="preserve"> </w:t>
            </w:r>
            <w:r>
              <w:rPr>
                <w:w w:val="105"/>
                <w:sz w:val="18"/>
              </w:rPr>
              <w:t>и</w:t>
            </w:r>
            <w:r>
              <w:rPr>
                <w:spacing w:val="-2"/>
                <w:w w:val="105"/>
                <w:sz w:val="18"/>
              </w:rPr>
              <w:t xml:space="preserve"> </w:t>
            </w:r>
            <w:r>
              <w:rPr>
                <w:w w:val="105"/>
                <w:sz w:val="18"/>
              </w:rPr>
              <w:t>усана.</w:t>
            </w:r>
            <w:r>
              <w:rPr>
                <w:spacing w:val="-3"/>
                <w:w w:val="105"/>
                <w:sz w:val="18"/>
              </w:rPr>
              <w:t xml:space="preserve"> </w:t>
            </w:r>
            <w:r>
              <w:rPr>
                <w:w w:val="105"/>
                <w:sz w:val="18"/>
              </w:rPr>
              <w:t>Патологија</w:t>
            </w:r>
            <w:r>
              <w:rPr>
                <w:spacing w:val="-5"/>
                <w:w w:val="105"/>
                <w:sz w:val="18"/>
              </w:rPr>
              <w:t xml:space="preserve"> </w:t>
            </w:r>
            <w:r>
              <w:rPr>
                <w:w w:val="105"/>
                <w:sz w:val="18"/>
              </w:rPr>
              <w:t>зуба</w:t>
            </w:r>
            <w:r>
              <w:rPr>
                <w:spacing w:val="-3"/>
                <w:w w:val="105"/>
                <w:sz w:val="18"/>
              </w:rPr>
              <w:t xml:space="preserve"> </w:t>
            </w:r>
            <w:r>
              <w:rPr>
                <w:w w:val="105"/>
                <w:sz w:val="18"/>
              </w:rPr>
              <w:t>и</w:t>
            </w:r>
            <w:r>
              <w:rPr>
                <w:spacing w:val="-6"/>
                <w:w w:val="105"/>
                <w:sz w:val="18"/>
              </w:rPr>
              <w:t xml:space="preserve"> </w:t>
            </w:r>
            <w:r>
              <w:rPr>
                <w:w w:val="105"/>
                <w:sz w:val="18"/>
              </w:rPr>
              <w:t>вилица:</w:t>
            </w:r>
            <w:r>
              <w:rPr>
                <w:spacing w:val="-6"/>
                <w:w w:val="105"/>
                <w:sz w:val="18"/>
              </w:rPr>
              <w:t xml:space="preserve"> </w:t>
            </w:r>
            <w:r>
              <w:rPr>
                <w:w w:val="105"/>
                <w:sz w:val="18"/>
              </w:rPr>
              <w:t>Поремећаји</w:t>
            </w:r>
            <w:r>
              <w:rPr>
                <w:spacing w:val="-3"/>
                <w:w w:val="105"/>
                <w:sz w:val="18"/>
              </w:rPr>
              <w:t xml:space="preserve"> </w:t>
            </w:r>
            <w:r>
              <w:rPr>
                <w:w w:val="105"/>
                <w:sz w:val="18"/>
              </w:rPr>
              <w:t>развоја</w:t>
            </w:r>
            <w:r>
              <w:rPr>
                <w:spacing w:val="-3"/>
                <w:w w:val="105"/>
                <w:sz w:val="18"/>
              </w:rPr>
              <w:t xml:space="preserve"> </w:t>
            </w:r>
            <w:r>
              <w:rPr>
                <w:w w:val="105"/>
                <w:sz w:val="18"/>
              </w:rPr>
              <w:t>зуба</w:t>
            </w:r>
            <w:r>
              <w:rPr>
                <w:spacing w:val="-6"/>
                <w:w w:val="105"/>
                <w:sz w:val="18"/>
              </w:rPr>
              <w:t xml:space="preserve"> </w:t>
            </w:r>
            <w:r>
              <w:rPr>
                <w:w w:val="105"/>
                <w:sz w:val="18"/>
              </w:rPr>
              <w:t>и</w:t>
            </w:r>
            <w:r>
              <w:rPr>
                <w:spacing w:val="-3"/>
                <w:w w:val="105"/>
                <w:sz w:val="18"/>
              </w:rPr>
              <w:t xml:space="preserve"> </w:t>
            </w:r>
            <w:r>
              <w:rPr>
                <w:w w:val="105"/>
                <w:sz w:val="18"/>
              </w:rPr>
              <w:t>околних</w:t>
            </w:r>
            <w:r>
              <w:rPr>
                <w:spacing w:val="-6"/>
                <w:w w:val="105"/>
                <w:sz w:val="18"/>
              </w:rPr>
              <w:t xml:space="preserve"> </w:t>
            </w:r>
            <w:r>
              <w:rPr>
                <w:w w:val="105"/>
                <w:sz w:val="18"/>
              </w:rPr>
              <w:t>структура, Зубни каријес, Болести пулпе, Периапикална болест, Болести периодонталног ткива (запаљења гингива и периодонталног</w:t>
            </w:r>
            <w:r>
              <w:rPr>
                <w:spacing w:val="-7"/>
                <w:w w:val="105"/>
                <w:sz w:val="18"/>
              </w:rPr>
              <w:t xml:space="preserve"> </w:t>
            </w:r>
            <w:r>
              <w:rPr>
                <w:w w:val="105"/>
                <w:sz w:val="18"/>
              </w:rPr>
              <w:t>ткива,</w:t>
            </w:r>
            <w:r>
              <w:rPr>
                <w:spacing w:val="-4"/>
                <w:w w:val="105"/>
                <w:sz w:val="18"/>
              </w:rPr>
              <w:t xml:space="preserve"> </w:t>
            </w:r>
            <w:r>
              <w:rPr>
                <w:w w:val="105"/>
                <w:sz w:val="18"/>
              </w:rPr>
              <w:t>увећање</w:t>
            </w:r>
            <w:r>
              <w:rPr>
                <w:spacing w:val="-9"/>
                <w:w w:val="105"/>
                <w:sz w:val="18"/>
              </w:rPr>
              <w:t xml:space="preserve"> </w:t>
            </w:r>
            <w:r>
              <w:rPr>
                <w:w w:val="105"/>
                <w:sz w:val="18"/>
              </w:rPr>
              <w:t>гингива,</w:t>
            </w:r>
            <w:r>
              <w:rPr>
                <w:spacing w:val="-9"/>
                <w:w w:val="105"/>
                <w:sz w:val="18"/>
              </w:rPr>
              <w:t xml:space="preserve"> </w:t>
            </w:r>
            <w:r>
              <w:rPr>
                <w:w w:val="105"/>
                <w:sz w:val="18"/>
              </w:rPr>
              <w:t>коштана</w:t>
            </w:r>
            <w:r>
              <w:rPr>
                <w:spacing w:val="-7"/>
                <w:w w:val="105"/>
                <w:sz w:val="18"/>
              </w:rPr>
              <w:t xml:space="preserve"> </w:t>
            </w:r>
            <w:r>
              <w:rPr>
                <w:w w:val="105"/>
                <w:sz w:val="18"/>
              </w:rPr>
              <w:t>дисплазија).</w:t>
            </w:r>
            <w:r>
              <w:rPr>
                <w:spacing w:val="-6"/>
                <w:w w:val="105"/>
                <w:sz w:val="18"/>
              </w:rPr>
              <w:t xml:space="preserve"> </w:t>
            </w:r>
            <w:r>
              <w:rPr>
                <w:w w:val="105"/>
                <w:sz w:val="18"/>
              </w:rPr>
              <w:t>Цисте</w:t>
            </w:r>
            <w:r>
              <w:rPr>
                <w:spacing w:val="-6"/>
                <w:w w:val="105"/>
                <w:sz w:val="18"/>
              </w:rPr>
              <w:t xml:space="preserve"> </w:t>
            </w:r>
            <w:r>
              <w:rPr>
                <w:w w:val="105"/>
                <w:sz w:val="18"/>
              </w:rPr>
              <w:t>и</w:t>
            </w:r>
            <w:r>
              <w:rPr>
                <w:spacing w:val="-4"/>
                <w:w w:val="105"/>
                <w:sz w:val="18"/>
              </w:rPr>
              <w:t xml:space="preserve"> </w:t>
            </w:r>
            <w:r>
              <w:rPr>
                <w:w w:val="105"/>
                <w:sz w:val="18"/>
              </w:rPr>
              <w:t>тумори</w:t>
            </w:r>
            <w:r>
              <w:rPr>
                <w:spacing w:val="-4"/>
                <w:w w:val="105"/>
                <w:sz w:val="18"/>
              </w:rPr>
              <w:t xml:space="preserve"> </w:t>
            </w:r>
            <w:r>
              <w:rPr>
                <w:w w:val="105"/>
                <w:sz w:val="18"/>
              </w:rPr>
              <w:t>вилице:</w:t>
            </w:r>
            <w:r>
              <w:rPr>
                <w:spacing w:val="-9"/>
                <w:w w:val="105"/>
                <w:sz w:val="18"/>
              </w:rPr>
              <w:t xml:space="preserve"> </w:t>
            </w:r>
            <w:r>
              <w:rPr>
                <w:w w:val="105"/>
                <w:sz w:val="18"/>
              </w:rPr>
              <w:t>Инфламацијске</w:t>
            </w:r>
            <w:r>
              <w:rPr>
                <w:spacing w:val="-4"/>
                <w:w w:val="105"/>
                <w:sz w:val="18"/>
              </w:rPr>
              <w:t xml:space="preserve"> </w:t>
            </w:r>
            <w:r>
              <w:rPr>
                <w:w w:val="105"/>
                <w:sz w:val="18"/>
              </w:rPr>
              <w:t>одонтогене цисте, Развојене цисте (одонт</w:t>
            </w:r>
            <w:r>
              <w:rPr>
                <w:w w:val="105"/>
                <w:sz w:val="18"/>
              </w:rPr>
              <w:t>огене и неодонтогене), Цисте меких ткива врата, Тумори вилице (одонтогени, неодонтогени). Патологија пљувачних жлијезда: Поремећаји развоја, Запаљења, Цисте,</w:t>
            </w:r>
            <w:r>
              <w:rPr>
                <w:spacing w:val="40"/>
                <w:w w:val="105"/>
                <w:sz w:val="18"/>
              </w:rPr>
              <w:t xml:space="preserve"> </w:t>
            </w:r>
            <w:r>
              <w:rPr>
                <w:w w:val="105"/>
                <w:sz w:val="18"/>
              </w:rPr>
              <w:t>Калкулоза, Тумори. Патологија кардиоваскуларног система: Патологија срца, Патологија крвних и лимф</w:t>
            </w:r>
            <w:r>
              <w:rPr>
                <w:w w:val="105"/>
                <w:sz w:val="18"/>
              </w:rPr>
              <w:t>них судова, Патологија респираторног система: Патологија носне шупљине, Патологија параназалних шупљина, Патологија ждријела, Патологија грла, Патологија душника и душница, Патологија плућа, Патологија плеуре. Патологија гастроинтестиналног</w:t>
            </w:r>
            <w:r>
              <w:rPr>
                <w:spacing w:val="40"/>
                <w:w w:val="105"/>
                <w:sz w:val="18"/>
              </w:rPr>
              <w:t xml:space="preserve"> </w:t>
            </w:r>
            <w:r>
              <w:rPr>
                <w:w w:val="105"/>
                <w:sz w:val="18"/>
              </w:rPr>
              <w:t>система,</w:t>
            </w:r>
            <w:r>
              <w:rPr>
                <w:spacing w:val="40"/>
                <w:w w:val="105"/>
                <w:sz w:val="18"/>
              </w:rPr>
              <w:t xml:space="preserve"> </w:t>
            </w:r>
            <w:r>
              <w:rPr>
                <w:w w:val="105"/>
                <w:sz w:val="18"/>
              </w:rPr>
              <w:t>панкре</w:t>
            </w:r>
            <w:r>
              <w:rPr>
                <w:w w:val="105"/>
                <w:sz w:val="18"/>
              </w:rPr>
              <w:t>аса</w:t>
            </w:r>
            <w:r>
              <w:rPr>
                <w:spacing w:val="40"/>
                <w:w w:val="105"/>
                <w:sz w:val="18"/>
              </w:rPr>
              <w:t xml:space="preserve"> </w:t>
            </w:r>
            <w:r>
              <w:rPr>
                <w:w w:val="105"/>
                <w:sz w:val="18"/>
              </w:rPr>
              <w:t>перитонеума</w:t>
            </w:r>
            <w:r>
              <w:rPr>
                <w:spacing w:val="40"/>
                <w:w w:val="105"/>
                <w:sz w:val="18"/>
              </w:rPr>
              <w:t xml:space="preserve"> </w:t>
            </w:r>
            <w:r>
              <w:rPr>
                <w:w w:val="105"/>
                <w:sz w:val="18"/>
              </w:rPr>
              <w:t>и</w:t>
            </w:r>
            <w:r>
              <w:rPr>
                <w:spacing w:val="40"/>
                <w:w w:val="105"/>
                <w:sz w:val="18"/>
              </w:rPr>
              <w:t xml:space="preserve"> </w:t>
            </w:r>
            <w:r>
              <w:rPr>
                <w:w w:val="105"/>
                <w:sz w:val="18"/>
              </w:rPr>
              <w:t>ретроперитонеума:</w:t>
            </w:r>
            <w:r>
              <w:rPr>
                <w:spacing w:val="40"/>
                <w:w w:val="105"/>
                <w:sz w:val="18"/>
              </w:rPr>
              <w:t xml:space="preserve"> </w:t>
            </w:r>
            <w:r>
              <w:rPr>
                <w:w w:val="105"/>
                <w:sz w:val="18"/>
              </w:rPr>
              <w:t>Патологија</w:t>
            </w:r>
            <w:r>
              <w:rPr>
                <w:spacing w:val="40"/>
                <w:w w:val="105"/>
                <w:sz w:val="18"/>
              </w:rPr>
              <w:t xml:space="preserve"> </w:t>
            </w:r>
            <w:r>
              <w:rPr>
                <w:w w:val="105"/>
                <w:sz w:val="18"/>
              </w:rPr>
              <w:t>једњака,</w:t>
            </w:r>
            <w:r>
              <w:rPr>
                <w:spacing w:val="40"/>
                <w:w w:val="105"/>
                <w:sz w:val="18"/>
              </w:rPr>
              <w:t xml:space="preserve"> </w:t>
            </w:r>
            <w:r>
              <w:rPr>
                <w:w w:val="105"/>
                <w:sz w:val="18"/>
              </w:rPr>
              <w:t>Патологија</w:t>
            </w:r>
          </w:p>
        </w:tc>
      </w:tr>
    </w:tbl>
    <w:p w:rsidR="00644799" w:rsidRDefault="00644799">
      <w:pPr>
        <w:pStyle w:val="TableParagraph"/>
        <w:spacing w:line="249" w:lineRule="auto"/>
        <w:jc w:val="both"/>
        <w:rPr>
          <w:sz w:val="18"/>
        </w:rPr>
        <w:sectPr w:rsidR="00644799">
          <w:type w:val="continuous"/>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4105"/>
        </w:trPr>
        <w:tc>
          <w:tcPr>
            <w:tcW w:w="9461" w:type="dxa"/>
          </w:tcPr>
          <w:p w:rsidR="00644799" w:rsidRDefault="00E53327">
            <w:pPr>
              <w:pStyle w:val="TableParagraph"/>
              <w:spacing w:before="0" w:line="249" w:lineRule="auto"/>
              <w:ind w:right="88"/>
              <w:jc w:val="both"/>
              <w:rPr>
                <w:sz w:val="18"/>
              </w:rPr>
            </w:pPr>
            <w:proofErr w:type="gramStart"/>
            <w:r>
              <w:rPr>
                <w:w w:val="105"/>
                <w:sz w:val="18"/>
              </w:rPr>
              <w:lastRenderedPageBreak/>
              <w:t>желуца</w:t>
            </w:r>
            <w:proofErr w:type="gramEnd"/>
            <w:r>
              <w:rPr>
                <w:w w:val="105"/>
                <w:sz w:val="18"/>
              </w:rPr>
              <w:t>, Патологија цријева, Патологија панкреаса, Патологија перитонеума, Патологија ретроперитонеума, Патологија јетре</w:t>
            </w:r>
            <w:r>
              <w:rPr>
                <w:spacing w:val="-1"/>
                <w:w w:val="105"/>
                <w:sz w:val="18"/>
              </w:rPr>
              <w:t xml:space="preserve"> </w:t>
            </w:r>
            <w:r>
              <w:rPr>
                <w:w w:val="105"/>
                <w:sz w:val="18"/>
              </w:rPr>
              <w:t>и</w:t>
            </w:r>
            <w:r>
              <w:rPr>
                <w:spacing w:val="-1"/>
                <w:w w:val="105"/>
                <w:sz w:val="18"/>
              </w:rPr>
              <w:t xml:space="preserve"> </w:t>
            </w:r>
            <w:r>
              <w:rPr>
                <w:w w:val="105"/>
                <w:sz w:val="18"/>
              </w:rPr>
              <w:t>билијарног</w:t>
            </w:r>
            <w:r>
              <w:rPr>
                <w:spacing w:val="-1"/>
                <w:w w:val="105"/>
                <w:sz w:val="18"/>
              </w:rPr>
              <w:t xml:space="preserve"> </w:t>
            </w:r>
            <w:r>
              <w:rPr>
                <w:w w:val="105"/>
                <w:sz w:val="18"/>
              </w:rPr>
              <w:t>система:</w:t>
            </w:r>
            <w:r>
              <w:rPr>
                <w:spacing w:val="-2"/>
                <w:w w:val="105"/>
                <w:sz w:val="18"/>
              </w:rPr>
              <w:t xml:space="preserve"> </w:t>
            </w:r>
            <w:r>
              <w:rPr>
                <w:w w:val="105"/>
                <w:sz w:val="18"/>
              </w:rPr>
              <w:t>Патологија јетре,</w:t>
            </w:r>
            <w:r>
              <w:rPr>
                <w:spacing w:val="-1"/>
                <w:w w:val="105"/>
                <w:sz w:val="18"/>
              </w:rPr>
              <w:t xml:space="preserve"> </w:t>
            </w:r>
            <w:r>
              <w:rPr>
                <w:w w:val="105"/>
                <w:sz w:val="18"/>
              </w:rPr>
              <w:t>Патологија</w:t>
            </w:r>
            <w:r>
              <w:rPr>
                <w:spacing w:val="-2"/>
                <w:w w:val="105"/>
                <w:sz w:val="18"/>
              </w:rPr>
              <w:t xml:space="preserve"> </w:t>
            </w:r>
            <w:r>
              <w:rPr>
                <w:w w:val="105"/>
                <w:sz w:val="18"/>
              </w:rPr>
              <w:t>жучне</w:t>
            </w:r>
            <w:r>
              <w:rPr>
                <w:spacing w:val="-2"/>
                <w:w w:val="105"/>
                <w:sz w:val="18"/>
              </w:rPr>
              <w:t xml:space="preserve"> </w:t>
            </w:r>
            <w:r>
              <w:rPr>
                <w:w w:val="105"/>
                <w:sz w:val="18"/>
              </w:rPr>
              <w:t>кесе. Патологија</w:t>
            </w:r>
            <w:r>
              <w:rPr>
                <w:spacing w:val="-2"/>
                <w:w w:val="105"/>
                <w:sz w:val="18"/>
              </w:rPr>
              <w:t xml:space="preserve"> </w:t>
            </w:r>
            <w:r>
              <w:rPr>
                <w:w w:val="105"/>
                <w:sz w:val="18"/>
              </w:rPr>
              <w:t>ендокриног</w:t>
            </w:r>
            <w:r>
              <w:rPr>
                <w:spacing w:val="-2"/>
                <w:w w:val="105"/>
                <w:sz w:val="18"/>
              </w:rPr>
              <w:t xml:space="preserve"> </w:t>
            </w:r>
            <w:r>
              <w:rPr>
                <w:w w:val="105"/>
                <w:sz w:val="18"/>
              </w:rPr>
              <w:t>система: Патологија хипофизе, Патологија штитне жлијезде, Патологија параштитне жлијезде, Патологија надбубрежне жлијезде,</w:t>
            </w:r>
            <w:r>
              <w:rPr>
                <w:spacing w:val="-1"/>
                <w:w w:val="105"/>
                <w:sz w:val="18"/>
              </w:rPr>
              <w:t xml:space="preserve"> </w:t>
            </w:r>
            <w:r>
              <w:rPr>
                <w:w w:val="105"/>
                <w:sz w:val="18"/>
              </w:rPr>
              <w:t>Патологија</w:t>
            </w:r>
            <w:r>
              <w:rPr>
                <w:spacing w:val="-2"/>
                <w:w w:val="105"/>
                <w:sz w:val="18"/>
              </w:rPr>
              <w:t xml:space="preserve"> </w:t>
            </w:r>
            <w:r>
              <w:rPr>
                <w:w w:val="105"/>
                <w:sz w:val="18"/>
              </w:rPr>
              <w:t>ендокриног панкреаса.</w:t>
            </w:r>
            <w:r>
              <w:rPr>
                <w:spacing w:val="-1"/>
                <w:w w:val="105"/>
                <w:sz w:val="18"/>
              </w:rPr>
              <w:t xml:space="preserve"> </w:t>
            </w:r>
            <w:r>
              <w:rPr>
                <w:w w:val="105"/>
                <w:sz w:val="18"/>
              </w:rPr>
              <w:t>Патологија</w:t>
            </w:r>
            <w:r>
              <w:rPr>
                <w:spacing w:val="-2"/>
                <w:w w:val="105"/>
                <w:sz w:val="18"/>
              </w:rPr>
              <w:t xml:space="preserve"> </w:t>
            </w:r>
            <w:r>
              <w:rPr>
                <w:w w:val="105"/>
                <w:sz w:val="18"/>
              </w:rPr>
              <w:t>дојке: Запаљења дојке,</w:t>
            </w:r>
            <w:r>
              <w:rPr>
                <w:spacing w:val="-1"/>
                <w:w w:val="105"/>
                <w:sz w:val="18"/>
              </w:rPr>
              <w:t xml:space="preserve"> </w:t>
            </w:r>
            <w:r>
              <w:rPr>
                <w:w w:val="105"/>
                <w:sz w:val="18"/>
              </w:rPr>
              <w:t>Фиброцистична промјена у</w:t>
            </w:r>
            <w:r>
              <w:rPr>
                <w:spacing w:val="-7"/>
                <w:w w:val="105"/>
                <w:sz w:val="18"/>
              </w:rPr>
              <w:t xml:space="preserve"> </w:t>
            </w:r>
            <w:r>
              <w:rPr>
                <w:w w:val="105"/>
                <w:sz w:val="18"/>
              </w:rPr>
              <w:t>дојци, Тумори дојке, Патологија бубрега и мокраћних путева: Патологија бубрега, Патологија уретера, Патологија мокраћне бешике, Патологија уретре. Патологија мушког гениталног система: Патологија тестиса, Патологија простате, Патологија епидидимиса. Патоло</w:t>
            </w:r>
            <w:r>
              <w:rPr>
                <w:w w:val="105"/>
                <w:sz w:val="18"/>
              </w:rPr>
              <w:t>гија женског гениталног система: Патологија материце, Патологија јајника, Патологија јајовода. Патологија лимфног и хематопоетског система: Патологија косне сржи, Патологија лимфних чворова, Патологија слезине, Патологија тимуса,</w:t>
            </w:r>
            <w:r>
              <w:rPr>
                <w:spacing w:val="40"/>
                <w:w w:val="105"/>
                <w:sz w:val="18"/>
              </w:rPr>
              <w:t xml:space="preserve"> </w:t>
            </w:r>
            <w:r>
              <w:rPr>
                <w:w w:val="105"/>
                <w:sz w:val="18"/>
              </w:rPr>
              <w:t>Патологија крајника, Патол</w:t>
            </w:r>
            <w:r>
              <w:rPr>
                <w:w w:val="105"/>
                <w:sz w:val="18"/>
              </w:rPr>
              <w:t>огија коже. Патологија коштанозглобног система и меких ткива: Патологија костију, Патологија мишића, Патологија зглобова, Патологија централног нервног система: Патологија централног нервног система, Патологија чулних органа, Патологија периферних нерава и</w:t>
            </w:r>
            <w:r>
              <w:rPr>
                <w:w w:val="105"/>
                <w:sz w:val="18"/>
              </w:rPr>
              <w:t xml:space="preserve"> мишића. Завршни испит, овјера семестра и упис оцјена, допунска настава и поправни испитни рок.</w:t>
            </w:r>
          </w:p>
          <w:p w:rsidR="00644799" w:rsidRDefault="00E53327">
            <w:pPr>
              <w:pStyle w:val="TableParagraph"/>
              <w:spacing w:before="9"/>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 xml:space="preserve">Уводна вјежба. Поремећаји циркулације. Поремећаји раста и диференцијације ћелија. Поремећаји метаболизма ћелије, пигмената и минерала. Акутно </w:t>
            </w:r>
            <w:r>
              <w:rPr>
                <w:w w:val="105"/>
                <w:sz w:val="18"/>
              </w:rPr>
              <w:t>запаљење. Хронично запаљење. Патологија тумора. Патологија усне дупље</w:t>
            </w:r>
            <w:proofErr w:type="gramStart"/>
            <w:r>
              <w:rPr>
                <w:w w:val="105"/>
                <w:sz w:val="18"/>
              </w:rPr>
              <w:t>..</w:t>
            </w:r>
            <w:proofErr w:type="gramEnd"/>
            <w:r>
              <w:rPr>
                <w:spacing w:val="-9"/>
                <w:w w:val="105"/>
                <w:sz w:val="18"/>
              </w:rPr>
              <w:t xml:space="preserve"> </w:t>
            </w:r>
            <w:r>
              <w:rPr>
                <w:w w:val="105"/>
                <w:sz w:val="18"/>
              </w:rPr>
              <w:t>Патологија</w:t>
            </w:r>
            <w:r>
              <w:rPr>
                <w:spacing w:val="-9"/>
                <w:w w:val="105"/>
                <w:sz w:val="18"/>
              </w:rPr>
              <w:t xml:space="preserve"> </w:t>
            </w:r>
            <w:r>
              <w:rPr>
                <w:w w:val="105"/>
                <w:sz w:val="18"/>
              </w:rPr>
              <w:t>пљувачних</w:t>
            </w:r>
            <w:r>
              <w:rPr>
                <w:spacing w:val="-11"/>
                <w:w w:val="105"/>
                <w:sz w:val="18"/>
              </w:rPr>
              <w:t xml:space="preserve"> </w:t>
            </w:r>
            <w:r>
              <w:rPr>
                <w:w w:val="105"/>
                <w:sz w:val="18"/>
              </w:rPr>
              <w:t>жлијезда.</w:t>
            </w:r>
            <w:r>
              <w:rPr>
                <w:spacing w:val="-9"/>
                <w:w w:val="105"/>
                <w:sz w:val="18"/>
              </w:rPr>
              <w:t xml:space="preserve"> </w:t>
            </w:r>
            <w:r>
              <w:rPr>
                <w:w w:val="105"/>
                <w:sz w:val="18"/>
              </w:rPr>
              <w:t>Патологија</w:t>
            </w:r>
            <w:r>
              <w:rPr>
                <w:spacing w:val="-9"/>
                <w:w w:val="105"/>
                <w:sz w:val="18"/>
              </w:rPr>
              <w:t xml:space="preserve"> </w:t>
            </w:r>
            <w:r>
              <w:rPr>
                <w:w w:val="105"/>
                <w:sz w:val="18"/>
              </w:rPr>
              <w:t>кардиоваскуларног</w:t>
            </w:r>
            <w:r>
              <w:rPr>
                <w:spacing w:val="-10"/>
                <w:w w:val="105"/>
                <w:sz w:val="18"/>
              </w:rPr>
              <w:t xml:space="preserve"> </w:t>
            </w:r>
            <w:r>
              <w:rPr>
                <w:w w:val="105"/>
                <w:sz w:val="18"/>
              </w:rPr>
              <w:t>система.</w:t>
            </w:r>
            <w:r>
              <w:rPr>
                <w:spacing w:val="-10"/>
                <w:w w:val="105"/>
                <w:sz w:val="18"/>
              </w:rPr>
              <w:t xml:space="preserve"> </w:t>
            </w:r>
            <w:r>
              <w:rPr>
                <w:w w:val="105"/>
                <w:sz w:val="18"/>
              </w:rPr>
              <w:t>Патологија</w:t>
            </w:r>
            <w:r>
              <w:rPr>
                <w:spacing w:val="-9"/>
                <w:w w:val="105"/>
                <w:sz w:val="18"/>
              </w:rPr>
              <w:t xml:space="preserve"> </w:t>
            </w:r>
            <w:r>
              <w:rPr>
                <w:w w:val="105"/>
                <w:sz w:val="18"/>
              </w:rPr>
              <w:t>гастроинтестиналног система.</w:t>
            </w:r>
            <w:r>
              <w:rPr>
                <w:spacing w:val="18"/>
                <w:w w:val="105"/>
                <w:sz w:val="18"/>
              </w:rPr>
              <w:t xml:space="preserve"> </w:t>
            </w:r>
            <w:r>
              <w:rPr>
                <w:w w:val="105"/>
                <w:sz w:val="18"/>
              </w:rPr>
              <w:t>Патологија</w:t>
            </w:r>
            <w:r>
              <w:rPr>
                <w:spacing w:val="18"/>
                <w:w w:val="105"/>
                <w:sz w:val="18"/>
              </w:rPr>
              <w:t xml:space="preserve"> </w:t>
            </w:r>
            <w:r>
              <w:rPr>
                <w:w w:val="105"/>
                <w:sz w:val="18"/>
              </w:rPr>
              <w:t>ендокриног система. Патологија</w:t>
            </w:r>
            <w:r>
              <w:rPr>
                <w:spacing w:val="20"/>
                <w:w w:val="105"/>
                <w:sz w:val="18"/>
              </w:rPr>
              <w:t xml:space="preserve"> </w:t>
            </w:r>
            <w:r>
              <w:rPr>
                <w:w w:val="105"/>
                <w:sz w:val="18"/>
              </w:rPr>
              <w:t>бубрега,</w:t>
            </w:r>
            <w:r>
              <w:rPr>
                <w:spacing w:val="20"/>
                <w:w w:val="105"/>
                <w:sz w:val="18"/>
              </w:rPr>
              <w:t xml:space="preserve"> </w:t>
            </w:r>
            <w:r>
              <w:rPr>
                <w:w w:val="105"/>
                <w:sz w:val="18"/>
              </w:rPr>
              <w:t>мокраћних путева</w:t>
            </w:r>
            <w:r>
              <w:rPr>
                <w:spacing w:val="18"/>
                <w:w w:val="105"/>
                <w:sz w:val="18"/>
              </w:rPr>
              <w:t xml:space="preserve"> </w:t>
            </w:r>
            <w:r>
              <w:rPr>
                <w:w w:val="105"/>
                <w:sz w:val="18"/>
              </w:rPr>
              <w:t>и</w:t>
            </w:r>
            <w:r>
              <w:rPr>
                <w:spacing w:val="20"/>
                <w:w w:val="105"/>
                <w:sz w:val="18"/>
              </w:rPr>
              <w:t xml:space="preserve"> </w:t>
            </w:r>
            <w:r>
              <w:rPr>
                <w:w w:val="105"/>
                <w:sz w:val="18"/>
              </w:rPr>
              <w:t>мушко</w:t>
            </w:r>
            <w:r>
              <w:rPr>
                <w:w w:val="105"/>
                <w:sz w:val="18"/>
              </w:rPr>
              <w:t>г гениталног система.</w:t>
            </w:r>
          </w:p>
          <w:p w:rsidR="00644799" w:rsidRDefault="00E53327">
            <w:pPr>
              <w:pStyle w:val="TableParagraph"/>
              <w:spacing w:before="5" w:line="196" w:lineRule="exact"/>
              <w:jc w:val="both"/>
              <w:rPr>
                <w:sz w:val="18"/>
              </w:rPr>
            </w:pPr>
            <w:r>
              <w:rPr>
                <w:sz w:val="18"/>
              </w:rPr>
              <w:t>Патологија</w:t>
            </w:r>
            <w:r>
              <w:rPr>
                <w:spacing w:val="28"/>
                <w:sz w:val="18"/>
              </w:rPr>
              <w:t xml:space="preserve"> </w:t>
            </w:r>
            <w:r>
              <w:rPr>
                <w:sz w:val="18"/>
              </w:rPr>
              <w:t>женског</w:t>
            </w:r>
            <w:r>
              <w:rPr>
                <w:spacing w:val="25"/>
                <w:sz w:val="18"/>
              </w:rPr>
              <w:t xml:space="preserve"> </w:t>
            </w:r>
            <w:r>
              <w:rPr>
                <w:sz w:val="18"/>
              </w:rPr>
              <w:t>гениталног</w:t>
            </w:r>
            <w:r>
              <w:rPr>
                <w:spacing w:val="20"/>
                <w:sz w:val="18"/>
              </w:rPr>
              <w:t xml:space="preserve"> </w:t>
            </w:r>
            <w:r>
              <w:rPr>
                <w:sz w:val="18"/>
              </w:rPr>
              <w:t>система.</w:t>
            </w:r>
            <w:r>
              <w:rPr>
                <w:spacing w:val="26"/>
                <w:sz w:val="18"/>
              </w:rPr>
              <w:t xml:space="preserve"> </w:t>
            </w:r>
            <w:r>
              <w:rPr>
                <w:sz w:val="18"/>
              </w:rPr>
              <w:t>Патологија</w:t>
            </w:r>
            <w:r>
              <w:rPr>
                <w:spacing w:val="27"/>
                <w:sz w:val="18"/>
              </w:rPr>
              <w:t xml:space="preserve"> </w:t>
            </w:r>
            <w:r>
              <w:rPr>
                <w:sz w:val="18"/>
              </w:rPr>
              <w:t>коштанозглобног</w:t>
            </w:r>
            <w:r>
              <w:rPr>
                <w:spacing w:val="20"/>
                <w:sz w:val="18"/>
              </w:rPr>
              <w:t xml:space="preserve"> </w:t>
            </w:r>
            <w:r>
              <w:rPr>
                <w:sz w:val="18"/>
              </w:rPr>
              <w:t>и</w:t>
            </w:r>
            <w:r>
              <w:rPr>
                <w:spacing w:val="24"/>
                <w:sz w:val="18"/>
              </w:rPr>
              <w:t xml:space="preserve"> </w:t>
            </w:r>
            <w:r>
              <w:rPr>
                <w:sz w:val="18"/>
              </w:rPr>
              <w:t>централног</w:t>
            </w:r>
            <w:r>
              <w:rPr>
                <w:spacing w:val="25"/>
                <w:sz w:val="18"/>
              </w:rPr>
              <w:t xml:space="preserve"> </w:t>
            </w:r>
            <w:r>
              <w:rPr>
                <w:sz w:val="18"/>
              </w:rPr>
              <w:t>нервног</w:t>
            </w:r>
            <w:r>
              <w:rPr>
                <w:spacing w:val="25"/>
                <w:sz w:val="18"/>
              </w:rPr>
              <w:t xml:space="preserve"> </w:t>
            </w:r>
            <w:r>
              <w:rPr>
                <w:spacing w:val="-2"/>
                <w:sz w:val="18"/>
              </w:rPr>
              <w:t>система.</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647"/>
        </w:trPr>
        <w:tc>
          <w:tcPr>
            <w:tcW w:w="9461" w:type="dxa"/>
          </w:tcPr>
          <w:p w:rsidR="00644799" w:rsidRDefault="00E53327">
            <w:pPr>
              <w:pStyle w:val="TableParagraph"/>
              <w:spacing w:before="0" w:line="249" w:lineRule="auto"/>
              <w:rPr>
                <w:sz w:val="18"/>
              </w:rPr>
            </w:pPr>
            <w:r>
              <w:rPr>
                <w:w w:val="105"/>
                <w:sz w:val="18"/>
              </w:rPr>
              <w:t>Предавања, практичне вјежбе и семинари. Студенти су обавезни да похађају теоријску</w:t>
            </w:r>
            <w:r>
              <w:rPr>
                <w:spacing w:val="40"/>
                <w:w w:val="105"/>
                <w:sz w:val="18"/>
              </w:rPr>
              <w:t xml:space="preserve"> </w:t>
            </w:r>
            <w:r>
              <w:rPr>
                <w:w w:val="105"/>
                <w:sz w:val="18"/>
              </w:rPr>
              <w:t>и практичну наставу, да активно</w:t>
            </w:r>
            <w:r>
              <w:rPr>
                <w:spacing w:val="-4"/>
                <w:w w:val="105"/>
                <w:sz w:val="18"/>
              </w:rPr>
              <w:t xml:space="preserve"> </w:t>
            </w:r>
            <w:r>
              <w:rPr>
                <w:w w:val="105"/>
                <w:sz w:val="18"/>
              </w:rPr>
              <w:t>учествују</w:t>
            </w:r>
            <w:r>
              <w:rPr>
                <w:spacing w:val="-7"/>
                <w:w w:val="105"/>
                <w:sz w:val="18"/>
              </w:rPr>
              <w:t xml:space="preserve"> </w:t>
            </w:r>
            <w:r>
              <w:rPr>
                <w:w w:val="105"/>
                <w:sz w:val="18"/>
              </w:rPr>
              <w:t>у</w:t>
            </w:r>
            <w:r>
              <w:rPr>
                <w:spacing w:val="-9"/>
                <w:w w:val="105"/>
                <w:sz w:val="18"/>
              </w:rPr>
              <w:t xml:space="preserve"> </w:t>
            </w:r>
            <w:r>
              <w:rPr>
                <w:w w:val="105"/>
                <w:sz w:val="18"/>
              </w:rPr>
              <w:t>настави</w:t>
            </w:r>
            <w:r>
              <w:rPr>
                <w:spacing w:val="-5"/>
                <w:w w:val="105"/>
                <w:sz w:val="18"/>
              </w:rPr>
              <w:t xml:space="preserve"> </w:t>
            </w:r>
            <w:r>
              <w:rPr>
                <w:w w:val="105"/>
                <w:sz w:val="18"/>
              </w:rPr>
              <w:t>(припрема</w:t>
            </w:r>
            <w:r>
              <w:rPr>
                <w:spacing w:val="-6"/>
                <w:w w:val="105"/>
                <w:sz w:val="18"/>
              </w:rPr>
              <w:t xml:space="preserve"> </w:t>
            </w:r>
            <w:r>
              <w:rPr>
                <w:w w:val="105"/>
                <w:sz w:val="18"/>
              </w:rPr>
              <w:t>тематских</w:t>
            </w:r>
            <w:r>
              <w:rPr>
                <w:spacing w:val="-5"/>
                <w:w w:val="105"/>
                <w:sz w:val="18"/>
              </w:rPr>
              <w:t xml:space="preserve"> </w:t>
            </w:r>
            <w:r>
              <w:rPr>
                <w:w w:val="105"/>
                <w:sz w:val="18"/>
              </w:rPr>
              <w:t>јединица),</w:t>
            </w:r>
            <w:r>
              <w:rPr>
                <w:spacing w:val="35"/>
                <w:w w:val="105"/>
                <w:sz w:val="18"/>
              </w:rPr>
              <w:t xml:space="preserve"> </w:t>
            </w:r>
            <w:r>
              <w:rPr>
                <w:w w:val="105"/>
                <w:sz w:val="18"/>
              </w:rPr>
              <w:t>да</w:t>
            </w:r>
            <w:r>
              <w:rPr>
                <w:spacing w:val="-9"/>
                <w:w w:val="105"/>
                <w:sz w:val="18"/>
              </w:rPr>
              <w:t xml:space="preserve"> </w:t>
            </w:r>
            <w:r>
              <w:rPr>
                <w:w w:val="105"/>
                <w:sz w:val="18"/>
              </w:rPr>
              <w:t>положе</w:t>
            </w:r>
            <w:r>
              <w:rPr>
                <w:spacing w:val="-7"/>
                <w:w w:val="105"/>
                <w:sz w:val="18"/>
              </w:rPr>
              <w:t xml:space="preserve"> </w:t>
            </w:r>
            <w:r>
              <w:rPr>
                <w:w w:val="105"/>
                <w:sz w:val="18"/>
              </w:rPr>
              <w:t>два</w:t>
            </w:r>
            <w:r>
              <w:rPr>
                <w:spacing w:val="-4"/>
                <w:w w:val="105"/>
                <w:sz w:val="18"/>
              </w:rPr>
              <w:t xml:space="preserve"> </w:t>
            </w:r>
            <w:r>
              <w:rPr>
                <w:w w:val="105"/>
                <w:sz w:val="18"/>
              </w:rPr>
              <w:t>колоквијума,</w:t>
            </w:r>
            <w:r>
              <w:rPr>
                <w:spacing w:val="-7"/>
                <w:w w:val="105"/>
                <w:sz w:val="18"/>
              </w:rPr>
              <w:t xml:space="preserve"> </w:t>
            </w:r>
            <w:r>
              <w:rPr>
                <w:w w:val="105"/>
                <w:sz w:val="18"/>
              </w:rPr>
              <w:t>да</w:t>
            </w:r>
            <w:r>
              <w:rPr>
                <w:spacing w:val="-2"/>
                <w:w w:val="105"/>
                <w:sz w:val="18"/>
              </w:rPr>
              <w:t xml:space="preserve"> </w:t>
            </w:r>
            <w:r>
              <w:rPr>
                <w:w w:val="105"/>
                <w:sz w:val="18"/>
              </w:rPr>
              <w:t>успјешно</w:t>
            </w:r>
            <w:r>
              <w:rPr>
                <w:spacing w:val="-9"/>
                <w:w w:val="105"/>
                <w:sz w:val="18"/>
              </w:rPr>
              <w:t xml:space="preserve"> </w:t>
            </w:r>
            <w:r>
              <w:rPr>
                <w:w w:val="105"/>
                <w:sz w:val="18"/>
              </w:rPr>
              <w:t>положе</w:t>
            </w:r>
            <w:r>
              <w:rPr>
                <w:spacing w:val="-3"/>
                <w:w w:val="105"/>
                <w:sz w:val="18"/>
              </w:rPr>
              <w:t xml:space="preserve"> </w:t>
            </w:r>
            <w:r>
              <w:rPr>
                <w:spacing w:val="-5"/>
                <w:w w:val="105"/>
                <w:sz w:val="18"/>
              </w:rPr>
              <w:t>све</w:t>
            </w:r>
          </w:p>
          <w:p w:rsidR="00644799" w:rsidRDefault="00E53327">
            <w:pPr>
              <w:pStyle w:val="TableParagraph"/>
              <w:spacing w:before="1" w:line="196" w:lineRule="exact"/>
              <w:rPr>
                <w:sz w:val="18"/>
              </w:rPr>
            </w:pPr>
            <w:proofErr w:type="gramStart"/>
            <w:r>
              <w:rPr>
                <w:w w:val="105"/>
                <w:sz w:val="18"/>
              </w:rPr>
              <w:t>вјежбе</w:t>
            </w:r>
            <w:proofErr w:type="gramEnd"/>
            <w:r>
              <w:rPr>
                <w:spacing w:val="-12"/>
                <w:w w:val="105"/>
                <w:sz w:val="18"/>
              </w:rPr>
              <w:t xml:space="preserve"> </w:t>
            </w:r>
            <w:r>
              <w:rPr>
                <w:w w:val="105"/>
                <w:sz w:val="18"/>
              </w:rPr>
              <w:t>(практични</w:t>
            </w:r>
            <w:r>
              <w:rPr>
                <w:spacing w:val="-12"/>
                <w:w w:val="105"/>
                <w:sz w:val="18"/>
              </w:rPr>
              <w:t xml:space="preserve"> </w:t>
            </w:r>
            <w:r>
              <w:rPr>
                <w:w w:val="105"/>
                <w:sz w:val="18"/>
              </w:rPr>
              <w:t>дио</w:t>
            </w:r>
            <w:r>
              <w:rPr>
                <w:spacing w:val="-12"/>
                <w:w w:val="105"/>
                <w:sz w:val="18"/>
              </w:rPr>
              <w:t xml:space="preserve"> </w:t>
            </w:r>
            <w:r>
              <w:rPr>
                <w:w w:val="105"/>
                <w:sz w:val="18"/>
              </w:rPr>
              <w:t>испита),</w:t>
            </w:r>
            <w:r>
              <w:rPr>
                <w:spacing w:val="-12"/>
                <w:w w:val="105"/>
                <w:sz w:val="18"/>
              </w:rPr>
              <w:t xml:space="preserve"> </w:t>
            </w:r>
            <w:r>
              <w:rPr>
                <w:w w:val="105"/>
                <w:sz w:val="18"/>
              </w:rPr>
              <w:t>те</w:t>
            </w:r>
            <w:r>
              <w:rPr>
                <w:spacing w:val="-12"/>
                <w:w w:val="105"/>
                <w:sz w:val="18"/>
              </w:rPr>
              <w:t xml:space="preserve"> </w:t>
            </w:r>
            <w:r>
              <w:rPr>
                <w:w w:val="105"/>
                <w:sz w:val="18"/>
              </w:rPr>
              <w:t>да</w:t>
            </w:r>
            <w:r>
              <w:rPr>
                <w:spacing w:val="-11"/>
                <w:w w:val="105"/>
                <w:sz w:val="18"/>
              </w:rPr>
              <w:t xml:space="preserve"> </w:t>
            </w:r>
            <w:r>
              <w:rPr>
                <w:w w:val="105"/>
                <w:sz w:val="18"/>
              </w:rPr>
              <w:t>успјешно</w:t>
            </w:r>
            <w:r>
              <w:rPr>
                <w:spacing w:val="-12"/>
                <w:w w:val="105"/>
                <w:sz w:val="18"/>
              </w:rPr>
              <w:t xml:space="preserve"> </w:t>
            </w:r>
            <w:r>
              <w:rPr>
                <w:w w:val="105"/>
                <w:sz w:val="18"/>
              </w:rPr>
              <w:t>одбране</w:t>
            </w:r>
            <w:r>
              <w:rPr>
                <w:spacing w:val="-9"/>
                <w:w w:val="105"/>
                <w:sz w:val="18"/>
              </w:rPr>
              <w:t xml:space="preserve"> </w:t>
            </w:r>
            <w:r>
              <w:rPr>
                <w:w w:val="105"/>
                <w:sz w:val="18"/>
              </w:rPr>
              <w:t>семинарски</w:t>
            </w:r>
            <w:r>
              <w:rPr>
                <w:spacing w:val="-10"/>
                <w:w w:val="105"/>
                <w:sz w:val="18"/>
              </w:rPr>
              <w:t xml:space="preserve"> </w:t>
            </w:r>
            <w:r>
              <w:rPr>
                <w:w w:val="105"/>
                <w:sz w:val="18"/>
              </w:rPr>
              <w:t>рад</w:t>
            </w:r>
            <w:r>
              <w:rPr>
                <w:spacing w:val="-10"/>
                <w:w w:val="105"/>
                <w:sz w:val="18"/>
              </w:rPr>
              <w:t xml:space="preserve"> </w:t>
            </w:r>
            <w:r>
              <w:rPr>
                <w:w w:val="105"/>
                <w:sz w:val="18"/>
              </w:rPr>
              <w:t>на</w:t>
            </w:r>
            <w:r>
              <w:rPr>
                <w:spacing w:val="-10"/>
                <w:w w:val="105"/>
                <w:sz w:val="18"/>
              </w:rPr>
              <w:t xml:space="preserve"> </w:t>
            </w:r>
            <w:r>
              <w:rPr>
                <w:w w:val="105"/>
                <w:sz w:val="18"/>
              </w:rPr>
              <w:t>одговарајућу</w:t>
            </w:r>
            <w:r>
              <w:rPr>
                <w:spacing w:val="-12"/>
                <w:w w:val="105"/>
                <w:sz w:val="18"/>
              </w:rPr>
              <w:t xml:space="preserve"> </w:t>
            </w:r>
            <w:r>
              <w:rPr>
                <w:spacing w:val="-2"/>
                <w:w w:val="105"/>
                <w:sz w:val="18"/>
              </w:rPr>
              <w:t>тему.</w:t>
            </w:r>
          </w:p>
        </w:tc>
      </w:tr>
      <w:tr w:rsidR="00644799">
        <w:trPr>
          <w:trHeight w:val="235"/>
        </w:trPr>
        <w:tc>
          <w:tcPr>
            <w:tcW w:w="9461" w:type="dxa"/>
            <w:shd w:val="clear" w:color="auto" w:fill="71D2F4"/>
          </w:tcPr>
          <w:p w:rsidR="00644799" w:rsidRDefault="00E53327">
            <w:pPr>
              <w:pStyle w:val="TableParagraph"/>
              <w:spacing w:before="5" w:line="211" w:lineRule="exact"/>
              <w:rPr>
                <w:b/>
                <w:sz w:val="20"/>
              </w:rPr>
            </w:pPr>
            <w:r>
              <w:rPr>
                <w:b/>
                <w:spacing w:val="-2"/>
                <w:w w:val="105"/>
                <w:sz w:val="20"/>
              </w:rPr>
              <w:t>Литература:</w:t>
            </w:r>
          </w:p>
        </w:tc>
      </w:tr>
      <w:tr w:rsidR="00644799">
        <w:trPr>
          <w:trHeight w:val="873"/>
        </w:trPr>
        <w:tc>
          <w:tcPr>
            <w:tcW w:w="9461" w:type="dxa"/>
            <w:tcBorders>
              <w:bottom w:val="thinThickMediumGap" w:sz="3" w:space="0" w:color="000000"/>
            </w:tcBorders>
          </w:tcPr>
          <w:p w:rsidR="00644799" w:rsidRDefault="00E53327">
            <w:pPr>
              <w:pStyle w:val="TableParagraph"/>
              <w:numPr>
                <w:ilvl w:val="0"/>
                <w:numId w:val="64"/>
              </w:numPr>
              <w:tabs>
                <w:tab w:val="left" w:pos="281"/>
              </w:tabs>
              <w:spacing w:before="0" w:line="249" w:lineRule="auto"/>
              <w:ind w:right="92" w:firstLine="0"/>
              <w:rPr>
                <w:sz w:val="18"/>
              </w:rPr>
            </w:pPr>
            <w:r>
              <w:rPr>
                <w:w w:val="105"/>
                <w:sz w:val="18"/>
              </w:rPr>
              <w:t>П Будаков</w:t>
            </w:r>
            <w:r>
              <w:rPr>
                <w:w w:val="105"/>
                <w:sz w:val="18"/>
              </w:rPr>
              <w:t xml:space="preserve"> i сар. Патологија за студенте стоматологије. Треће издање. Нови Сад: Медицински факултет Нови Сад, 2008.</w:t>
            </w:r>
          </w:p>
          <w:p w:rsidR="00644799" w:rsidRDefault="00E53327">
            <w:pPr>
              <w:pStyle w:val="TableParagraph"/>
              <w:numPr>
                <w:ilvl w:val="0"/>
                <w:numId w:val="64"/>
              </w:numPr>
              <w:tabs>
                <w:tab w:val="left" w:pos="269"/>
              </w:tabs>
              <w:spacing w:before="2"/>
              <w:ind w:left="269" w:hanging="169"/>
              <w:rPr>
                <w:sz w:val="18"/>
              </w:rPr>
            </w:pPr>
            <w:r>
              <w:rPr>
                <w:w w:val="105"/>
                <w:sz w:val="18"/>
              </w:rPr>
              <w:t>Р.</w:t>
            </w:r>
            <w:r>
              <w:rPr>
                <w:spacing w:val="-4"/>
                <w:w w:val="105"/>
                <w:sz w:val="18"/>
              </w:rPr>
              <w:t xml:space="preserve"> </w:t>
            </w:r>
            <w:r>
              <w:rPr>
                <w:w w:val="105"/>
                <w:sz w:val="18"/>
              </w:rPr>
              <w:t>Гајанин,</w:t>
            </w:r>
            <w:r>
              <w:rPr>
                <w:spacing w:val="-2"/>
                <w:w w:val="105"/>
                <w:sz w:val="18"/>
              </w:rPr>
              <w:t xml:space="preserve"> </w:t>
            </w:r>
            <w:r>
              <w:rPr>
                <w:w w:val="105"/>
                <w:sz w:val="18"/>
              </w:rPr>
              <w:t>И</w:t>
            </w:r>
            <w:r>
              <w:rPr>
                <w:spacing w:val="-3"/>
                <w:w w:val="105"/>
                <w:sz w:val="18"/>
              </w:rPr>
              <w:t xml:space="preserve"> </w:t>
            </w:r>
            <w:r>
              <w:rPr>
                <w:w w:val="105"/>
                <w:sz w:val="18"/>
              </w:rPr>
              <w:t>Клем. Приручник</w:t>
            </w:r>
            <w:r>
              <w:rPr>
                <w:spacing w:val="-2"/>
                <w:w w:val="105"/>
                <w:sz w:val="18"/>
              </w:rPr>
              <w:t xml:space="preserve"> </w:t>
            </w:r>
            <w:r>
              <w:rPr>
                <w:w w:val="105"/>
                <w:sz w:val="18"/>
              </w:rPr>
              <w:t>за</w:t>
            </w:r>
            <w:r>
              <w:rPr>
                <w:spacing w:val="-5"/>
                <w:w w:val="105"/>
                <w:sz w:val="18"/>
              </w:rPr>
              <w:t xml:space="preserve"> </w:t>
            </w:r>
            <w:r>
              <w:rPr>
                <w:w w:val="105"/>
                <w:sz w:val="18"/>
              </w:rPr>
              <w:t>патохистолошке вјежбе</w:t>
            </w:r>
            <w:r>
              <w:rPr>
                <w:spacing w:val="-4"/>
                <w:w w:val="105"/>
                <w:sz w:val="18"/>
              </w:rPr>
              <w:t xml:space="preserve"> </w:t>
            </w:r>
            <w:r>
              <w:rPr>
                <w:w w:val="105"/>
                <w:sz w:val="18"/>
              </w:rPr>
              <w:t>за</w:t>
            </w:r>
            <w:r>
              <w:rPr>
                <w:spacing w:val="-4"/>
                <w:w w:val="105"/>
                <w:sz w:val="18"/>
              </w:rPr>
              <w:t xml:space="preserve"> </w:t>
            </w:r>
            <w:r>
              <w:rPr>
                <w:w w:val="105"/>
                <w:sz w:val="18"/>
              </w:rPr>
              <w:t>студенте</w:t>
            </w:r>
            <w:r>
              <w:rPr>
                <w:spacing w:val="-2"/>
                <w:w w:val="105"/>
                <w:sz w:val="18"/>
              </w:rPr>
              <w:t xml:space="preserve"> </w:t>
            </w:r>
            <w:r>
              <w:rPr>
                <w:w w:val="105"/>
                <w:sz w:val="18"/>
              </w:rPr>
              <w:t>медицине</w:t>
            </w:r>
            <w:r>
              <w:rPr>
                <w:spacing w:val="-3"/>
                <w:w w:val="105"/>
                <w:sz w:val="18"/>
              </w:rPr>
              <w:t xml:space="preserve"> </w:t>
            </w:r>
            <w:r>
              <w:rPr>
                <w:w w:val="105"/>
                <w:sz w:val="18"/>
              </w:rPr>
              <w:t>и</w:t>
            </w:r>
            <w:r>
              <w:rPr>
                <w:spacing w:val="-2"/>
                <w:w w:val="105"/>
                <w:sz w:val="18"/>
              </w:rPr>
              <w:t xml:space="preserve"> </w:t>
            </w:r>
            <w:r>
              <w:rPr>
                <w:w w:val="105"/>
                <w:sz w:val="18"/>
              </w:rPr>
              <w:t>стоматологије. Прво</w:t>
            </w:r>
            <w:r>
              <w:rPr>
                <w:spacing w:val="-5"/>
                <w:w w:val="105"/>
                <w:sz w:val="18"/>
              </w:rPr>
              <w:t xml:space="preserve"> </w:t>
            </w:r>
            <w:r>
              <w:rPr>
                <w:spacing w:val="-2"/>
                <w:w w:val="105"/>
                <w:sz w:val="18"/>
              </w:rPr>
              <w:t>издање.</w:t>
            </w:r>
          </w:p>
          <w:p w:rsidR="00644799" w:rsidRDefault="00E53327">
            <w:pPr>
              <w:pStyle w:val="TableParagraph"/>
              <w:spacing w:before="12" w:line="202" w:lineRule="exact"/>
              <w:rPr>
                <w:sz w:val="18"/>
              </w:rPr>
            </w:pPr>
            <w:r>
              <w:rPr>
                <w:sz w:val="18"/>
              </w:rPr>
              <w:t>Бањалука:</w:t>
            </w:r>
            <w:r>
              <w:rPr>
                <w:spacing w:val="19"/>
                <w:sz w:val="18"/>
              </w:rPr>
              <w:t xml:space="preserve"> </w:t>
            </w:r>
            <w:r>
              <w:rPr>
                <w:sz w:val="18"/>
              </w:rPr>
              <w:t>Д*С</w:t>
            </w:r>
            <w:r>
              <w:rPr>
                <w:spacing w:val="15"/>
                <w:sz w:val="18"/>
              </w:rPr>
              <w:t xml:space="preserve"> </w:t>
            </w:r>
            <w:r>
              <w:rPr>
                <w:spacing w:val="-4"/>
                <w:sz w:val="18"/>
              </w:rPr>
              <w:t>2004.</w:t>
            </w:r>
          </w:p>
        </w:tc>
      </w:tr>
    </w:tbl>
    <w:p w:rsidR="00644799" w:rsidRDefault="00644799">
      <w:pPr>
        <w:spacing w:before="15"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19"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10"/>
                <w:w w:val="105"/>
                <w:sz w:val="20"/>
              </w:rPr>
              <w:t>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2"/>
                <w:sz w:val="20"/>
              </w:rPr>
              <w:t>(1,2)</w:t>
            </w:r>
          </w:p>
        </w:tc>
        <w:tc>
          <w:tcPr>
            <w:tcW w:w="1248" w:type="dxa"/>
          </w:tcPr>
          <w:p w:rsidR="00644799" w:rsidRDefault="00E53327">
            <w:pPr>
              <w:pStyle w:val="TableParagraph"/>
              <w:ind w:left="11" w:right="5"/>
              <w:jc w:val="center"/>
              <w:rPr>
                <w:b/>
                <w:sz w:val="20"/>
              </w:rPr>
            </w:pPr>
            <w:r>
              <w:rPr>
                <w:b/>
                <w:spacing w:val="-5"/>
                <w:w w:val="105"/>
                <w:sz w:val="20"/>
              </w:rPr>
              <w:t>30</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ind w:left="167"/>
              <w:rPr>
                <w:b/>
                <w:sz w:val="20"/>
              </w:rPr>
            </w:pPr>
            <w:r>
              <w:rPr>
                <w:b/>
                <w:spacing w:val="-5"/>
                <w:w w:val="105"/>
                <w:sz w:val="20"/>
              </w:rPr>
              <w:t>45</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2"/>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Практични</w:t>
            </w:r>
            <w:r>
              <w:rPr>
                <w:spacing w:val="29"/>
                <w:sz w:val="20"/>
              </w:rPr>
              <w:t xml:space="preserve"> </w:t>
            </w:r>
            <w:r>
              <w:rPr>
                <w:b/>
                <w:spacing w:val="-4"/>
                <w:sz w:val="20"/>
              </w:rPr>
              <w:t>испит</w:t>
            </w:r>
          </w:p>
        </w:tc>
        <w:tc>
          <w:tcPr>
            <w:tcW w:w="1248" w:type="dxa"/>
          </w:tcPr>
          <w:p w:rsidR="00644799" w:rsidRDefault="00E53327">
            <w:pPr>
              <w:pStyle w:val="TableParagraph"/>
              <w:ind w:left="11" w:right="2"/>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tcPr>
          <w:p w:rsidR="00644799" w:rsidRDefault="00644799">
            <w:pPr>
              <w:pStyle w:val="TableParagraph"/>
              <w:spacing w:before="0"/>
              <w:ind w:left="0"/>
              <w:rPr>
                <w:sz w:val="18"/>
              </w:rPr>
            </w:pPr>
          </w:p>
        </w:tc>
      </w:tr>
      <w:tr w:rsidR="00644799">
        <w:trPr>
          <w:trHeight w:val="290"/>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6"/>
              <w:ind w:left="52"/>
              <w:rPr>
                <w:sz w:val="20"/>
              </w:rPr>
            </w:pPr>
            <w:r>
              <w:rPr>
                <w:b/>
                <w:spacing w:val="-2"/>
                <w:w w:val="105"/>
                <w:sz w:val="20"/>
              </w:rPr>
              <w:t>Име</w:t>
            </w:r>
            <w:r>
              <w:rPr>
                <w:spacing w:val="-7"/>
                <w:w w:val="105"/>
                <w:sz w:val="20"/>
              </w:rPr>
              <w:t xml:space="preserve"> </w:t>
            </w:r>
            <w:r>
              <w:rPr>
                <w:b/>
                <w:spacing w:val="-2"/>
                <w:w w:val="105"/>
                <w:sz w:val="20"/>
              </w:rPr>
              <w:t>и</w:t>
            </w:r>
            <w:r>
              <w:rPr>
                <w:spacing w:val="-3"/>
                <w:w w:val="105"/>
                <w:sz w:val="20"/>
              </w:rPr>
              <w:t xml:space="preserve"> </w:t>
            </w:r>
            <w:r>
              <w:rPr>
                <w:b/>
                <w:spacing w:val="-2"/>
                <w:w w:val="105"/>
                <w:sz w:val="20"/>
              </w:rPr>
              <w:t>презиме</w:t>
            </w:r>
            <w:r>
              <w:rPr>
                <w:spacing w:val="-7"/>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5"/>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spacing w:val="-2"/>
                <w:w w:val="105"/>
                <w:sz w:val="20"/>
              </w:rPr>
              <w:t>Проф.</w:t>
            </w:r>
            <w:r>
              <w:rPr>
                <w:spacing w:val="-5"/>
                <w:w w:val="105"/>
                <w:sz w:val="20"/>
              </w:rPr>
              <w:t xml:space="preserve"> </w:t>
            </w:r>
            <w:r>
              <w:rPr>
                <w:spacing w:val="-2"/>
                <w:w w:val="105"/>
                <w:sz w:val="20"/>
              </w:rPr>
              <w:t>др</w:t>
            </w:r>
            <w:r>
              <w:rPr>
                <w:spacing w:val="-4"/>
                <w:w w:val="105"/>
                <w:sz w:val="20"/>
              </w:rPr>
              <w:t xml:space="preserve"> </w:t>
            </w:r>
            <w:r>
              <w:rPr>
                <w:spacing w:val="-2"/>
                <w:w w:val="105"/>
                <w:sz w:val="20"/>
              </w:rPr>
              <w:t>Радослав</w:t>
            </w:r>
            <w:r>
              <w:rPr>
                <w:spacing w:val="-3"/>
                <w:w w:val="105"/>
                <w:sz w:val="20"/>
              </w:rPr>
              <w:t xml:space="preserve"> </w:t>
            </w:r>
            <w:r>
              <w:rPr>
                <w:spacing w:val="-2"/>
                <w:w w:val="105"/>
                <w:sz w:val="20"/>
              </w:rPr>
              <w:t>Гајанин</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3543" cy="84200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3" cstate="print"/>
                          <a:stretch>
                            <a:fillRect/>
                          </a:stretch>
                        </pic:blipFill>
                        <pic:spPr>
                          <a:xfrm>
                            <a:off x="0" y="0"/>
                            <a:ext cx="843543"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683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51" name="Image 51"/>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0526BCC" id="Group 50" o:spid="_x0000_s1026" style="position:absolute;margin-left:259pt;margin-top:-43.55pt;width:59.8pt;height:70.1pt;z-index:1573683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CqlNMm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5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PPEAAAA2wAAAA8AAABkcnMvZG93bnJldi54bWxEj0FrwkAUhO8F/8PyBG/NJgWlpFmlWgMW&#10;RGxa6PWRfU1Cs29DdmPSf+8KQo/DzHzDZJvJtOJCvWssK0iiGARxaXXDlYKvz/zxGYTzyBpby6Tg&#10;jxxs1rOHDFNtR/6gS+ErESDsUlRQe9+lUrqyJoMush1x8H5sb9AH2VdS9zgGuGnlUxyvpMGGw0KN&#10;He1qKn+LwSg4mvw8LHVyWL1977fHk2vfB0yUWsyn1xcQnib/H763D1rBMoHbl/A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VPPEAAAA2wAAAA8AAAAAAAAAAAAAAAAA&#10;nwIAAGRycy9kb3ducmV2LnhtbFBLBQYAAAAABAAEAPcAAACQ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141"/>
              <w:rPr>
                <w:b/>
                <w:sz w:val="20"/>
              </w:rPr>
            </w:pPr>
            <w:r>
              <w:rPr>
                <w:b/>
                <w:sz w:val="20"/>
              </w:rPr>
              <w:t>МИКРОБИОЛОГИЈА</w:t>
            </w:r>
            <w:r>
              <w:rPr>
                <w:spacing w:val="29"/>
                <w:sz w:val="20"/>
              </w:rPr>
              <w:t xml:space="preserve"> </w:t>
            </w:r>
            <w:r>
              <w:rPr>
                <w:b/>
                <w:sz w:val="20"/>
              </w:rPr>
              <w:t>И</w:t>
            </w:r>
            <w:r>
              <w:rPr>
                <w:spacing w:val="26"/>
                <w:sz w:val="20"/>
              </w:rPr>
              <w:t xml:space="preserve"> </w:t>
            </w:r>
            <w:r>
              <w:rPr>
                <w:b/>
                <w:spacing w:val="-2"/>
                <w:sz w:val="20"/>
              </w:rPr>
              <w:t>ИМУНОЛОГИЈА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3.</w:t>
            </w:r>
          </w:p>
        </w:tc>
        <w:tc>
          <w:tcPr>
            <w:tcW w:w="2519" w:type="dxa"/>
          </w:tcPr>
          <w:p w:rsidR="00644799" w:rsidRDefault="00E53327">
            <w:pPr>
              <w:pStyle w:val="TableParagraph"/>
              <w:spacing w:before="26"/>
              <w:ind w:left="7" w:right="5"/>
              <w:jc w:val="center"/>
              <w:rPr>
                <w:sz w:val="20"/>
              </w:rPr>
            </w:pPr>
            <w:r>
              <w:rPr>
                <w:w w:val="105"/>
                <w:sz w:val="20"/>
              </w:rPr>
              <w:t>4П+</w:t>
            </w:r>
            <w:r>
              <w:rPr>
                <w:spacing w:val="-9"/>
                <w:w w:val="105"/>
                <w:sz w:val="20"/>
              </w:rPr>
              <w:t xml:space="preserve"> </w:t>
            </w:r>
            <w:r>
              <w:rPr>
                <w:spacing w:val="-7"/>
                <w:w w:val="105"/>
                <w:sz w:val="20"/>
              </w:rPr>
              <w:t>2В</w:t>
            </w:r>
          </w:p>
        </w:tc>
        <w:tc>
          <w:tcPr>
            <w:tcW w:w="1962" w:type="dxa"/>
          </w:tcPr>
          <w:p w:rsidR="00644799" w:rsidRDefault="00E53327">
            <w:pPr>
              <w:pStyle w:val="TableParagraph"/>
              <w:spacing w:before="26"/>
              <w:ind w:left="1" w:right="2"/>
              <w:jc w:val="center"/>
              <w:rPr>
                <w:sz w:val="20"/>
              </w:rPr>
            </w:pPr>
            <w:r>
              <w:rPr>
                <w:spacing w:val="-10"/>
                <w:w w:val="105"/>
                <w:sz w:val="20"/>
              </w:rPr>
              <w:t>8</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tabs>
                <w:tab w:val="left" w:pos="6940"/>
              </w:tabs>
              <w:spacing w:before="23" w:line="254" w:lineRule="auto"/>
              <w:ind w:left="54" w:right="46"/>
              <w:rPr>
                <w:sz w:val="18"/>
              </w:rPr>
            </w:pPr>
            <w:r>
              <w:rPr>
                <w:w w:val="105"/>
                <w:sz w:val="18"/>
              </w:rPr>
              <w:t>Проф.</w:t>
            </w:r>
            <w:r>
              <w:rPr>
                <w:spacing w:val="40"/>
                <w:w w:val="105"/>
                <w:sz w:val="18"/>
              </w:rPr>
              <w:t xml:space="preserve"> </w:t>
            </w:r>
            <w:r>
              <w:rPr>
                <w:w w:val="105"/>
                <w:sz w:val="18"/>
              </w:rPr>
              <w:t>др</w:t>
            </w:r>
            <w:r>
              <w:rPr>
                <w:spacing w:val="40"/>
                <w:w w:val="105"/>
                <w:sz w:val="18"/>
              </w:rPr>
              <w:t xml:space="preserve"> </w:t>
            </w:r>
            <w:r>
              <w:rPr>
                <w:w w:val="105"/>
                <w:sz w:val="18"/>
              </w:rPr>
              <w:t>Мирослав</w:t>
            </w:r>
            <w:r>
              <w:rPr>
                <w:spacing w:val="40"/>
                <w:w w:val="105"/>
                <w:sz w:val="18"/>
              </w:rPr>
              <w:t xml:space="preserve"> </w:t>
            </w:r>
            <w:r>
              <w:rPr>
                <w:w w:val="105"/>
                <w:sz w:val="18"/>
              </w:rPr>
              <w:t>Петковић,</w:t>
            </w:r>
            <w:r>
              <w:rPr>
                <w:spacing w:val="40"/>
                <w:w w:val="105"/>
                <w:sz w:val="18"/>
              </w:rPr>
              <w:t xml:space="preserve"> </w:t>
            </w:r>
            <w:r>
              <w:rPr>
                <w:w w:val="105"/>
                <w:sz w:val="18"/>
              </w:rPr>
              <w:t>проф.</w:t>
            </w:r>
            <w:r>
              <w:rPr>
                <w:spacing w:val="40"/>
                <w:w w:val="105"/>
                <w:sz w:val="18"/>
              </w:rPr>
              <w:t xml:space="preserve"> </w:t>
            </w:r>
            <w:proofErr w:type="gramStart"/>
            <w:r>
              <w:rPr>
                <w:w w:val="105"/>
                <w:sz w:val="18"/>
              </w:rPr>
              <w:t>др</w:t>
            </w:r>
            <w:proofErr w:type="gramEnd"/>
            <w:r>
              <w:rPr>
                <w:spacing w:val="40"/>
                <w:w w:val="105"/>
                <w:sz w:val="18"/>
              </w:rPr>
              <w:t xml:space="preserve"> </w:t>
            </w:r>
            <w:r>
              <w:rPr>
                <w:w w:val="105"/>
                <w:sz w:val="18"/>
              </w:rPr>
              <w:t>Лазар</w:t>
            </w:r>
            <w:r>
              <w:rPr>
                <w:spacing w:val="40"/>
                <w:w w:val="105"/>
                <w:sz w:val="18"/>
              </w:rPr>
              <w:t xml:space="preserve"> </w:t>
            </w:r>
            <w:r>
              <w:rPr>
                <w:w w:val="105"/>
                <w:sz w:val="18"/>
              </w:rPr>
              <w:t>Ранин,</w:t>
            </w:r>
            <w:r>
              <w:rPr>
                <w:spacing w:val="40"/>
                <w:w w:val="105"/>
                <w:sz w:val="18"/>
              </w:rPr>
              <w:t xml:space="preserve"> </w:t>
            </w:r>
            <w:r>
              <w:rPr>
                <w:w w:val="105"/>
                <w:sz w:val="18"/>
              </w:rPr>
              <w:t>доц.</w:t>
            </w:r>
            <w:r>
              <w:rPr>
                <w:spacing w:val="40"/>
                <w:w w:val="105"/>
                <w:sz w:val="18"/>
              </w:rPr>
              <w:t xml:space="preserve"> </w:t>
            </w:r>
            <w:proofErr w:type="gramStart"/>
            <w:r>
              <w:rPr>
                <w:w w:val="105"/>
                <w:sz w:val="18"/>
              </w:rPr>
              <w:t>др</w:t>
            </w:r>
            <w:proofErr w:type="gramEnd"/>
            <w:r>
              <w:rPr>
                <w:spacing w:val="40"/>
                <w:w w:val="105"/>
                <w:sz w:val="18"/>
              </w:rPr>
              <w:t xml:space="preserve"> </w:t>
            </w:r>
            <w:r>
              <w:rPr>
                <w:w w:val="105"/>
                <w:sz w:val="18"/>
              </w:rPr>
              <w:t>Маја</w:t>
            </w:r>
            <w:r>
              <w:rPr>
                <w:spacing w:val="40"/>
                <w:w w:val="105"/>
                <w:sz w:val="18"/>
              </w:rPr>
              <w:t xml:space="preserve"> </w:t>
            </w:r>
            <w:r>
              <w:rPr>
                <w:w w:val="105"/>
                <w:sz w:val="18"/>
              </w:rPr>
              <w:t>Травар,</w:t>
            </w:r>
            <w:r>
              <w:rPr>
                <w:sz w:val="18"/>
              </w:rPr>
              <w:tab/>
            </w:r>
            <w:r>
              <w:rPr>
                <w:w w:val="105"/>
                <w:sz w:val="18"/>
              </w:rPr>
              <w:t>доц.</w:t>
            </w:r>
            <w:r>
              <w:rPr>
                <w:spacing w:val="23"/>
                <w:w w:val="105"/>
                <w:sz w:val="18"/>
              </w:rPr>
              <w:t xml:space="preserve"> </w:t>
            </w:r>
            <w:r>
              <w:rPr>
                <w:w w:val="105"/>
                <w:sz w:val="18"/>
              </w:rPr>
              <w:t>др Александра Шмитран, мр Татајана Марковић, др Љиљана Божић,</w:t>
            </w:r>
            <w:r>
              <w:rPr>
                <w:spacing w:val="40"/>
                <w:w w:val="105"/>
                <w:sz w:val="18"/>
              </w:rPr>
              <w:t xml:space="preserve"> </w:t>
            </w:r>
            <w:r>
              <w:rPr>
                <w:w w:val="105"/>
                <w:sz w:val="18"/>
              </w:rPr>
              <w:t>др Вишња Мрђен.</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w w:val="105"/>
                <w:sz w:val="18"/>
              </w:rPr>
              <w:t>Упознати</w:t>
            </w:r>
            <w:r>
              <w:rPr>
                <w:spacing w:val="40"/>
                <w:w w:val="105"/>
                <w:sz w:val="18"/>
              </w:rPr>
              <w:t xml:space="preserve"> </w:t>
            </w:r>
            <w:r>
              <w:rPr>
                <w:w w:val="105"/>
                <w:sz w:val="18"/>
              </w:rPr>
              <w:t>студента</w:t>
            </w:r>
            <w:r>
              <w:rPr>
                <w:spacing w:val="41"/>
                <w:w w:val="105"/>
                <w:sz w:val="18"/>
              </w:rPr>
              <w:t xml:space="preserve"> </w:t>
            </w:r>
            <w:r>
              <w:rPr>
                <w:w w:val="105"/>
                <w:sz w:val="18"/>
              </w:rPr>
              <w:t>са</w:t>
            </w:r>
            <w:r>
              <w:rPr>
                <w:spacing w:val="41"/>
                <w:w w:val="105"/>
                <w:sz w:val="18"/>
              </w:rPr>
              <w:t xml:space="preserve"> </w:t>
            </w:r>
            <w:r>
              <w:rPr>
                <w:w w:val="105"/>
                <w:sz w:val="18"/>
              </w:rPr>
              <w:t>најзначајнијим</w:t>
            </w:r>
            <w:r>
              <w:rPr>
                <w:spacing w:val="39"/>
                <w:w w:val="105"/>
                <w:sz w:val="18"/>
              </w:rPr>
              <w:t xml:space="preserve"> </w:t>
            </w:r>
            <w:r>
              <w:rPr>
                <w:w w:val="105"/>
                <w:sz w:val="18"/>
              </w:rPr>
              <w:t>патогеним</w:t>
            </w:r>
            <w:r>
              <w:rPr>
                <w:spacing w:val="42"/>
                <w:w w:val="105"/>
                <w:sz w:val="18"/>
              </w:rPr>
              <w:t xml:space="preserve"> </w:t>
            </w:r>
            <w:r>
              <w:rPr>
                <w:w w:val="105"/>
                <w:sz w:val="18"/>
              </w:rPr>
              <w:t>микроорганизмима,</w:t>
            </w:r>
            <w:r>
              <w:rPr>
                <w:spacing w:val="42"/>
                <w:w w:val="105"/>
                <w:sz w:val="18"/>
              </w:rPr>
              <w:t xml:space="preserve"> </w:t>
            </w:r>
            <w:r>
              <w:rPr>
                <w:w w:val="105"/>
                <w:sz w:val="18"/>
              </w:rPr>
              <w:t>механизмима</w:t>
            </w:r>
            <w:r>
              <w:rPr>
                <w:spacing w:val="41"/>
                <w:w w:val="105"/>
                <w:sz w:val="18"/>
              </w:rPr>
              <w:t xml:space="preserve"> </w:t>
            </w:r>
            <w:r>
              <w:rPr>
                <w:w w:val="105"/>
                <w:sz w:val="18"/>
              </w:rPr>
              <w:t>њихове</w:t>
            </w:r>
            <w:r>
              <w:rPr>
                <w:spacing w:val="41"/>
                <w:w w:val="105"/>
                <w:sz w:val="18"/>
              </w:rPr>
              <w:t xml:space="preserve"> </w:t>
            </w:r>
            <w:r>
              <w:rPr>
                <w:w w:val="105"/>
                <w:sz w:val="18"/>
              </w:rPr>
              <w:t>активности</w:t>
            </w:r>
            <w:r>
              <w:rPr>
                <w:spacing w:val="43"/>
                <w:w w:val="105"/>
                <w:sz w:val="18"/>
              </w:rPr>
              <w:t xml:space="preserve"> </w:t>
            </w:r>
            <w:r>
              <w:rPr>
                <w:w w:val="105"/>
                <w:sz w:val="18"/>
              </w:rPr>
              <w:t>као</w:t>
            </w:r>
            <w:r>
              <w:rPr>
                <w:spacing w:val="39"/>
                <w:w w:val="105"/>
                <w:sz w:val="18"/>
              </w:rPr>
              <w:t xml:space="preserve"> </w:t>
            </w:r>
            <w:r>
              <w:rPr>
                <w:spacing w:val="-10"/>
                <w:w w:val="105"/>
                <w:sz w:val="18"/>
              </w:rPr>
              <w:t>и</w:t>
            </w:r>
          </w:p>
          <w:p w:rsidR="00644799" w:rsidRDefault="00E53327">
            <w:pPr>
              <w:pStyle w:val="TableParagraph"/>
              <w:spacing w:before="9" w:line="195" w:lineRule="exact"/>
              <w:rPr>
                <w:sz w:val="18"/>
              </w:rPr>
            </w:pPr>
            <w:proofErr w:type="gramStart"/>
            <w:r>
              <w:rPr>
                <w:sz w:val="18"/>
              </w:rPr>
              <w:t>начинима</w:t>
            </w:r>
            <w:proofErr w:type="gramEnd"/>
            <w:r>
              <w:rPr>
                <w:spacing w:val="21"/>
                <w:sz w:val="18"/>
              </w:rPr>
              <w:t xml:space="preserve"> </w:t>
            </w:r>
            <w:r>
              <w:rPr>
                <w:sz w:val="18"/>
              </w:rPr>
              <w:t>њихове</w:t>
            </w:r>
            <w:r>
              <w:rPr>
                <w:spacing w:val="21"/>
                <w:sz w:val="18"/>
              </w:rPr>
              <w:t xml:space="preserve"> </w:t>
            </w:r>
            <w:r>
              <w:rPr>
                <w:sz w:val="18"/>
              </w:rPr>
              <w:t>идентификације</w:t>
            </w:r>
            <w:r>
              <w:rPr>
                <w:spacing w:val="26"/>
                <w:sz w:val="18"/>
              </w:rPr>
              <w:t xml:space="preserve"> </w:t>
            </w:r>
            <w:r>
              <w:rPr>
                <w:sz w:val="18"/>
              </w:rPr>
              <w:t>применом</w:t>
            </w:r>
            <w:r>
              <w:rPr>
                <w:spacing w:val="23"/>
                <w:sz w:val="18"/>
              </w:rPr>
              <w:t xml:space="preserve"> </w:t>
            </w:r>
            <w:r>
              <w:rPr>
                <w:sz w:val="18"/>
              </w:rPr>
              <w:t>стандардних</w:t>
            </w:r>
            <w:r>
              <w:rPr>
                <w:spacing w:val="25"/>
                <w:sz w:val="18"/>
              </w:rPr>
              <w:t xml:space="preserve"> </w:t>
            </w:r>
            <w:r>
              <w:rPr>
                <w:sz w:val="18"/>
              </w:rPr>
              <w:t>и</w:t>
            </w:r>
            <w:r>
              <w:rPr>
                <w:spacing w:val="24"/>
                <w:sz w:val="18"/>
              </w:rPr>
              <w:t xml:space="preserve"> </w:t>
            </w:r>
            <w:r>
              <w:rPr>
                <w:sz w:val="18"/>
              </w:rPr>
              <w:t>савремених</w:t>
            </w:r>
            <w:r>
              <w:rPr>
                <w:spacing w:val="27"/>
                <w:sz w:val="18"/>
              </w:rPr>
              <w:t xml:space="preserve"> </w:t>
            </w:r>
            <w:r>
              <w:rPr>
                <w:sz w:val="18"/>
              </w:rPr>
              <w:t>метода</w:t>
            </w:r>
            <w:r>
              <w:rPr>
                <w:spacing w:val="29"/>
                <w:sz w:val="18"/>
              </w:rPr>
              <w:t xml:space="preserve"> </w:t>
            </w:r>
            <w:r>
              <w:rPr>
                <w:sz w:val="18"/>
              </w:rPr>
              <w:t>лабораторијске</w:t>
            </w:r>
            <w:r>
              <w:rPr>
                <w:spacing w:val="26"/>
                <w:sz w:val="18"/>
              </w:rPr>
              <w:t xml:space="preserve"> </w:t>
            </w:r>
            <w:r>
              <w:rPr>
                <w:spacing w:val="-2"/>
                <w:sz w:val="18"/>
              </w:rPr>
              <w:t>дијагностике.</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079"/>
        </w:trPr>
        <w:tc>
          <w:tcPr>
            <w:tcW w:w="9464" w:type="dxa"/>
            <w:gridSpan w:val="2"/>
          </w:tcPr>
          <w:p w:rsidR="00644799" w:rsidRDefault="00E53327">
            <w:pPr>
              <w:pStyle w:val="TableParagraph"/>
              <w:spacing w:before="0" w:line="252" w:lineRule="auto"/>
              <w:ind w:right="86"/>
              <w:jc w:val="both"/>
              <w:rPr>
                <w:sz w:val="18"/>
              </w:rPr>
            </w:pPr>
            <w:r>
              <w:rPr>
                <w:w w:val="105"/>
                <w:sz w:val="18"/>
              </w:rPr>
              <w:t>После одслушане наставе студент стиче основна знања из медицинске микробиологије и имунологије као и принципе микроскопске, културалне и</w:t>
            </w:r>
            <w:r>
              <w:rPr>
                <w:w w:val="105"/>
                <w:sz w:val="18"/>
              </w:rPr>
              <w:t xml:space="preserve"> серолошке дијагностике различитих врста патогена (</w:t>
            </w:r>
            <w:proofErr w:type="gramStart"/>
            <w:r>
              <w:rPr>
                <w:w w:val="105"/>
                <w:sz w:val="18"/>
              </w:rPr>
              <w:t>вируса ,</w:t>
            </w:r>
            <w:proofErr w:type="gramEnd"/>
            <w:r>
              <w:rPr>
                <w:w w:val="105"/>
                <w:sz w:val="18"/>
              </w:rPr>
              <w:t xml:space="preserve"> бактерија и гљива)</w:t>
            </w:r>
            <w:r>
              <w:rPr>
                <w:spacing w:val="40"/>
                <w:w w:val="105"/>
                <w:sz w:val="18"/>
              </w:rPr>
              <w:t xml:space="preserve"> </w:t>
            </w:r>
            <w:r>
              <w:rPr>
                <w:w w:val="105"/>
                <w:sz w:val="18"/>
              </w:rPr>
              <w:t>узрочника хуманих инфекција. Поред тога упознаје се са биотопом усне дупље, као и са најважнијим представницима</w:t>
            </w:r>
            <w:r>
              <w:rPr>
                <w:spacing w:val="-1"/>
                <w:w w:val="105"/>
                <w:sz w:val="18"/>
              </w:rPr>
              <w:t xml:space="preserve"> </w:t>
            </w:r>
            <w:r>
              <w:rPr>
                <w:w w:val="105"/>
                <w:sz w:val="18"/>
              </w:rPr>
              <w:t>оралне</w:t>
            </w:r>
            <w:r>
              <w:rPr>
                <w:spacing w:val="-3"/>
                <w:w w:val="105"/>
                <w:sz w:val="18"/>
              </w:rPr>
              <w:t xml:space="preserve"> </w:t>
            </w:r>
            <w:r>
              <w:rPr>
                <w:w w:val="105"/>
                <w:sz w:val="18"/>
              </w:rPr>
              <w:t>флоре</w:t>
            </w:r>
            <w:r>
              <w:rPr>
                <w:spacing w:val="-1"/>
                <w:w w:val="105"/>
                <w:sz w:val="18"/>
              </w:rPr>
              <w:t xml:space="preserve"> </w:t>
            </w:r>
            <w:r>
              <w:rPr>
                <w:w w:val="105"/>
                <w:sz w:val="18"/>
              </w:rPr>
              <w:t>и микробиолошким</w:t>
            </w:r>
            <w:r>
              <w:rPr>
                <w:spacing w:val="-2"/>
                <w:w w:val="105"/>
                <w:sz w:val="18"/>
              </w:rPr>
              <w:t xml:space="preserve"> </w:t>
            </w:r>
            <w:r>
              <w:rPr>
                <w:w w:val="105"/>
                <w:sz w:val="18"/>
              </w:rPr>
              <w:t>механизмима</w:t>
            </w:r>
            <w:r>
              <w:rPr>
                <w:spacing w:val="-3"/>
                <w:w w:val="105"/>
                <w:sz w:val="18"/>
              </w:rPr>
              <w:t xml:space="preserve"> </w:t>
            </w:r>
            <w:r>
              <w:rPr>
                <w:w w:val="105"/>
                <w:sz w:val="18"/>
              </w:rPr>
              <w:t>настанка</w:t>
            </w:r>
            <w:r>
              <w:rPr>
                <w:spacing w:val="-3"/>
                <w:w w:val="105"/>
                <w:sz w:val="18"/>
              </w:rPr>
              <w:t xml:space="preserve"> </w:t>
            </w:r>
            <w:r>
              <w:rPr>
                <w:w w:val="105"/>
                <w:sz w:val="18"/>
              </w:rPr>
              <w:t>и развоја</w:t>
            </w:r>
            <w:r>
              <w:rPr>
                <w:spacing w:val="-1"/>
                <w:w w:val="105"/>
                <w:sz w:val="18"/>
              </w:rPr>
              <w:t xml:space="preserve"> </w:t>
            </w:r>
            <w:r>
              <w:rPr>
                <w:w w:val="105"/>
                <w:sz w:val="18"/>
              </w:rPr>
              <w:t>обољ</w:t>
            </w:r>
            <w:r>
              <w:rPr>
                <w:w w:val="105"/>
                <w:sz w:val="18"/>
              </w:rPr>
              <w:t>ења</w:t>
            </w:r>
            <w:r>
              <w:rPr>
                <w:spacing w:val="-1"/>
                <w:w w:val="105"/>
                <w:sz w:val="18"/>
              </w:rPr>
              <w:t xml:space="preserve"> </w:t>
            </w:r>
            <w:r>
              <w:rPr>
                <w:w w:val="105"/>
                <w:sz w:val="18"/>
              </w:rPr>
              <w:t>тврдих</w:t>
            </w:r>
            <w:r>
              <w:rPr>
                <w:spacing w:val="-1"/>
                <w:w w:val="105"/>
                <w:sz w:val="18"/>
              </w:rPr>
              <w:t xml:space="preserve"> </w:t>
            </w:r>
            <w:r>
              <w:rPr>
                <w:w w:val="105"/>
                <w:sz w:val="18"/>
              </w:rPr>
              <w:t>зубних</w:t>
            </w:r>
            <w:r>
              <w:rPr>
                <w:spacing w:val="-1"/>
                <w:w w:val="105"/>
                <w:sz w:val="18"/>
              </w:rPr>
              <w:t xml:space="preserve"> </w:t>
            </w:r>
            <w:r>
              <w:rPr>
                <w:w w:val="105"/>
                <w:sz w:val="18"/>
              </w:rPr>
              <w:t>ткива</w:t>
            </w:r>
          </w:p>
          <w:p w:rsidR="00644799" w:rsidRDefault="00E53327">
            <w:pPr>
              <w:pStyle w:val="TableParagraph"/>
              <w:spacing w:before="0" w:line="193" w:lineRule="exact"/>
              <w:jc w:val="both"/>
              <w:rPr>
                <w:sz w:val="18"/>
              </w:rPr>
            </w:pPr>
            <w:proofErr w:type="gramStart"/>
            <w:r>
              <w:rPr>
                <w:w w:val="105"/>
                <w:sz w:val="18"/>
              </w:rPr>
              <w:t>и</w:t>
            </w:r>
            <w:proofErr w:type="gramEnd"/>
            <w:r>
              <w:rPr>
                <w:spacing w:val="-2"/>
                <w:w w:val="105"/>
                <w:sz w:val="18"/>
              </w:rPr>
              <w:t xml:space="preserve"> пародонцијума.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6269"/>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5"/>
              <w:jc w:val="both"/>
              <w:rPr>
                <w:sz w:val="18"/>
              </w:rPr>
            </w:pPr>
            <w:r>
              <w:rPr>
                <w:w w:val="105"/>
                <w:sz w:val="18"/>
              </w:rPr>
              <w:t>Увод у микробиологију; Облици бактерија; Грађа бактеријске ћелије. Физиологија бактерија (метаболизам енергије, раст и размножаванје, пигменти бактерија, пренос генетског</w:t>
            </w:r>
            <w:r>
              <w:rPr>
                <w:w w:val="105"/>
                <w:sz w:val="18"/>
              </w:rPr>
              <w:t xml:space="preserve"> материјала). Утицај физичких агенаса на микроорганизме (стерилизација, пастеризација</w:t>
            </w:r>
            <w:proofErr w:type="gramStart"/>
            <w:r>
              <w:rPr>
                <w:w w:val="105"/>
                <w:sz w:val="18"/>
              </w:rPr>
              <w:t>,тиндализација</w:t>
            </w:r>
            <w:proofErr w:type="gramEnd"/>
            <w:r>
              <w:rPr>
                <w:w w:val="105"/>
                <w:sz w:val="18"/>
              </w:rPr>
              <w:t>, УВ зраци, ултразвук) Хемијски агенси, антибиотици,</w:t>
            </w:r>
            <w:r>
              <w:rPr>
                <w:spacing w:val="-1"/>
                <w:w w:val="105"/>
                <w:sz w:val="18"/>
              </w:rPr>
              <w:t xml:space="preserve"> </w:t>
            </w:r>
            <w:r>
              <w:rPr>
                <w:w w:val="105"/>
                <w:sz w:val="18"/>
              </w:rPr>
              <w:t>хемиотерапеутици.</w:t>
            </w:r>
            <w:r>
              <w:rPr>
                <w:spacing w:val="-1"/>
                <w:w w:val="105"/>
                <w:sz w:val="18"/>
              </w:rPr>
              <w:t xml:space="preserve"> </w:t>
            </w:r>
            <w:r>
              <w:rPr>
                <w:w w:val="105"/>
                <w:sz w:val="18"/>
              </w:rPr>
              <w:t>Однос макро</w:t>
            </w:r>
            <w:r>
              <w:rPr>
                <w:spacing w:val="-2"/>
                <w:w w:val="105"/>
                <w:sz w:val="18"/>
              </w:rPr>
              <w:t xml:space="preserve"> </w:t>
            </w:r>
            <w:r>
              <w:rPr>
                <w:w w:val="105"/>
                <w:sz w:val="18"/>
              </w:rPr>
              <w:t>и микроорганизма,</w:t>
            </w:r>
            <w:r>
              <w:rPr>
                <w:spacing w:val="-1"/>
                <w:w w:val="105"/>
                <w:sz w:val="18"/>
              </w:rPr>
              <w:t xml:space="preserve"> </w:t>
            </w:r>
            <w:r>
              <w:rPr>
                <w:w w:val="105"/>
                <w:sz w:val="18"/>
              </w:rPr>
              <w:t>Патогеност и</w:t>
            </w:r>
            <w:r>
              <w:rPr>
                <w:spacing w:val="-2"/>
                <w:w w:val="105"/>
                <w:sz w:val="18"/>
              </w:rPr>
              <w:t xml:space="preserve"> </w:t>
            </w:r>
            <w:r>
              <w:rPr>
                <w:w w:val="105"/>
                <w:sz w:val="18"/>
              </w:rPr>
              <w:t>вируленција (агресивни ензими и токсини бак</w:t>
            </w:r>
            <w:r>
              <w:rPr>
                <w:w w:val="105"/>
                <w:sz w:val="18"/>
              </w:rPr>
              <w:t>терија) Инфекција (врсте, облици и типови); Бактеријемија и сепса (патогенеза и профилакса бактериског ендокардитиса). Опште карактеристике вируса; Опште карактеристике рода Chlamidia, Rickettsia и Mycoplasma Увод у имунологију; Врсте имунитета; Антигени и</w:t>
            </w:r>
            <w:r>
              <w:rPr>
                <w:w w:val="105"/>
                <w:sz w:val="18"/>
              </w:rPr>
              <w:t xml:space="preserve"> антитела. Функционална анатомија имунског система; Хуморална имуност и Б лимфоцити Тимус зависни и независни антигени; Комплемент; ХЛА комплекс. Цитокини, Специфична целуларна имуност и Т лимфоцити. Имунотолеранција; Реакције преосетљивости и механизми на</w:t>
            </w:r>
            <w:r>
              <w:rPr>
                <w:w w:val="105"/>
                <w:sz w:val="18"/>
              </w:rPr>
              <w:t>станка аутоимуних болести. Staphylococcus; Neisseriae Streptococcus; Streptococcus pneumoniae; Enterococcus, Bordatella. Bacillus anthracis; Corynebacterium diphtheriae, Haemophilus influenzae; Legionella sp. Clostridium (Cl. tetani, Cl botulinum, Cl gas g</w:t>
            </w:r>
            <w:r>
              <w:rPr>
                <w:w w:val="105"/>
                <w:sz w:val="18"/>
              </w:rPr>
              <w:t>angrenae); Listeria; Brucella Mycobacterium Enterobacteriaceae; Vibrio; Helicobacter;</w:t>
            </w:r>
            <w:r>
              <w:rPr>
                <w:spacing w:val="-5"/>
                <w:w w:val="105"/>
                <w:sz w:val="18"/>
              </w:rPr>
              <w:t xml:space="preserve"> </w:t>
            </w:r>
            <w:r>
              <w:rPr>
                <w:w w:val="105"/>
                <w:sz w:val="18"/>
              </w:rPr>
              <w:t>Campylobacter.</w:t>
            </w:r>
            <w:r>
              <w:rPr>
                <w:spacing w:val="-6"/>
                <w:w w:val="105"/>
                <w:sz w:val="18"/>
              </w:rPr>
              <w:t xml:space="preserve"> </w:t>
            </w:r>
            <w:r>
              <w:rPr>
                <w:w w:val="105"/>
                <w:sz w:val="18"/>
              </w:rPr>
              <w:t>Traponema</w:t>
            </w:r>
            <w:r>
              <w:rPr>
                <w:spacing w:val="-3"/>
                <w:w w:val="105"/>
                <w:sz w:val="18"/>
              </w:rPr>
              <w:t xml:space="preserve"> </w:t>
            </w:r>
            <w:r>
              <w:rPr>
                <w:w w:val="105"/>
                <w:sz w:val="18"/>
              </w:rPr>
              <w:t>pallidum,</w:t>
            </w:r>
            <w:r>
              <w:rPr>
                <w:spacing w:val="-5"/>
                <w:w w:val="105"/>
                <w:sz w:val="18"/>
              </w:rPr>
              <w:t xml:space="preserve"> </w:t>
            </w:r>
            <w:r>
              <w:rPr>
                <w:w w:val="105"/>
                <w:sz w:val="18"/>
              </w:rPr>
              <w:t>Borellia</w:t>
            </w:r>
            <w:r>
              <w:rPr>
                <w:spacing w:val="-6"/>
                <w:w w:val="105"/>
                <w:sz w:val="18"/>
              </w:rPr>
              <w:t xml:space="preserve"> </w:t>
            </w:r>
            <w:r>
              <w:rPr>
                <w:w w:val="105"/>
                <w:sz w:val="18"/>
              </w:rPr>
              <w:t>burgdorferi,</w:t>
            </w:r>
            <w:r>
              <w:rPr>
                <w:spacing w:val="-2"/>
                <w:w w:val="105"/>
                <w:sz w:val="18"/>
              </w:rPr>
              <w:t xml:space="preserve"> </w:t>
            </w:r>
            <w:r>
              <w:rPr>
                <w:w w:val="105"/>
                <w:sz w:val="18"/>
              </w:rPr>
              <w:t>R.</w:t>
            </w:r>
            <w:r>
              <w:rPr>
                <w:spacing w:val="-5"/>
                <w:w w:val="105"/>
                <w:sz w:val="18"/>
              </w:rPr>
              <w:t xml:space="preserve"> </w:t>
            </w:r>
            <w:r>
              <w:rPr>
                <w:w w:val="105"/>
                <w:sz w:val="18"/>
              </w:rPr>
              <w:t>prowazeki,</w:t>
            </w:r>
            <w:r>
              <w:rPr>
                <w:spacing w:val="-2"/>
                <w:w w:val="105"/>
                <w:sz w:val="18"/>
              </w:rPr>
              <w:t xml:space="preserve"> </w:t>
            </w:r>
            <w:r>
              <w:rPr>
                <w:w w:val="105"/>
                <w:sz w:val="18"/>
              </w:rPr>
              <w:t>Chlamidiae.</w:t>
            </w:r>
            <w:r>
              <w:rPr>
                <w:spacing w:val="-6"/>
                <w:w w:val="105"/>
                <w:sz w:val="18"/>
              </w:rPr>
              <w:t xml:space="preserve"> </w:t>
            </w:r>
            <w:r>
              <w:rPr>
                <w:w w:val="105"/>
                <w:sz w:val="18"/>
              </w:rPr>
              <w:t>Биотоп усне</w:t>
            </w:r>
            <w:r>
              <w:rPr>
                <w:spacing w:val="-6"/>
                <w:w w:val="105"/>
                <w:sz w:val="18"/>
              </w:rPr>
              <w:t xml:space="preserve"> </w:t>
            </w:r>
            <w:r>
              <w:rPr>
                <w:w w:val="105"/>
                <w:sz w:val="18"/>
              </w:rPr>
              <w:t>дупље, Оралне стрептококе. Lactobacillus, Actinomyces Porphyromonas,</w:t>
            </w:r>
            <w:r>
              <w:rPr>
                <w:w w:val="105"/>
                <w:sz w:val="18"/>
              </w:rPr>
              <w:t xml:space="preserve"> Provatella, Fusobacterium, Oralnespirohete. A. actinomycetemcomitans, Филаментозне бактерије; Оралне протозое; Паразити и гљиве од значаја за оралну медицину Дентални плак. Етиопатогенеза каријеса и пародонтопатије Herpesviridae, (HSV1, HSV2, VZV, CMV, EB</w:t>
            </w:r>
            <w:r>
              <w:rPr>
                <w:w w:val="105"/>
                <w:sz w:val="18"/>
              </w:rPr>
              <w:t>V, HHV6, HHV7, HHV8). Hepatotropni virusi, Paramyxoviridae Orthomyxoviridae, Rhabdoviridae, Poxviridae, Togaviridae. ХИВ; Приони, Принципи имунопрофилаксе и имунотерапије</w:t>
            </w:r>
          </w:p>
          <w:p w:rsidR="00644799" w:rsidRDefault="00E53327">
            <w:pPr>
              <w:pStyle w:val="TableParagraph"/>
              <w:spacing w:before="18"/>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8"/>
              <w:jc w:val="both"/>
              <w:rPr>
                <w:sz w:val="18"/>
              </w:rPr>
            </w:pPr>
            <w:r>
              <w:rPr>
                <w:w w:val="105"/>
                <w:sz w:val="18"/>
              </w:rPr>
              <w:t>Микроскоп, микроскопирање. Нативни и бојени препарат. Облици и</w:t>
            </w:r>
            <w:r>
              <w:rPr>
                <w:w w:val="105"/>
                <w:sz w:val="18"/>
              </w:rPr>
              <w:t xml:space="preserve"> грађа бактерија. Бојење по Граму. Стерилизација, Дезинфицијенси и антисептици. Узимање и слање материјала за микробиолошки преглед, Хранљиве подлоге; Културална идентификација. Антибиограм; Серолошке реакције (аглутинација, преципитација, РВК). Серолошке </w:t>
            </w:r>
            <w:r>
              <w:rPr>
                <w:w w:val="105"/>
                <w:sz w:val="18"/>
              </w:rPr>
              <w:t>реакције уз коришћење обележених антитела, Технике молекуларне биологије. Staphylococcus; Neisseriae, Streptococcus; Streptococcus pneumonia Bacillus anthracis; Corynebacterium diphtheriae, Clostridium, Enterobacteriaceae Mycobacterium, Treponema pallidum.</w:t>
            </w:r>
            <w:r>
              <w:rPr>
                <w:w w:val="105"/>
                <w:sz w:val="18"/>
              </w:rPr>
              <w:t xml:space="preserve"> Вируси. Биотоп усне дупље, оралне стрептококе, Lactobacillus, Actinomyces. Porphyromonas, Prevotella, Fusobacterium, Оралне спирохете, A. actinomycetemcomitans,</w:t>
            </w:r>
            <w:r>
              <w:rPr>
                <w:spacing w:val="40"/>
                <w:w w:val="105"/>
                <w:sz w:val="18"/>
              </w:rPr>
              <w:t xml:space="preserve"> </w:t>
            </w:r>
            <w:r>
              <w:rPr>
                <w:w w:val="105"/>
                <w:sz w:val="18"/>
              </w:rPr>
              <w:t>Филаментозне</w:t>
            </w:r>
            <w:r>
              <w:rPr>
                <w:spacing w:val="40"/>
                <w:w w:val="105"/>
                <w:sz w:val="18"/>
              </w:rPr>
              <w:t xml:space="preserve"> </w:t>
            </w:r>
            <w:r>
              <w:rPr>
                <w:w w:val="105"/>
                <w:sz w:val="18"/>
              </w:rPr>
              <w:t>бактерије,</w:t>
            </w:r>
            <w:r>
              <w:rPr>
                <w:spacing w:val="40"/>
                <w:w w:val="105"/>
                <w:sz w:val="18"/>
              </w:rPr>
              <w:t xml:space="preserve"> </w:t>
            </w:r>
            <w:r>
              <w:rPr>
                <w:w w:val="105"/>
                <w:sz w:val="18"/>
              </w:rPr>
              <w:t>Candida,</w:t>
            </w:r>
            <w:r>
              <w:rPr>
                <w:spacing w:val="40"/>
                <w:w w:val="105"/>
                <w:sz w:val="18"/>
              </w:rPr>
              <w:t xml:space="preserve"> </w:t>
            </w:r>
            <w:r>
              <w:rPr>
                <w:w w:val="105"/>
                <w:sz w:val="18"/>
              </w:rPr>
              <w:t>Оралне</w:t>
            </w:r>
            <w:r>
              <w:rPr>
                <w:spacing w:val="40"/>
                <w:w w:val="105"/>
                <w:sz w:val="18"/>
              </w:rPr>
              <w:t xml:space="preserve"> </w:t>
            </w:r>
            <w:r>
              <w:rPr>
                <w:w w:val="105"/>
                <w:sz w:val="18"/>
              </w:rPr>
              <w:t>протозое.</w:t>
            </w:r>
            <w:r>
              <w:rPr>
                <w:spacing w:val="40"/>
                <w:w w:val="105"/>
                <w:sz w:val="18"/>
              </w:rPr>
              <w:t xml:space="preserve"> </w:t>
            </w:r>
            <w:r>
              <w:rPr>
                <w:w w:val="105"/>
                <w:sz w:val="18"/>
              </w:rPr>
              <w:t>Дентални</w:t>
            </w:r>
            <w:r>
              <w:rPr>
                <w:spacing w:val="40"/>
                <w:w w:val="105"/>
                <w:sz w:val="18"/>
              </w:rPr>
              <w:t xml:space="preserve"> </w:t>
            </w:r>
            <w:r>
              <w:rPr>
                <w:w w:val="105"/>
                <w:sz w:val="18"/>
              </w:rPr>
              <w:t>плак,</w:t>
            </w:r>
            <w:r>
              <w:rPr>
                <w:spacing w:val="40"/>
                <w:w w:val="105"/>
                <w:sz w:val="18"/>
              </w:rPr>
              <w:t xml:space="preserve"> </w:t>
            </w:r>
            <w:r>
              <w:rPr>
                <w:w w:val="105"/>
                <w:sz w:val="18"/>
              </w:rPr>
              <w:t>Етиопатогенеза</w:t>
            </w:r>
          </w:p>
          <w:p w:rsidR="00644799" w:rsidRDefault="00E53327">
            <w:pPr>
              <w:pStyle w:val="TableParagraph"/>
              <w:spacing w:before="0" w:line="189" w:lineRule="exact"/>
              <w:jc w:val="both"/>
              <w:rPr>
                <w:sz w:val="18"/>
              </w:rPr>
            </w:pPr>
            <w:proofErr w:type="gramStart"/>
            <w:r>
              <w:rPr>
                <w:w w:val="105"/>
                <w:sz w:val="18"/>
              </w:rPr>
              <w:t>каријеса</w:t>
            </w:r>
            <w:proofErr w:type="gramEnd"/>
            <w:r>
              <w:rPr>
                <w:spacing w:val="-10"/>
                <w:w w:val="105"/>
                <w:sz w:val="18"/>
              </w:rPr>
              <w:t xml:space="preserve"> </w:t>
            </w:r>
            <w:r>
              <w:rPr>
                <w:w w:val="105"/>
                <w:sz w:val="18"/>
              </w:rPr>
              <w:t>и</w:t>
            </w:r>
            <w:r>
              <w:rPr>
                <w:spacing w:val="-8"/>
                <w:w w:val="105"/>
                <w:sz w:val="18"/>
              </w:rPr>
              <w:t xml:space="preserve"> </w:t>
            </w:r>
            <w:r>
              <w:rPr>
                <w:spacing w:val="-2"/>
                <w:w w:val="105"/>
                <w:sz w:val="18"/>
              </w:rPr>
              <w:t>пар</w:t>
            </w:r>
            <w:r>
              <w:rPr>
                <w:spacing w:val="-2"/>
                <w:w w:val="105"/>
                <w:sz w:val="18"/>
              </w:rPr>
              <w:t>одонтопатије.</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pacing w:val="-2"/>
                <w:w w:val="105"/>
                <w:sz w:val="20"/>
              </w:rPr>
              <w:t>Литература:</w:t>
            </w:r>
          </w:p>
        </w:tc>
      </w:tr>
      <w:tr w:rsidR="00644799">
        <w:trPr>
          <w:trHeight w:val="862"/>
        </w:trPr>
        <w:tc>
          <w:tcPr>
            <w:tcW w:w="9464" w:type="dxa"/>
            <w:gridSpan w:val="2"/>
          </w:tcPr>
          <w:p w:rsidR="00644799" w:rsidRDefault="00E53327">
            <w:pPr>
              <w:pStyle w:val="TableParagraph"/>
              <w:numPr>
                <w:ilvl w:val="0"/>
                <w:numId w:val="63"/>
              </w:numPr>
              <w:tabs>
                <w:tab w:val="left" w:pos="262"/>
              </w:tabs>
              <w:spacing w:before="0" w:line="204" w:lineRule="exact"/>
              <w:ind w:left="262" w:hanging="162"/>
              <w:rPr>
                <w:sz w:val="18"/>
              </w:rPr>
            </w:pPr>
            <w:r>
              <w:rPr>
                <w:sz w:val="18"/>
              </w:rPr>
              <w:t>Јовановић</w:t>
            </w:r>
            <w:r>
              <w:rPr>
                <w:spacing w:val="19"/>
                <w:sz w:val="18"/>
              </w:rPr>
              <w:t xml:space="preserve"> </w:t>
            </w:r>
            <w:r>
              <w:rPr>
                <w:sz w:val="18"/>
              </w:rPr>
              <w:t>Т.</w:t>
            </w:r>
            <w:r>
              <w:rPr>
                <w:spacing w:val="23"/>
                <w:sz w:val="18"/>
              </w:rPr>
              <w:t xml:space="preserve"> </w:t>
            </w:r>
            <w:r>
              <w:rPr>
                <w:sz w:val="18"/>
              </w:rPr>
              <w:t>Практикум</w:t>
            </w:r>
            <w:r>
              <w:rPr>
                <w:spacing w:val="24"/>
                <w:sz w:val="18"/>
              </w:rPr>
              <w:t xml:space="preserve"> </w:t>
            </w:r>
            <w:r>
              <w:rPr>
                <w:sz w:val="18"/>
              </w:rPr>
              <w:t>из</w:t>
            </w:r>
            <w:r>
              <w:rPr>
                <w:spacing w:val="22"/>
                <w:sz w:val="18"/>
              </w:rPr>
              <w:t xml:space="preserve"> </w:t>
            </w:r>
            <w:r>
              <w:rPr>
                <w:sz w:val="18"/>
              </w:rPr>
              <w:t>микробиологије</w:t>
            </w:r>
            <w:r>
              <w:rPr>
                <w:spacing w:val="19"/>
                <w:sz w:val="18"/>
              </w:rPr>
              <w:t xml:space="preserve"> </w:t>
            </w:r>
            <w:r>
              <w:rPr>
                <w:sz w:val="18"/>
              </w:rPr>
              <w:t>и</w:t>
            </w:r>
            <w:r>
              <w:rPr>
                <w:spacing w:val="22"/>
                <w:sz w:val="18"/>
              </w:rPr>
              <w:t xml:space="preserve"> </w:t>
            </w:r>
            <w:r>
              <w:rPr>
                <w:sz w:val="18"/>
              </w:rPr>
              <w:t>имунологије,</w:t>
            </w:r>
            <w:r>
              <w:rPr>
                <w:spacing w:val="24"/>
                <w:sz w:val="18"/>
              </w:rPr>
              <w:t xml:space="preserve"> </w:t>
            </w:r>
            <w:r>
              <w:rPr>
                <w:sz w:val="18"/>
              </w:rPr>
              <w:t>Медицински</w:t>
            </w:r>
            <w:r>
              <w:rPr>
                <w:spacing w:val="23"/>
                <w:sz w:val="18"/>
              </w:rPr>
              <w:t xml:space="preserve"> </w:t>
            </w:r>
            <w:r>
              <w:rPr>
                <w:sz w:val="18"/>
              </w:rPr>
              <w:t>факултет,</w:t>
            </w:r>
            <w:r>
              <w:rPr>
                <w:spacing w:val="26"/>
                <w:sz w:val="18"/>
              </w:rPr>
              <w:t xml:space="preserve"> </w:t>
            </w:r>
            <w:r>
              <w:rPr>
                <w:spacing w:val="-2"/>
                <w:sz w:val="18"/>
              </w:rPr>
              <w:t>2000.</w:t>
            </w:r>
          </w:p>
          <w:p w:rsidR="00644799" w:rsidRDefault="00E53327">
            <w:pPr>
              <w:pStyle w:val="TableParagraph"/>
              <w:numPr>
                <w:ilvl w:val="0"/>
                <w:numId w:val="63"/>
              </w:numPr>
              <w:tabs>
                <w:tab w:val="left" w:pos="262"/>
              </w:tabs>
              <w:spacing w:before="9"/>
              <w:ind w:left="262" w:hanging="162"/>
              <w:rPr>
                <w:sz w:val="18"/>
              </w:rPr>
            </w:pPr>
            <w:r>
              <w:rPr>
                <w:sz w:val="18"/>
              </w:rPr>
              <w:t>Јовановић</w:t>
            </w:r>
            <w:r>
              <w:rPr>
                <w:spacing w:val="19"/>
                <w:sz w:val="18"/>
              </w:rPr>
              <w:t xml:space="preserve"> </w:t>
            </w:r>
            <w:r>
              <w:rPr>
                <w:sz w:val="18"/>
              </w:rPr>
              <w:t>Т.</w:t>
            </w:r>
            <w:r>
              <w:rPr>
                <w:spacing w:val="27"/>
                <w:sz w:val="18"/>
              </w:rPr>
              <w:t xml:space="preserve"> </w:t>
            </w:r>
            <w:r>
              <w:rPr>
                <w:sz w:val="18"/>
              </w:rPr>
              <w:t>Медицинска</w:t>
            </w:r>
            <w:r>
              <w:rPr>
                <w:spacing w:val="20"/>
                <w:sz w:val="18"/>
              </w:rPr>
              <w:t xml:space="preserve"> </w:t>
            </w:r>
            <w:r>
              <w:rPr>
                <w:sz w:val="18"/>
              </w:rPr>
              <w:t>вирусологија,</w:t>
            </w:r>
            <w:r>
              <w:rPr>
                <w:spacing w:val="70"/>
                <w:w w:val="150"/>
                <w:sz w:val="18"/>
              </w:rPr>
              <w:t xml:space="preserve"> </w:t>
            </w:r>
            <w:r>
              <w:rPr>
                <w:sz w:val="18"/>
              </w:rPr>
              <w:t>Медицински</w:t>
            </w:r>
            <w:r>
              <w:rPr>
                <w:spacing w:val="17"/>
                <w:sz w:val="18"/>
              </w:rPr>
              <w:t xml:space="preserve"> </w:t>
            </w:r>
            <w:r>
              <w:rPr>
                <w:sz w:val="18"/>
              </w:rPr>
              <w:t>факултет,</w:t>
            </w:r>
            <w:r>
              <w:rPr>
                <w:spacing w:val="20"/>
                <w:sz w:val="18"/>
              </w:rPr>
              <w:t xml:space="preserve"> </w:t>
            </w:r>
            <w:r>
              <w:rPr>
                <w:spacing w:val="-2"/>
                <w:sz w:val="18"/>
              </w:rPr>
              <w:t>2008.</w:t>
            </w:r>
          </w:p>
          <w:p w:rsidR="00644799" w:rsidRDefault="00E53327">
            <w:pPr>
              <w:pStyle w:val="TableParagraph"/>
              <w:numPr>
                <w:ilvl w:val="0"/>
                <w:numId w:val="63"/>
              </w:numPr>
              <w:tabs>
                <w:tab w:val="left" w:pos="262"/>
              </w:tabs>
              <w:spacing w:before="11"/>
              <w:ind w:left="262" w:hanging="162"/>
              <w:rPr>
                <w:sz w:val="18"/>
              </w:rPr>
            </w:pPr>
            <w:r>
              <w:rPr>
                <w:sz w:val="18"/>
              </w:rPr>
              <w:t>Група</w:t>
            </w:r>
            <w:r>
              <w:rPr>
                <w:spacing w:val="30"/>
                <w:sz w:val="18"/>
              </w:rPr>
              <w:t xml:space="preserve"> </w:t>
            </w:r>
            <w:r>
              <w:rPr>
                <w:sz w:val="18"/>
              </w:rPr>
              <w:t>аутора.</w:t>
            </w:r>
            <w:r>
              <w:rPr>
                <w:spacing w:val="30"/>
                <w:sz w:val="18"/>
              </w:rPr>
              <w:t xml:space="preserve"> </w:t>
            </w:r>
            <w:r>
              <w:rPr>
                <w:sz w:val="18"/>
              </w:rPr>
              <w:t>Медицинска</w:t>
            </w:r>
            <w:r>
              <w:rPr>
                <w:spacing w:val="32"/>
                <w:sz w:val="18"/>
              </w:rPr>
              <w:t xml:space="preserve"> </w:t>
            </w:r>
            <w:r>
              <w:rPr>
                <w:sz w:val="18"/>
              </w:rPr>
              <w:t>бактериологијаСавремена</w:t>
            </w:r>
            <w:r>
              <w:rPr>
                <w:spacing w:val="35"/>
                <w:sz w:val="18"/>
              </w:rPr>
              <w:t xml:space="preserve"> </w:t>
            </w:r>
            <w:r>
              <w:rPr>
                <w:sz w:val="18"/>
              </w:rPr>
              <w:t>адмнистрација,</w:t>
            </w:r>
            <w:r>
              <w:rPr>
                <w:spacing w:val="35"/>
                <w:sz w:val="18"/>
              </w:rPr>
              <w:t xml:space="preserve"> </w:t>
            </w:r>
            <w:r>
              <w:rPr>
                <w:spacing w:val="-2"/>
                <w:sz w:val="18"/>
              </w:rPr>
              <w:t>2005.</w:t>
            </w:r>
          </w:p>
          <w:p w:rsidR="00644799" w:rsidRDefault="00E53327">
            <w:pPr>
              <w:pStyle w:val="TableParagraph"/>
              <w:numPr>
                <w:ilvl w:val="0"/>
                <w:numId w:val="63"/>
              </w:numPr>
              <w:tabs>
                <w:tab w:val="left" w:pos="262"/>
              </w:tabs>
              <w:spacing w:before="9" w:line="195" w:lineRule="exact"/>
              <w:ind w:left="262" w:hanging="162"/>
              <w:rPr>
                <w:sz w:val="18"/>
              </w:rPr>
            </w:pPr>
            <w:r>
              <w:rPr>
                <w:w w:val="105"/>
                <w:sz w:val="18"/>
              </w:rPr>
              <w:t>Abul</w:t>
            </w:r>
            <w:r>
              <w:rPr>
                <w:spacing w:val="-9"/>
                <w:w w:val="105"/>
                <w:sz w:val="18"/>
              </w:rPr>
              <w:t xml:space="preserve"> </w:t>
            </w:r>
            <w:r>
              <w:rPr>
                <w:w w:val="105"/>
                <w:sz w:val="18"/>
              </w:rPr>
              <w:t>K.</w:t>
            </w:r>
            <w:r>
              <w:rPr>
                <w:spacing w:val="-8"/>
                <w:w w:val="105"/>
                <w:sz w:val="18"/>
              </w:rPr>
              <w:t xml:space="preserve"> </w:t>
            </w:r>
            <w:r>
              <w:rPr>
                <w:w w:val="105"/>
                <w:sz w:val="18"/>
              </w:rPr>
              <w:t>Основе</w:t>
            </w:r>
            <w:r>
              <w:rPr>
                <w:spacing w:val="-8"/>
                <w:w w:val="105"/>
                <w:sz w:val="18"/>
              </w:rPr>
              <w:t xml:space="preserve"> </w:t>
            </w:r>
            <w:r>
              <w:rPr>
                <w:w w:val="105"/>
                <w:sz w:val="18"/>
              </w:rPr>
              <w:t>имунологије,</w:t>
            </w:r>
            <w:r>
              <w:rPr>
                <w:spacing w:val="-7"/>
                <w:w w:val="105"/>
                <w:sz w:val="18"/>
              </w:rPr>
              <w:t xml:space="preserve"> </w:t>
            </w:r>
            <w:r>
              <w:rPr>
                <w:w w:val="105"/>
                <w:sz w:val="18"/>
              </w:rPr>
              <w:t>Дата</w:t>
            </w:r>
            <w:r>
              <w:rPr>
                <w:spacing w:val="-11"/>
                <w:w w:val="105"/>
                <w:sz w:val="18"/>
              </w:rPr>
              <w:t xml:space="preserve"> </w:t>
            </w:r>
            <w:r>
              <w:rPr>
                <w:w w:val="105"/>
                <w:sz w:val="18"/>
              </w:rPr>
              <w:t>Статус,</w:t>
            </w:r>
            <w:r>
              <w:rPr>
                <w:spacing w:val="31"/>
                <w:w w:val="105"/>
                <w:sz w:val="18"/>
              </w:rPr>
              <w:t xml:space="preserve"> </w:t>
            </w:r>
            <w:r>
              <w:rPr>
                <w:spacing w:val="-4"/>
                <w:w w:val="105"/>
                <w:sz w:val="18"/>
              </w:rPr>
              <w:t>2007.</w:t>
            </w:r>
          </w:p>
        </w:tc>
      </w:tr>
    </w:tbl>
    <w:p w:rsidR="00644799" w:rsidRDefault="00644799">
      <w:pPr>
        <w:pStyle w:val="TableParagraph"/>
        <w:spacing w:line="195" w:lineRule="exact"/>
        <w:rPr>
          <w:sz w:val="18"/>
        </w:rPr>
        <w:sectPr w:rsidR="00644799">
          <w:pgSz w:w="12240" w:h="15840"/>
          <w:pgMar w:top="520" w:right="1080" w:bottom="515"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431"/>
        </w:trPr>
        <w:tc>
          <w:tcPr>
            <w:tcW w:w="9461" w:type="dxa"/>
          </w:tcPr>
          <w:p w:rsidR="00644799" w:rsidRDefault="00E53327">
            <w:pPr>
              <w:pStyle w:val="TableParagraph"/>
              <w:numPr>
                <w:ilvl w:val="0"/>
                <w:numId w:val="62"/>
              </w:numPr>
              <w:tabs>
                <w:tab w:val="left" w:pos="262"/>
              </w:tabs>
              <w:spacing w:before="0" w:line="204" w:lineRule="exact"/>
              <w:ind w:left="262" w:hanging="162"/>
              <w:rPr>
                <w:sz w:val="18"/>
              </w:rPr>
            </w:pPr>
            <w:r>
              <w:rPr>
                <w:w w:val="105"/>
                <w:sz w:val="18"/>
              </w:rPr>
              <w:lastRenderedPageBreak/>
              <w:t>Павлица</w:t>
            </w:r>
            <w:r>
              <w:rPr>
                <w:spacing w:val="-12"/>
                <w:w w:val="105"/>
                <w:sz w:val="18"/>
              </w:rPr>
              <w:t xml:space="preserve"> </w:t>
            </w:r>
            <w:r>
              <w:rPr>
                <w:w w:val="105"/>
                <w:sz w:val="18"/>
              </w:rPr>
              <w:t>Д,</w:t>
            </w:r>
            <w:r>
              <w:rPr>
                <w:spacing w:val="-12"/>
                <w:w w:val="105"/>
                <w:sz w:val="18"/>
              </w:rPr>
              <w:t xml:space="preserve"> </w:t>
            </w:r>
            <w:r>
              <w:rPr>
                <w:w w:val="105"/>
                <w:sz w:val="18"/>
              </w:rPr>
              <w:t>Чакић</w:t>
            </w:r>
            <w:r>
              <w:rPr>
                <w:spacing w:val="-12"/>
                <w:w w:val="105"/>
                <w:sz w:val="18"/>
              </w:rPr>
              <w:t xml:space="preserve"> </w:t>
            </w:r>
            <w:r>
              <w:rPr>
                <w:w w:val="105"/>
                <w:sz w:val="18"/>
              </w:rPr>
              <w:t>С.</w:t>
            </w:r>
            <w:r>
              <w:rPr>
                <w:spacing w:val="-12"/>
                <w:w w:val="105"/>
                <w:sz w:val="18"/>
              </w:rPr>
              <w:t xml:space="preserve"> </w:t>
            </w:r>
            <w:r>
              <w:rPr>
                <w:w w:val="105"/>
                <w:sz w:val="18"/>
              </w:rPr>
              <w:t>Орална</w:t>
            </w:r>
            <w:r>
              <w:rPr>
                <w:spacing w:val="-12"/>
                <w:w w:val="105"/>
                <w:sz w:val="18"/>
              </w:rPr>
              <w:t xml:space="preserve"> </w:t>
            </w:r>
            <w:r>
              <w:rPr>
                <w:w w:val="105"/>
                <w:sz w:val="18"/>
              </w:rPr>
              <w:t>микробиологија,</w:t>
            </w:r>
            <w:r>
              <w:rPr>
                <w:spacing w:val="-11"/>
                <w:w w:val="105"/>
                <w:sz w:val="18"/>
              </w:rPr>
              <w:t xml:space="preserve"> </w:t>
            </w:r>
            <w:r>
              <w:rPr>
                <w:w w:val="105"/>
                <w:sz w:val="18"/>
              </w:rPr>
              <w:t>Завод</w:t>
            </w:r>
            <w:r>
              <w:rPr>
                <w:spacing w:val="-11"/>
                <w:w w:val="105"/>
                <w:sz w:val="18"/>
              </w:rPr>
              <w:t xml:space="preserve"> </w:t>
            </w:r>
            <w:r>
              <w:rPr>
                <w:w w:val="105"/>
                <w:sz w:val="18"/>
              </w:rPr>
              <w:t>за</w:t>
            </w:r>
            <w:r>
              <w:rPr>
                <w:spacing w:val="-7"/>
                <w:w w:val="105"/>
                <w:sz w:val="18"/>
              </w:rPr>
              <w:t xml:space="preserve"> </w:t>
            </w:r>
            <w:r>
              <w:rPr>
                <w:w w:val="105"/>
                <w:sz w:val="18"/>
              </w:rPr>
              <w:t>уџбенике,</w:t>
            </w:r>
            <w:r>
              <w:rPr>
                <w:spacing w:val="-12"/>
                <w:w w:val="105"/>
                <w:sz w:val="18"/>
              </w:rPr>
              <w:t xml:space="preserve"> </w:t>
            </w:r>
            <w:r>
              <w:rPr>
                <w:spacing w:val="-2"/>
                <w:w w:val="105"/>
                <w:sz w:val="18"/>
              </w:rPr>
              <w:t>2009.</w:t>
            </w:r>
          </w:p>
          <w:p w:rsidR="00644799" w:rsidRDefault="00E53327">
            <w:pPr>
              <w:pStyle w:val="TableParagraph"/>
              <w:numPr>
                <w:ilvl w:val="0"/>
                <w:numId w:val="62"/>
              </w:numPr>
              <w:tabs>
                <w:tab w:val="left" w:pos="262"/>
              </w:tabs>
              <w:spacing w:before="9" w:line="198" w:lineRule="exact"/>
              <w:ind w:left="262" w:hanging="162"/>
              <w:rPr>
                <w:sz w:val="18"/>
              </w:rPr>
            </w:pPr>
            <w:r>
              <w:rPr>
                <w:sz w:val="18"/>
              </w:rPr>
              <w:t>Арсић</w:t>
            </w:r>
            <w:r>
              <w:rPr>
                <w:spacing w:val="17"/>
                <w:sz w:val="18"/>
              </w:rPr>
              <w:t xml:space="preserve"> </w:t>
            </w:r>
            <w:r>
              <w:rPr>
                <w:sz w:val="18"/>
              </w:rPr>
              <w:t>Арсенијевић</w:t>
            </w:r>
            <w:r>
              <w:rPr>
                <w:spacing w:val="21"/>
                <w:sz w:val="18"/>
              </w:rPr>
              <w:t xml:space="preserve"> </w:t>
            </w:r>
            <w:r>
              <w:rPr>
                <w:sz w:val="18"/>
              </w:rPr>
              <w:t>В.</w:t>
            </w:r>
            <w:r>
              <w:rPr>
                <w:spacing w:val="26"/>
                <w:sz w:val="18"/>
              </w:rPr>
              <w:t xml:space="preserve"> </w:t>
            </w:r>
            <w:r>
              <w:rPr>
                <w:sz w:val="18"/>
              </w:rPr>
              <w:t>Медицинска</w:t>
            </w:r>
            <w:r>
              <w:rPr>
                <w:spacing w:val="22"/>
                <w:sz w:val="18"/>
              </w:rPr>
              <w:t xml:space="preserve"> </w:t>
            </w:r>
            <w:r>
              <w:rPr>
                <w:sz w:val="18"/>
              </w:rPr>
              <w:t>микологија</w:t>
            </w:r>
            <w:r>
              <w:rPr>
                <w:spacing w:val="23"/>
                <w:sz w:val="18"/>
              </w:rPr>
              <w:t xml:space="preserve"> </w:t>
            </w:r>
            <w:r>
              <w:rPr>
                <w:sz w:val="18"/>
              </w:rPr>
              <w:t>и</w:t>
            </w:r>
            <w:r>
              <w:rPr>
                <w:spacing w:val="22"/>
                <w:sz w:val="18"/>
              </w:rPr>
              <w:t xml:space="preserve"> </w:t>
            </w:r>
            <w:r>
              <w:rPr>
                <w:sz w:val="18"/>
              </w:rPr>
              <w:t>паразитологија,</w:t>
            </w:r>
            <w:r>
              <w:rPr>
                <w:spacing w:val="22"/>
                <w:sz w:val="18"/>
              </w:rPr>
              <w:t xml:space="preserve"> </w:t>
            </w:r>
            <w:r>
              <w:rPr>
                <w:sz w:val="18"/>
              </w:rPr>
              <w:t>Спринт,</w:t>
            </w:r>
            <w:r>
              <w:rPr>
                <w:spacing w:val="19"/>
                <w:sz w:val="18"/>
              </w:rPr>
              <w:t xml:space="preserve"> </w:t>
            </w:r>
            <w:r>
              <w:rPr>
                <w:spacing w:val="-4"/>
                <w:sz w:val="18"/>
              </w:rPr>
              <w:t>2012</w:t>
            </w:r>
          </w:p>
        </w:tc>
      </w:tr>
    </w:tbl>
    <w:p w:rsidR="00644799" w:rsidRDefault="00644799">
      <w:pPr>
        <w:spacing w:before="21"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0"/>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0"/>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0"/>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0"/>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4"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0"/>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0"/>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0"/>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spacing w:before="30"/>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spacing w:before="30"/>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0"/>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0"/>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0"/>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92"/>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3543" cy="84200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843543"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7344"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54" name="Image 54"/>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43DB821C" id="Group 53" o:spid="_x0000_s1026" style="position:absolute;margin-left:259pt;margin-top:-43.55pt;width:59.8pt;height:70.1pt;z-index:1573734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ZVoo5KBoA&#10;ACg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">
                      <v:shape id="Image 5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BbzGAAAA2wAAAA8AAABkcnMvZG93bnJldi54bWxEj0FrwkAUhO9C/8PyCr1I3bRqq6kbaQWL&#10;Fw9GCx6f2dckJPs2ZldN/31XEDwOM/MNM5t3phZnal1pWcHLIAJBnFldcq5gt10+T0A4j6yxtkwK&#10;/sjBPHnozTDW9sIbOqc+FwHCLkYFhfdNLKXLCjLoBrYhDt6vbQ36INtc6hYvAW5q+RpFb9JgyWGh&#10;wIYWBWVVejIKNsP+z6ma9vf2GKXfY1ofjv7rXamnx+7zA4Snzt/Dt/ZKKxiP4Pol/ACZ/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QFvMYAAADbAAAADwAAAAAAAAAAAAAA&#10;AACfAgAAZHJzL2Rvd25yZXYueG1sUEsFBgAAAAAEAAQA9wAAAJIDA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46"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3" w:right="463"/>
              <w:jc w:val="center"/>
              <w:rPr>
                <w:b/>
                <w:sz w:val="20"/>
              </w:rPr>
            </w:pPr>
            <w:r>
              <w:rPr>
                <w:b/>
                <w:spacing w:val="-2"/>
                <w:w w:val="105"/>
                <w:sz w:val="20"/>
              </w:rPr>
              <w:t>ГНАТОЛОГИЈА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4"/>
              <w:ind w:left="15" w:right="7"/>
              <w:jc w:val="center"/>
              <w:rPr>
                <w:sz w:val="20"/>
              </w:rPr>
            </w:pPr>
            <w:r>
              <w:rPr>
                <w:spacing w:val="-2"/>
                <w:w w:val="105"/>
                <w:sz w:val="20"/>
              </w:rPr>
              <w:t>обавезни</w:t>
            </w:r>
          </w:p>
        </w:tc>
        <w:tc>
          <w:tcPr>
            <w:tcW w:w="1273" w:type="dxa"/>
          </w:tcPr>
          <w:p w:rsidR="00644799" w:rsidRDefault="00E53327">
            <w:pPr>
              <w:pStyle w:val="TableParagraph"/>
              <w:spacing w:before="24"/>
              <w:ind w:left="60" w:right="50"/>
              <w:jc w:val="center"/>
              <w:rPr>
                <w:sz w:val="20"/>
              </w:rPr>
            </w:pPr>
            <w:r>
              <w:rPr>
                <w:spacing w:val="-5"/>
                <w:w w:val="105"/>
                <w:sz w:val="20"/>
              </w:rPr>
              <w:t>3.</w:t>
            </w:r>
          </w:p>
        </w:tc>
        <w:tc>
          <w:tcPr>
            <w:tcW w:w="2519" w:type="dxa"/>
          </w:tcPr>
          <w:p w:rsidR="00644799" w:rsidRDefault="00E53327">
            <w:pPr>
              <w:pStyle w:val="TableParagraph"/>
              <w:spacing w:before="24"/>
              <w:ind w:left="7" w:right="5"/>
              <w:jc w:val="center"/>
              <w:rPr>
                <w:sz w:val="20"/>
              </w:rPr>
            </w:pPr>
            <w:r>
              <w:rPr>
                <w:w w:val="105"/>
                <w:sz w:val="20"/>
              </w:rPr>
              <w:t>1</w:t>
            </w:r>
            <w:r>
              <w:rPr>
                <w:spacing w:val="-3"/>
                <w:w w:val="105"/>
                <w:sz w:val="20"/>
              </w:rPr>
              <w:t xml:space="preserve"> </w:t>
            </w:r>
            <w:r>
              <w:rPr>
                <w:w w:val="105"/>
                <w:sz w:val="20"/>
              </w:rPr>
              <w:t>П</w:t>
            </w:r>
            <w:r>
              <w:rPr>
                <w:spacing w:val="-3"/>
                <w:w w:val="105"/>
                <w:sz w:val="20"/>
              </w:rPr>
              <w:t xml:space="preserve"> </w:t>
            </w:r>
            <w:r>
              <w:rPr>
                <w:w w:val="105"/>
                <w:sz w:val="20"/>
              </w:rPr>
              <w:t>+</w:t>
            </w:r>
            <w:r>
              <w:rPr>
                <w:spacing w:val="-4"/>
                <w:w w:val="105"/>
                <w:sz w:val="20"/>
              </w:rPr>
              <w:t xml:space="preserve"> </w:t>
            </w:r>
            <w:r>
              <w:rPr>
                <w:w w:val="105"/>
                <w:sz w:val="20"/>
              </w:rPr>
              <w:t>2</w:t>
            </w:r>
            <w:r>
              <w:rPr>
                <w:spacing w:val="-3"/>
                <w:w w:val="105"/>
                <w:sz w:val="20"/>
              </w:rPr>
              <w:t xml:space="preserve"> </w:t>
            </w:r>
            <w:r>
              <w:rPr>
                <w:spacing w:val="-10"/>
                <w:w w:val="105"/>
                <w:sz w:val="20"/>
              </w:rPr>
              <w:t>В</w:t>
            </w:r>
          </w:p>
        </w:tc>
        <w:tc>
          <w:tcPr>
            <w:tcW w:w="1930" w:type="dxa"/>
          </w:tcPr>
          <w:p w:rsidR="00644799" w:rsidRDefault="00E53327">
            <w:pPr>
              <w:pStyle w:val="TableParagraph"/>
              <w:spacing w:before="24"/>
              <w:ind w:left="2" w:right="2"/>
              <w:jc w:val="center"/>
              <w:rPr>
                <w:sz w:val="20"/>
              </w:rPr>
            </w:pPr>
            <w:r>
              <w:rPr>
                <w:spacing w:val="-10"/>
                <w:w w:val="105"/>
                <w:sz w:val="20"/>
              </w:rPr>
              <w:t>5</w:t>
            </w:r>
          </w:p>
        </w:tc>
      </w:tr>
      <w:tr w:rsidR="00644799">
        <w:trPr>
          <w:trHeight w:val="484"/>
        </w:trPr>
        <w:tc>
          <w:tcPr>
            <w:tcW w:w="1888" w:type="dxa"/>
            <w:shd w:val="clear" w:color="auto" w:fill="71D2F4"/>
          </w:tcPr>
          <w:p w:rsidR="00644799" w:rsidRDefault="00E53327">
            <w:pPr>
              <w:pStyle w:val="TableParagraph"/>
              <w:spacing w:before="29"/>
              <w:ind w:left="52"/>
              <w:rPr>
                <w:b/>
                <w:sz w:val="20"/>
              </w:rPr>
            </w:pPr>
            <w:r>
              <w:rPr>
                <w:b/>
                <w:spacing w:val="-2"/>
                <w:w w:val="105"/>
                <w:sz w:val="20"/>
              </w:rPr>
              <w:t>Наставници</w:t>
            </w:r>
          </w:p>
        </w:tc>
        <w:tc>
          <w:tcPr>
            <w:tcW w:w="7602" w:type="dxa"/>
            <w:gridSpan w:val="4"/>
          </w:tcPr>
          <w:p w:rsidR="00644799" w:rsidRDefault="00E53327">
            <w:pPr>
              <w:pStyle w:val="TableParagraph"/>
              <w:spacing w:before="23" w:line="249" w:lineRule="auto"/>
              <w:ind w:left="53"/>
              <w:rPr>
                <w:sz w:val="18"/>
              </w:rPr>
            </w:pPr>
            <w:r>
              <w:rPr>
                <w:w w:val="105"/>
                <w:sz w:val="18"/>
              </w:rPr>
              <w:t>Доц.др</w:t>
            </w:r>
            <w:r>
              <w:rPr>
                <w:spacing w:val="35"/>
                <w:w w:val="105"/>
                <w:sz w:val="18"/>
              </w:rPr>
              <w:t xml:space="preserve"> </w:t>
            </w:r>
            <w:r>
              <w:rPr>
                <w:w w:val="105"/>
                <w:sz w:val="18"/>
              </w:rPr>
              <w:t>Сања</w:t>
            </w:r>
            <w:r>
              <w:rPr>
                <w:spacing w:val="32"/>
                <w:w w:val="105"/>
                <w:sz w:val="18"/>
              </w:rPr>
              <w:t xml:space="preserve"> </w:t>
            </w:r>
            <w:r>
              <w:rPr>
                <w:w w:val="105"/>
                <w:sz w:val="18"/>
              </w:rPr>
              <w:t>Гњато,</w:t>
            </w:r>
            <w:r>
              <w:rPr>
                <w:spacing w:val="32"/>
                <w:w w:val="105"/>
                <w:sz w:val="18"/>
              </w:rPr>
              <w:t xml:space="preserve"> </w:t>
            </w:r>
            <w:r>
              <w:rPr>
                <w:w w:val="105"/>
                <w:sz w:val="18"/>
              </w:rPr>
              <w:t>доц.</w:t>
            </w:r>
            <w:r>
              <w:rPr>
                <w:spacing w:val="36"/>
                <w:w w:val="105"/>
                <w:sz w:val="18"/>
              </w:rPr>
              <w:t xml:space="preserve"> </w:t>
            </w:r>
            <w:r>
              <w:rPr>
                <w:w w:val="105"/>
                <w:sz w:val="18"/>
              </w:rPr>
              <w:t>др</w:t>
            </w:r>
            <w:r>
              <w:rPr>
                <w:spacing w:val="31"/>
                <w:w w:val="105"/>
                <w:sz w:val="18"/>
              </w:rPr>
              <w:t xml:space="preserve"> </w:t>
            </w:r>
            <w:r>
              <w:rPr>
                <w:w w:val="105"/>
                <w:sz w:val="18"/>
              </w:rPr>
              <w:t>Валентина</w:t>
            </w:r>
            <w:r>
              <w:rPr>
                <w:spacing w:val="32"/>
                <w:w w:val="105"/>
                <w:sz w:val="18"/>
              </w:rPr>
              <w:t xml:space="preserve"> </w:t>
            </w:r>
            <w:r>
              <w:rPr>
                <w:w w:val="105"/>
                <w:sz w:val="18"/>
              </w:rPr>
              <w:t>Веселиновић,</w:t>
            </w:r>
            <w:r>
              <w:rPr>
                <w:spacing w:val="34"/>
                <w:w w:val="105"/>
                <w:sz w:val="18"/>
              </w:rPr>
              <w:t xml:space="preserve"> </w:t>
            </w:r>
            <w:r>
              <w:rPr>
                <w:w w:val="105"/>
                <w:sz w:val="18"/>
              </w:rPr>
              <w:t>мр</w:t>
            </w:r>
            <w:r>
              <w:rPr>
                <w:spacing w:val="31"/>
                <w:w w:val="105"/>
                <w:sz w:val="18"/>
              </w:rPr>
              <w:t xml:space="preserve"> </w:t>
            </w:r>
            <w:r>
              <w:rPr>
                <w:w w:val="105"/>
                <w:sz w:val="18"/>
              </w:rPr>
              <w:t>Александра</w:t>
            </w:r>
            <w:r>
              <w:rPr>
                <w:spacing w:val="34"/>
                <w:w w:val="105"/>
                <w:sz w:val="18"/>
              </w:rPr>
              <w:t xml:space="preserve"> </w:t>
            </w:r>
            <w:r>
              <w:rPr>
                <w:w w:val="105"/>
                <w:sz w:val="18"/>
              </w:rPr>
              <w:t>Гребенар,</w:t>
            </w:r>
            <w:r>
              <w:rPr>
                <w:spacing w:val="32"/>
                <w:w w:val="105"/>
                <w:sz w:val="18"/>
              </w:rPr>
              <w:t xml:space="preserve"> </w:t>
            </w:r>
            <w:r>
              <w:rPr>
                <w:w w:val="105"/>
                <w:sz w:val="18"/>
              </w:rPr>
              <w:t>проф.др Раде Живковић</w:t>
            </w:r>
          </w:p>
        </w:tc>
      </w:tr>
    </w:tbl>
    <w:p w:rsidR="00644799" w:rsidRDefault="00644799">
      <w:pPr>
        <w:spacing w:before="9"/>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642"/>
        <w:gridCol w:w="2742"/>
        <w:gridCol w:w="541"/>
        <w:gridCol w:w="579"/>
        <w:gridCol w:w="2398"/>
      </w:tblGrid>
      <w:tr w:rsidR="00644799">
        <w:trPr>
          <w:trHeight w:val="291"/>
        </w:trPr>
        <w:tc>
          <w:tcPr>
            <w:tcW w:w="7131" w:type="dxa"/>
            <w:gridSpan w:val="5"/>
            <w:shd w:val="clear" w:color="auto" w:fill="71D2F4"/>
          </w:tcPr>
          <w:p w:rsidR="00644799" w:rsidRDefault="00E53327">
            <w:pPr>
              <w:pStyle w:val="TableParagraph"/>
              <w:spacing w:before="32"/>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8"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131" w:type="dxa"/>
            <w:gridSpan w:val="5"/>
          </w:tcPr>
          <w:p w:rsidR="00644799" w:rsidRDefault="00E53327">
            <w:pPr>
              <w:pStyle w:val="TableParagraph"/>
              <w:spacing w:before="23"/>
              <w:ind w:left="52"/>
              <w:rPr>
                <w:sz w:val="18"/>
              </w:rPr>
            </w:pPr>
            <w:r>
              <w:rPr>
                <w:sz w:val="18"/>
              </w:rPr>
              <w:t>Положени</w:t>
            </w:r>
            <w:r>
              <w:rPr>
                <w:spacing w:val="22"/>
                <w:sz w:val="18"/>
              </w:rPr>
              <w:t xml:space="preserve"> </w:t>
            </w:r>
            <w:r>
              <w:rPr>
                <w:sz w:val="18"/>
              </w:rPr>
              <w:t>испити</w:t>
            </w:r>
            <w:r>
              <w:rPr>
                <w:spacing w:val="20"/>
                <w:sz w:val="18"/>
              </w:rPr>
              <w:t xml:space="preserve"> </w:t>
            </w:r>
            <w:r>
              <w:rPr>
                <w:sz w:val="18"/>
              </w:rPr>
              <w:t>из</w:t>
            </w:r>
            <w:r>
              <w:rPr>
                <w:spacing w:val="15"/>
                <w:sz w:val="18"/>
              </w:rPr>
              <w:t xml:space="preserve"> </w:t>
            </w:r>
            <w:r>
              <w:rPr>
                <w:sz w:val="18"/>
              </w:rPr>
              <w:t>претходне</w:t>
            </w:r>
            <w:r>
              <w:rPr>
                <w:spacing w:val="20"/>
                <w:sz w:val="18"/>
              </w:rPr>
              <w:t xml:space="preserve"> </w:t>
            </w:r>
            <w:r>
              <w:rPr>
                <w:sz w:val="18"/>
              </w:rPr>
              <w:t>године</w:t>
            </w:r>
            <w:r>
              <w:rPr>
                <w:spacing w:val="19"/>
                <w:sz w:val="18"/>
              </w:rPr>
              <w:t xml:space="preserve"> </w:t>
            </w:r>
            <w:r>
              <w:rPr>
                <w:spacing w:val="-2"/>
                <w:sz w:val="18"/>
              </w:rPr>
              <w:t>студија.</w:t>
            </w:r>
          </w:p>
        </w:tc>
        <w:tc>
          <w:tcPr>
            <w:tcW w:w="2398" w:type="dxa"/>
          </w:tcPr>
          <w:p w:rsidR="00644799" w:rsidRDefault="00E53327">
            <w:pPr>
              <w:pStyle w:val="TableParagraph"/>
              <w:spacing w:before="22" w:line="237" w:lineRule="auto"/>
              <w:ind w:left="54" w:right="92"/>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93"/>
        </w:trPr>
        <w:tc>
          <w:tcPr>
            <w:tcW w:w="9529" w:type="dxa"/>
            <w:gridSpan w:val="6"/>
            <w:tcBorders>
              <w:bottom w:val="nil"/>
            </w:tcBorders>
            <w:shd w:val="clear" w:color="auto" w:fill="71D2F4"/>
          </w:tcPr>
          <w:p w:rsidR="00644799" w:rsidRDefault="00E53327">
            <w:pPr>
              <w:pStyle w:val="TableParagraph"/>
              <w:spacing w:before="32"/>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265"/>
        </w:trPr>
        <w:tc>
          <w:tcPr>
            <w:tcW w:w="9529" w:type="dxa"/>
            <w:gridSpan w:val="6"/>
            <w:tcBorders>
              <w:top w:val="nil"/>
            </w:tcBorders>
          </w:tcPr>
          <w:p w:rsidR="00644799" w:rsidRDefault="00E53327">
            <w:pPr>
              <w:pStyle w:val="TableParagraph"/>
              <w:spacing w:before="24"/>
              <w:ind w:left="52"/>
              <w:rPr>
                <w:sz w:val="18"/>
              </w:rPr>
            </w:pPr>
            <w:r>
              <w:rPr>
                <w:w w:val="105"/>
                <w:sz w:val="18"/>
              </w:rPr>
              <w:t>Да</w:t>
            </w:r>
            <w:r>
              <w:rPr>
                <w:spacing w:val="-11"/>
                <w:w w:val="105"/>
                <w:sz w:val="18"/>
              </w:rPr>
              <w:t xml:space="preserve"> </w:t>
            </w:r>
            <w:r>
              <w:rPr>
                <w:w w:val="105"/>
                <w:sz w:val="18"/>
              </w:rPr>
              <w:t>студент</w:t>
            </w:r>
            <w:r>
              <w:rPr>
                <w:spacing w:val="-12"/>
                <w:w w:val="105"/>
                <w:sz w:val="18"/>
              </w:rPr>
              <w:t xml:space="preserve"> </w:t>
            </w:r>
            <w:r>
              <w:rPr>
                <w:w w:val="105"/>
                <w:sz w:val="18"/>
              </w:rPr>
              <w:t>научи</w:t>
            </w:r>
            <w:r>
              <w:rPr>
                <w:spacing w:val="-6"/>
                <w:w w:val="105"/>
                <w:sz w:val="18"/>
              </w:rPr>
              <w:t xml:space="preserve"> </w:t>
            </w:r>
            <w:r>
              <w:rPr>
                <w:w w:val="105"/>
                <w:sz w:val="18"/>
              </w:rPr>
              <w:t>основне</w:t>
            </w:r>
            <w:r>
              <w:rPr>
                <w:spacing w:val="-11"/>
                <w:w w:val="105"/>
                <w:sz w:val="18"/>
              </w:rPr>
              <w:t xml:space="preserve"> </w:t>
            </w:r>
            <w:r>
              <w:rPr>
                <w:w w:val="105"/>
                <w:sz w:val="18"/>
              </w:rPr>
              <w:t>појмове</w:t>
            </w:r>
            <w:r>
              <w:rPr>
                <w:spacing w:val="-10"/>
                <w:w w:val="105"/>
                <w:sz w:val="18"/>
              </w:rPr>
              <w:t xml:space="preserve"> </w:t>
            </w:r>
            <w:r>
              <w:rPr>
                <w:w w:val="105"/>
                <w:sz w:val="18"/>
              </w:rPr>
              <w:t>из</w:t>
            </w:r>
            <w:r>
              <w:rPr>
                <w:spacing w:val="-10"/>
                <w:w w:val="105"/>
                <w:sz w:val="18"/>
              </w:rPr>
              <w:t xml:space="preserve"> </w:t>
            </w:r>
            <w:r>
              <w:rPr>
                <w:w w:val="105"/>
                <w:sz w:val="18"/>
              </w:rPr>
              <w:t>области</w:t>
            </w:r>
            <w:r>
              <w:rPr>
                <w:spacing w:val="-6"/>
                <w:w w:val="105"/>
                <w:sz w:val="18"/>
              </w:rPr>
              <w:t xml:space="preserve"> </w:t>
            </w:r>
            <w:r>
              <w:rPr>
                <w:spacing w:val="-2"/>
                <w:w w:val="105"/>
                <w:sz w:val="18"/>
              </w:rPr>
              <w:t>оклузије.</w:t>
            </w:r>
          </w:p>
        </w:tc>
      </w:tr>
      <w:tr w:rsidR="00644799">
        <w:trPr>
          <w:trHeight w:val="291"/>
        </w:trPr>
        <w:tc>
          <w:tcPr>
            <w:tcW w:w="9529" w:type="dxa"/>
            <w:gridSpan w:val="6"/>
            <w:tcBorders>
              <w:bottom w:val="nil"/>
            </w:tcBorders>
            <w:shd w:val="clear" w:color="auto" w:fill="71D2F4"/>
          </w:tcPr>
          <w:p w:rsidR="00644799" w:rsidRDefault="00E53327">
            <w:pPr>
              <w:pStyle w:val="TableParagraph"/>
              <w:spacing w:before="30"/>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744"/>
        </w:trPr>
        <w:tc>
          <w:tcPr>
            <w:tcW w:w="9529" w:type="dxa"/>
            <w:gridSpan w:val="6"/>
            <w:tcBorders>
              <w:top w:val="nil"/>
            </w:tcBorders>
          </w:tcPr>
          <w:p w:rsidR="00644799" w:rsidRDefault="00E53327">
            <w:pPr>
              <w:pStyle w:val="TableParagraph"/>
              <w:spacing w:before="24" w:line="252" w:lineRule="auto"/>
              <w:ind w:left="52" w:right="40"/>
              <w:jc w:val="both"/>
              <w:rPr>
                <w:sz w:val="18"/>
              </w:rPr>
            </w:pPr>
            <w:r>
              <w:rPr>
                <w:w w:val="105"/>
                <w:sz w:val="18"/>
              </w:rPr>
              <w:t>Исход предмета:</w:t>
            </w:r>
            <w:r>
              <w:rPr>
                <w:spacing w:val="-1"/>
                <w:w w:val="105"/>
                <w:sz w:val="18"/>
              </w:rPr>
              <w:t xml:space="preserve"> </w:t>
            </w:r>
            <w:r>
              <w:rPr>
                <w:w w:val="105"/>
                <w:sz w:val="18"/>
              </w:rPr>
              <w:t>Након одслушане теоријске и практичне</w:t>
            </w:r>
            <w:r>
              <w:rPr>
                <w:spacing w:val="-1"/>
                <w:w w:val="105"/>
                <w:sz w:val="18"/>
              </w:rPr>
              <w:t xml:space="preserve"> </w:t>
            </w:r>
            <w:r>
              <w:rPr>
                <w:w w:val="105"/>
                <w:sz w:val="18"/>
              </w:rPr>
              <w:t>наставе студент</w:t>
            </w:r>
            <w:r>
              <w:rPr>
                <w:spacing w:val="40"/>
                <w:w w:val="105"/>
                <w:sz w:val="18"/>
              </w:rPr>
              <w:t xml:space="preserve"> </w:t>
            </w:r>
            <w:r>
              <w:rPr>
                <w:w w:val="105"/>
                <w:sz w:val="18"/>
              </w:rPr>
              <w:t>би требао</w:t>
            </w:r>
            <w:r>
              <w:rPr>
                <w:spacing w:val="-2"/>
                <w:w w:val="105"/>
                <w:sz w:val="18"/>
              </w:rPr>
              <w:t xml:space="preserve"> </w:t>
            </w:r>
            <w:r>
              <w:rPr>
                <w:w w:val="105"/>
                <w:sz w:val="18"/>
              </w:rPr>
              <w:t>да</w:t>
            </w:r>
            <w:r>
              <w:rPr>
                <w:spacing w:val="-1"/>
                <w:w w:val="105"/>
                <w:sz w:val="18"/>
              </w:rPr>
              <w:t xml:space="preserve"> </w:t>
            </w:r>
            <w:r>
              <w:rPr>
                <w:w w:val="105"/>
                <w:sz w:val="18"/>
              </w:rPr>
              <w:t>стекне основне</w:t>
            </w:r>
            <w:r>
              <w:rPr>
                <w:spacing w:val="-1"/>
                <w:w w:val="105"/>
                <w:sz w:val="18"/>
              </w:rPr>
              <w:t xml:space="preserve"> </w:t>
            </w:r>
            <w:r>
              <w:rPr>
                <w:w w:val="105"/>
                <w:sz w:val="18"/>
              </w:rPr>
              <w:t>појмове</w:t>
            </w:r>
            <w:r>
              <w:rPr>
                <w:spacing w:val="80"/>
                <w:w w:val="105"/>
                <w:sz w:val="18"/>
              </w:rPr>
              <w:t xml:space="preserve"> </w:t>
            </w:r>
            <w:r>
              <w:rPr>
                <w:w w:val="105"/>
                <w:sz w:val="18"/>
              </w:rPr>
              <w:t>из области оклузије. Треба да научи како да користи артикулаторе; да савлада технику регистровања</w:t>
            </w:r>
            <w:r>
              <w:rPr>
                <w:w w:val="105"/>
                <w:sz w:val="18"/>
              </w:rPr>
              <w:t xml:space="preserve"> референтних положаја доње вилице и како да пренесе моделе горње и доње вилице у артикулатор.</w:t>
            </w:r>
          </w:p>
        </w:tc>
      </w:tr>
      <w:tr w:rsidR="00644799">
        <w:trPr>
          <w:trHeight w:val="292"/>
        </w:trPr>
        <w:tc>
          <w:tcPr>
            <w:tcW w:w="9529" w:type="dxa"/>
            <w:gridSpan w:val="6"/>
            <w:tcBorders>
              <w:bottom w:val="nil"/>
            </w:tcBorders>
            <w:shd w:val="clear" w:color="auto" w:fill="71D2F4"/>
          </w:tcPr>
          <w:p w:rsidR="00644799" w:rsidRDefault="00E53327">
            <w:pPr>
              <w:pStyle w:val="TableParagraph"/>
              <w:spacing w:before="32"/>
              <w:ind w:left="52"/>
              <w:rPr>
                <w:b/>
                <w:sz w:val="20"/>
              </w:rPr>
            </w:pPr>
            <w:r>
              <w:rPr>
                <w:b/>
                <w:sz w:val="20"/>
              </w:rPr>
              <w:t>Садржај</w:t>
            </w:r>
            <w:r>
              <w:rPr>
                <w:spacing w:val="20"/>
                <w:sz w:val="20"/>
              </w:rPr>
              <w:t xml:space="preserve"> </w:t>
            </w:r>
            <w:r>
              <w:rPr>
                <w:b/>
                <w:spacing w:val="-2"/>
                <w:sz w:val="20"/>
              </w:rPr>
              <w:t>предмета:</w:t>
            </w:r>
          </w:p>
        </w:tc>
      </w:tr>
      <w:tr w:rsidR="00644799">
        <w:trPr>
          <w:trHeight w:val="3510"/>
        </w:trPr>
        <w:tc>
          <w:tcPr>
            <w:tcW w:w="9529" w:type="dxa"/>
            <w:gridSpan w:val="6"/>
            <w:tcBorders>
              <w:top w:val="nil"/>
            </w:tcBorders>
          </w:tcPr>
          <w:p w:rsidR="00644799" w:rsidRDefault="00E53327">
            <w:pPr>
              <w:pStyle w:val="TableParagraph"/>
              <w:spacing w:before="25"/>
              <w:ind w:left="52"/>
              <w:rPr>
                <w:i/>
                <w:sz w:val="18"/>
              </w:rPr>
            </w:pPr>
            <w:r>
              <w:rPr>
                <w:i/>
                <w:spacing w:val="-2"/>
                <w:w w:val="105"/>
                <w:sz w:val="18"/>
              </w:rPr>
              <w:t>Предавања</w:t>
            </w:r>
          </w:p>
          <w:p w:rsidR="00644799" w:rsidRDefault="00E53327">
            <w:pPr>
              <w:pStyle w:val="TableParagraph"/>
              <w:tabs>
                <w:tab w:val="left" w:pos="1122"/>
              </w:tabs>
              <w:spacing w:before="9" w:line="249" w:lineRule="auto"/>
              <w:ind w:left="52" w:right="39"/>
              <w:rPr>
                <w:sz w:val="18"/>
              </w:rPr>
            </w:pPr>
            <w:r>
              <w:rPr>
                <w:w w:val="105"/>
                <w:sz w:val="18"/>
              </w:rPr>
              <w:t>Увод</w:t>
            </w:r>
            <w:r>
              <w:rPr>
                <w:spacing w:val="80"/>
                <w:w w:val="105"/>
                <w:sz w:val="18"/>
              </w:rPr>
              <w:t xml:space="preserve"> </w:t>
            </w:r>
            <w:r>
              <w:rPr>
                <w:w w:val="105"/>
                <w:sz w:val="18"/>
              </w:rPr>
              <w:t>у</w:t>
            </w:r>
            <w:r>
              <w:rPr>
                <w:spacing w:val="73"/>
                <w:w w:val="105"/>
                <w:sz w:val="18"/>
              </w:rPr>
              <w:t xml:space="preserve"> </w:t>
            </w:r>
            <w:r>
              <w:rPr>
                <w:w w:val="105"/>
                <w:sz w:val="18"/>
              </w:rPr>
              <w:t>гнатологију</w:t>
            </w:r>
            <w:proofErr w:type="gramStart"/>
            <w:r>
              <w:rPr>
                <w:w w:val="105"/>
                <w:sz w:val="18"/>
              </w:rPr>
              <w:t>;појам</w:t>
            </w:r>
            <w:proofErr w:type="gramEnd"/>
            <w:r>
              <w:rPr>
                <w:spacing w:val="76"/>
                <w:w w:val="105"/>
                <w:sz w:val="18"/>
              </w:rPr>
              <w:t xml:space="preserve"> </w:t>
            </w:r>
            <w:r>
              <w:rPr>
                <w:w w:val="105"/>
                <w:sz w:val="18"/>
              </w:rPr>
              <w:t>дефиниција</w:t>
            </w:r>
            <w:r>
              <w:rPr>
                <w:spacing w:val="76"/>
                <w:w w:val="105"/>
                <w:sz w:val="18"/>
              </w:rPr>
              <w:t xml:space="preserve"> </w:t>
            </w:r>
            <w:r>
              <w:rPr>
                <w:w w:val="105"/>
                <w:sz w:val="18"/>
              </w:rPr>
              <w:t>и</w:t>
            </w:r>
            <w:r>
              <w:rPr>
                <w:spacing w:val="78"/>
                <w:w w:val="105"/>
                <w:sz w:val="18"/>
              </w:rPr>
              <w:t xml:space="preserve"> </w:t>
            </w:r>
            <w:r>
              <w:rPr>
                <w:w w:val="105"/>
                <w:sz w:val="18"/>
              </w:rPr>
              <w:t>предмет</w:t>
            </w:r>
            <w:r>
              <w:rPr>
                <w:spacing w:val="80"/>
                <w:w w:val="105"/>
                <w:sz w:val="18"/>
              </w:rPr>
              <w:t xml:space="preserve"> </w:t>
            </w:r>
            <w:r>
              <w:rPr>
                <w:w w:val="105"/>
                <w:sz w:val="18"/>
              </w:rPr>
              <w:t>изучавања.Краниомандибуларна</w:t>
            </w:r>
            <w:r>
              <w:rPr>
                <w:spacing w:val="76"/>
                <w:w w:val="105"/>
                <w:sz w:val="18"/>
              </w:rPr>
              <w:t xml:space="preserve"> </w:t>
            </w:r>
            <w:r>
              <w:rPr>
                <w:w w:val="105"/>
                <w:sz w:val="18"/>
              </w:rPr>
              <w:t>зглобна</w:t>
            </w:r>
            <w:r>
              <w:rPr>
                <w:spacing w:val="78"/>
                <w:w w:val="105"/>
                <w:sz w:val="18"/>
              </w:rPr>
              <w:t xml:space="preserve"> </w:t>
            </w:r>
            <w:r>
              <w:rPr>
                <w:w w:val="105"/>
                <w:sz w:val="18"/>
              </w:rPr>
              <w:t>веза-анатомске</w:t>
            </w:r>
            <w:r>
              <w:rPr>
                <w:spacing w:val="78"/>
                <w:w w:val="105"/>
                <w:sz w:val="18"/>
              </w:rPr>
              <w:t xml:space="preserve"> </w:t>
            </w:r>
            <w:r>
              <w:rPr>
                <w:w w:val="105"/>
                <w:sz w:val="18"/>
              </w:rPr>
              <w:t>и функционалне</w:t>
            </w:r>
            <w:r>
              <w:rPr>
                <w:spacing w:val="80"/>
                <w:w w:val="105"/>
                <w:sz w:val="18"/>
              </w:rPr>
              <w:t xml:space="preserve"> </w:t>
            </w:r>
            <w:r>
              <w:rPr>
                <w:w w:val="105"/>
                <w:sz w:val="18"/>
              </w:rPr>
              <w:t>специфичности.</w:t>
            </w:r>
            <w:r>
              <w:rPr>
                <w:spacing w:val="80"/>
                <w:w w:val="105"/>
                <w:sz w:val="18"/>
              </w:rPr>
              <w:t xml:space="preserve"> </w:t>
            </w:r>
            <w:r>
              <w:rPr>
                <w:w w:val="105"/>
                <w:sz w:val="18"/>
              </w:rPr>
              <w:t>Функцијске</w:t>
            </w:r>
            <w:r>
              <w:rPr>
                <w:spacing w:val="80"/>
                <w:w w:val="105"/>
                <w:sz w:val="18"/>
              </w:rPr>
              <w:t xml:space="preserve"> </w:t>
            </w:r>
            <w:r>
              <w:rPr>
                <w:w w:val="105"/>
                <w:sz w:val="18"/>
              </w:rPr>
              <w:t>специфичности</w:t>
            </w:r>
            <w:r>
              <w:rPr>
                <w:spacing w:val="80"/>
                <w:w w:val="105"/>
                <w:sz w:val="18"/>
              </w:rPr>
              <w:t xml:space="preserve"> </w:t>
            </w:r>
            <w:r>
              <w:rPr>
                <w:w w:val="105"/>
                <w:sz w:val="18"/>
              </w:rPr>
              <w:t>мастикаторних</w:t>
            </w:r>
            <w:r>
              <w:rPr>
                <w:spacing w:val="80"/>
                <w:w w:val="105"/>
                <w:sz w:val="18"/>
              </w:rPr>
              <w:t xml:space="preserve"> </w:t>
            </w:r>
            <w:r>
              <w:rPr>
                <w:w w:val="105"/>
                <w:sz w:val="18"/>
              </w:rPr>
              <w:t>мишића.Физиолошка</w:t>
            </w:r>
            <w:r>
              <w:rPr>
                <w:spacing w:val="80"/>
                <w:w w:val="105"/>
                <w:sz w:val="18"/>
              </w:rPr>
              <w:t xml:space="preserve"> </w:t>
            </w:r>
            <w:r>
              <w:rPr>
                <w:w w:val="105"/>
                <w:sz w:val="18"/>
              </w:rPr>
              <w:t>регулација виличних кретњи.Анатомске детерминанте виличних кретњи</w:t>
            </w:r>
            <w:proofErr w:type="gramStart"/>
            <w:r>
              <w:rPr>
                <w:w w:val="105"/>
                <w:sz w:val="18"/>
              </w:rPr>
              <w:t>;зглобно</w:t>
            </w:r>
            <w:proofErr w:type="gramEnd"/>
            <w:r>
              <w:rPr>
                <w:w w:val="105"/>
                <w:sz w:val="18"/>
              </w:rPr>
              <w:t>(задње)вођење.Кретње доње вилице; Референти</w:t>
            </w:r>
            <w:r>
              <w:rPr>
                <w:spacing w:val="40"/>
                <w:w w:val="105"/>
                <w:sz w:val="18"/>
              </w:rPr>
              <w:t xml:space="preserve"> </w:t>
            </w:r>
            <w:r>
              <w:rPr>
                <w:w w:val="105"/>
                <w:sz w:val="18"/>
              </w:rPr>
              <w:t>положаји</w:t>
            </w:r>
            <w:r>
              <w:rPr>
                <w:spacing w:val="40"/>
                <w:w w:val="105"/>
                <w:sz w:val="18"/>
              </w:rPr>
              <w:t xml:space="preserve"> </w:t>
            </w:r>
            <w:r>
              <w:rPr>
                <w:w w:val="105"/>
                <w:sz w:val="18"/>
              </w:rPr>
              <w:t>доње</w:t>
            </w:r>
            <w:r>
              <w:rPr>
                <w:spacing w:val="40"/>
                <w:w w:val="105"/>
                <w:sz w:val="18"/>
              </w:rPr>
              <w:t xml:space="preserve"> </w:t>
            </w:r>
            <w:r>
              <w:rPr>
                <w:w w:val="105"/>
                <w:sz w:val="18"/>
              </w:rPr>
              <w:t>вилице.Обиљежја</w:t>
            </w:r>
            <w:r>
              <w:rPr>
                <w:spacing w:val="40"/>
                <w:w w:val="105"/>
                <w:sz w:val="18"/>
              </w:rPr>
              <w:t xml:space="preserve"> </w:t>
            </w:r>
            <w:r>
              <w:rPr>
                <w:w w:val="105"/>
                <w:sz w:val="18"/>
              </w:rPr>
              <w:t>физиолошки</w:t>
            </w:r>
            <w:r>
              <w:rPr>
                <w:spacing w:val="40"/>
                <w:w w:val="105"/>
                <w:sz w:val="18"/>
              </w:rPr>
              <w:t xml:space="preserve"> </w:t>
            </w:r>
            <w:r>
              <w:rPr>
                <w:w w:val="105"/>
                <w:sz w:val="18"/>
              </w:rPr>
              <w:t>оптималне</w:t>
            </w:r>
            <w:r>
              <w:rPr>
                <w:spacing w:val="40"/>
                <w:w w:val="105"/>
                <w:sz w:val="18"/>
              </w:rPr>
              <w:t xml:space="preserve"> </w:t>
            </w:r>
            <w:r>
              <w:rPr>
                <w:w w:val="105"/>
                <w:sz w:val="18"/>
              </w:rPr>
              <w:t>оклузије,фактори</w:t>
            </w:r>
            <w:r>
              <w:rPr>
                <w:spacing w:val="40"/>
                <w:w w:val="105"/>
                <w:sz w:val="18"/>
              </w:rPr>
              <w:t xml:space="preserve"> </w:t>
            </w:r>
            <w:r>
              <w:rPr>
                <w:w w:val="105"/>
                <w:sz w:val="18"/>
              </w:rPr>
              <w:t>оклузалне</w:t>
            </w:r>
            <w:r>
              <w:rPr>
                <w:spacing w:val="40"/>
                <w:w w:val="105"/>
                <w:sz w:val="18"/>
              </w:rPr>
              <w:t xml:space="preserve"> </w:t>
            </w:r>
            <w:r>
              <w:rPr>
                <w:w w:val="105"/>
                <w:sz w:val="18"/>
              </w:rPr>
              <w:t xml:space="preserve">стабилности. </w:t>
            </w:r>
            <w:r>
              <w:rPr>
                <w:spacing w:val="-2"/>
                <w:w w:val="105"/>
                <w:sz w:val="18"/>
              </w:rPr>
              <w:t>Обиљежја</w:t>
            </w:r>
            <w:r>
              <w:rPr>
                <w:sz w:val="18"/>
              </w:rPr>
              <w:tab/>
            </w:r>
            <w:r>
              <w:rPr>
                <w:w w:val="105"/>
                <w:sz w:val="18"/>
              </w:rPr>
              <w:t>нефизиолошке</w:t>
            </w:r>
            <w:r>
              <w:rPr>
                <w:spacing w:val="40"/>
                <w:w w:val="105"/>
                <w:sz w:val="18"/>
              </w:rPr>
              <w:t xml:space="preserve"> </w:t>
            </w:r>
            <w:r>
              <w:rPr>
                <w:w w:val="105"/>
                <w:sz w:val="18"/>
              </w:rPr>
              <w:t>оклузије.</w:t>
            </w:r>
            <w:r>
              <w:rPr>
                <w:spacing w:val="40"/>
                <w:w w:val="105"/>
                <w:sz w:val="18"/>
              </w:rPr>
              <w:t xml:space="preserve"> </w:t>
            </w:r>
            <w:r>
              <w:rPr>
                <w:w w:val="105"/>
                <w:sz w:val="18"/>
              </w:rPr>
              <w:t>Артикулатори;</w:t>
            </w:r>
            <w:r>
              <w:rPr>
                <w:spacing w:val="40"/>
                <w:w w:val="105"/>
                <w:sz w:val="18"/>
              </w:rPr>
              <w:t xml:space="preserve"> </w:t>
            </w:r>
            <w:r>
              <w:rPr>
                <w:w w:val="105"/>
                <w:sz w:val="18"/>
              </w:rPr>
              <w:t>могућност</w:t>
            </w:r>
            <w:r>
              <w:rPr>
                <w:spacing w:val="40"/>
                <w:w w:val="105"/>
                <w:sz w:val="18"/>
              </w:rPr>
              <w:t xml:space="preserve"> </w:t>
            </w:r>
            <w:r>
              <w:rPr>
                <w:w w:val="105"/>
                <w:sz w:val="18"/>
              </w:rPr>
              <w:t>симулације</w:t>
            </w:r>
            <w:r>
              <w:rPr>
                <w:spacing w:val="40"/>
                <w:w w:val="105"/>
                <w:sz w:val="18"/>
              </w:rPr>
              <w:t xml:space="preserve"> </w:t>
            </w:r>
            <w:r>
              <w:rPr>
                <w:w w:val="105"/>
                <w:sz w:val="18"/>
              </w:rPr>
              <w:t>шарнирске</w:t>
            </w:r>
            <w:r>
              <w:rPr>
                <w:spacing w:val="40"/>
                <w:w w:val="105"/>
                <w:sz w:val="18"/>
              </w:rPr>
              <w:t xml:space="preserve"> </w:t>
            </w:r>
            <w:r>
              <w:rPr>
                <w:w w:val="105"/>
                <w:sz w:val="18"/>
              </w:rPr>
              <w:t>кретње</w:t>
            </w:r>
            <w:r>
              <w:rPr>
                <w:spacing w:val="40"/>
                <w:w w:val="105"/>
                <w:sz w:val="18"/>
              </w:rPr>
              <w:t xml:space="preserve"> </w:t>
            </w:r>
            <w:r>
              <w:rPr>
                <w:w w:val="105"/>
                <w:sz w:val="18"/>
              </w:rPr>
              <w:t>доње</w:t>
            </w:r>
            <w:r>
              <w:rPr>
                <w:spacing w:val="40"/>
                <w:w w:val="105"/>
                <w:sz w:val="18"/>
              </w:rPr>
              <w:t xml:space="preserve"> </w:t>
            </w:r>
            <w:r>
              <w:rPr>
                <w:w w:val="105"/>
                <w:sz w:val="18"/>
              </w:rPr>
              <w:t>вилице,</w:t>
            </w:r>
            <w:r>
              <w:rPr>
                <w:spacing w:val="40"/>
                <w:w w:val="105"/>
                <w:sz w:val="18"/>
              </w:rPr>
              <w:t xml:space="preserve"> </w:t>
            </w:r>
            <w:r>
              <w:rPr>
                <w:w w:val="105"/>
                <w:sz w:val="18"/>
              </w:rPr>
              <w:t>преношење</w:t>
            </w:r>
            <w:r>
              <w:rPr>
                <w:spacing w:val="40"/>
                <w:w w:val="105"/>
                <w:sz w:val="18"/>
              </w:rPr>
              <w:t xml:space="preserve"> </w:t>
            </w:r>
            <w:r>
              <w:rPr>
                <w:w w:val="105"/>
                <w:sz w:val="18"/>
              </w:rPr>
              <w:t>модела</w:t>
            </w:r>
            <w:r>
              <w:rPr>
                <w:spacing w:val="40"/>
                <w:w w:val="105"/>
                <w:sz w:val="18"/>
              </w:rPr>
              <w:t xml:space="preserve"> </w:t>
            </w:r>
            <w:r>
              <w:rPr>
                <w:w w:val="105"/>
                <w:sz w:val="18"/>
              </w:rPr>
              <w:t>доње</w:t>
            </w:r>
            <w:r>
              <w:rPr>
                <w:spacing w:val="40"/>
                <w:w w:val="105"/>
                <w:sz w:val="18"/>
              </w:rPr>
              <w:t xml:space="preserve"> </w:t>
            </w:r>
            <w:r>
              <w:rPr>
                <w:w w:val="105"/>
                <w:sz w:val="18"/>
              </w:rPr>
              <w:t>вилице</w:t>
            </w:r>
            <w:r>
              <w:rPr>
                <w:spacing w:val="40"/>
                <w:w w:val="105"/>
                <w:sz w:val="18"/>
              </w:rPr>
              <w:t xml:space="preserve"> </w:t>
            </w:r>
            <w:r>
              <w:rPr>
                <w:w w:val="105"/>
                <w:sz w:val="18"/>
              </w:rPr>
              <w:t>у</w:t>
            </w:r>
            <w:r>
              <w:rPr>
                <w:spacing w:val="40"/>
                <w:w w:val="105"/>
                <w:sz w:val="18"/>
              </w:rPr>
              <w:t xml:space="preserve"> </w:t>
            </w:r>
            <w:r>
              <w:rPr>
                <w:w w:val="105"/>
                <w:sz w:val="18"/>
              </w:rPr>
              <w:t>артикулатор</w:t>
            </w:r>
            <w:proofErr w:type="gramStart"/>
            <w:r>
              <w:rPr>
                <w:w w:val="105"/>
                <w:sz w:val="18"/>
              </w:rPr>
              <w:t>;симулација</w:t>
            </w:r>
            <w:proofErr w:type="gramEnd"/>
            <w:r>
              <w:rPr>
                <w:spacing w:val="40"/>
                <w:w w:val="105"/>
                <w:sz w:val="18"/>
              </w:rPr>
              <w:t xml:space="preserve"> </w:t>
            </w:r>
            <w:r>
              <w:rPr>
                <w:w w:val="105"/>
                <w:sz w:val="18"/>
              </w:rPr>
              <w:t>ексцентричних</w:t>
            </w:r>
            <w:r>
              <w:rPr>
                <w:spacing w:val="40"/>
                <w:w w:val="105"/>
                <w:sz w:val="18"/>
              </w:rPr>
              <w:t xml:space="preserve"> </w:t>
            </w:r>
            <w:r>
              <w:rPr>
                <w:w w:val="105"/>
                <w:sz w:val="18"/>
              </w:rPr>
              <w:t>кретњи</w:t>
            </w:r>
            <w:r>
              <w:rPr>
                <w:spacing w:val="40"/>
                <w:w w:val="105"/>
                <w:sz w:val="18"/>
              </w:rPr>
              <w:t xml:space="preserve"> </w:t>
            </w:r>
            <w:r>
              <w:rPr>
                <w:w w:val="105"/>
                <w:sz w:val="18"/>
              </w:rPr>
              <w:t>доње</w:t>
            </w:r>
            <w:r>
              <w:rPr>
                <w:spacing w:val="40"/>
                <w:w w:val="105"/>
                <w:sz w:val="18"/>
              </w:rPr>
              <w:t xml:space="preserve"> </w:t>
            </w:r>
            <w:r>
              <w:rPr>
                <w:w w:val="105"/>
                <w:sz w:val="18"/>
              </w:rPr>
              <w:t>вилице</w:t>
            </w:r>
            <w:r>
              <w:rPr>
                <w:spacing w:val="40"/>
                <w:w w:val="105"/>
                <w:sz w:val="18"/>
              </w:rPr>
              <w:t xml:space="preserve"> </w:t>
            </w:r>
            <w:r>
              <w:rPr>
                <w:w w:val="105"/>
                <w:sz w:val="18"/>
              </w:rPr>
              <w:t>у</w:t>
            </w:r>
            <w:r>
              <w:rPr>
                <w:spacing w:val="40"/>
                <w:w w:val="105"/>
                <w:sz w:val="18"/>
              </w:rPr>
              <w:t xml:space="preserve"> </w:t>
            </w:r>
            <w:r>
              <w:rPr>
                <w:w w:val="105"/>
                <w:sz w:val="18"/>
              </w:rPr>
              <w:t>подесивим артикулаторима. Концепти</w:t>
            </w:r>
            <w:r>
              <w:rPr>
                <w:spacing w:val="73"/>
                <w:w w:val="105"/>
                <w:sz w:val="18"/>
              </w:rPr>
              <w:t xml:space="preserve"> </w:t>
            </w:r>
            <w:r>
              <w:rPr>
                <w:w w:val="105"/>
                <w:sz w:val="18"/>
              </w:rPr>
              <w:t>оклузије- узајамно шти</w:t>
            </w:r>
            <w:r>
              <w:rPr>
                <w:w w:val="105"/>
                <w:sz w:val="18"/>
              </w:rPr>
              <w:t>ћена оклузиј</w:t>
            </w:r>
            <w:proofErr w:type="gramStart"/>
            <w:r>
              <w:rPr>
                <w:w w:val="105"/>
                <w:sz w:val="18"/>
              </w:rPr>
              <w:t>;,</w:t>
            </w:r>
            <w:proofErr w:type="gramEnd"/>
            <w:r>
              <w:rPr>
                <w:w w:val="105"/>
                <w:sz w:val="18"/>
              </w:rPr>
              <w:t xml:space="preserve"> билатерално уравнотежена оклузија.Модалитети оклузалне терапије- реверзибилна оклузална терапија; Иреверзибилна оклузална терапија.</w:t>
            </w:r>
          </w:p>
          <w:p w:rsidR="00644799" w:rsidRDefault="00E53327">
            <w:pPr>
              <w:pStyle w:val="TableParagraph"/>
              <w:spacing w:before="6"/>
              <w:ind w:left="52"/>
              <w:rPr>
                <w:i/>
                <w:sz w:val="18"/>
              </w:rPr>
            </w:pPr>
            <w:r>
              <w:rPr>
                <w:i/>
                <w:spacing w:val="-2"/>
                <w:w w:val="105"/>
                <w:sz w:val="18"/>
              </w:rPr>
              <w:t>Вјежбе</w:t>
            </w:r>
          </w:p>
          <w:p w:rsidR="00644799" w:rsidRDefault="00E53327">
            <w:pPr>
              <w:pStyle w:val="TableParagraph"/>
              <w:spacing w:before="9" w:line="249" w:lineRule="auto"/>
              <w:ind w:left="52"/>
              <w:rPr>
                <w:sz w:val="18"/>
              </w:rPr>
            </w:pPr>
            <w:r>
              <w:rPr>
                <w:w w:val="105"/>
                <w:sz w:val="18"/>
              </w:rPr>
              <w:t>Краниомандибуларна зглобна веза; кретње доње вилице. Артикулатори; Артикулатори средњих вриједности. Преносни</w:t>
            </w:r>
            <w:r>
              <w:rPr>
                <w:spacing w:val="74"/>
                <w:w w:val="105"/>
                <w:sz w:val="18"/>
              </w:rPr>
              <w:t xml:space="preserve"> </w:t>
            </w:r>
            <w:r>
              <w:rPr>
                <w:w w:val="105"/>
                <w:sz w:val="18"/>
              </w:rPr>
              <w:t>обрезни</w:t>
            </w:r>
            <w:r>
              <w:rPr>
                <w:spacing w:val="74"/>
                <w:w w:val="105"/>
                <w:sz w:val="18"/>
              </w:rPr>
              <w:t xml:space="preserve"> </w:t>
            </w:r>
            <w:r>
              <w:rPr>
                <w:w w:val="105"/>
                <w:sz w:val="18"/>
              </w:rPr>
              <w:t>лук.</w:t>
            </w:r>
            <w:r>
              <w:rPr>
                <w:spacing w:val="73"/>
                <w:w w:val="105"/>
                <w:sz w:val="18"/>
              </w:rPr>
              <w:t xml:space="preserve"> </w:t>
            </w:r>
            <w:r>
              <w:rPr>
                <w:w w:val="105"/>
                <w:sz w:val="18"/>
              </w:rPr>
              <w:t>Преношење</w:t>
            </w:r>
            <w:r>
              <w:rPr>
                <w:spacing w:val="74"/>
                <w:w w:val="105"/>
                <w:sz w:val="18"/>
              </w:rPr>
              <w:t xml:space="preserve"> </w:t>
            </w:r>
            <w:r>
              <w:rPr>
                <w:w w:val="105"/>
                <w:sz w:val="18"/>
              </w:rPr>
              <w:t>модела</w:t>
            </w:r>
            <w:r>
              <w:rPr>
                <w:spacing w:val="74"/>
                <w:w w:val="105"/>
                <w:sz w:val="18"/>
              </w:rPr>
              <w:t xml:space="preserve"> </w:t>
            </w:r>
            <w:r>
              <w:rPr>
                <w:w w:val="105"/>
                <w:sz w:val="18"/>
              </w:rPr>
              <w:t>горње</w:t>
            </w:r>
            <w:r>
              <w:rPr>
                <w:spacing w:val="74"/>
                <w:w w:val="105"/>
                <w:sz w:val="18"/>
              </w:rPr>
              <w:t xml:space="preserve"> </w:t>
            </w:r>
            <w:r>
              <w:rPr>
                <w:w w:val="105"/>
                <w:sz w:val="18"/>
              </w:rPr>
              <w:t>вилице</w:t>
            </w:r>
            <w:r>
              <w:rPr>
                <w:spacing w:val="74"/>
                <w:w w:val="105"/>
                <w:sz w:val="18"/>
              </w:rPr>
              <w:t xml:space="preserve"> </w:t>
            </w:r>
            <w:r>
              <w:rPr>
                <w:w w:val="105"/>
                <w:sz w:val="18"/>
              </w:rPr>
              <w:t>у</w:t>
            </w:r>
            <w:r>
              <w:rPr>
                <w:spacing w:val="40"/>
                <w:w w:val="105"/>
                <w:sz w:val="18"/>
              </w:rPr>
              <w:t xml:space="preserve"> </w:t>
            </w:r>
            <w:r>
              <w:rPr>
                <w:w w:val="105"/>
                <w:sz w:val="18"/>
              </w:rPr>
              <w:t>артикулатор.Централни</w:t>
            </w:r>
            <w:r>
              <w:rPr>
                <w:spacing w:val="74"/>
                <w:w w:val="105"/>
                <w:sz w:val="18"/>
              </w:rPr>
              <w:t xml:space="preserve"> </w:t>
            </w:r>
            <w:r>
              <w:rPr>
                <w:w w:val="105"/>
                <w:sz w:val="18"/>
              </w:rPr>
              <w:t>положај</w:t>
            </w:r>
            <w:r>
              <w:rPr>
                <w:spacing w:val="70"/>
                <w:w w:val="105"/>
                <w:sz w:val="18"/>
              </w:rPr>
              <w:t xml:space="preserve"> </w:t>
            </w:r>
            <w:r>
              <w:rPr>
                <w:w w:val="105"/>
                <w:sz w:val="18"/>
              </w:rPr>
              <w:t>доње</w:t>
            </w:r>
            <w:r>
              <w:rPr>
                <w:spacing w:val="73"/>
                <w:w w:val="105"/>
                <w:sz w:val="18"/>
              </w:rPr>
              <w:t xml:space="preserve"> </w:t>
            </w:r>
            <w:r>
              <w:rPr>
                <w:w w:val="105"/>
                <w:sz w:val="18"/>
              </w:rPr>
              <w:t>вилице. Полуподесиви артикулатори-позициони регистрати</w:t>
            </w:r>
            <w:r>
              <w:rPr>
                <w:spacing w:val="14"/>
                <w:w w:val="105"/>
                <w:sz w:val="18"/>
              </w:rPr>
              <w:t xml:space="preserve"> </w:t>
            </w:r>
            <w:r>
              <w:rPr>
                <w:w w:val="105"/>
                <w:sz w:val="18"/>
              </w:rPr>
              <w:t>I.</w:t>
            </w:r>
            <w:r>
              <w:rPr>
                <w:w w:val="105"/>
                <w:sz w:val="18"/>
              </w:rPr>
              <w:t xml:space="preserve"> Полуподешавање полуподесивих артикулатора аркон и нон- аркон</w:t>
            </w:r>
            <w:r>
              <w:rPr>
                <w:spacing w:val="19"/>
                <w:w w:val="105"/>
                <w:sz w:val="18"/>
              </w:rPr>
              <w:t xml:space="preserve"> </w:t>
            </w:r>
            <w:r>
              <w:rPr>
                <w:w w:val="105"/>
                <w:sz w:val="18"/>
              </w:rPr>
              <w:t>типа.Анализа оклузије на моделима</w:t>
            </w:r>
            <w:r>
              <w:rPr>
                <w:spacing w:val="19"/>
                <w:w w:val="105"/>
                <w:sz w:val="18"/>
              </w:rPr>
              <w:t xml:space="preserve"> </w:t>
            </w:r>
            <w:r>
              <w:rPr>
                <w:w w:val="105"/>
                <w:sz w:val="18"/>
              </w:rPr>
              <w:t>у артикулатору</w:t>
            </w:r>
            <w:r>
              <w:rPr>
                <w:spacing w:val="74"/>
                <w:w w:val="105"/>
                <w:sz w:val="18"/>
              </w:rPr>
              <w:t xml:space="preserve"> </w:t>
            </w:r>
            <w:r>
              <w:rPr>
                <w:w w:val="105"/>
                <w:sz w:val="18"/>
              </w:rPr>
              <w:t>при ексцентричним кретњама.Моделовање оклузалног рељефа по П.К.Томас-у, припрема радних модела.Моделовање</w:t>
            </w:r>
            <w:r>
              <w:rPr>
                <w:spacing w:val="17"/>
                <w:w w:val="105"/>
                <w:sz w:val="18"/>
              </w:rPr>
              <w:t xml:space="preserve"> </w:t>
            </w:r>
            <w:r>
              <w:rPr>
                <w:w w:val="105"/>
                <w:sz w:val="18"/>
              </w:rPr>
              <w:t>оклузалног рељефа по П.К.Томас-у II.Мод</w:t>
            </w:r>
            <w:r>
              <w:rPr>
                <w:w w:val="105"/>
                <w:sz w:val="18"/>
              </w:rPr>
              <w:t>еловање оклузалног рељефа по П.К.Томас-у III. Моделовање оклузалног рељефа по П.К.Томас-у IV.</w:t>
            </w:r>
          </w:p>
        </w:tc>
      </w:tr>
      <w:tr w:rsidR="00644799">
        <w:trPr>
          <w:trHeight w:val="290"/>
        </w:trPr>
        <w:tc>
          <w:tcPr>
            <w:tcW w:w="9529" w:type="dxa"/>
            <w:gridSpan w:val="6"/>
            <w:tcBorders>
              <w:bottom w:val="nil"/>
            </w:tcBorders>
            <w:shd w:val="clear" w:color="auto" w:fill="71D2F4"/>
          </w:tcPr>
          <w:p w:rsidR="00644799" w:rsidRDefault="00E53327">
            <w:pPr>
              <w:pStyle w:val="TableParagraph"/>
              <w:spacing w:before="29"/>
              <w:ind w:left="105"/>
              <w:rPr>
                <w:b/>
                <w:sz w:val="20"/>
              </w:rPr>
            </w:pPr>
            <w:r>
              <w:rPr>
                <w:b/>
                <w:sz w:val="20"/>
              </w:rPr>
              <w:t>Методе</w:t>
            </w:r>
            <w:r>
              <w:rPr>
                <w:spacing w:val="14"/>
                <w:sz w:val="20"/>
              </w:rPr>
              <w:t xml:space="preserve"> </w:t>
            </w:r>
            <w:r>
              <w:rPr>
                <w:b/>
                <w:sz w:val="20"/>
              </w:rPr>
              <w:t>наставе</w:t>
            </w:r>
            <w:r>
              <w:rPr>
                <w:spacing w:val="15"/>
                <w:sz w:val="20"/>
              </w:rPr>
              <w:t xml:space="preserve"> </w:t>
            </w:r>
            <w:r>
              <w:rPr>
                <w:b/>
                <w:sz w:val="20"/>
              </w:rPr>
              <w:t>и</w:t>
            </w:r>
            <w:r>
              <w:rPr>
                <w:spacing w:val="23"/>
                <w:sz w:val="20"/>
              </w:rPr>
              <w:t xml:space="preserve"> </w:t>
            </w:r>
            <w:r>
              <w:rPr>
                <w:b/>
                <w:sz w:val="20"/>
              </w:rPr>
              <w:t>савладавање</w:t>
            </w:r>
            <w:r>
              <w:rPr>
                <w:spacing w:val="15"/>
                <w:sz w:val="20"/>
              </w:rPr>
              <w:t xml:space="preserve"> </w:t>
            </w:r>
            <w:r>
              <w:rPr>
                <w:b/>
                <w:spacing w:val="-2"/>
                <w:sz w:val="20"/>
              </w:rPr>
              <w:t>градива:</w:t>
            </w:r>
          </w:p>
        </w:tc>
      </w:tr>
      <w:tr w:rsidR="00644799">
        <w:trPr>
          <w:trHeight w:val="270"/>
        </w:trPr>
        <w:tc>
          <w:tcPr>
            <w:tcW w:w="9529" w:type="dxa"/>
            <w:gridSpan w:val="6"/>
            <w:tcBorders>
              <w:top w:val="nil"/>
            </w:tcBorders>
          </w:tcPr>
          <w:p w:rsidR="00644799" w:rsidRDefault="00E53327">
            <w:pPr>
              <w:pStyle w:val="TableParagraph"/>
              <w:spacing w:before="24"/>
              <w:ind w:left="52"/>
              <w:rPr>
                <w:sz w:val="18"/>
              </w:rPr>
            </w:pPr>
            <w:r>
              <w:rPr>
                <w:sz w:val="18"/>
              </w:rPr>
              <w:t>Предавања,</w:t>
            </w:r>
            <w:r>
              <w:rPr>
                <w:spacing w:val="38"/>
                <w:sz w:val="18"/>
              </w:rPr>
              <w:t xml:space="preserve"> </w:t>
            </w:r>
            <w:r>
              <w:rPr>
                <w:sz w:val="18"/>
              </w:rPr>
              <w:t>вјежбе,колоквијуми,</w:t>
            </w:r>
            <w:r>
              <w:rPr>
                <w:spacing w:val="39"/>
                <w:sz w:val="18"/>
              </w:rPr>
              <w:t xml:space="preserve"> </w:t>
            </w:r>
            <w:r>
              <w:rPr>
                <w:spacing w:val="-2"/>
                <w:sz w:val="18"/>
              </w:rPr>
              <w:t>семинари</w:t>
            </w:r>
          </w:p>
        </w:tc>
      </w:tr>
      <w:tr w:rsidR="00644799">
        <w:trPr>
          <w:trHeight w:val="292"/>
        </w:trPr>
        <w:tc>
          <w:tcPr>
            <w:tcW w:w="9529" w:type="dxa"/>
            <w:gridSpan w:val="6"/>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482"/>
        </w:trPr>
        <w:tc>
          <w:tcPr>
            <w:tcW w:w="9529" w:type="dxa"/>
            <w:gridSpan w:val="6"/>
            <w:tcBorders>
              <w:top w:val="nil"/>
            </w:tcBorders>
          </w:tcPr>
          <w:p w:rsidR="00644799" w:rsidRDefault="00E53327">
            <w:pPr>
              <w:pStyle w:val="TableParagraph"/>
              <w:numPr>
                <w:ilvl w:val="0"/>
                <w:numId w:val="61"/>
              </w:numPr>
              <w:tabs>
                <w:tab w:val="left" w:pos="214"/>
              </w:tabs>
              <w:spacing w:before="24"/>
              <w:ind w:left="214" w:hanging="162"/>
              <w:rPr>
                <w:sz w:val="18"/>
              </w:rPr>
            </w:pPr>
            <w:r>
              <w:rPr>
                <w:sz w:val="18"/>
              </w:rPr>
              <w:t>Д.Станишић-</w:t>
            </w:r>
            <w:r>
              <w:rPr>
                <w:spacing w:val="23"/>
                <w:sz w:val="18"/>
              </w:rPr>
              <w:t xml:space="preserve"> </w:t>
            </w:r>
            <w:r>
              <w:rPr>
                <w:sz w:val="18"/>
              </w:rPr>
              <w:t>Синобад;</w:t>
            </w:r>
            <w:r>
              <w:rPr>
                <w:spacing w:val="21"/>
                <w:sz w:val="18"/>
              </w:rPr>
              <w:t xml:space="preserve"> </w:t>
            </w:r>
            <w:r>
              <w:rPr>
                <w:sz w:val="18"/>
              </w:rPr>
              <w:t>Основи</w:t>
            </w:r>
            <w:r>
              <w:rPr>
                <w:spacing w:val="24"/>
                <w:sz w:val="18"/>
              </w:rPr>
              <w:t xml:space="preserve"> </w:t>
            </w:r>
            <w:r>
              <w:rPr>
                <w:sz w:val="18"/>
              </w:rPr>
              <w:t>гнатологије.</w:t>
            </w:r>
            <w:r>
              <w:rPr>
                <w:spacing w:val="21"/>
                <w:sz w:val="18"/>
              </w:rPr>
              <w:t xml:space="preserve"> </w:t>
            </w:r>
            <w:r>
              <w:rPr>
                <w:sz w:val="18"/>
              </w:rPr>
              <w:t>Београд</w:t>
            </w:r>
            <w:r>
              <w:rPr>
                <w:spacing w:val="26"/>
                <w:sz w:val="18"/>
              </w:rPr>
              <w:t xml:space="preserve"> </w:t>
            </w:r>
            <w:r>
              <w:rPr>
                <w:sz w:val="18"/>
              </w:rPr>
              <w:t>БМГ</w:t>
            </w:r>
            <w:r>
              <w:rPr>
                <w:spacing w:val="27"/>
                <w:sz w:val="18"/>
              </w:rPr>
              <w:t xml:space="preserve"> </w:t>
            </w:r>
            <w:r>
              <w:rPr>
                <w:spacing w:val="-2"/>
                <w:sz w:val="18"/>
              </w:rPr>
              <w:t>2001.</w:t>
            </w:r>
          </w:p>
          <w:p w:rsidR="00644799" w:rsidRDefault="00E53327">
            <w:pPr>
              <w:pStyle w:val="TableParagraph"/>
              <w:numPr>
                <w:ilvl w:val="0"/>
                <w:numId w:val="61"/>
              </w:numPr>
              <w:tabs>
                <w:tab w:val="left" w:pos="214"/>
              </w:tabs>
              <w:spacing w:before="9"/>
              <w:ind w:left="214" w:hanging="162"/>
              <w:rPr>
                <w:sz w:val="18"/>
              </w:rPr>
            </w:pPr>
            <w:r>
              <w:rPr>
                <w:sz w:val="18"/>
              </w:rPr>
              <w:t>Д.Станишић-</w:t>
            </w:r>
            <w:r>
              <w:rPr>
                <w:spacing w:val="26"/>
                <w:sz w:val="18"/>
              </w:rPr>
              <w:t xml:space="preserve"> </w:t>
            </w:r>
            <w:r>
              <w:rPr>
                <w:sz w:val="18"/>
              </w:rPr>
              <w:t>Синобад,</w:t>
            </w:r>
            <w:r>
              <w:rPr>
                <w:spacing w:val="23"/>
                <w:sz w:val="18"/>
              </w:rPr>
              <w:t xml:space="preserve"> </w:t>
            </w:r>
            <w:r>
              <w:rPr>
                <w:sz w:val="18"/>
              </w:rPr>
              <w:t>С.Додић:</w:t>
            </w:r>
            <w:r>
              <w:rPr>
                <w:spacing w:val="23"/>
                <w:sz w:val="18"/>
              </w:rPr>
              <w:t xml:space="preserve"> </w:t>
            </w:r>
            <w:r>
              <w:rPr>
                <w:sz w:val="18"/>
              </w:rPr>
              <w:t>Основи</w:t>
            </w:r>
            <w:r>
              <w:rPr>
                <w:spacing w:val="26"/>
                <w:sz w:val="18"/>
              </w:rPr>
              <w:t xml:space="preserve"> </w:t>
            </w:r>
            <w:r>
              <w:rPr>
                <w:sz w:val="18"/>
              </w:rPr>
              <w:t>гнатологије-</w:t>
            </w:r>
            <w:r>
              <w:rPr>
                <w:spacing w:val="29"/>
                <w:sz w:val="18"/>
              </w:rPr>
              <w:t xml:space="preserve"> </w:t>
            </w:r>
            <w:r>
              <w:rPr>
                <w:sz w:val="18"/>
              </w:rPr>
              <w:t>практикум,</w:t>
            </w:r>
            <w:r>
              <w:rPr>
                <w:spacing w:val="23"/>
                <w:sz w:val="18"/>
              </w:rPr>
              <w:t xml:space="preserve"> </w:t>
            </w:r>
            <w:r>
              <w:rPr>
                <w:sz w:val="18"/>
              </w:rPr>
              <w:t>Београд,</w:t>
            </w:r>
            <w:r>
              <w:rPr>
                <w:spacing w:val="27"/>
                <w:sz w:val="18"/>
              </w:rPr>
              <w:t xml:space="preserve"> </w:t>
            </w:r>
            <w:r>
              <w:rPr>
                <w:spacing w:val="-4"/>
                <w:sz w:val="18"/>
              </w:rPr>
              <w:t>2003</w:t>
            </w:r>
          </w:p>
        </w:tc>
      </w:tr>
      <w:tr w:rsidR="00644799">
        <w:trPr>
          <w:trHeight w:val="289"/>
        </w:trPr>
        <w:tc>
          <w:tcPr>
            <w:tcW w:w="9529" w:type="dxa"/>
            <w:gridSpan w:val="6"/>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269" w:type="dxa"/>
            <w:gridSpan w:val="2"/>
            <w:shd w:val="clear" w:color="auto" w:fill="B3B3B3"/>
          </w:tcPr>
          <w:p w:rsidR="00644799" w:rsidRDefault="00E53327">
            <w:pPr>
              <w:pStyle w:val="TableParagraph"/>
              <w:ind w:left="645"/>
              <w:rPr>
                <w:b/>
                <w:sz w:val="20"/>
              </w:rPr>
            </w:pPr>
            <w:r>
              <w:rPr>
                <w:b/>
                <w:sz w:val="20"/>
              </w:rPr>
              <w:t>Предиспитне</w:t>
            </w:r>
            <w:r>
              <w:rPr>
                <w:spacing w:val="27"/>
                <w:sz w:val="20"/>
              </w:rPr>
              <w:t xml:space="preserve"> </w:t>
            </w:r>
            <w:r>
              <w:rPr>
                <w:b/>
                <w:spacing w:val="-2"/>
                <w:sz w:val="20"/>
              </w:rPr>
              <w:t>обавезе</w:t>
            </w:r>
          </w:p>
        </w:tc>
        <w:tc>
          <w:tcPr>
            <w:tcW w:w="3283" w:type="dxa"/>
            <w:gridSpan w:val="2"/>
            <w:shd w:val="clear" w:color="auto" w:fill="B3B3B3"/>
          </w:tcPr>
          <w:p w:rsidR="00644799" w:rsidRDefault="00E53327">
            <w:pPr>
              <w:pStyle w:val="TableParagraph"/>
              <w:ind w:left="911"/>
              <w:rPr>
                <w:b/>
                <w:sz w:val="20"/>
              </w:rPr>
            </w:pPr>
            <w:r>
              <w:rPr>
                <w:b/>
                <w:sz w:val="20"/>
              </w:rPr>
              <w:t>Завршни</w:t>
            </w:r>
            <w:r>
              <w:rPr>
                <w:spacing w:val="19"/>
                <w:sz w:val="20"/>
              </w:rPr>
              <w:t xml:space="preserve"> </w:t>
            </w:r>
            <w:r>
              <w:rPr>
                <w:b/>
                <w:spacing w:val="-4"/>
                <w:sz w:val="20"/>
              </w:rPr>
              <w:t>испит</w:t>
            </w:r>
          </w:p>
        </w:tc>
        <w:tc>
          <w:tcPr>
            <w:tcW w:w="2977" w:type="dxa"/>
            <w:gridSpan w:val="2"/>
            <w:shd w:val="clear" w:color="auto" w:fill="B3B3B3"/>
          </w:tcPr>
          <w:p w:rsidR="00644799" w:rsidRDefault="00E53327">
            <w:pPr>
              <w:pStyle w:val="TableParagraph"/>
              <w:ind w:left="789"/>
              <w:rPr>
                <w:b/>
                <w:sz w:val="20"/>
              </w:rPr>
            </w:pPr>
            <w:r>
              <w:rPr>
                <w:b/>
                <w:sz w:val="20"/>
              </w:rPr>
              <w:t>Укупно</w:t>
            </w:r>
            <w:r>
              <w:rPr>
                <w:spacing w:val="19"/>
                <w:sz w:val="20"/>
              </w:rPr>
              <w:t xml:space="preserve"> </w:t>
            </w:r>
            <w:r>
              <w:rPr>
                <w:b/>
                <w:spacing w:val="-2"/>
                <w:sz w:val="20"/>
              </w:rPr>
              <w:t>бодова</w:t>
            </w:r>
          </w:p>
        </w:tc>
      </w:tr>
      <w:tr w:rsidR="00644799">
        <w:trPr>
          <w:trHeight w:val="282"/>
        </w:trPr>
        <w:tc>
          <w:tcPr>
            <w:tcW w:w="2627" w:type="dxa"/>
          </w:tcPr>
          <w:p w:rsidR="00644799" w:rsidRDefault="00E53327">
            <w:pPr>
              <w:pStyle w:val="TableParagraph"/>
              <w:spacing w:before="24"/>
              <w:ind w:left="52"/>
              <w:rPr>
                <w:b/>
                <w:sz w:val="20"/>
              </w:rPr>
            </w:pPr>
            <w:r>
              <w:rPr>
                <w:b/>
                <w:sz w:val="20"/>
              </w:rPr>
              <w:t>Присуство</w:t>
            </w:r>
            <w:r>
              <w:rPr>
                <w:spacing w:val="22"/>
                <w:sz w:val="20"/>
              </w:rPr>
              <w:t xml:space="preserve"> </w:t>
            </w:r>
            <w:r>
              <w:rPr>
                <w:b/>
                <w:spacing w:val="-2"/>
                <w:sz w:val="20"/>
              </w:rPr>
              <w:t>настави</w:t>
            </w:r>
          </w:p>
        </w:tc>
        <w:tc>
          <w:tcPr>
            <w:tcW w:w="642" w:type="dxa"/>
          </w:tcPr>
          <w:p w:rsidR="00644799" w:rsidRDefault="00E53327">
            <w:pPr>
              <w:pStyle w:val="TableParagraph"/>
              <w:spacing w:before="24"/>
              <w:ind w:left="8" w:right="3"/>
              <w:jc w:val="center"/>
              <w:rPr>
                <w:b/>
                <w:sz w:val="20"/>
              </w:rPr>
            </w:pPr>
            <w:r>
              <w:rPr>
                <w:b/>
                <w:spacing w:val="-10"/>
                <w:w w:val="105"/>
                <w:sz w:val="20"/>
              </w:rPr>
              <w:t>5</w:t>
            </w:r>
          </w:p>
        </w:tc>
        <w:tc>
          <w:tcPr>
            <w:tcW w:w="2742" w:type="dxa"/>
          </w:tcPr>
          <w:p w:rsidR="00644799" w:rsidRDefault="00E53327">
            <w:pPr>
              <w:pStyle w:val="TableParagraph"/>
              <w:spacing w:before="24"/>
              <w:ind w:left="52"/>
              <w:rPr>
                <w:b/>
                <w:sz w:val="20"/>
              </w:rPr>
            </w:pPr>
            <w:r>
              <w:rPr>
                <w:b/>
                <w:sz w:val="20"/>
              </w:rPr>
              <w:t>Писмени-</w:t>
            </w:r>
            <w:r>
              <w:rPr>
                <w:b/>
                <w:spacing w:val="-4"/>
                <w:sz w:val="20"/>
              </w:rPr>
              <w:t>тест</w:t>
            </w:r>
          </w:p>
        </w:tc>
        <w:tc>
          <w:tcPr>
            <w:tcW w:w="541" w:type="dxa"/>
          </w:tcPr>
          <w:p w:rsidR="00644799" w:rsidRDefault="00E53327">
            <w:pPr>
              <w:pStyle w:val="TableParagraph"/>
              <w:spacing w:before="24"/>
              <w:ind w:left="11" w:right="5"/>
              <w:jc w:val="center"/>
              <w:rPr>
                <w:b/>
                <w:sz w:val="20"/>
              </w:rPr>
            </w:pPr>
            <w:r>
              <w:rPr>
                <w:b/>
                <w:spacing w:val="-5"/>
                <w:w w:val="105"/>
                <w:sz w:val="20"/>
              </w:rPr>
              <w:t>20</w:t>
            </w:r>
          </w:p>
        </w:tc>
        <w:tc>
          <w:tcPr>
            <w:tcW w:w="2977" w:type="dxa"/>
            <w:gridSpan w:val="2"/>
            <w:vMerge w:val="restart"/>
          </w:tcPr>
          <w:p w:rsidR="00644799" w:rsidRDefault="00644799">
            <w:pPr>
              <w:pStyle w:val="TableParagraph"/>
              <w:spacing w:before="94"/>
              <w:ind w:left="0"/>
              <w:rPr>
                <w:b/>
                <w:sz w:val="20"/>
              </w:rPr>
            </w:pPr>
          </w:p>
          <w:p w:rsidR="00644799" w:rsidRDefault="00E53327">
            <w:pPr>
              <w:pStyle w:val="TableParagraph"/>
              <w:spacing w:before="0"/>
              <w:ind w:left="8"/>
              <w:jc w:val="center"/>
              <w:rPr>
                <w:b/>
                <w:sz w:val="20"/>
              </w:rPr>
            </w:pPr>
            <w:r>
              <w:rPr>
                <w:b/>
                <w:spacing w:val="-5"/>
                <w:w w:val="105"/>
                <w:sz w:val="20"/>
              </w:rPr>
              <w:t>100</w:t>
            </w:r>
          </w:p>
        </w:tc>
      </w:tr>
      <w:tr w:rsidR="00644799">
        <w:trPr>
          <w:trHeight w:val="289"/>
        </w:trPr>
        <w:tc>
          <w:tcPr>
            <w:tcW w:w="2627" w:type="dxa"/>
          </w:tcPr>
          <w:p w:rsidR="00644799" w:rsidRDefault="00E53327">
            <w:pPr>
              <w:pStyle w:val="TableParagraph"/>
              <w:ind w:left="52"/>
              <w:rPr>
                <w:b/>
                <w:sz w:val="20"/>
              </w:rPr>
            </w:pPr>
            <w:r>
              <w:rPr>
                <w:b/>
                <w:sz w:val="20"/>
              </w:rPr>
              <w:t>Колоквиј</w:t>
            </w:r>
            <w:r>
              <w:rPr>
                <w:spacing w:val="20"/>
                <w:sz w:val="20"/>
              </w:rPr>
              <w:t xml:space="preserve"> </w:t>
            </w:r>
            <w:r>
              <w:rPr>
                <w:b/>
                <w:spacing w:val="-5"/>
                <w:sz w:val="20"/>
              </w:rPr>
              <w:t>(и)</w:t>
            </w:r>
          </w:p>
        </w:tc>
        <w:tc>
          <w:tcPr>
            <w:tcW w:w="642" w:type="dxa"/>
          </w:tcPr>
          <w:p w:rsidR="00644799" w:rsidRDefault="00E53327">
            <w:pPr>
              <w:pStyle w:val="TableParagraph"/>
              <w:ind w:left="8"/>
              <w:jc w:val="center"/>
              <w:rPr>
                <w:b/>
                <w:sz w:val="20"/>
              </w:rPr>
            </w:pPr>
            <w:r>
              <w:rPr>
                <w:b/>
                <w:spacing w:val="-5"/>
                <w:w w:val="105"/>
                <w:sz w:val="20"/>
              </w:rPr>
              <w:t>15</w:t>
            </w:r>
          </w:p>
        </w:tc>
        <w:tc>
          <w:tcPr>
            <w:tcW w:w="27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1" w:type="dxa"/>
          </w:tcPr>
          <w:p w:rsidR="00644799" w:rsidRDefault="00E53327">
            <w:pPr>
              <w:pStyle w:val="TableParagraph"/>
              <w:ind w:left="11" w:right="5"/>
              <w:jc w:val="center"/>
              <w:rPr>
                <w:b/>
                <w:sz w:val="20"/>
              </w:rPr>
            </w:pPr>
            <w:r>
              <w:rPr>
                <w:b/>
                <w:spacing w:val="-5"/>
                <w:w w:val="105"/>
                <w:sz w:val="20"/>
              </w:rPr>
              <w:t>50</w:t>
            </w:r>
          </w:p>
        </w:tc>
        <w:tc>
          <w:tcPr>
            <w:tcW w:w="2977" w:type="dxa"/>
            <w:gridSpan w:val="2"/>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642" w:type="dxa"/>
          </w:tcPr>
          <w:p w:rsidR="00644799" w:rsidRDefault="00E53327">
            <w:pPr>
              <w:pStyle w:val="TableParagraph"/>
              <w:ind w:left="8"/>
              <w:jc w:val="center"/>
              <w:rPr>
                <w:b/>
                <w:sz w:val="20"/>
              </w:rPr>
            </w:pPr>
            <w:r>
              <w:rPr>
                <w:b/>
                <w:spacing w:val="-5"/>
                <w:w w:val="105"/>
                <w:sz w:val="20"/>
              </w:rPr>
              <w:t>10</w:t>
            </w:r>
          </w:p>
        </w:tc>
        <w:tc>
          <w:tcPr>
            <w:tcW w:w="2742"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7" w:type="dxa"/>
            <w:gridSpan w:val="2"/>
            <w:vMerge/>
            <w:tcBorders>
              <w:top w:val="nil"/>
            </w:tcBorders>
          </w:tcPr>
          <w:p w:rsidR="00644799" w:rsidRDefault="00644799">
            <w:pPr>
              <w:rPr>
                <w:sz w:val="2"/>
                <w:szCs w:val="2"/>
              </w:rPr>
            </w:pPr>
          </w:p>
        </w:tc>
      </w:tr>
      <w:tr w:rsidR="00644799">
        <w:trPr>
          <w:trHeight w:val="290"/>
        </w:trPr>
        <w:tc>
          <w:tcPr>
            <w:tcW w:w="9529" w:type="dxa"/>
            <w:gridSpan w:val="6"/>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66"/>
        </w:trPr>
        <w:tc>
          <w:tcPr>
            <w:tcW w:w="9529" w:type="dxa"/>
            <w:gridSpan w:val="6"/>
            <w:tcBorders>
              <w:top w:val="nil"/>
            </w:tcBorders>
          </w:tcPr>
          <w:p w:rsidR="00644799" w:rsidRDefault="00E53327">
            <w:pPr>
              <w:pStyle w:val="TableParagraph"/>
              <w:spacing w:before="23"/>
              <w:ind w:left="52"/>
              <w:rPr>
                <w:sz w:val="18"/>
              </w:rPr>
            </w:pPr>
            <w:r>
              <w:rPr>
                <w:spacing w:val="-4"/>
                <w:w w:val="105"/>
                <w:sz w:val="18"/>
              </w:rPr>
              <w:t>нема</w:t>
            </w:r>
          </w:p>
        </w:tc>
      </w:tr>
      <w:tr w:rsidR="00644799">
        <w:trPr>
          <w:trHeight w:val="291"/>
        </w:trPr>
        <w:tc>
          <w:tcPr>
            <w:tcW w:w="9529" w:type="dxa"/>
            <w:gridSpan w:val="6"/>
          </w:tcPr>
          <w:p w:rsidR="00644799" w:rsidRDefault="00E53327">
            <w:pPr>
              <w:pStyle w:val="TableParagraph"/>
              <w:spacing w:before="28"/>
              <w:ind w:left="52"/>
              <w:rPr>
                <w:sz w:val="18"/>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7"/>
                <w:w w:val="105"/>
                <w:sz w:val="20"/>
              </w:rPr>
              <w:t xml:space="preserve"> </w:t>
            </w:r>
            <w:r>
              <w:rPr>
                <w:b/>
                <w:spacing w:val="-2"/>
                <w:w w:val="105"/>
                <w:sz w:val="20"/>
              </w:rPr>
              <w:t>је</w:t>
            </w:r>
            <w:r>
              <w:rPr>
                <w:spacing w:val="-5"/>
                <w:w w:val="105"/>
                <w:sz w:val="20"/>
              </w:rPr>
              <w:t xml:space="preserve"> </w:t>
            </w:r>
            <w:r>
              <w:rPr>
                <w:b/>
                <w:spacing w:val="-2"/>
                <w:w w:val="105"/>
                <w:sz w:val="20"/>
              </w:rPr>
              <w:t>припремио</w:t>
            </w:r>
            <w:r>
              <w:rPr>
                <w:spacing w:val="-3"/>
                <w:w w:val="105"/>
                <w:sz w:val="20"/>
              </w:rPr>
              <w:t xml:space="preserve"> </w:t>
            </w:r>
            <w:r>
              <w:rPr>
                <w:b/>
                <w:spacing w:val="-2"/>
                <w:w w:val="105"/>
                <w:sz w:val="20"/>
              </w:rPr>
              <w:t xml:space="preserve">податке: </w:t>
            </w:r>
            <w:r>
              <w:rPr>
                <w:spacing w:val="-2"/>
                <w:w w:val="105"/>
                <w:sz w:val="18"/>
              </w:rPr>
              <w:t>Доц.</w:t>
            </w:r>
            <w:r>
              <w:rPr>
                <w:spacing w:val="-1"/>
                <w:w w:val="105"/>
                <w:sz w:val="18"/>
              </w:rPr>
              <w:t xml:space="preserve"> </w:t>
            </w:r>
            <w:r>
              <w:rPr>
                <w:spacing w:val="-2"/>
                <w:w w:val="105"/>
                <w:sz w:val="18"/>
              </w:rPr>
              <w:t>др</w:t>
            </w:r>
            <w:r>
              <w:rPr>
                <w:spacing w:val="-4"/>
                <w:w w:val="105"/>
                <w:sz w:val="18"/>
              </w:rPr>
              <w:t xml:space="preserve"> </w:t>
            </w:r>
            <w:r>
              <w:rPr>
                <w:spacing w:val="-2"/>
                <w:w w:val="105"/>
                <w:sz w:val="18"/>
              </w:rPr>
              <w:t>Сања</w:t>
            </w:r>
            <w:r>
              <w:rPr>
                <w:spacing w:val="-1"/>
                <w:w w:val="105"/>
                <w:sz w:val="18"/>
              </w:rPr>
              <w:t xml:space="preserve"> </w:t>
            </w:r>
            <w:r>
              <w:rPr>
                <w:spacing w:val="-2"/>
                <w:w w:val="105"/>
                <w:sz w:val="18"/>
              </w:rPr>
              <w:t>Гњато</w:t>
            </w:r>
          </w:p>
        </w:tc>
      </w:tr>
    </w:tbl>
    <w:p w:rsidR="00644799" w:rsidRDefault="00644799">
      <w:pPr>
        <w:pStyle w:val="TableParagraph"/>
        <w:rPr>
          <w:sz w:val="18"/>
        </w:rPr>
        <w:sectPr w:rsidR="00644799">
          <w:pgSz w:w="12240" w:h="15840"/>
          <w:pgMar w:top="780" w:right="1080" w:bottom="1429"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785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57" name="Image 57"/>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139EF59" id="Group 56" o:spid="_x0000_s1026" style="position:absolute;margin-left:259pt;margin-top:-43.55pt;width:59.8pt;height:70.1pt;z-index:1573785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A5Do60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57"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aRzDAAAA2wAAAA8AAABkcnMvZG93bnJldi54bWxEj92KwjAUhO8F3yEcYe80reAPXaOou4KC&#10;iLoLe3tojm2xOSlNqt23N4Lg5TAz3zCzRWtKcaPaFZYVxIMIBHFqdcGZgt+fTX8KwnlkjaVlUvBP&#10;DhbzbmeGibZ3PtHt7DMRIOwSVJB7XyVSujQng25gK+LgXWxt0AdZZ1LXeA9wU8phFI2lwYLDQo4V&#10;rXNKr+fGKNibzbEZ6Xg7/vr7Xu0Prtw1GCv10WuXnyA8tf4dfrW3WsFoAs8v4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pHMMAAADb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875"/>
              <w:rPr>
                <w:b/>
                <w:sz w:val="20"/>
              </w:rPr>
            </w:pPr>
            <w:r>
              <w:rPr>
                <w:b/>
                <w:sz w:val="20"/>
              </w:rPr>
              <w:t>ОСНОВИ</w:t>
            </w:r>
            <w:r>
              <w:rPr>
                <w:spacing w:val="21"/>
                <w:sz w:val="20"/>
              </w:rPr>
              <w:t xml:space="preserve"> </w:t>
            </w:r>
            <w:r>
              <w:rPr>
                <w:b/>
                <w:sz w:val="20"/>
              </w:rPr>
              <w:t>ПРЕВЕНЦИЈЕ</w:t>
            </w:r>
            <w:r>
              <w:rPr>
                <w:spacing w:val="22"/>
                <w:sz w:val="20"/>
              </w:rPr>
              <w:t xml:space="preserve"> </w:t>
            </w:r>
            <w:r>
              <w:rPr>
                <w:b/>
                <w:sz w:val="20"/>
              </w:rPr>
              <w:t>И</w:t>
            </w:r>
            <w:r>
              <w:rPr>
                <w:spacing w:val="21"/>
                <w:sz w:val="20"/>
              </w:rPr>
              <w:t xml:space="preserve"> </w:t>
            </w:r>
            <w:r>
              <w:rPr>
                <w:b/>
                <w:sz w:val="20"/>
              </w:rPr>
              <w:t>ЈАВНО</w:t>
            </w:r>
            <w:r>
              <w:rPr>
                <w:spacing w:val="22"/>
                <w:sz w:val="20"/>
              </w:rPr>
              <w:t xml:space="preserve"> </w:t>
            </w:r>
            <w:r>
              <w:rPr>
                <w:b/>
                <w:sz w:val="20"/>
              </w:rPr>
              <w:t>ОРАЛНО</w:t>
            </w:r>
            <w:r>
              <w:rPr>
                <w:spacing w:val="24"/>
                <w:sz w:val="20"/>
              </w:rPr>
              <w:t xml:space="preserve"> </w:t>
            </w:r>
            <w:r>
              <w:rPr>
                <w:b/>
                <w:spacing w:val="-2"/>
                <w:sz w:val="20"/>
              </w:rPr>
              <w:t>ЗДРАВЉЕ</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3"/>
                <w:w w:val="105"/>
                <w:sz w:val="20"/>
              </w:rPr>
              <w:t xml:space="preserve"> </w:t>
            </w:r>
            <w:r>
              <w:rPr>
                <w:b/>
                <w:w w:val="105"/>
                <w:sz w:val="20"/>
              </w:rPr>
              <w:t>ЕЦТС</w:t>
            </w:r>
            <w:r>
              <w:rPr>
                <w:spacing w:val="-13"/>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3.</w:t>
            </w:r>
          </w:p>
        </w:tc>
        <w:tc>
          <w:tcPr>
            <w:tcW w:w="2519" w:type="dxa"/>
          </w:tcPr>
          <w:p w:rsidR="00644799" w:rsidRDefault="00E53327">
            <w:pPr>
              <w:pStyle w:val="TableParagraph"/>
              <w:spacing w:before="26"/>
              <w:ind w:left="7" w:right="5"/>
              <w:jc w:val="center"/>
              <w:rPr>
                <w:sz w:val="20"/>
              </w:rPr>
            </w:pPr>
            <w:r>
              <w:rPr>
                <w:w w:val="105"/>
                <w:sz w:val="20"/>
              </w:rPr>
              <w:t>2П+</w:t>
            </w:r>
            <w:r>
              <w:rPr>
                <w:spacing w:val="-9"/>
                <w:w w:val="105"/>
                <w:sz w:val="20"/>
              </w:rPr>
              <w:t xml:space="preserve"> </w:t>
            </w:r>
            <w:r>
              <w:rPr>
                <w:spacing w:val="-7"/>
                <w:w w:val="105"/>
                <w:sz w:val="20"/>
              </w:rPr>
              <w:t>3В</w:t>
            </w:r>
          </w:p>
        </w:tc>
        <w:tc>
          <w:tcPr>
            <w:tcW w:w="1962" w:type="dxa"/>
          </w:tcPr>
          <w:p w:rsidR="00644799" w:rsidRDefault="00E53327">
            <w:pPr>
              <w:pStyle w:val="TableParagraph"/>
              <w:spacing w:before="26"/>
              <w:ind w:left="1" w:right="2"/>
              <w:jc w:val="center"/>
              <w:rPr>
                <w:sz w:val="20"/>
              </w:rPr>
            </w:pPr>
            <w:r>
              <w:rPr>
                <w:spacing w:val="-10"/>
                <w:w w:val="105"/>
                <w:sz w:val="20"/>
              </w:rPr>
              <w:t>6</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Доц.</w:t>
            </w:r>
            <w:r>
              <w:rPr>
                <w:spacing w:val="-4"/>
                <w:w w:val="105"/>
                <w:sz w:val="18"/>
              </w:rPr>
              <w:t xml:space="preserve"> </w:t>
            </w:r>
            <w:r>
              <w:rPr>
                <w:w w:val="105"/>
                <w:sz w:val="18"/>
              </w:rPr>
              <w:t>др</w:t>
            </w:r>
            <w:r>
              <w:rPr>
                <w:spacing w:val="-5"/>
                <w:w w:val="105"/>
                <w:sz w:val="18"/>
              </w:rPr>
              <w:t xml:space="preserve"> </w:t>
            </w:r>
            <w:r>
              <w:rPr>
                <w:w w:val="105"/>
                <w:sz w:val="18"/>
              </w:rPr>
              <w:t>Оливера</w:t>
            </w:r>
            <w:r>
              <w:rPr>
                <w:spacing w:val="-4"/>
                <w:w w:val="105"/>
                <w:sz w:val="18"/>
              </w:rPr>
              <w:t xml:space="preserve"> </w:t>
            </w:r>
            <w:r>
              <w:rPr>
                <w:w w:val="105"/>
                <w:sz w:val="18"/>
              </w:rPr>
              <w:t>Долић,</w:t>
            </w:r>
            <w:r>
              <w:rPr>
                <w:spacing w:val="-6"/>
                <w:w w:val="105"/>
                <w:sz w:val="18"/>
              </w:rPr>
              <w:t xml:space="preserve"> </w:t>
            </w:r>
            <w:r>
              <w:rPr>
                <w:w w:val="105"/>
                <w:sz w:val="18"/>
              </w:rPr>
              <w:t>доц.</w:t>
            </w:r>
            <w:r>
              <w:rPr>
                <w:spacing w:val="-4"/>
                <w:w w:val="105"/>
                <w:sz w:val="18"/>
              </w:rPr>
              <w:t xml:space="preserve"> </w:t>
            </w:r>
            <w:proofErr w:type="gramStart"/>
            <w:r>
              <w:rPr>
                <w:w w:val="105"/>
                <w:sz w:val="18"/>
              </w:rPr>
              <w:t>др</w:t>
            </w:r>
            <w:proofErr w:type="gramEnd"/>
            <w:r>
              <w:rPr>
                <w:spacing w:val="36"/>
                <w:w w:val="105"/>
                <w:sz w:val="18"/>
              </w:rPr>
              <w:t xml:space="preserve"> </w:t>
            </w:r>
            <w:r>
              <w:rPr>
                <w:w w:val="105"/>
                <w:sz w:val="18"/>
              </w:rPr>
              <w:t>Марија</w:t>
            </w:r>
            <w:r>
              <w:rPr>
                <w:spacing w:val="-4"/>
                <w:w w:val="105"/>
                <w:sz w:val="18"/>
              </w:rPr>
              <w:t xml:space="preserve"> </w:t>
            </w:r>
            <w:r>
              <w:rPr>
                <w:w w:val="105"/>
                <w:sz w:val="18"/>
              </w:rPr>
              <w:t>Обрадовић,</w:t>
            </w:r>
            <w:r>
              <w:rPr>
                <w:spacing w:val="39"/>
                <w:w w:val="105"/>
                <w:sz w:val="18"/>
              </w:rPr>
              <w:t xml:space="preserve"> </w:t>
            </w:r>
            <w:r>
              <w:rPr>
                <w:w w:val="105"/>
                <w:sz w:val="18"/>
              </w:rPr>
              <w:t>доц.</w:t>
            </w:r>
            <w:r>
              <w:rPr>
                <w:spacing w:val="-6"/>
                <w:w w:val="105"/>
                <w:sz w:val="18"/>
              </w:rPr>
              <w:t xml:space="preserve"> </w:t>
            </w:r>
            <w:proofErr w:type="gramStart"/>
            <w:r>
              <w:rPr>
                <w:w w:val="105"/>
                <w:sz w:val="18"/>
              </w:rPr>
              <w:t>др</w:t>
            </w:r>
            <w:proofErr w:type="gramEnd"/>
            <w:r>
              <w:rPr>
                <w:spacing w:val="-7"/>
                <w:w w:val="105"/>
                <w:sz w:val="18"/>
              </w:rPr>
              <w:t xml:space="preserve"> </w:t>
            </w:r>
            <w:r>
              <w:rPr>
                <w:w w:val="105"/>
                <w:sz w:val="18"/>
              </w:rPr>
              <w:t>Слава</w:t>
            </w:r>
            <w:r>
              <w:rPr>
                <w:spacing w:val="-6"/>
                <w:w w:val="105"/>
                <w:sz w:val="18"/>
              </w:rPr>
              <w:t xml:space="preserve"> </w:t>
            </w:r>
            <w:r>
              <w:rPr>
                <w:w w:val="105"/>
                <w:sz w:val="18"/>
              </w:rPr>
              <w:t>Сукара.</w:t>
            </w:r>
            <w:r>
              <w:rPr>
                <w:spacing w:val="-4"/>
                <w:w w:val="105"/>
                <w:sz w:val="18"/>
              </w:rPr>
              <w:t xml:space="preserve"> </w:t>
            </w:r>
            <w:r>
              <w:rPr>
                <w:w w:val="105"/>
                <w:sz w:val="18"/>
              </w:rPr>
              <w:t>проф.</w:t>
            </w:r>
            <w:r>
              <w:rPr>
                <w:spacing w:val="-6"/>
                <w:w w:val="105"/>
                <w:sz w:val="18"/>
              </w:rPr>
              <w:t xml:space="preserve"> </w:t>
            </w:r>
            <w:r>
              <w:rPr>
                <w:w w:val="105"/>
                <w:sz w:val="18"/>
              </w:rPr>
              <w:t>др</w:t>
            </w:r>
            <w:r>
              <w:rPr>
                <w:spacing w:val="-7"/>
                <w:w w:val="105"/>
                <w:sz w:val="18"/>
              </w:rPr>
              <w:t xml:space="preserve"> </w:t>
            </w:r>
            <w:r>
              <w:rPr>
                <w:w w:val="105"/>
                <w:sz w:val="18"/>
              </w:rPr>
              <w:t xml:space="preserve">Јован </w:t>
            </w:r>
            <w:r>
              <w:rPr>
                <w:spacing w:val="-2"/>
                <w:w w:val="105"/>
                <w:sz w:val="18"/>
              </w:rPr>
              <w:t>Војиновић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7"/>
        </w:trPr>
        <w:tc>
          <w:tcPr>
            <w:tcW w:w="9464" w:type="dxa"/>
            <w:gridSpan w:val="2"/>
          </w:tcPr>
          <w:p w:rsidR="00644799" w:rsidRDefault="00E53327">
            <w:pPr>
              <w:pStyle w:val="TableParagraph"/>
              <w:spacing w:before="0" w:line="207" w:lineRule="exact"/>
              <w:rPr>
                <w:sz w:val="18"/>
              </w:rPr>
            </w:pPr>
            <w:r>
              <w:rPr>
                <w:w w:val="105"/>
                <w:sz w:val="18"/>
              </w:rPr>
              <w:t>Упознавање</w:t>
            </w:r>
            <w:r>
              <w:rPr>
                <w:spacing w:val="17"/>
                <w:w w:val="105"/>
                <w:sz w:val="18"/>
              </w:rPr>
              <w:t xml:space="preserve"> </w:t>
            </w:r>
            <w:r>
              <w:rPr>
                <w:w w:val="105"/>
                <w:sz w:val="18"/>
              </w:rPr>
              <w:t>студента</w:t>
            </w:r>
            <w:r>
              <w:rPr>
                <w:spacing w:val="16"/>
                <w:w w:val="105"/>
                <w:sz w:val="18"/>
              </w:rPr>
              <w:t xml:space="preserve"> </w:t>
            </w:r>
            <w:r>
              <w:rPr>
                <w:w w:val="105"/>
                <w:sz w:val="18"/>
              </w:rPr>
              <w:t>са</w:t>
            </w:r>
            <w:r>
              <w:rPr>
                <w:spacing w:val="17"/>
                <w:w w:val="105"/>
                <w:sz w:val="18"/>
              </w:rPr>
              <w:t xml:space="preserve"> </w:t>
            </w:r>
            <w:r>
              <w:rPr>
                <w:w w:val="105"/>
                <w:sz w:val="18"/>
              </w:rPr>
              <w:t>принципима</w:t>
            </w:r>
            <w:r>
              <w:rPr>
                <w:spacing w:val="18"/>
                <w:w w:val="105"/>
                <w:sz w:val="18"/>
              </w:rPr>
              <w:t xml:space="preserve"> </w:t>
            </w:r>
            <w:r>
              <w:rPr>
                <w:w w:val="105"/>
                <w:sz w:val="18"/>
              </w:rPr>
              <w:t>превентивне</w:t>
            </w:r>
            <w:r>
              <w:rPr>
                <w:spacing w:val="16"/>
                <w:w w:val="105"/>
                <w:sz w:val="18"/>
              </w:rPr>
              <w:t xml:space="preserve"> </w:t>
            </w:r>
            <w:r>
              <w:rPr>
                <w:w w:val="105"/>
                <w:sz w:val="18"/>
              </w:rPr>
              <w:t>денталне</w:t>
            </w:r>
            <w:r>
              <w:rPr>
                <w:spacing w:val="17"/>
                <w:w w:val="105"/>
                <w:sz w:val="18"/>
              </w:rPr>
              <w:t xml:space="preserve"> </w:t>
            </w:r>
            <w:r>
              <w:rPr>
                <w:w w:val="105"/>
                <w:sz w:val="18"/>
              </w:rPr>
              <w:t>медицине</w:t>
            </w:r>
            <w:r>
              <w:rPr>
                <w:spacing w:val="17"/>
                <w:w w:val="105"/>
                <w:sz w:val="18"/>
              </w:rPr>
              <w:t xml:space="preserve"> </w:t>
            </w:r>
            <w:r>
              <w:rPr>
                <w:w w:val="105"/>
                <w:sz w:val="18"/>
              </w:rPr>
              <w:t>и</w:t>
            </w:r>
            <w:r>
              <w:rPr>
                <w:spacing w:val="17"/>
                <w:w w:val="105"/>
                <w:sz w:val="18"/>
              </w:rPr>
              <w:t xml:space="preserve"> </w:t>
            </w:r>
            <w:r>
              <w:rPr>
                <w:w w:val="105"/>
                <w:sz w:val="18"/>
              </w:rPr>
              <w:t>јавноздравственим</w:t>
            </w:r>
            <w:r>
              <w:rPr>
                <w:spacing w:val="17"/>
                <w:w w:val="105"/>
                <w:sz w:val="18"/>
              </w:rPr>
              <w:t xml:space="preserve"> </w:t>
            </w:r>
            <w:r>
              <w:rPr>
                <w:w w:val="105"/>
                <w:sz w:val="18"/>
              </w:rPr>
              <w:t>аспектима</w:t>
            </w:r>
            <w:r>
              <w:rPr>
                <w:spacing w:val="20"/>
                <w:w w:val="105"/>
                <w:sz w:val="18"/>
              </w:rPr>
              <w:t xml:space="preserve"> </w:t>
            </w:r>
            <w:r>
              <w:rPr>
                <w:spacing w:val="-2"/>
                <w:w w:val="105"/>
                <w:sz w:val="18"/>
              </w:rPr>
              <w:t>оралних</w:t>
            </w:r>
          </w:p>
          <w:p w:rsidR="00644799" w:rsidRDefault="00E53327">
            <w:pPr>
              <w:pStyle w:val="TableParagraph"/>
              <w:spacing w:before="1" w:line="210" w:lineRule="atLeast"/>
              <w:rPr>
                <w:sz w:val="18"/>
              </w:rPr>
            </w:pPr>
            <w:proofErr w:type="gramStart"/>
            <w:r>
              <w:rPr>
                <w:w w:val="105"/>
                <w:sz w:val="18"/>
              </w:rPr>
              <w:t>болести</w:t>
            </w:r>
            <w:proofErr w:type="gramEnd"/>
            <w:r>
              <w:rPr>
                <w:w w:val="105"/>
                <w:sz w:val="18"/>
              </w:rPr>
              <w:t>, као и са савременим научним податацима о етиологији оралних обољења, те примјеном најефикаснијих превентивних мјера и средстава за њихово спречавање.</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w w:val="105"/>
                <w:sz w:val="20"/>
              </w:rPr>
              <w:t>Исходи</w:t>
            </w:r>
            <w:r>
              <w:rPr>
                <w:spacing w:val="23"/>
                <w:w w:val="105"/>
                <w:sz w:val="20"/>
              </w:rPr>
              <w:t xml:space="preserve"> </w:t>
            </w:r>
            <w:r>
              <w:rPr>
                <w:b/>
                <w:w w:val="105"/>
                <w:sz w:val="20"/>
              </w:rPr>
              <w:t>учења</w:t>
            </w:r>
            <w:r>
              <w:rPr>
                <w:spacing w:val="-13"/>
                <w:w w:val="105"/>
                <w:sz w:val="20"/>
              </w:rPr>
              <w:t xml:space="preserve"> </w:t>
            </w:r>
            <w:r>
              <w:rPr>
                <w:b/>
                <w:w w:val="105"/>
                <w:sz w:val="20"/>
              </w:rPr>
              <w:t>(стечена</w:t>
            </w:r>
            <w:r>
              <w:rPr>
                <w:spacing w:val="-14"/>
                <w:w w:val="105"/>
                <w:sz w:val="20"/>
              </w:rPr>
              <w:t xml:space="preserve"> </w:t>
            </w:r>
            <w:r>
              <w:rPr>
                <w:b/>
                <w:spacing w:val="-2"/>
                <w:w w:val="105"/>
                <w:sz w:val="20"/>
              </w:rPr>
              <w:t>знања):</w:t>
            </w:r>
          </w:p>
        </w:tc>
      </w:tr>
      <w:tr w:rsidR="00644799">
        <w:trPr>
          <w:trHeight w:val="2377"/>
        </w:trPr>
        <w:tc>
          <w:tcPr>
            <w:tcW w:w="9464" w:type="dxa"/>
            <w:gridSpan w:val="2"/>
          </w:tcPr>
          <w:p w:rsidR="00644799" w:rsidRDefault="00E53327">
            <w:pPr>
              <w:pStyle w:val="TableParagraph"/>
              <w:spacing w:before="0" w:line="249" w:lineRule="auto"/>
              <w:ind w:right="88"/>
              <w:jc w:val="both"/>
              <w:rPr>
                <w:sz w:val="18"/>
              </w:rPr>
            </w:pPr>
            <w:r>
              <w:rPr>
                <w:w w:val="105"/>
                <w:sz w:val="18"/>
              </w:rPr>
              <w:t>Сваки студент након одслушане наставе,</w:t>
            </w:r>
            <w:r>
              <w:rPr>
                <w:w w:val="105"/>
                <w:sz w:val="18"/>
              </w:rPr>
              <w:t xml:space="preserve"> похађања вјежби и положеног испита требало би да: идентификује јавноздравствене факторе ризика за обољења уста и зуба на локалном и националном нивоу; схвати и разумије етиопатогенезу</w:t>
            </w:r>
            <w:r>
              <w:rPr>
                <w:spacing w:val="-12"/>
                <w:w w:val="105"/>
                <w:sz w:val="18"/>
              </w:rPr>
              <w:t xml:space="preserve"> </w:t>
            </w:r>
            <w:r>
              <w:rPr>
                <w:w w:val="105"/>
                <w:sz w:val="18"/>
              </w:rPr>
              <w:t>најчешћих</w:t>
            </w:r>
            <w:r>
              <w:rPr>
                <w:spacing w:val="-4"/>
                <w:w w:val="105"/>
                <w:sz w:val="18"/>
              </w:rPr>
              <w:t xml:space="preserve"> </w:t>
            </w:r>
            <w:r>
              <w:rPr>
                <w:w w:val="105"/>
                <w:sz w:val="18"/>
              </w:rPr>
              <w:t>оралних</w:t>
            </w:r>
            <w:r>
              <w:rPr>
                <w:spacing w:val="-4"/>
                <w:w w:val="105"/>
                <w:sz w:val="18"/>
              </w:rPr>
              <w:t xml:space="preserve"> </w:t>
            </w:r>
            <w:r>
              <w:rPr>
                <w:w w:val="105"/>
                <w:sz w:val="18"/>
              </w:rPr>
              <w:t>обољења</w:t>
            </w:r>
            <w:r>
              <w:rPr>
                <w:spacing w:val="-6"/>
                <w:w w:val="105"/>
                <w:sz w:val="18"/>
              </w:rPr>
              <w:t xml:space="preserve"> </w:t>
            </w:r>
            <w:r>
              <w:rPr>
                <w:w w:val="105"/>
                <w:sz w:val="18"/>
              </w:rPr>
              <w:t>(каријес,</w:t>
            </w:r>
            <w:r>
              <w:rPr>
                <w:spacing w:val="-6"/>
                <w:w w:val="105"/>
                <w:sz w:val="18"/>
              </w:rPr>
              <w:t xml:space="preserve"> </w:t>
            </w:r>
            <w:r>
              <w:rPr>
                <w:w w:val="105"/>
                <w:sz w:val="18"/>
              </w:rPr>
              <w:t>пародонтопатије,</w:t>
            </w:r>
            <w:r>
              <w:rPr>
                <w:spacing w:val="-2"/>
                <w:w w:val="105"/>
                <w:sz w:val="18"/>
              </w:rPr>
              <w:t xml:space="preserve"> </w:t>
            </w:r>
            <w:r>
              <w:rPr>
                <w:w w:val="105"/>
                <w:sz w:val="18"/>
              </w:rPr>
              <w:t>орални</w:t>
            </w:r>
            <w:r>
              <w:rPr>
                <w:spacing w:val="-6"/>
                <w:w w:val="105"/>
                <w:sz w:val="18"/>
              </w:rPr>
              <w:t xml:space="preserve"> </w:t>
            </w:r>
            <w:r>
              <w:rPr>
                <w:w w:val="105"/>
                <w:sz w:val="18"/>
              </w:rPr>
              <w:t>карцином,</w:t>
            </w:r>
            <w:r>
              <w:rPr>
                <w:spacing w:val="-4"/>
                <w:w w:val="105"/>
                <w:sz w:val="18"/>
              </w:rPr>
              <w:t xml:space="preserve"> </w:t>
            </w:r>
            <w:r>
              <w:rPr>
                <w:w w:val="105"/>
                <w:sz w:val="18"/>
              </w:rPr>
              <w:t>о</w:t>
            </w:r>
            <w:r>
              <w:rPr>
                <w:w w:val="105"/>
                <w:sz w:val="18"/>
              </w:rPr>
              <w:t>ртодонтске</w:t>
            </w:r>
            <w:r>
              <w:rPr>
                <w:spacing w:val="-6"/>
                <w:w w:val="105"/>
                <w:sz w:val="18"/>
              </w:rPr>
              <w:t xml:space="preserve"> </w:t>
            </w:r>
            <w:r>
              <w:rPr>
                <w:w w:val="105"/>
                <w:sz w:val="18"/>
              </w:rPr>
              <w:t>аномалије, траума),</w:t>
            </w:r>
            <w:r>
              <w:rPr>
                <w:spacing w:val="40"/>
                <w:w w:val="105"/>
                <w:sz w:val="18"/>
              </w:rPr>
              <w:t xml:space="preserve"> </w:t>
            </w:r>
            <w:r>
              <w:rPr>
                <w:w w:val="105"/>
                <w:sz w:val="18"/>
              </w:rPr>
              <w:t>познаје комплексне интеракције оралног и општег здравља као и бројне заједничке факторе ризика; схвати, разумије и користи</w:t>
            </w:r>
            <w:r>
              <w:rPr>
                <w:spacing w:val="40"/>
                <w:w w:val="105"/>
                <w:sz w:val="18"/>
              </w:rPr>
              <w:t xml:space="preserve"> </w:t>
            </w:r>
            <w:r>
              <w:rPr>
                <w:w w:val="105"/>
                <w:sz w:val="18"/>
              </w:rPr>
              <w:t>методе за дијагностику и искључивање ризика за појаву оралних обољења; планира, организује</w:t>
            </w:r>
            <w:r>
              <w:rPr>
                <w:spacing w:val="-3"/>
                <w:w w:val="105"/>
                <w:sz w:val="18"/>
              </w:rPr>
              <w:t xml:space="preserve"> </w:t>
            </w:r>
            <w:r>
              <w:rPr>
                <w:w w:val="105"/>
                <w:sz w:val="18"/>
              </w:rPr>
              <w:t>и учествује</w:t>
            </w:r>
            <w:r>
              <w:rPr>
                <w:w w:val="105"/>
                <w:sz w:val="18"/>
              </w:rPr>
              <w:t xml:space="preserve"> у</w:t>
            </w:r>
            <w:r>
              <w:rPr>
                <w:spacing w:val="-8"/>
                <w:w w:val="105"/>
                <w:sz w:val="18"/>
              </w:rPr>
              <w:t xml:space="preserve"> </w:t>
            </w:r>
            <w:r>
              <w:rPr>
                <w:w w:val="105"/>
                <w:sz w:val="18"/>
              </w:rPr>
              <w:t>истраживању</w:t>
            </w:r>
            <w:r>
              <w:rPr>
                <w:spacing w:val="-5"/>
                <w:w w:val="105"/>
                <w:sz w:val="18"/>
              </w:rPr>
              <w:t xml:space="preserve"> </w:t>
            </w:r>
            <w:r>
              <w:rPr>
                <w:w w:val="105"/>
                <w:sz w:val="18"/>
              </w:rPr>
              <w:t>оралног</w:t>
            </w:r>
            <w:r>
              <w:rPr>
                <w:spacing w:val="-4"/>
                <w:w w:val="105"/>
                <w:sz w:val="18"/>
              </w:rPr>
              <w:t xml:space="preserve"> </w:t>
            </w:r>
            <w:r>
              <w:rPr>
                <w:w w:val="105"/>
                <w:sz w:val="18"/>
              </w:rPr>
              <w:t>здравља</w:t>
            </w:r>
            <w:r>
              <w:rPr>
                <w:spacing w:val="-3"/>
                <w:w w:val="105"/>
                <w:sz w:val="18"/>
              </w:rPr>
              <w:t xml:space="preserve"> </w:t>
            </w:r>
            <w:r>
              <w:rPr>
                <w:w w:val="105"/>
                <w:sz w:val="18"/>
              </w:rPr>
              <w:t>становништва</w:t>
            </w:r>
            <w:r>
              <w:rPr>
                <w:spacing w:val="-1"/>
                <w:w w:val="105"/>
                <w:sz w:val="18"/>
              </w:rPr>
              <w:t xml:space="preserve"> </w:t>
            </w:r>
            <w:r>
              <w:rPr>
                <w:w w:val="105"/>
                <w:sz w:val="18"/>
              </w:rPr>
              <w:t>на</w:t>
            </w:r>
            <w:r>
              <w:rPr>
                <w:spacing w:val="-5"/>
                <w:w w:val="105"/>
                <w:sz w:val="18"/>
              </w:rPr>
              <w:t xml:space="preserve"> </w:t>
            </w:r>
            <w:r>
              <w:rPr>
                <w:w w:val="105"/>
                <w:sz w:val="18"/>
              </w:rPr>
              <w:t>локалном</w:t>
            </w:r>
            <w:r>
              <w:rPr>
                <w:spacing w:val="-2"/>
                <w:w w:val="105"/>
                <w:sz w:val="18"/>
              </w:rPr>
              <w:t xml:space="preserve"> </w:t>
            </w:r>
            <w:r>
              <w:rPr>
                <w:w w:val="105"/>
                <w:sz w:val="18"/>
              </w:rPr>
              <w:t>и</w:t>
            </w:r>
            <w:r>
              <w:rPr>
                <w:spacing w:val="-3"/>
                <w:w w:val="105"/>
                <w:sz w:val="18"/>
              </w:rPr>
              <w:t xml:space="preserve"> </w:t>
            </w:r>
            <w:r>
              <w:rPr>
                <w:w w:val="105"/>
                <w:sz w:val="18"/>
              </w:rPr>
              <w:t>националном</w:t>
            </w:r>
            <w:r>
              <w:rPr>
                <w:spacing w:val="-4"/>
                <w:w w:val="105"/>
                <w:sz w:val="18"/>
              </w:rPr>
              <w:t xml:space="preserve"> </w:t>
            </w:r>
            <w:r>
              <w:rPr>
                <w:w w:val="105"/>
                <w:sz w:val="18"/>
              </w:rPr>
              <w:t>нивоу;</w:t>
            </w:r>
            <w:r>
              <w:rPr>
                <w:spacing w:val="40"/>
                <w:w w:val="105"/>
                <w:sz w:val="18"/>
              </w:rPr>
              <w:t xml:space="preserve"> </w:t>
            </w:r>
            <w:r>
              <w:rPr>
                <w:w w:val="105"/>
                <w:sz w:val="18"/>
              </w:rPr>
              <w:t>познаје и разумије стратегије у изради превентивних програма за заштиту оралног здравља те да процјени њихове предности и недостатке; самостално планира примјену и спровођење</w:t>
            </w:r>
            <w:r>
              <w:rPr>
                <w:w w:val="105"/>
                <w:sz w:val="18"/>
              </w:rPr>
              <w:t xml:space="preserve"> превентивних мјера за све узрасте те буде упознат са спровођењем превентивних мјера код особа са специјалним потребама и системским обољењима; познаје</w:t>
            </w:r>
            <w:r>
              <w:rPr>
                <w:spacing w:val="20"/>
                <w:w w:val="105"/>
                <w:sz w:val="18"/>
              </w:rPr>
              <w:t xml:space="preserve"> </w:t>
            </w:r>
            <w:r>
              <w:rPr>
                <w:w w:val="105"/>
                <w:sz w:val="18"/>
              </w:rPr>
              <w:t>организацију денталне</w:t>
            </w:r>
            <w:r>
              <w:rPr>
                <w:spacing w:val="19"/>
                <w:w w:val="105"/>
                <w:sz w:val="18"/>
              </w:rPr>
              <w:t xml:space="preserve"> </w:t>
            </w:r>
            <w:r>
              <w:rPr>
                <w:w w:val="105"/>
                <w:sz w:val="18"/>
              </w:rPr>
              <w:t>здравствене заштите</w:t>
            </w:r>
            <w:r>
              <w:rPr>
                <w:spacing w:val="19"/>
                <w:w w:val="105"/>
                <w:sz w:val="18"/>
              </w:rPr>
              <w:t xml:space="preserve"> </w:t>
            </w:r>
            <w:r>
              <w:rPr>
                <w:w w:val="105"/>
                <w:sz w:val="18"/>
              </w:rPr>
              <w:t>и</w:t>
            </w:r>
            <w:r>
              <w:rPr>
                <w:spacing w:val="20"/>
                <w:w w:val="105"/>
                <w:sz w:val="18"/>
              </w:rPr>
              <w:t xml:space="preserve"> </w:t>
            </w:r>
            <w:r>
              <w:rPr>
                <w:w w:val="105"/>
                <w:sz w:val="18"/>
              </w:rPr>
              <w:t>здравствене</w:t>
            </w:r>
            <w:r>
              <w:rPr>
                <w:spacing w:val="19"/>
                <w:w w:val="105"/>
                <w:sz w:val="18"/>
              </w:rPr>
              <w:t xml:space="preserve"> </w:t>
            </w:r>
            <w:r>
              <w:rPr>
                <w:w w:val="105"/>
                <w:sz w:val="18"/>
              </w:rPr>
              <w:t>тимове који</w:t>
            </w:r>
            <w:r>
              <w:rPr>
                <w:spacing w:val="22"/>
                <w:w w:val="105"/>
                <w:sz w:val="18"/>
              </w:rPr>
              <w:t xml:space="preserve"> </w:t>
            </w:r>
            <w:r>
              <w:rPr>
                <w:w w:val="105"/>
                <w:sz w:val="18"/>
              </w:rPr>
              <w:t>учествују</w:t>
            </w:r>
            <w:r>
              <w:rPr>
                <w:spacing w:val="18"/>
                <w:w w:val="105"/>
                <w:sz w:val="18"/>
              </w:rPr>
              <w:t xml:space="preserve"> </w:t>
            </w:r>
            <w:r>
              <w:rPr>
                <w:w w:val="105"/>
                <w:sz w:val="18"/>
              </w:rPr>
              <w:t>у изради</w:t>
            </w:r>
            <w:r>
              <w:rPr>
                <w:spacing w:val="18"/>
                <w:w w:val="105"/>
                <w:sz w:val="18"/>
              </w:rPr>
              <w:t xml:space="preserve"> </w:t>
            </w:r>
            <w:r>
              <w:rPr>
                <w:w w:val="105"/>
                <w:sz w:val="18"/>
              </w:rPr>
              <w:t>стратегија</w:t>
            </w:r>
            <w:r>
              <w:rPr>
                <w:spacing w:val="20"/>
                <w:w w:val="105"/>
                <w:sz w:val="18"/>
              </w:rPr>
              <w:t xml:space="preserve"> </w:t>
            </w:r>
            <w:r>
              <w:rPr>
                <w:w w:val="105"/>
                <w:sz w:val="18"/>
              </w:rPr>
              <w:t>за</w:t>
            </w:r>
          </w:p>
          <w:p w:rsidR="00644799" w:rsidRDefault="00E53327">
            <w:pPr>
              <w:pStyle w:val="TableParagraph"/>
              <w:spacing w:before="7" w:line="198" w:lineRule="exact"/>
              <w:jc w:val="both"/>
              <w:rPr>
                <w:sz w:val="18"/>
              </w:rPr>
            </w:pPr>
            <w:proofErr w:type="gramStart"/>
            <w:r>
              <w:rPr>
                <w:sz w:val="18"/>
              </w:rPr>
              <w:t>обе</w:t>
            </w:r>
            <w:r>
              <w:rPr>
                <w:sz w:val="18"/>
              </w:rPr>
              <w:t>збјеђење</w:t>
            </w:r>
            <w:proofErr w:type="gramEnd"/>
            <w:r>
              <w:rPr>
                <w:spacing w:val="24"/>
                <w:sz w:val="18"/>
              </w:rPr>
              <w:t xml:space="preserve"> </w:t>
            </w:r>
            <w:r>
              <w:rPr>
                <w:sz w:val="18"/>
              </w:rPr>
              <w:t>оралног</w:t>
            </w:r>
            <w:r>
              <w:rPr>
                <w:spacing w:val="24"/>
                <w:sz w:val="18"/>
              </w:rPr>
              <w:t xml:space="preserve"> </w:t>
            </w:r>
            <w:r>
              <w:rPr>
                <w:spacing w:val="-2"/>
                <w:sz w:val="18"/>
              </w:rPr>
              <w:t>здравља.</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6485"/>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2"/>
              <w:jc w:val="both"/>
              <w:rPr>
                <w:sz w:val="18"/>
              </w:rPr>
            </w:pPr>
            <w:r>
              <w:rPr>
                <w:w w:val="105"/>
                <w:sz w:val="18"/>
              </w:rPr>
              <w:t>Увод у</w:t>
            </w:r>
            <w:r>
              <w:rPr>
                <w:spacing w:val="-8"/>
                <w:w w:val="105"/>
                <w:sz w:val="18"/>
              </w:rPr>
              <w:t xml:space="preserve"> </w:t>
            </w:r>
            <w:r>
              <w:rPr>
                <w:w w:val="105"/>
                <w:sz w:val="18"/>
              </w:rPr>
              <w:t>превентивну</w:t>
            </w:r>
            <w:r>
              <w:rPr>
                <w:spacing w:val="-8"/>
                <w:w w:val="105"/>
                <w:sz w:val="18"/>
              </w:rPr>
              <w:t xml:space="preserve"> </w:t>
            </w:r>
            <w:r>
              <w:rPr>
                <w:w w:val="105"/>
                <w:sz w:val="18"/>
              </w:rPr>
              <w:t>денталну</w:t>
            </w:r>
            <w:r>
              <w:rPr>
                <w:spacing w:val="-6"/>
                <w:w w:val="105"/>
                <w:sz w:val="18"/>
              </w:rPr>
              <w:t xml:space="preserve"> </w:t>
            </w:r>
            <w:r>
              <w:rPr>
                <w:w w:val="105"/>
                <w:sz w:val="18"/>
              </w:rPr>
              <w:t>медицину</w:t>
            </w:r>
            <w:r>
              <w:rPr>
                <w:spacing w:val="-5"/>
                <w:w w:val="105"/>
                <w:sz w:val="18"/>
              </w:rPr>
              <w:t xml:space="preserve"> </w:t>
            </w:r>
            <w:r>
              <w:rPr>
                <w:w w:val="105"/>
                <w:sz w:val="18"/>
              </w:rPr>
              <w:t>и</w:t>
            </w:r>
            <w:r>
              <w:rPr>
                <w:spacing w:val="40"/>
                <w:w w:val="105"/>
                <w:sz w:val="18"/>
              </w:rPr>
              <w:t xml:space="preserve"> </w:t>
            </w:r>
            <w:r>
              <w:rPr>
                <w:w w:val="105"/>
                <w:sz w:val="18"/>
              </w:rPr>
              <w:t>јавно</w:t>
            </w:r>
            <w:r>
              <w:rPr>
                <w:spacing w:val="-3"/>
                <w:w w:val="105"/>
                <w:sz w:val="18"/>
              </w:rPr>
              <w:t xml:space="preserve"> </w:t>
            </w:r>
            <w:r>
              <w:rPr>
                <w:w w:val="105"/>
                <w:sz w:val="18"/>
              </w:rPr>
              <w:t>орално</w:t>
            </w:r>
            <w:r>
              <w:rPr>
                <w:spacing w:val="-2"/>
                <w:w w:val="105"/>
                <w:sz w:val="18"/>
              </w:rPr>
              <w:t xml:space="preserve"> </w:t>
            </w:r>
            <w:r>
              <w:rPr>
                <w:w w:val="105"/>
                <w:sz w:val="18"/>
              </w:rPr>
              <w:t>здравље</w:t>
            </w:r>
            <w:r>
              <w:rPr>
                <w:spacing w:val="-1"/>
                <w:w w:val="105"/>
                <w:sz w:val="18"/>
              </w:rPr>
              <w:t xml:space="preserve"> </w:t>
            </w:r>
            <w:r>
              <w:rPr>
                <w:w w:val="105"/>
                <w:sz w:val="18"/>
              </w:rPr>
              <w:t>-историјат,</w:t>
            </w:r>
            <w:r>
              <w:rPr>
                <w:spacing w:val="-1"/>
                <w:w w:val="105"/>
                <w:sz w:val="18"/>
              </w:rPr>
              <w:t xml:space="preserve"> </w:t>
            </w:r>
            <w:r>
              <w:rPr>
                <w:w w:val="105"/>
                <w:sz w:val="18"/>
              </w:rPr>
              <w:t>развој</w:t>
            </w:r>
            <w:r>
              <w:rPr>
                <w:spacing w:val="-1"/>
                <w:w w:val="105"/>
                <w:sz w:val="18"/>
              </w:rPr>
              <w:t xml:space="preserve"> </w:t>
            </w:r>
            <w:r>
              <w:rPr>
                <w:w w:val="105"/>
                <w:sz w:val="18"/>
              </w:rPr>
              <w:t>и</w:t>
            </w:r>
            <w:r>
              <w:rPr>
                <w:spacing w:val="-1"/>
                <w:w w:val="105"/>
                <w:sz w:val="18"/>
              </w:rPr>
              <w:t xml:space="preserve"> </w:t>
            </w:r>
            <w:r>
              <w:rPr>
                <w:w w:val="105"/>
                <w:sz w:val="18"/>
              </w:rPr>
              <w:t>значај.</w:t>
            </w:r>
            <w:r>
              <w:rPr>
                <w:spacing w:val="-1"/>
                <w:w w:val="105"/>
                <w:sz w:val="18"/>
              </w:rPr>
              <w:t xml:space="preserve"> </w:t>
            </w:r>
            <w:r>
              <w:rPr>
                <w:w w:val="105"/>
                <w:sz w:val="18"/>
              </w:rPr>
              <w:t>Дентална</w:t>
            </w:r>
            <w:r>
              <w:rPr>
                <w:spacing w:val="-1"/>
                <w:w w:val="105"/>
                <w:sz w:val="18"/>
              </w:rPr>
              <w:t xml:space="preserve"> </w:t>
            </w:r>
            <w:r>
              <w:rPr>
                <w:w w:val="105"/>
                <w:sz w:val="18"/>
              </w:rPr>
              <w:t>здравствена заштита утемељена на доказима (евиденце-басед дентистрy). Стратегије за</w:t>
            </w:r>
            <w:r>
              <w:rPr>
                <w:w w:val="105"/>
                <w:sz w:val="18"/>
              </w:rPr>
              <w:t xml:space="preserve"> унапређење оралног здравља, нивои превенције</w:t>
            </w:r>
            <w:r>
              <w:rPr>
                <w:spacing w:val="-5"/>
                <w:w w:val="105"/>
                <w:sz w:val="18"/>
              </w:rPr>
              <w:t xml:space="preserve"> </w:t>
            </w:r>
            <w:r>
              <w:rPr>
                <w:w w:val="105"/>
                <w:sz w:val="18"/>
              </w:rPr>
              <w:t>(примарна,</w:t>
            </w:r>
            <w:r>
              <w:rPr>
                <w:spacing w:val="-3"/>
                <w:w w:val="105"/>
                <w:sz w:val="18"/>
              </w:rPr>
              <w:t xml:space="preserve"> </w:t>
            </w:r>
            <w:r>
              <w:rPr>
                <w:w w:val="105"/>
                <w:sz w:val="18"/>
              </w:rPr>
              <w:t>секундарна</w:t>
            </w:r>
            <w:r>
              <w:rPr>
                <w:spacing w:val="-5"/>
                <w:w w:val="105"/>
                <w:sz w:val="18"/>
              </w:rPr>
              <w:t xml:space="preserve"> </w:t>
            </w:r>
            <w:r>
              <w:rPr>
                <w:w w:val="105"/>
                <w:sz w:val="18"/>
              </w:rPr>
              <w:t>и</w:t>
            </w:r>
            <w:r>
              <w:rPr>
                <w:spacing w:val="-3"/>
                <w:w w:val="105"/>
                <w:sz w:val="18"/>
              </w:rPr>
              <w:t xml:space="preserve"> </w:t>
            </w:r>
            <w:r>
              <w:rPr>
                <w:w w:val="105"/>
                <w:sz w:val="18"/>
              </w:rPr>
              <w:t>терцијарна).</w:t>
            </w:r>
            <w:r>
              <w:rPr>
                <w:spacing w:val="-3"/>
                <w:w w:val="105"/>
                <w:sz w:val="18"/>
              </w:rPr>
              <w:t xml:space="preserve"> </w:t>
            </w:r>
            <w:r>
              <w:rPr>
                <w:w w:val="105"/>
                <w:sz w:val="18"/>
              </w:rPr>
              <w:t>Јавно</w:t>
            </w:r>
            <w:r>
              <w:rPr>
                <w:spacing w:val="-6"/>
                <w:w w:val="105"/>
                <w:sz w:val="18"/>
              </w:rPr>
              <w:t xml:space="preserve"> </w:t>
            </w:r>
            <w:r>
              <w:rPr>
                <w:w w:val="105"/>
                <w:sz w:val="18"/>
              </w:rPr>
              <w:t>здравствени</w:t>
            </w:r>
            <w:r>
              <w:rPr>
                <w:spacing w:val="-3"/>
                <w:w w:val="105"/>
                <w:sz w:val="18"/>
              </w:rPr>
              <w:t xml:space="preserve"> </w:t>
            </w:r>
            <w:r>
              <w:rPr>
                <w:w w:val="105"/>
                <w:sz w:val="18"/>
              </w:rPr>
              <w:t>програми,</w:t>
            </w:r>
            <w:r>
              <w:rPr>
                <w:spacing w:val="-3"/>
                <w:w w:val="105"/>
                <w:sz w:val="18"/>
              </w:rPr>
              <w:t xml:space="preserve"> </w:t>
            </w:r>
            <w:r>
              <w:rPr>
                <w:w w:val="105"/>
                <w:sz w:val="18"/>
              </w:rPr>
              <w:t>моделовање,</w:t>
            </w:r>
            <w:r>
              <w:rPr>
                <w:spacing w:val="-5"/>
                <w:w w:val="105"/>
                <w:sz w:val="18"/>
              </w:rPr>
              <w:t xml:space="preserve"> </w:t>
            </w:r>
            <w:r>
              <w:rPr>
                <w:w w:val="105"/>
                <w:sz w:val="18"/>
              </w:rPr>
              <w:t>израда.</w:t>
            </w:r>
            <w:r>
              <w:rPr>
                <w:spacing w:val="-5"/>
                <w:w w:val="105"/>
                <w:sz w:val="18"/>
              </w:rPr>
              <w:t xml:space="preserve"> </w:t>
            </w:r>
            <w:r>
              <w:rPr>
                <w:w w:val="105"/>
                <w:sz w:val="18"/>
              </w:rPr>
              <w:t>Финансирање, евалуација програма, учесници. Међународна класификација болести у денталној медицини. Евиденција у денталној ме</w:t>
            </w:r>
            <w:r>
              <w:rPr>
                <w:w w:val="105"/>
                <w:sz w:val="18"/>
              </w:rPr>
              <w:t>дицини. Процјена оралног здравља становништва, методологија истраживања и прикупљања епидемиолошких параметара. Индикатори оралног здравља. СЗО картон. Програм превентивне денталне здравствене заштите-основе, циљеви (општи и специфични), учесници и корисни</w:t>
            </w:r>
            <w:r>
              <w:rPr>
                <w:w w:val="105"/>
                <w:sz w:val="18"/>
              </w:rPr>
              <w:t>ци, организација и планирање, методологија</w:t>
            </w:r>
            <w:r>
              <w:rPr>
                <w:spacing w:val="-4"/>
                <w:w w:val="105"/>
                <w:sz w:val="18"/>
              </w:rPr>
              <w:t xml:space="preserve"> </w:t>
            </w:r>
            <w:r>
              <w:rPr>
                <w:w w:val="105"/>
                <w:sz w:val="18"/>
              </w:rPr>
              <w:t>извођења.</w:t>
            </w:r>
            <w:r>
              <w:rPr>
                <w:spacing w:val="-4"/>
                <w:w w:val="105"/>
                <w:sz w:val="18"/>
              </w:rPr>
              <w:t xml:space="preserve"> </w:t>
            </w:r>
            <w:r>
              <w:rPr>
                <w:w w:val="105"/>
                <w:sz w:val="18"/>
              </w:rPr>
              <w:t>Здравствено</w:t>
            </w:r>
            <w:r>
              <w:rPr>
                <w:spacing w:val="-7"/>
                <w:w w:val="105"/>
                <w:sz w:val="18"/>
              </w:rPr>
              <w:t xml:space="preserve"> </w:t>
            </w:r>
            <w:r>
              <w:rPr>
                <w:w w:val="105"/>
                <w:sz w:val="18"/>
              </w:rPr>
              <w:t>васпитни</w:t>
            </w:r>
            <w:r>
              <w:rPr>
                <w:spacing w:val="-4"/>
                <w:w w:val="105"/>
                <w:sz w:val="18"/>
              </w:rPr>
              <w:t xml:space="preserve"> </w:t>
            </w:r>
            <w:r>
              <w:rPr>
                <w:w w:val="105"/>
                <w:sz w:val="18"/>
              </w:rPr>
              <w:t>рад.</w:t>
            </w:r>
            <w:r>
              <w:rPr>
                <w:spacing w:val="-4"/>
                <w:w w:val="105"/>
                <w:sz w:val="18"/>
              </w:rPr>
              <w:t xml:space="preserve"> </w:t>
            </w:r>
            <w:r>
              <w:rPr>
                <w:w w:val="105"/>
                <w:sz w:val="18"/>
              </w:rPr>
              <w:t>Историјат.</w:t>
            </w:r>
            <w:r>
              <w:rPr>
                <w:spacing w:val="-2"/>
                <w:w w:val="105"/>
                <w:sz w:val="18"/>
              </w:rPr>
              <w:t xml:space="preserve"> </w:t>
            </w:r>
            <w:r>
              <w:rPr>
                <w:w w:val="105"/>
                <w:sz w:val="18"/>
              </w:rPr>
              <w:t>Модели</w:t>
            </w:r>
            <w:r>
              <w:rPr>
                <w:spacing w:val="-4"/>
                <w:w w:val="105"/>
                <w:sz w:val="18"/>
              </w:rPr>
              <w:t xml:space="preserve"> </w:t>
            </w:r>
            <w:r>
              <w:rPr>
                <w:w w:val="105"/>
                <w:sz w:val="18"/>
              </w:rPr>
              <w:t>предавања</w:t>
            </w:r>
            <w:r>
              <w:rPr>
                <w:spacing w:val="-4"/>
                <w:w w:val="105"/>
                <w:sz w:val="18"/>
              </w:rPr>
              <w:t xml:space="preserve"> </w:t>
            </w:r>
            <w:r>
              <w:rPr>
                <w:w w:val="105"/>
                <w:sz w:val="18"/>
              </w:rPr>
              <w:t>и</w:t>
            </w:r>
            <w:r>
              <w:rPr>
                <w:spacing w:val="-4"/>
                <w:w w:val="105"/>
                <w:sz w:val="18"/>
              </w:rPr>
              <w:t xml:space="preserve"> </w:t>
            </w:r>
            <w:r>
              <w:rPr>
                <w:w w:val="105"/>
                <w:sz w:val="18"/>
              </w:rPr>
              <w:t>методологија рада.</w:t>
            </w:r>
            <w:r>
              <w:rPr>
                <w:spacing w:val="-4"/>
                <w:w w:val="105"/>
                <w:sz w:val="18"/>
              </w:rPr>
              <w:t xml:space="preserve"> </w:t>
            </w:r>
            <w:r>
              <w:rPr>
                <w:w w:val="105"/>
                <w:sz w:val="18"/>
              </w:rPr>
              <w:t>Промоција оралног здравља. Концепт оралног здравља, болести и квалитета живота. Мотивација појединца и друштва за очување</w:t>
            </w:r>
            <w:r>
              <w:rPr>
                <w:w w:val="105"/>
                <w:sz w:val="18"/>
              </w:rPr>
              <w:t xml:space="preserve"> оралног здравља. Етиологија и савремено схватање настанка каријеса. Пљувачка и орално здравље, микрооганизми усне</w:t>
            </w:r>
            <w:r>
              <w:rPr>
                <w:spacing w:val="-1"/>
                <w:w w:val="105"/>
                <w:sz w:val="18"/>
              </w:rPr>
              <w:t xml:space="preserve"> </w:t>
            </w:r>
            <w:r>
              <w:rPr>
                <w:w w:val="105"/>
                <w:sz w:val="18"/>
              </w:rPr>
              <w:t>дупље</w:t>
            </w:r>
            <w:r>
              <w:rPr>
                <w:spacing w:val="-3"/>
                <w:w w:val="105"/>
                <w:sz w:val="18"/>
              </w:rPr>
              <w:t xml:space="preserve"> </w:t>
            </w:r>
            <w:r>
              <w:rPr>
                <w:w w:val="105"/>
                <w:sz w:val="18"/>
              </w:rPr>
              <w:t>и</w:t>
            </w:r>
            <w:r>
              <w:rPr>
                <w:spacing w:val="-2"/>
                <w:w w:val="105"/>
                <w:sz w:val="18"/>
              </w:rPr>
              <w:t xml:space="preserve"> </w:t>
            </w:r>
            <w:r>
              <w:rPr>
                <w:w w:val="105"/>
                <w:sz w:val="18"/>
              </w:rPr>
              <w:t>микробиологија</w:t>
            </w:r>
            <w:r>
              <w:rPr>
                <w:spacing w:val="-3"/>
                <w:w w:val="105"/>
                <w:sz w:val="18"/>
              </w:rPr>
              <w:t xml:space="preserve"> </w:t>
            </w:r>
            <w:r>
              <w:rPr>
                <w:w w:val="105"/>
                <w:sz w:val="18"/>
              </w:rPr>
              <w:t>каријесних</w:t>
            </w:r>
            <w:r>
              <w:rPr>
                <w:spacing w:val="-4"/>
                <w:w w:val="105"/>
                <w:sz w:val="18"/>
              </w:rPr>
              <w:t xml:space="preserve"> </w:t>
            </w:r>
            <w:r>
              <w:rPr>
                <w:w w:val="105"/>
                <w:sz w:val="18"/>
              </w:rPr>
              <w:t>лезија.</w:t>
            </w:r>
            <w:r>
              <w:rPr>
                <w:spacing w:val="-3"/>
                <w:w w:val="105"/>
                <w:sz w:val="18"/>
              </w:rPr>
              <w:t xml:space="preserve"> </w:t>
            </w:r>
            <w:r>
              <w:rPr>
                <w:w w:val="105"/>
                <w:sz w:val="18"/>
              </w:rPr>
              <w:t>Исхрана</w:t>
            </w:r>
            <w:r>
              <w:rPr>
                <w:spacing w:val="-1"/>
                <w:w w:val="105"/>
                <w:sz w:val="18"/>
              </w:rPr>
              <w:t xml:space="preserve"> </w:t>
            </w:r>
            <w:r>
              <w:rPr>
                <w:w w:val="105"/>
                <w:sz w:val="18"/>
              </w:rPr>
              <w:t>и</w:t>
            </w:r>
            <w:r>
              <w:rPr>
                <w:spacing w:val="-2"/>
                <w:w w:val="105"/>
                <w:sz w:val="18"/>
              </w:rPr>
              <w:t xml:space="preserve"> </w:t>
            </w:r>
            <w:r>
              <w:rPr>
                <w:w w:val="105"/>
                <w:sz w:val="18"/>
              </w:rPr>
              <w:t>орално</w:t>
            </w:r>
            <w:r>
              <w:rPr>
                <w:spacing w:val="-6"/>
                <w:w w:val="105"/>
                <w:sz w:val="18"/>
              </w:rPr>
              <w:t xml:space="preserve"> </w:t>
            </w:r>
            <w:r>
              <w:rPr>
                <w:w w:val="105"/>
                <w:sz w:val="18"/>
              </w:rPr>
              <w:t>здравље.</w:t>
            </w:r>
            <w:r>
              <w:rPr>
                <w:spacing w:val="-3"/>
                <w:w w:val="105"/>
                <w:sz w:val="18"/>
              </w:rPr>
              <w:t xml:space="preserve"> </w:t>
            </w:r>
            <w:r>
              <w:rPr>
                <w:w w:val="105"/>
                <w:sz w:val="18"/>
              </w:rPr>
              <w:t>Системски</w:t>
            </w:r>
            <w:r>
              <w:rPr>
                <w:spacing w:val="-2"/>
                <w:w w:val="105"/>
                <w:sz w:val="18"/>
              </w:rPr>
              <w:t xml:space="preserve"> </w:t>
            </w:r>
            <w:r>
              <w:rPr>
                <w:w w:val="105"/>
                <w:sz w:val="18"/>
              </w:rPr>
              <w:t>и</w:t>
            </w:r>
            <w:r>
              <w:rPr>
                <w:spacing w:val="-2"/>
                <w:w w:val="105"/>
                <w:sz w:val="18"/>
              </w:rPr>
              <w:t xml:space="preserve"> </w:t>
            </w:r>
            <w:r>
              <w:rPr>
                <w:w w:val="105"/>
                <w:sz w:val="18"/>
              </w:rPr>
              <w:t>локални ефекти. Кариогени</w:t>
            </w:r>
            <w:r>
              <w:rPr>
                <w:spacing w:val="-1"/>
                <w:w w:val="105"/>
                <w:sz w:val="18"/>
              </w:rPr>
              <w:t xml:space="preserve"> </w:t>
            </w:r>
            <w:r>
              <w:rPr>
                <w:w w:val="105"/>
                <w:sz w:val="18"/>
              </w:rPr>
              <w:t>потенцијал</w:t>
            </w:r>
            <w:r>
              <w:rPr>
                <w:spacing w:val="-1"/>
                <w:w w:val="105"/>
                <w:sz w:val="18"/>
              </w:rPr>
              <w:t xml:space="preserve"> </w:t>
            </w:r>
            <w:r>
              <w:rPr>
                <w:w w:val="105"/>
                <w:sz w:val="18"/>
              </w:rPr>
              <w:t>хране и његово</w:t>
            </w:r>
            <w:r>
              <w:rPr>
                <w:spacing w:val="-1"/>
                <w:w w:val="105"/>
                <w:sz w:val="18"/>
              </w:rPr>
              <w:t xml:space="preserve"> </w:t>
            </w:r>
            <w:r>
              <w:rPr>
                <w:w w:val="105"/>
                <w:sz w:val="18"/>
              </w:rPr>
              <w:t xml:space="preserve">мјерење. </w:t>
            </w:r>
            <w:r>
              <w:rPr>
                <w:w w:val="105"/>
                <w:sz w:val="18"/>
              </w:rPr>
              <w:t>Патогенеза ране</w:t>
            </w:r>
            <w:r>
              <w:rPr>
                <w:spacing w:val="-1"/>
                <w:w w:val="105"/>
                <w:sz w:val="18"/>
              </w:rPr>
              <w:t xml:space="preserve"> </w:t>
            </w:r>
            <w:r>
              <w:rPr>
                <w:w w:val="105"/>
                <w:sz w:val="18"/>
              </w:rPr>
              <w:t>каријесне</w:t>
            </w:r>
            <w:r>
              <w:rPr>
                <w:spacing w:val="-1"/>
                <w:w w:val="105"/>
                <w:sz w:val="18"/>
              </w:rPr>
              <w:t xml:space="preserve"> </w:t>
            </w:r>
            <w:r>
              <w:rPr>
                <w:w w:val="105"/>
                <w:sz w:val="18"/>
              </w:rPr>
              <w:t>лезије глеђи, каријеса дентина, каријеса корјена. Етиологија и превенција обољења пародонцијума. Етиопатогенеза обољења меких ткива усне дупље. Етиологија и превенција повреда орофацијане регије. Етиологија и превенција ортодонтск</w:t>
            </w:r>
            <w:r>
              <w:rPr>
                <w:w w:val="105"/>
                <w:sz w:val="18"/>
              </w:rPr>
              <w:t>их неправилности. Дијагностика ризика за настанак оралних обољења.</w:t>
            </w:r>
          </w:p>
          <w:p w:rsidR="00644799" w:rsidRDefault="00E53327">
            <w:pPr>
              <w:pStyle w:val="TableParagraph"/>
              <w:spacing w:before="13"/>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Упознавање са врстама научне литературе из области оралног здравља. Демонстрација начина претраживања литературе и кориштења различитих база података.</w:t>
            </w:r>
            <w:r>
              <w:rPr>
                <w:spacing w:val="40"/>
                <w:w w:val="105"/>
                <w:sz w:val="18"/>
              </w:rPr>
              <w:t xml:space="preserve"> </w:t>
            </w:r>
            <w:r>
              <w:rPr>
                <w:w w:val="105"/>
                <w:sz w:val="18"/>
              </w:rPr>
              <w:t>Дентална</w:t>
            </w:r>
            <w:r>
              <w:rPr>
                <w:w w:val="105"/>
                <w:sz w:val="18"/>
              </w:rPr>
              <w:t xml:space="preserve"> документација и извјештајни обрасци, клинички картон, међународна класификација болести у денталној медицини. Епидемиолошка истраживања у денталној медицини. Типови епидемиолошких студија Припрема улазних података за симулирано епидемиолошко истраживање с</w:t>
            </w:r>
            <w:r>
              <w:rPr>
                <w:w w:val="105"/>
                <w:sz w:val="18"/>
              </w:rPr>
              <w:t xml:space="preserve">тања оралног здравља одређене регије. Анализа прикупљених података симулираног епидемиолошког истраживања и израчунавање индекса оралног здравља одређених популационих група. Припрема и презентација едукативних предавања из области заштите оралног здравља </w:t>
            </w:r>
            <w:r>
              <w:rPr>
                <w:w w:val="105"/>
                <w:sz w:val="18"/>
              </w:rPr>
              <w:t>за различите популационе групе. Припрема промотивног материјала за заштиту и унапеђење оралног здравља за различите популационе групе. Анкета као инструмент истраживања у денталној медицини. Типови анкета. Стратегије у превенцији оралних болести: промоција</w:t>
            </w:r>
            <w:r>
              <w:rPr>
                <w:w w:val="105"/>
                <w:sz w:val="18"/>
              </w:rPr>
              <w:t xml:space="preserve"> оралног здравља. Дијагностика понашања у односу на укупно и орално здравље. Анамнеза</w:t>
            </w:r>
            <w:r>
              <w:rPr>
                <w:spacing w:val="-2"/>
                <w:w w:val="105"/>
                <w:sz w:val="18"/>
              </w:rPr>
              <w:t xml:space="preserve"> </w:t>
            </w:r>
            <w:r>
              <w:rPr>
                <w:w w:val="105"/>
                <w:sz w:val="18"/>
              </w:rPr>
              <w:t>(медицинска,</w:t>
            </w:r>
            <w:r>
              <w:rPr>
                <w:spacing w:val="-2"/>
                <w:w w:val="105"/>
                <w:sz w:val="18"/>
              </w:rPr>
              <w:t xml:space="preserve"> </w:t>
            </w:r>
            <w:r>
              <w:rPr>
                <w:w w:val="105"/>
                <w:sz w:val="18"/>
              </w:rPr>
              <w:t>дентална)</w:t>
            </w:r>
            <w:r>
              <w:rPr>
                <w:spacing w:val="-1"/>
                <w:w w:val="105"/>
                <w:sz w:val="18"/>
              </w:rPr>
              <w:t xml:space="preserve"> </w:t>
            </w:r>
            <w:r>
              <w:rPr>
                <w:w w:val="105"/>
                <w:sz w:val="18"/>
              </w:rPr>
              <w:t>са</w:t>
            </w:r>
            <w:r>
              <w:rPr>
                <w:spacing w:val="-2"/>
                <w:w w:val="105"/>
                <w:sz w:val="18"/>
              </w:rPr>
              <w:t xml:space="preserve"> </w:t>
            </w:r>
            <w:r>
              <w:rPr>
                <w:w w:val="105"/>
                <w:sz w:val="18"/>
              </w:rPr>
              <w:t>посебним</w:t>
            </w:r>
            <w:r>
              <w:rPr>
                <w:spacing w:val="-1"/>
                <w:w w:val="105"/>
                <w:sz w:val="18"/>
              </w:rPr>
              <w:t xml:space="preserve"> </w:t>
            </w:r>
            <w:r>
              <w:rPr>
                <w:w w:val="105"/>
                <w:sz w:val="18"/>
              </w:rPr>
              <w:t>освртом на</w:t>
            </w:r>
            <w:r>
              <w:rPr>
                <w:spacing w:val="-2"/>
                <w:w w:val="105"/>
                <w:sz w:val="18"/>
              </w:rPr>
              <w:t xml:space="preserve"> </w:t>
            </w:r>
            <w:r>
              <w:rPr>
                <w:w w:val="105"/>
                <w:sz w:val="18"/>
              </w:rPr>
              <w:t>знање,</w:t>
            </w:r>
            <w:r>
              <w:rPr>
                <w:spacing w:val="-2"/>
                <w:w w:val="105"/>
                <w:sz w:val="18"/>
              </w:rPr>
              <w:t xml:space="preserve"> </w:t>
            </w:r>
            <w:r>
              <w:rPr>
                <w:w w:val="105"/>
                <w:sz w:val="18"/>
              </w:rPr>
              <w:t>навике,</w:t>
            </w:r>
            <w:r>
              <w:rPr>
                <w:spacing w:val="-2"/>
                <w:w w:val="105"/>
                <w:sz w:val="18"/>
              </w:rPr>
              <w:t xml:space="preserve"> </w:t>
            </w:r>
            <w:r>
              <w:rPr>
                <w:w w:val="105"/>
                <w:sz w:val="18"/>
              </w:rPr>
              <w:t>понашање и мере</w:t>
            </w:r>
            <w:r>
              <w:rPr>
                <w:spacing w:val="-2"/>
                <w:w w:val="105"/>
                <w:sz w:val="18"/>
              </w:rPr>
              <w:t xml:space="preserve"> </w:t>
            </w:r>
            <w:r>
              <w:rPr>
                <w:w w:val="105"/>
                <w:sz w:val="18"/>
              </w:rPr>
              <w:t>које</w:t>
            </w:r>
            <w:r>
              <w:rPr>
                <w:spacing w:val="-2"/>
                <w:w w:val="105"/>
                <w:sz w:val="18"/>
              </w:rPr>
              <w:t xml:space="preserve"> </w:t>
            </w:r>
            <w:r>
              <w:rPr>
                <w:w w:val="105"/>
                <w:sz w:val="18"/>
              </w:rPr>
              <w:t>се</w:t>
            </w:r>
            <w:r>
              <w:rPr>
                <w:spacing w:val="-2"/>
                <w:w w:val="105"/>
                <w:sz w:val="18"/>
              </w:rPr>
              <w:t xml:space="preserve"> </w:t>
            </w:r>
            <w:r>
              <w:rPr>
                <w:w w:val="105"/>
                <w:sz w:val="18"/>
              </w:rPr>
              <w:t>предузимају</w:t>
            </w:r>
            <w:r>
              <w:rPr>
                <w:spacing w:val="-3"/>
                <w:w w:val="105"/>
                <w:sz w:val="18"/>
              </w:rPr>
              <w:t xml:space="preserve"> </w:t>
            </w:r>
            <w:r>
              <w:rPr>
                <w:w w:val="105"/>
                <w:sz w:val="18"/>
              </w:rPr>
              <w:t>за обезбедјење</w:t>
            </w:r>
            <w:r>
              <w:rPr>
                <w:spacing w:val="39"/>
                <w:w w:val="105"/>
                <w:sz w:val="18"/>
              </w:rPr>
              <w:t xml:space="preserve"> </w:t>
            </w:r>
            <w:r>
              <w:rPr>
                <w:w w:val="105"/>
                <w:sz w:val="18"/>
              </w:rPr>
              <w:t>сопственог</w:t>
            </w:r>
            <w:r>
              <w:rPr>
                <w:spacing w:val="39"/>
                <w:w w:val="105"/>
                <w:sz w:val="18"/>
              </w:rPr>
              <w:t xml:space="preserve"> </w:t>
            </w:r>
            <w:r>
              <w:rPr>
                <w:w w:val="105"/>
                <w:sz w:val="18"/>
              </w:rPr>
              <w:t>и</w:t>
            </w:r>
            <w:r>
              <w:rPr>
                <w:spacing w:val="41"/>
                <w:w w:val="105"/>
                <w:sz w:val="18"/>
              </w:rPr>
              <w:t xml:space="preserve"> </w:t>
            </w:r>
            <w:r>
              <w:rPr>
                <w:w w:val="105"/>
                <w:sz w:val="18"/>
              </w:rPr>
              <w:t>општег</w:t>
            </w:r>
            <w:r>
              <w:rPr>
                <w:spacing w:val="41"/>
                <w:w w:val="105"/>
                <w:sz w:val="18"/>
              </w:rPr>
              <w:t xml:space="preserve"> </w:t>
            </w:r>
            <w:r>
              <w:rPr>
                <w:w w:val="105"/>
                <w:sz w:val="18"/>
              </w:rPr>
              <w:t>оралног</w:t>
            </w:r>
            <w:r>
              <w:rPr>
                <w:spacing w:val="39"/>
                <w:w w:val="105"/>
                <w:sz w:val="18"/>
              </w:rPr>
              <w:t xml:space="preserve"> </w:t>
            </w:r>
            <w:r>
              <w:rPr>
                <w:w w:val="105"/>
                <w:sz w:val="18"/>
              </w:rPr>
              <w:t>здравља.</w:t>
            </w:r>
            <w:r>
              <w:rPr>
                <w:spacing w:val="40"/>
                <w:w w:val="105"/>
                <w:sz w:val="18"/>
              </w:rPr>
              <w:t xml:space="preserve"> </w:t>
            </w:r>
            <w:r>
              <w:rPr>
                <w:w w:val="105"/>
                <w:sz w:val="18"/>
              </w:rPr>
              <w:t>Здравствено</w:t>
            </w:r>
            <w:r>
              <w:rPr>
                <w:spacing w:val="37"/>
                <w:w w:val="105"/>
                <w:sz w:val="18"/>
              </w:rPr>
              <w:t xml:space="preserve"> </w:t>
            </w:r>
            <w:r>
              <w:rPr>
                <w:w w:val="105"/>
                <w:sz w:val="18"/>
              </w:rPr>
              <w:t>васпитање:</w:t>
            </w:r>
            <w:r>
              <w:rPr>
                <w:spacing w:val="39"/>
                <w:w w:val="105"/>
                <w:sz w:val="18"/>
              </w:rPr>
              <w:t xml:space="preserve"> </w:t>
            </w:r>
            <w:r>
              <w:rPr>
                <w:w w:val="105"/>
                <w:sz w:val="18"/>
              </w:rPr>
              <w:t>циљеви,</w:t>
            </w:r>
            <w:r>
              <w:rPr>
                <w:spacing w:val="42"/>
                <w:w w:val="105"/>
                <w:sz w:val="18"/>
              </w:rPr>
              <w:t xml:space="preserve"> </w:t>
            </w:r>
            <w:r>
              <w:rPr>
                <w:w w:val="105"/>
                <w:sz w:val="18"/>
              </w:rPr>
              <w:t>принципи,</w:t>
            </w:r>
            <w:r>
              <w:rPr>
                <w:spacing w:val="38"/>
                <w:w w:val="105"/>
                <w:sz w:val="18"/>
              </w:rPr>
              <w:t xml:space="preserve"> </w:t>
            </w:r>
            <w:r>
              <w:rPr>
                <w:spacing w:val="-2"/>
                <w:w w:val="105"/>
                <w:sz w:val="18"/>
              </w:rPr>
              <w:t>приоритети.</w:t>
            </w:r>
          </w:p>
          <w:p w:rsidR="00644799" w:rsidRDefault="00E53327">
            <w:pPr>
              <w:pStyle w:val="TableParagraph"/>
              <w:spacing w:before="11" w:line="197" w:lineRule="exact"/>
              <w:jc w:val="both"/>
              <w:rPr>
                <w:sz w:val="18"/>
              </w:rPr>
            </w:pPr>
            <w:r>
              <w:rPr>
                <w:w w:val="105"/>
                <w:sz w:val="18"/>
              </w:rPr>
              <w:t>Мотивација</w:t>
            </w:r>
            <w:r>
              <w:rPr>
                <w:spacing w:val="-2"/>
                <w:w w:val="105"/>
                <w:sz w:val="18"/>
              </w:rPr>
              <w:t xml:space="preserve"> </w:t>
            </w:r>
            <w:r>
              <w:rPr>
                <w:w w:val="105"/>
                <w:sz w:val="18"/>
              </w:rPr>
              <w:t>појединаца у</w:t>
            </w:r>
            <w:r>
              <w:rPr>
                <w:spacing w:val="-8"/>
                <w:w w:val="105"/>
                <w:sz w:val="18"/>
              </w:rPr>
              <w:t xml:space="preserve"> </w:t>
            </w:r>
            <w:r>
              <w:rPr>
                <w:w w:val="105"/>
                <w:sz w:val="18"/>
              </w:rPr>
              <w:t>очувању</w:t>
            </w:r>
            <w:r>
              <w:rPr>
                <w:spacing w:val="-6"/>
                <w:w w:val="105"/>
                <w:sz w:val="18"/>
              </w:rPr>
              <w:t xml:space="preserve"> </w:t>
            </w:r>
            <w:r>
              <w:rPr>
                <w:w w:val="105"/>
                <w:sz w:val="18"/>
              </w:rPr>
              <w:t>сопственог</w:t>
            </w:r>
            <w:r>
              <w:rPr>
                <w:spacing w:val="-2"/>
                <w:w w:val="105"/>
                <w:sz w:val="18"/>
              </w:rPr>
              <w:t xml:space="preserve"> </w:t>
            </w:r>
            <w:r>
              <w:rPr>
                <w:w w:val="105"/>
                <w:sz w:val="18"/>
              </w:rPr>
              <w:t>здравља.</w:t>
            </w:r>
            <w:r>
              <w:rPr>
                <w:spacing w:val="45"/>
                <w:w w:val="105"/>
                <w:sz w:val="18"/>
              </w:rPr>
              <w:t xml:space="preserve"> </w:t>
            </w:r>
            <w:r>
              <w:rPr>
                <w:w w:val="105"/>
                <w:sz w:val="18"/>
              </w:rPr>
              <w:t>Здравствено</w:t>
            </w:r>
            <w:r>
              <w:rPr>
                <w:spacing w:val="-6"/>
                <w:w w:val="105"/>
                <w:sz w:val="18"/>
              </w:rPr>
              <w:t xml:space="preserve"> </w:t>
            </w:r>
            <w:r>
              <w:rPr>
                <w:w w:val="105"/>
                <w:sz w:val="18"/>
              </w:rPr>
              <w:t>васпитни</w:t>
            </w:r>
            <w:r>
              <w:rPr>
                <w:spacing w:val="-1"/>
                <w:w w:val="105"/>
                <w:sz w:val="18"/>
              </w:rPr>
              <w:t xml:space="preserve"> </w:t>
            </w:r>
            <w:r>
              <w:rPr>
                <w:w w:val="105"/>
                <w:sz w:val="18"/>
              </w:rPr>
              <w:t>рад-</w:t>
            </w:r>
            <w:r>
              <w:rPr>
                <w:spacing w:val="-2"/>
                <w:w w:val="105"/>
                <w:sz w:val="18"/>
              </w:rPr>
              <w:t xml:space="preserve"> </w:t>
            </w:r>
            <w:r>
              <w:rPr>
                <w:w w:val="105"/>
                <w:sz w:val="18"/>
              </w:rPr>
              <w:t>методе</w:t>
            </w:r>
            <w:r>
              <w:rPr>
                <w:spacing w:val="-3"/>
                <w:w w:val="105"/>
                <w:sz w:val="18"/>
              </w:rPr>
              <w:t xml:space="preserve"> </w:t>
            </w:r>
            <w:r>
              <w:rPr>
                <w:w w:val="105"/>
                <w:sz w:val="18"/>
              </w:rPr>
              <w:t>и</w:t>
            </w:r>
            <w:r>
              <w:rPr>
                <w:spacing w:val="-2"/>
                <w:w w:val="105"/>
                <w:sz w:val="18"/>
              </w:rPr>
              <w:t xml:space="preserve"> </w:t>
            </w:r>
            <w:r>
              <w:rPr>
                <w:w w:val="105"/>
                <w:sz w:val="18"/>
              </w:rPr>
              <w:t>средства,</w:t>
            </w:r>
            <w:r>
              <w:rPr>
                <w:spacing w:val="-3"/>
                <w:w w:val="105"/>
                <w:sz w:val="18"/>
              </w:rPr>
              <w:t xml:space="preserve"> </w:t>
            </w:r>
            <w:r>
              <w:rPr>
                <w:spacing w:val="-2"/>
                <w:w w:val="105"/>
                <w:sz w:val="18"/>
              </w:rPr>
              <w:t>практични</w:t>
            </w:r>
          </w:p>
        </w:tc>
      </w:tr>
    </w:tbl>
    <w:p w:rsidR="00644799" w:rsidRDefault="00644799">
      <w:pPr>
        <w:pStyle w:val="TableParagraph"/>
        <w:spacing w:line="197" w:lineRule="exact"/>
        <w:jc w:val="both"/>
        <w:rPr>
          <w:sz w:val="18"/>
        </w:rPr>
        <w:sectPr w:rsidR="00644799">
          <w:type w:val="continuous"/>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726"/>
        </w:trPr>
        <w:tc>
          <w:tcPr>
            <w:tcW w:w="9461" w:type="dxa"/>
          </w:tcPr>
          <w:p w:rsidR="00644799" w:rsidRDefault="00E53327">
            <w:pPr>
              <w:pStyle w:val="TableParagraph"/>
              <w:spacing w:before="0" w:line="252" w:lineRule="auto"/>
              <w:ind w:right="87"/>
              <w:jc w:val="both"/>
              <w:rPr>
                <w:sz w:val="18"/>
              </w:rPr>
            </w:pPr>
            <w:proofErr w:type="gramStart"/>
            <w:r>
              <w:rPr>
                <w:w w:val="105"/>
                <w:sz w:val="18"/>
              </w:rPr>
              <w:lastRenderedPageBreak/>
              <w:t>рад</w:t>
            </w:r>
            <w:proofErr w:type="gramEnd"/>
            <w:r>
              <w:rPr>
                <w:w w:val="105"/>
                <w:sz w:val="18"/>
              </w:rPr>
              <w:t xml:space="preserve"> са пацијентима</w:t>
            </w:r>
            <w:r>
              <w:rPr>
                <w:spacing w:val="40"/>
                <w:w w:val="105"/>
                <w:sz w:val="18"/>
              </w:rPr>
              <w:t xml:space="preserve"> </w:t>
            </w:r>
            <w:r>
              <w:rPr>
                <w:w w:val="105"/>
                <w:sz w:val="18"/>
              </w:rPr>
              <w:t xml:space="preserve">Програмска здравствена заштита: циљеви, врсте програма. Програмска дентална </w:t>
            </w:r>
            <w:r>
              <w:rPr>
                <w:w w:val="105"/>
                <w:sz w:val="18"/>
              </w:rPr>
              <w:t>заштита различитих популационих група. Пренатална профилакса обољења уста и зуба Примарна, секундарна и терцијарна</w:t>
            </w:r>
            <w:r>
              <w:rPr>
                <w:spacing w:val="-5"/>
                <w:w w:val="105"/>
                <w:sz w:val="18"/>
              </w:rPr>
              <w:t xml:space="preserve"> </w:t>
            </w:r>
            <w:r>
              <w:rPr>
                <w:w w:val="105"/>
                <w:sz w:val="18"/>
              </w:rPr>
              <w:t>превенција</w:t>
            </w:r>
            <w:r>
              <w:rPr>
                <w:spacing w:val="-2"/>
                <w:w w:val="105"/>
                <w:sz w:val="18"/>
              </w:rPr>
              <w:t xml:space="preserve"> </w:t>
            </w:r>
            <w:r>
              <w:rPr>
                <w:w w:val="105"/>
                <w:sz w:val="18"/>
              </w:rPr>
              <w:t>оралних</w:t>
            </w:r>
            <w:r>
              <w:rPr>
                <w:spacing w:val="-3"/>
                <w:w w:val="105"/>
                <w:sz w:val="18"/>
              </w:rPr>
              <w:t xml:space="preserve"> </w:t>
            </w:r>
            <w:r>
              <w:rPr>
                <w:w w:val="105"/>
                <w:sz w:val="18"/>
              </w:rPr>
              <w:t>обољења.</w:t>
            </w:r>
            <w:r>
              <w:rPr>
                <w:spacing w:val="-2"/>
                <w:w w:val="105"/>
                <w:sz w:val="18"/>
              </w:rPr>
              <w:t xml:space="preserve"> </w:t>
            </w:r>
            <w:r>
              <w:rPr>
                <w:w w:val="105"/>
                <w:sz w:val="18"/>
              </w:rPr>
              <w:t>Орално</w:t>
            </w:r>
            <w:r>
              <w:rPr>
                <w:spacing w:val="-6"/>
                <w:w w:val="105"/>
                <w:sz w:val="18"/>
              </w:rPr>
              <w:t xml:space="preserve"> </w:t>
            </w:r>
            <w:r>
              <w:rPr>
                <w:w w:val="105"/>
                <w:sz w:val="18"/>
              </w:rPr>
              <w:t>здравље:</w:t>
            </w:r>
            <w:r>
              <w:rPr>
                <w:spacing w:val="-5"/>
                <w:w w:val="105"/>
                <w:sz w:val="18"/>
              </w:rPr>
              <w:t xml:space="preserve"> </w:t>
            </w:r>
            <w:r>
              <w:rPr>
                <w:w w:val="105"/>
                <w:sz w:val="18"/>
              </w:rPr>
              <w:t>дефиниција,</w:t>
            </w:r>
            <w:r>
              <w:rPr>
                <w:spacing w:val="-5"/>
                <w:w w:val="105"/>
                <w:sz w:val="18"/>
              </w:rPr>
              <w:t xml:space="preserve"> </w:t>
            </w:r>
            <w:r>
              <w:rPr>
                <w:w w:val="105"/>
                <w:sz w:val="18"/>
              </w:rPr>
              <w:t>социјалномедицински</w:t>
            </w:r>
            <w:r>
              <w:rPr>
                <w:spacing w:val="-5"/>
                <w:w w:val="105"/>
                <w:sz w:val="18"/>
              </w:rPr>
              <w:t xml:space="preserve"> </w:t>
            </w:r>
            <w:r>
              <w:rPr>
                <w:w w:val="105"/>
                <w:sz w:val="18"/>
              </w:rPr>
              <w:t>значај.</w:t>
            </w:r>
            <w:r>
              <w:rPr>
                <w:spacing w:val="-5"/>
                <w:w w:val="105"/>
                <w:sz w:val="18"/>
              </w:rPr>
              <w:t xml:space="preserve"> </w:t>
            </w:r>
            <w:r>
              <w:rPr>
                <w:w w:val="105"/>
                <w:sz w:val="18"/>
              </w:rPr>
              <w:t>Утврђивање потреба за оралним здрављем. Специфични и неспецифични механизми одбране у усној дупљи. Општи фактори који утичу на здравље оралних ткива. Локални фактори који утичу на здравље оралних ткива. Савремено схватање улоге</w:t>
            </w:r>
            <w:r>
              <w:rPr>
                <w:spacing w:val="-2"/>
                <w:w w:val="105"/>
                <w:sz w:val="18"/>
              </w:rPr>
              <w:t xml:space="preserve"> </w:t>
            </w:r>
            <w:r>
              <w:rPr>
                <w:w w:val="105"/>
                <w:sz w:val="18"/>
              </w:rPr>
              <w:t>исхране у</w:t>
            </w:r>
            <w:r>
              <w:rPr>
                <w:spacing w:val="-4"/>
                <w:w w:val="105"/>
                <w:sz w:val="18"/>
              </w:rPr>
              <w:t xml:space="preserve"> </w:t>
            </w:r>
            <w:r>
              <w:rPr>
                <w:w w:val="105"/>
                <w:sz w:val="18"/>
              </w:rPr>
              <w:t>етиологији оралних</w:t>
            </w:r>
            <w:r>
              <w:rPr>
                <w:spacing w:val="-3"/>
                <w:w w:val="105"/>
                <w:sz w:val="18"/>
              </w:rPr>
              <w:t xml:space="preserve"> </w:t>
            </w:r>
            <w:proofErr w:type="gramStart"/>
            <w:r>
              <w:rPr>
                <w:w w:val="105"/>
                <w:sz w:val="18"/>
              </w:rPr>
              <w:t>болести .</w:t>
            </w:r>
            <w:proofErr w:type="gramEnd"/>
            <w:r>
              <w:rPr>
                <w:spacing w:val="40"/>
                <w:w w:val="105"/>
                <w:sz w:val="18"/>
              </w:rPr>
              <w:t xml:space="preserve"> </w:t>
            </w:r>
            <w:r>
              <w:rPr>
                <w:w w:val="105"/>
                <w:sz w:val="18"/>
              </w:rPr>
              <w:t>Узимање</w:t>
            </w:r>
            <w:r>
              <w:rPr>
                <w:spacing w:val="-2"/>
                <w:w w:val="105"/>
                <w:sz w:val="18"/>
              </w:rPr>
              <w:t xml:space="preserve"> </w:t>
            </w:r>
            <w:r>
              <w:rPr>
                <w:w w:val="105"/>
                <w:sz w:val="18"/>
              </w:rPr>
              <w:t>анамнезе о</w:t>
            </w:r>
            <w:r>
              <w:rPr>
                <w:spacing w:val="-4"/>
                <w:w w:val="105"/>
                <w:sz w:val="18"/>
              </w:rPr>
              <w:t xml:space="preserve"> </w:t>
            </w:r>
            <w:r>
              <w:rPr>
                <w:w w:val="105"/>
                <w:sz w:val="18"/>
              </w:rPr>
              <w:t>исхрани,</w:t>
            </w:r>
            <w:r>
              <w:rPr>
                <w:spacing w:val="-2"/>
                <w:w w:val="105"/>
                <w:sz w:val="18"/>
              </w:rPr>
              <w:t xml:space="preserve"> </w:t>
            </w:r>
            <w:r>
              <w:rPr>
                <w:w w:val="105"/>
                <w:sz w:val="18"/>
              </w:rPr>
              <w:t>мотивисање</w:t>
            </w:r>
            <w:r>
              <w:rPr>
                <w:spacing w:val="-2"/>
                <w:w w:val="105"/>
                <w:sz w:val="18"/>
              </w:rPr>
              <w:t xml:space="preserve"> </w:t>
            </w:r>
            <w:r>
              <w:rPr>
                <w:w w:val="105"/>
                <w:sz w:val="18"/>
              </w:rPr>
              <w:t>за за</w:t>
            </w:r>
            <w:r>
              <w:rPr>
                <w:spacing w:val="-2"/>
                <w:w w:val="105"/>
                <w:sz w:val="18"/>
              </w:rPr>
              <w:t xml:space="preserve"> </w:t>
            </w:r>
            <w:r>
              <w:rPr>
                <w:w w:val="105"/>
                <w:sz w:val="18"/>
              </w:rPr>
              <w:t>правилну исхрану</w:t>
            </w:r>
            <w:r>
              <w:rPr>
                <w:spacing w:val="31"/>
                <w:w w:val="105"/>
                <w:sz w:val="18"/>
              </w:rPr>
              <w:t xml:space="preserve"> </w:t>
            </w:r>
            <w:r>
              <w:rPr>
                <w:w w:val="105"/>
                <w:sz w:val="18"/>
              </w:rPr>
              <w:t>и</w:t>
            </w:r>
            <w:r>
              <w:rPr>
                <w:spacing w:val="37"/>
                <w:w w:val="105"/>
                <w:sz w:val="18"/>
              </w:rPr>
              <w:t xml:space="preserve"> </w:t>
            </w:r>
            <w:r>
              <w:rPr>
                <w:w w:val="105"/>
                <w:sz w:val="18"/>
              </w:rPr>
              <w:t>корекција</w:t>
            </w:r>
            <w:r>
              <w:rPr>
                <w:spacing w:val="37"/>
                <w:w w:val="105"/>
                <w:sz w:val="18"/>
              </w:rPr>
              <w:t xml:space="preserve"> </w:t>
            </w:r>
            <w:r>
              <w:rPr>
                <w:w w:val="105"/>
                <w:sz w:val="18"/>
              </w:rPr>
              <w:t>грешака</w:t>
            </w:r>
            <w:r>
              <w:rPr>
                <w:spacing w:val="40"/>
                <w:w w:val="105"/>
                <w:sz w:val="18"/>
              </w:rPr>
              <w:t xml:space="preserve"> </w:t>
            </w:r>
            <w:r>
              <w:rPr>
                <w:w w:val="105"/>
                <w:sz w:val="18"/>
              </w:rPr>
              <w:t>у</w:t>
            </w:r>
            <w:r>
              <w:rPr>
                <w:spacing w:val="28"/>
                <w:w w:val="105"/>
                <w:sz w:val="18"/>
              </w:rPr>
              <w:t xml:space="preserve"> </w:t>
            </w:r>
            <w:r>
              <w:rPr>
                <w:w w:val="105"/>
                <w:sz w:val="18"/>
              </w:rPr>
              <w:t>исхрани.</w:t>
            </w:r>
            <w:r>
              <w:rPr>
                <w:spacing w:val="37"/>
                <w:w w:val="105"/>
                <w:sz w:val="18"/>
              </w:rPr>
              <w:t xml:space="preserve"> </w:t>
            </w:r>
            <w:r>
              <w:rPr>
                <w:w w:val="105"/>
                <w:sz w:val="18"/>
              </w:rPr>
              <w:t>Израда</w:t>
            </w:r>
            <w:r>
              <w:rPr>
                <w:spacing w:val="38"/>
                <w:w w:val="105"/>
                <w:sz w:val="18"/>
              </w:rPr>
              <w:t xml:space="preserve"> </w:t>
            </w:r>
            <w:r>
              <w:rPr>
                <w:w w:val="105"/>
                <w:sz w:val="18"/>
              </w:rPr>
              <w:t>дневника</w:t>
            </w:r>
            <w:r>
              <w:rPr>
                <w:spacing w:val="37"/>
                <w:w w:val="105"/>
                <w:sz w:val="18"/>
              </w:rPr>
              <w:t xml:space="preserve"> </w:t>
            </w:r>
            <w:r>
              <w:rPr>
                <w:w w:val="105"/>
                <w:sz w:val="18"/>
              </w:rPr>
              <w:t>исхране</w:t>
            </w:r>
            <w:r>
              <w:rPr>
                <w:spacing w:val="80"/>
                <w:w w:val="150"/>
                <w:sz w:val="18"/>
              </w:rPr>
              <w:t xml:space="preserve"> </w:t>
            </w:r>
            <w:r>
              <w:rPr>
                <w:w w:val="105"/>
                <w:sz w:val="18"/>
              </w:rPr>
              <w:t>Упознавање</w:t>
            </w:r>
            <w:r>
              <w:rPr>
                <w:spacing w:val="38"/>
                <w:w w:val="105"/>
                <w:sz w:val="18"/>
              </w:rPr>
              <w:t xml:space="preserve"> </w:t>
            </w:r>
            <w:r>
              <w:rPr>
                <w:w w:val="105"/>
                <w:sz w:val="18"/>
              </w:rPr>
              <w:t>са</w:t>
            </w:r>
            <w:r>
              <w:rPr>
                <w:spacing w:val="36"/>
                <w:w w:val="105"/>
                <w:sz w:val="18"/>
              </w:rPr>
              <w:t xml:space="preserve"> </w:t>
            </w:r>
            <w:r>
              <w:rPr>
                <w:w w:val="105"/>
                <w:sz w:val="18"/>
              </w:rPr>
              <w:t>различитим</w:t>
            </w:r>
            <w:r>
              <w:rPr>
                <w:spacing w:val="35"/>
                <w:w w:val="105"/>
                <w:sz w:val="18"/>
              </w:rPr>
              <w:t xml:space="preserve"> </w:t>
            </w:r>
            <w:r>
              <w:rPr>
                <w:w w:val="105"/>
                <w:sz w:val="18"/>
              </w:rPr>
              <w:t>тестовима</w:t>
            </w:r>
            <w:r>
              <w:rPr>
                <w:spacing w:val="36"/>
                <w:w w:val="105"/>
                <w:sz w:val="18"/>
              </w:rPr>
              <w:t xml:space="preserve"> </w:t>
            </w:r>
            <w:r>
              <w:rPr>
                <w:w w:val="105"/>
                <w:sz w:val="18"/>
              </w:rPr>
              <w:t>за</w:t>
            </w:r>
          </w:p>
          <w:p w:rsidR="00644799" w:rsidRDefault="00E53327">
            <w:pPr>
              <w:pStyle w:val="TableParagraph"/>
              <w:spacing w:before="0" w:line="188" w:lineRule="exact"/>
              <w:jc w:val="both"/>
              <w:rPr>
                <w:sz w:val="18"/>
              </w:rPr>
            </w:pPr>
            <w:proofErr w:type="gramStart"/>
            <w:r>
              <w:rPr>
                <w:w w:val="105"/>
                <w:sz w:val="18"/>
              </w:rPr>
              <w:t>процјену</w:t>
            </w:r>
            <w:proofErr w:type="gramEnd"/>
            <w:r>
              <w:rPr>
                <w:spacing w:val="-12"/>
                <w:w w:val="105"/>
                <w:sz w:val="18"/>
              </w:rPr>
              <w:t xml:space="preserve"> </w:t>
            </w:r>
            <w:r>
              <w:rPr>
                <w:w w:val="105"/>
                <w:sz w:val="18"/>
              </w:rPr>
              <w:t>ризика</w:t>
            </w:r>
            <w:r>
              <w:rPr>
                <w:spacing w:val="-12"/>
                <w:w w:val="105"/>
                <w:sz w:val="18"/>
              </w:rPr>
              <w:t xml:space="preserve"> </w:t>
            </w:r>
            <w:r>
              <w:rPr>
                <w:w w:val="105"/>
                <w:sz w:val="18"/>
              </w:rPr>
              <w:t>за</w:t>
            </w:r>
            <w:r>
              <w:rPr>
                <w:spacing w:val="-9"/>
                <w:w w:val="105"/>
                <w:sz w:val="18"/>
              </w:rPr>
              <w:t xml:space="preserve"> </w:t>
            </w:r>
            <w:r>
              <w:rPr>
                <w:w w:val="105"/>
                <w:sz w:val="18"/>
              </w:rPr>
              <w:t>настанак</w:t>
            </w:r>
            <w:r>
              <w:rPr>
                <w:spacing w:val="-10"/>
                <w:w w:val="105"/>
                <w:sz w:val="18"/>
              </w:rPr>
              <w:t xml:space="preserve"> </w:t>
            </w:r>
            <w:r>
              <w:rPr>
                <w:spacing w:val="-2"/>
                <w:w w:val="105"/>
                <w:sz w:val="18"/>
              </w:rPr>
              <w:t>каријеса.</w:t>
            </w:r>
          </w:p>
        </w:tc>
      </w:tr>
      <w:tr w:rsidR="00644799">
        <w:trPr>
          <w:trHeight w:val="238"/>
        </w:trPr>
        <w:tc>
          <w:tcPr>
            <w:tcW w:w="9461" w:type="dxa"/>
            <w:shd w:val="clear" w:color="auto" w:fill="71D2F4"/>
          </w:tcPr>
          <w:p w:rsidR="00644799" w:rsidRDefault="00E53327">
            <w:pPr>
              <w:pStyle w:val="TableParagraph"/>
              <w:spacing w:before="6"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11" w:line="196"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5"/>
        </w:trPr>
        <w:tc>
          <w:tcPr>
            <w:tcW w:w="9461" w:type="dxa"/>
            <w:shd w:val="clear" w:color="auto" w:fill="71D2F4"/>
          </w:tcPr>
          <w:p w:rsidR="00644799" w:rsidRDefault="00E53327">
            <w:pPr>
              <w:pStyle w:val="TableParagraph"/>
              <w:spacing w:before="5" w:line="211" w:lineRule="exact"/>
              <w:rPr>
                <w:b/>
                <w:sz w:val="20"/>
              </w:rPr>
            </w:pPr>
            <w:r>
              <w:rPr>
                <w:b/>
                <w:spacing w:val="-2"/>
                <w:w w:val="105"/>
                <w:sz w:val="20"/>
              </w:rPr>
              <w:t>Литература:</w:t>
            </w:r>
          </w:p>
        </w:tc>
      </w:tr>
      <w:tr w:rsidR="00644799">
        <w:trPr>
          <w:trHeight w:val="2379"/>
        </w:trPr>
        <w:tc>
          <w:tcPr>
            <w:tcW w:w="9461" w:type="dxa"/>
          </w:tcPr>
          <w:p w:rsidR="00644799" w:rsidRDefault="00E53327">
            <w:pPr>
              <w:pStyle w:val="TableParagraph"/>
              <w:spacing w:before="8" w:line="207" w:lineRule="exact"/>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60"/>
              </w:numPr>
              <w:tabs>
                <w:tab w:val="left" w:pos="262"/>
              </w:tabs>
              <w:spacing w:before="0" w:line="207" w:lineRule="exact"/>
              <w:ind w:left="262" w:hanging="162"/>
              <w:rPr>
                <w:sz w:val="18"/>
              </w:rPr>
            </w:pPr>
            <w:r>
              <w:rPr>
                <w:sz w:val="18"/>
              </w:rPr>
              <w:t>Војиновић</w:t>
            </w:r>
            <w:r>
              <w:rPr>
                <w:spacing w:val="16"/>
                <w:sz w:val="18"/>
              </w:rPr>
              <w:t xml:space="preserve"> </w:t>
            </w:r>
            <w:r>
              <w:rPr>
                <w:sz w:val="18"/>
              </w:rPr>
              <w:t>Ј.</w:t>
            </w:r>
            <w:r>
              <w:rPr>
                <w:spacing w:val="18"/>
                <w:sz w:val="18"/>
              </w:rPr>
              <w:t xml:space="preserve"> </w:t>
            </w:r>
            <w:r>
              <w:rPr>
                <w:sz w:val="18"/>
              </w:rPr>
              <w:t>и</w:t>
            </w:r>
            <w:r>
              <w:rPr>
                <w:spacing w:val="20"/>
                <w:sz w:val="18"/>
              </w:rPr>
              <w:t xml:space="preserve"> </w:t>
            </w:r>
            <w:r>
              <w:rPr>
                <w:sz w:val="18"/>
              </w:rPr>
              <w:t>сар.</w:t>
            </w:r>
            <w:r>
              <w:rPr>
                <w:spacing w:val="18"/>
                <w:sz w:val="18"/>
              </w:rPr>
              <w:t xml:space="preserve"> </w:t>
            </w:r>
            <w:r>
              <w:rPr>
                <w:sz w:val="18"/>
              </w:rPr>
              <w:t>Организована</w:t>
            </w:r>
            <w:r>
              <w:rPr>
                <w:spacing w:val="18"/>
                <w:sz w:val="18"/>
              </w:rPr>
              <w:t xml:space="preserve"> </w:t>
            </w:r>
            <w:r>
              <w:rPr>
                <w:sz w:val="18"/>
              </w:rPr>
              <w:t>превенција</w:t>
            </w:r>
            <w:r>
              <w:rPr>
                <w:spacing w:val="25"/>
                <w:sz w:val="18"/>
              </w:rPr>
              <w:t xml:space="preserve"> </w:t>
            </w:r>
            <w:r>
              <w:rPr>
                <w:sz w:val="18"/>
              </w:rPr>
              <w:t>у</w:t>
            </w:r>
            <w:r>
              <w:rPr>
                <w:spacing w:val="13"/>
                <w:sz w:val="18"/>
              </w:rPr>
              <w:t xml:space="preserve"> </w:t>
            </w:r>
            <w:r>
              <w:rPr>
                <w:sz w:val="18"/>
              </w:rPr>
              <w:t>стоматологији.</w:t>
            </w:r>
            <w:r>
              <w:rPr>
                <w:spacing w:val="18"/>
                <w:sz w:val="18"/>
              </w:rPr>
              <w:t xml:space="preserve"> </w:t>
            </w:r>
            <w:r>
              <w:rPr>
                <w:sz w:val="18"/>
              </w:rPr>
              <w:t>Медицински</w:t>
            </w:r>
            <w:r>
              <w:rPr>
                <w:spacing w:val="22"/>
                <w:sz w:val="18"/>
              </w:rPr>
              <w:t xml:space="preserve"> </w:t>
            </w:r>
            <w:r>
              <w:rPr>
                <w:sz w:val="18"/>
              </w:rPr>
              <w:t>факултет</w:t>
            </w:r>
            <w:r>
              <w:rPr>
                <w:spacing w:val="16"/>
                <w:sz w:val="18"/>
              </w:rPr>
              <w:t xml:space="preserve"> </w:t>
            </w:r>
            <w:r>
              <w:rPr>
                <w:sz w:val="18"/>
              </w:rPr>
              <w:t>Бања</w:t>
            </w:r>
            <w:r>
              <w:rPr>
                <w:spacing w:val="22"/>
                <w:sz w:val="18"/>
              </w:rPr>
              <w:t xml:space="preserve"> </w:t>
            </w:r>
            <w:r>
              <w:rPr>
                <w:sz w:val="18"/>
              </w:rPr>
              <w:t>Лука,</w:t>
            </w:r>
            <w:r>
              <w:rPr>
                <w:spacing w:val="25"/>
                <w:sz w:val="18"/>
              </w:rPr>
              <w:t xml:space="preserve"> </w:t>
            </w:r>
            <w:r>
              <w:rPr>
                <w:spacing w:val="-2"/>
                <w:sz w:val="18"/>
              </w:rPr>
              <w:t>2012.</w:t>
            </w:r>
          </w:p>
          <w:p w:rsidR="00644799" w:rsidRDefault="00E53327">
            <w:pPr>
              <w:pStyle w:val="TableParagraph"/>
              <w:spacing w:before="16"/>
              <w:ind w:left="14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60"/>
              </w:numPr>
              <w:tabs>
                <w:tab w:val="left" w:pos="262"/>
              </w:tabs>
              <w:spacing w:before="4"/>
              <w:ind w:left="262" w:hanging="162"/>
              <w:rPr>
                <w:sz w:val="18"/>
              </w:rPr>
            </w:pPr>
            <w:r>
              <w:rPr>
                <w:spacing w:val="-2"/>
                <w:w w:val="105"/>
                <w:sz w:val="18"/>
              </w:rPr>
              <w:t>Вуловић</w:t>
            </w:r>
            <w:r>
              <w:rPr>
                <w:spacing w:val="1"/>
                <w:w w:val="105"/>
                <w:sz w:val="18"/>
              </w:rPr>
              <w:t xml:space="preserve"> </w:t>
            </w:r>
            <w:r>
              <w:rPr>
                <w:spacing w:val="-2"/>
                <w:w w:val="105"/>
                <w:sz w:val="18"/>
              </w:rPr>
              <w:t>М.</w:t>
            </w:r>
            <w:r>
              <w:rPr>
                <w:w w:val="105"/>
                <w:sz w:val="18"/>
              </w:rPr>
              <w:t xml:space="preserve"> </w:t>
            </w:r>
            <w:r>
              <w:rPr>
                <w:spacing w:val="-2"/>
                <w:w w:val="105"/>
                <w:sz w:val="18"/>
              </w:rPr>
              <w:t>и</w:t>
            </w:r>
            <w:r>
              <w:rPr>
                <w:spacing w:val="1"/>
                <w:w w:val="105"/>
                <w:sz w:val="18"/>
              </w:rPr>
              <w:t xml:space="preserve"> </w:t>
            </w:r>
            <w:r>
              <w:rPr>
                <w:spacing w:val="-2"/>
                <w:w w:val="105"/>
                <w:sz w:val="18"/>
              </w:rPr>
              <w:t>сар.</w:t>
            </w:r>
            <w:r>
              <w:rPr>
                <w:spacing w:val="3"/>
                <w:w w:val="105"/>
                <w:sz w:val="18"/>
              </w:rPr>
              <w:t xml:space="preserve"> </w:t>
            </w:r>
            <w:r>
              <w:rPr>
                <w:spacing w:val="-2"/>
                <w:w w:val="105"/>
                <w:sz w:val="18"/>
              </w:rPr>
              <w:t>Превентивна</w:t>
            </w:r>
            <w:r>
              <w:rPr>
                <w:spacing w:val="2"/>
                <w:w w:val="105"/>
                <w:sz w:val="18"/>
              </w:rPr>
              <w:t xml:space="preserve"> </w:t>
            </w:r>
            <w:r>
              <w:rPr>
                <w:spacing w:val="-2"/>
                <w:w w:val="105"/>
                <w:sz w:val="18"/>
              </w:rPr>
              <w:t>стоматологија.</w:t>
            </w:r>
            <w:r>
              <w:rPr>
                <w:w w:val="105"/>
                <w:sz w:val="18"/>
              </w:rPr>
              <w:t xml:space="preserve"> </w:t>
            </w:r>
            <w:r>
              <w:rPr>
                <w:spacing w:val="-2"/>
                <w:w w:val="105"/>
                <w:sz w:val="18"/>
              </w:rPr>
              <w:t>Елит</w:t>
            </w:r>
            <w:r>
              <w:rPr>
                <w:spacing w:val="1"/>
                <w:w w:val="105"/>
                <w:sz w:val="18"/>
              </w:rPr>
              <w:t xml:space="preserve"> </w:t>
            </w:r>
            <w:r>
              <w:rPr>
                <w:spacing w:val="-2"/>
                <w:w w:val="105"/>
                <w:sz w:val="18"/>
              </w:rPr>
              <w:t>Медица,</w:t>
            </w:r>
            <w:r>
              <w:rPr>
                <w:w w:val="105"/>
                <w:sz w:val="18"/>
              </w:rPr>
              <w:t xml:space="preserve"> </w:t>
            </w:r>
            <w:r>
              <w:rPr>
                <w:spacing w:val="-2"/>
                <w:w w:val="105"/>
                <w:sz w:val="18"/>
              </w:rPr>
              <w:t>Драслар</w:t>
            </w:r>
            <w:r>
              <w:rPr>
                <w:w w:val="105"/>
                <w:sz w:val="18"/>
              </w:rPr>
              <w:t xml:space="preserve"> </w:t>
            </w:r>
            <w:r>
              <w:rPr>
                <w:spacing w:val="-2"/>
                <w:w w:val="105"/>
                <w:sz w:val="18"/>
              </w:rPr>
              <w:t>партнер,</w:t>
            </w:r>
            <w:r>
              <w:rPr>
                <w:spacing w:val="2"/>
                <w:w w:val="105"/>
                <w:sz w:val="18"/>
              </w:rPr>
              <w:t xml:space="preserve"> </w:t>
            </w:r>
            <w:r>
              <w:rPr>
                <w:spacing w:val="-2"/>
                <w:w w:val="105"/>
                <w:sz w:val="18"/>
              </w:rPr>
              <w:t>Београд.</w:t>
            </w:r>
            <w:r>
              <w:rPr>
                <w:w w:val="105"/>
                <w:sz w:val="18"/>
              </w:rPr>
              <w:t xml:space="preserve"> </w:t>
            </w:r>
            <w:r>
              <w:rPr>
                <w:spacing w:val="-2"/>
                <w:w w:val="105"/>
                <w:sz w:val="18"/>
              </w:rPr>
              <w:t>2005.</w:t>
            </w:r>
          </w:p>
          <w:p w:rsidR="00644799" w:rsidRDefault="00E53327">
            <w:pPr>
              <w:pStyle w:val="TableParagraph"/>
              <w:numPr>
                <w:ilvl w:val="0"/>
                <w:numId w:val="60"/>
              </w:numPr>
              <w:tabs>
                <w:tab w:val="left" w:pos="262"/>
              </w:tabs>
              <w:spacing w:before="9"/>
              <w:ind w:left="262" w:hanging="162"/>
              <w:rPr>
                <w:sz w:val="18"/>
              </w:rPr>
            </w:pPr>
            <w:r>
              <w:rPr>
                <w:w w:val="105"/>
                <w:sz w:val="18"/>
              </w:rPr>
              <w:t>Храсте</w:t>
            </w:r>
            <w:r>
              <w:rPr>
                <w:spacing w:val="-11"/>
                <w:w w:val="105"/>
                <w:sz w:val="18"/>
              </w:rPr>
              <w:t xml:space="preserve"> </w:t>
            </w:r>
            <w:r>
              <w:rPr>
                <w:w w:val="105"/>
                <w:sz w:val="18"/>
              </w:rPr>
              <w:t>Ј.</w:t>
            </w:r>
            <w:r>
              <w:rPr>
                <w:spacing w:val="-11"/>
                <w:w w:val="105"/>
                <w:sz w:val="18"/>
              </w:rPr>
              <w:t xml:space="preserve"> </w:t>
            </w:r>
            <w:r>
              <w:rPr>
                <w:w w:val="105"/>
                <w:sz w:val="18"/>
              </w:rPr>
              <w:t>Гржић</w:t>
            </w:r>
            <w:r>
              <w:rPr>
                <w:spacing w:val="-12"/>
                <w:w w:val="105"/>
                <w:sz w:val="18"/>
              </w:rPr>
              <w:t xml:space="preserve"> </w:t>
            </w:r>
            <w:r>
              <w:rPr>
                <w:w w:val="105"/>
                <w:sz w:val="18"/>
              </w:rPr>
              <w:t>Р.</w:t>
            </w:r>
            <w:r>
              <w:rPr>
                <w:spacing w:val="-9"/>
                <w:w w:val="105"/>
                <w:sz w:val="18"/>
              </w:rPr>
              <w:t xml:space="preserve"> </w:t>
            </w:r>
            <w:r>
              <w:rPr>
                <w:w w:val="105"/>
                <w:sz w:val="18"/>
              </w:rPr>
              <w:t>Увод</w:t>
            </w:r>
            <w:r>
              <w:rPr>
                <w:spacing w:val="-6"/>
                <w:w w:val="105"/>
                <w:sz w:val="18"/>
              </w:rPr>
              <w:t xml:space="preserve"> </w:t>
            </w:r>
            <w:r>
              <w:rPr>
                <w:w w:val="105"/>
                <w:sz w:val="18"/>
              </w:rPr>
              <w:t>у</w:t>
            </w:r>
            <w:r>
              <w:rPr>
                <w:spacing w:val="-12"/>
                <w:w w:val="105"/>
                <w:sz w:val="18"/>
              </w:rPr>
              <w:t xml:space="preserve"> </w:t>
            </w:r>
            <w:r>
              <w:rPr>
                <w:w w:val="105"/>
                <w:sz w:val="18"/>
              </w:rPr>
              <w:t>стоматологију.</w:t>
            </w:r>
            <w:r>
              <w:rPr>
                <w:spacing w:val="-9"/>
                <w:w w:val="105"/>
                <w:sz w:val="18"/>
              </w:rPr>
              <w:t xml:space="preserve"> </w:t>
            </w:r>
            <w:r>
              <w:rPr>
                <w:w w:val="105"/>
                <w:sz w:val="18"/>
              </w:rPr>
              <w:t>Опћа</w:t>
            </w:r>
            <w:r>
              <w:rPr>
                <w:spacing w:val="-11"/>
                <w:w w:val="105"/>
                <w:sz w:val="18"/>
              </w:rPr>
              <w:t xml:space="preserve"> </w:t>
            </w:r>
            <w:r>
              <w:rPr>
                <w:w w:val="105"/>
                <w:sz w:val="18"/>
              </w:rPr>
              <w:t>и</w:t>
            </w:r>
            <w:r>
              <w:rPr>
                <w:spacing w:val="-10"/>
                <w:w w:val="105"/>
                <w:sz w:val="18"/>
              </w:rPr>
              <w:t xml:space="preserve"> </w:t>
            </w:r>
            <w:r>
              <w:rPr>
                <w:w w:val="105"/>
                <w:sz w:val="18"/>
              </w:rPr>
              <w:t>социјална</w:t>
            </w:r>
            <w:r>
              <w:rPr>
                <w:spacing w:val="-9"/>
                <w:w w:val="105"/>
                <w:sz w:val="18"/>
              </w:rPr>
              <w:t xml:space="preserve"> </w:t>
            </w:r>
            <w:r>
              <w:rPr>
                <w:w w:val="105"/>
                <w:sz w:val="18"/>
              </w:rPr>
              <w:t>стоматологија,</w:t>
            </w:r>
            <w:r>
              <w:rPr>
                <w:spacing w:val="-12"/>
                <w:w w:val="105"/>
                <w:sz w:val="18"/>
              </w:rPr>
              <w:t xml:space="preserve"> </w:t>
            </w:r>
            <w:r>
              <w:rPr>
                <w:w w:val="105"/>
                <w:sz w:val="18"/>
              </w:rPr>
              <w:t>Ријека,</w:t>
            </w:r>
            <w:r>
              <w:rPr>
                <w:spacing w:val="-9"/>
                <w:w w:val="105"/>
                <w:sz w:val="18"/>
              </w:rPr>
              <w:t xml:space="preserve"> </w:t>
            </w:r>
            <w:r>
              <w:rPr>
                <w:spacing w:val="-4"/>
                <w:w w:val="105"/>
                <w:sz w:val="18"/>
              </w:rPr>
              <w:t>2006</w:t>
            </w:r>
          </w:p>
          <w:p w:rsidR="00644799" w:rsidRDefault="00E53327">
            <w:pPr>
              <w:pStyle w:val="TableParagraph"/>
              <w:numPr>
                <w:ilvl w:val="0"/>
                <w:numId w:val="60"/>
              </w:numPr>
              <w:tabs>
                <w:tab w:val="left" w:pos="262"/>
              </w:tabs>
              <w:spacing w:before="9"/>
              <w:ind w:left="262" w:hanging="162"/>
              <w:rPr>
                <w:sz w:val="18"/>
              </w:rPr>
            </w:pPr>
            <w:r>
              <w:rPr>
                <w:w w:val="105"/>
                <w:sz w:val="18"/>
              </w:rPr>
              <w:t>Pine</w:t>
            </w:r>
            <w:r>
              <w:rPr>
                <w:spacing w:val="-12"/>
                <w:w w:val="105"/>
                <w:sz w:val="18"/>
              </w:rPr>
              <w:t xml:space="preserve"> </w:t>
            </w:r>
            <w:r>
              <w:rPr>
                <w:w w:val="105"/>
                <w:sz w:val="18"/>
              </w:rPr>
              <w:t>C,</w:t>
            </w:r>
            <w:r>
              <w:rPr>
                <w:spacing w:val="-12"/>
                <w:w w:val="105"/>
                <w:sz w:val="18"/>
              </w:rPr>
              <w:t xml:space="preserve"> </w:t>
            </w:r>
            <w:r>
              <w:rPr>
                <w:w w:val="105"/>
                <w:sz w:val="18"/>
              </w:rPr>
              <w:t>Harris</w:t>
            </w:r>
            <w:r>
              <w:rPr>
                <w:spacing w:val="-12"/>
                <w:w w:val="105"/>
                <w:sz w:val="18"/>
              </w:rPr>
              <w:t xml:space="preserve"> </w:t>
            </w:r>
            <w:r>
              <w:rPr>
                <w:w w:val="105"/>
                <w:sz w:val="18"/>
              </w:rPr>
              <w:t>R.</w:t>
            </w:r>
            <w:r>
              <w:rPr>
                <w:spacing w:val="-12"/>
                <w:w w:val="105"/>
                <w:sz w:val="18"/>
              </w:rPr>
              <w:t xml:space="preserve"> </w:t>
            </w:r>
            <w:r>
              <w:rPr>
                <w:w w:val="105"/>
                <w:sz w:val="18"/>
              </w:rPr>
              <w:t>Community</w:t>
            </w:r>
            <w:r>
              <w:rPr>
                <w:spacing w:val="-12"/>
                <w:w w:val="105"/>
                <w:sz w:val="18"/>
              </w:rPr>
              <w:t xml:space="preserve"> </w:t>
            </w:r>
            <w:r>
              <w:rPr>
                <w:w w:val="105"/>
                <w:sz w:val="18"/>
              </w:rPr>
              <w:t>Oral</w:t>
            </w:r>
            <w:r>
              <w:rPr>
                <w:spacing w:val="-11"/>
                <w:w w:val="105"/>
                <w:sz w:val="18"/>
              </w:rPr>
              <w:t xml:space="preserve"> </w:t>
            </w:r>
            <w:r>
              <w:rPr>
                <w:w w:val="105"/>
                <w:sz w:val="18"/>
              </w:rPr>
              <w:t>Health,</w:t>
            </w:r>
            <w:r>
              <w:rPr>
                <w:spacing w:val="-12"/>
                <w:w w:val="105"/>
                <w:sz w:val="18"/>
              </w:rPr>
              <w:t xml:space="preserve"> </w:t>
            </w:r>
            <w:r>
              <w:rPr>
                <w:w w:val="105"/>
                <w:sz w:val="18"/>
              </w:rPr>
              <w:t>Quintessence</w:t>
            </w:r>
            <w:r>
              <w:rPr>
                <w:spacing w:val="-12"/>
                <w:w w:val="105"/>
                <w:sz w:val="18"/>
              </w:rPr>
              <w:t xml:space="preserve"> </w:t>
            </w:r>
            <w:r>
              <w:rPr>
                <w:w w:val="105"/>
                <w:sz w:val="18"/>
              </w:rPr>
              <w:t>Publishing,</w:t>
            </w:r>
            <w:r>
              <w:rPr>
                <w:spacing w:val="-12"/>
                <w:w w:val="105"/>
                <w:sz w:val="18"/>
              </w:rPr>
              <w:t xml:space="preserve"> </w:t>
            </w:r>
            <w:r>
              <w:rPr>
                <w:w w:val="105"/>
                <w:sz w:val="18"/>
              </w:rPr>
              <w:t>UK</w:t>
            </w:r>
            <w:r>
              <w:rPr>
                <w:spacing w:val="-11"/>
                <w:w w:val="105"/>
                <w:sz w:val="18"/>
              </w:rPr>
              <w:t xml:space="preserve"> </w:t>
            </w:r>
            <w:r>
              <w:rPr>
                <w:w w:val="105"/>
                <w:sz w:val="18"/>
              </w:rPr>
              <w:t>Catalogue,</w:t>
            </w:r>
            <w:r>
              <w:rPr>
                <w:spacing w:val="-12"/>
                <w:w w:val="105"/>
                <w:sz w:val="18"/>
              </w:rPr>
              <w:t xml:space="preserve"> </w:t>
            </w:r>
            <w:r>
              <w:rPr>
                <w:spacing w:val="-4"/>
                <w:w w:val="105"/>
                <w:sz w:val="18"/>
              </w:rPr>
              <w:t>2007</w:t>
            </w:r>
          </w:p>
          <w:p w:rsidR="00644799" w:rsidRDefault="00E53327">
            <w:pPr>
              <w:pStyle w:val="TableParagraph"/>
              <w:numPr>
                <w:ilvl w:val="0"/>
                <w:numId w:val="60"/>
              </w:numPr>
              <w:tabs>
                <w:tab w:val="left" w:pos="262"/>
              </w:tabs>
              <w:spacing w:before="9"/>
              <w:ind w:left="262" w:hanging="162"/>
              <w:rPr>
                <w:sz w:val="18"/>
              </w:rPr>
            </w:pPr>
            <w:r>
              <w:rPr>
                <w:w w:val="105"/>
                <w:sz w:val="18"/>
              </w:rPr>
              <w:t>Murray</w:t>
            </w:r>
            <w:r>
              <w:rPr>
                <w:spacing w:val="-12"/>
                <w:w w:val="105"/>
                <w:sz w:val="18"/>
              </w:rPr>
              <w:t xml:space="preserve"> </w:t>
            </w:r>
            <w:r>
              <w:rPr>
                <w:w w:val="105"/>
                <w:sz w:val="18"/>
              </w:rPr>
              <w:t>JJ.</w:t>
            </w:r>
            <w:r>
              <w:rPr>
                <w:spacing w:val="-12"/>
                <w:w w:val="105"/>
                <w:sz w:val="18"/>
              </w:rPr>
              <w:t xml:space="preserve"> </w:t>
            </w:r>
            <w:r>
              <w:rPr>
                <w:w w:val="105"/>
                <w:sz w:val="18"/>
              </w:rPr>
              <w:t>Prevention</w:t>
            </w:r>
            <w:r>
              <w:rPr>
                <w:spacing w:val="-11"/>
                <w:w w:val="105"/>
                <w:sz w:val="18"/>
              </w:rPr>
              <w:t xml:space="preserve"> </w:t>
            </w:r>
            <w:r>
              <w:rPr>
                <w:w w:val="105"/>
                <w:sz w:val="18"/>
              </w:rPr>
              <w:t>of</w:t>
            </w:r>
            <w:r>
              <w:rPr>
                <w:spacing w:val="-9"/>
                <w:w w:val="105"/>
                <w:sz w:val="18"/>
              </w:rPr>
              <w:t xml:space="preserve"> </w:t>
            </w:r>
            <w:r>
              <w:rPr>
                <w:w w:val="105"/>
                <w:sz w:val="18"/>
              </w:rPr>
              <w:t>Oral</w:t>
            </w:r>
            <w:r>
              <w:rPr>
                <w:spacing w:val="-10"/>
                <w:w w:val="105"/>
                <w:sz w:val="18"/>
              </w:rPr>
              <w:t xml:space="preserve"> </w:t>
            </w:r>
            <w:r>
              <w:rPr>
                <w:w w:val="105"/>
                <w:sz w:val="18"/>
              </w:rPr>
              <w:t>Diseases,</w:t>
            </w:r>
            <w:r>
              <w:rPr>
                <w:spacing w:val="-8"/>
                <w:w w:val="105"/>
                <w:sz w:val="18"/>
              </w:rPr>
              <w:t xml:space="preserve"> </w:t>
            </w:r>
            <w:r>
              <w:rPr>
                <w:w w:val="105"/>
                <w:sz w:val="18"/>
              </w:rPr>
              <w:t>3th</w:t>
            </w:r>
            <w:r>
              <w:rPr>
                <w:spacing w:val="-12"/>
                <w:w w:val="105"/>
                <w:sz w:val="18"/>
              </w:rPr>
              <w:t xml:space="preserve"> </w:t>
            </w:r>
            <w:r>
              <w:rPr>
                <w:w w:val="105"/>
                <w:sz w:val="18"/>
              </w:rPr>
              <w:t>Edition,</w:t>
            </w:r>
            <w:r>
              <w:rPr>
                <w:spacing w:val="-8"/>
                <w:w w:val="105"/>
                <w:sz w:val="18"/>
              </w:rPr>
              <w:t xml:space="preserve"> </w:t>
            </w:r>
            <w:r>
              <w:rPr>
                <w:w w:val="105"/>
                <w:sz w:val="18"/>
              </w:rPr>
              <w:t>Oxford</w:t>
            </w:r>
            <w:r>
              <w:rPr>
                <w:spacing w:val="-12"/>
                <w:w w:val="105"/>
                <w:sz w:val="18"/>
              </w:rPr>
              <w:t xml:space="preserve"> </w:t>
            </w:r>
            <w:r>
              <w:rPr>
                <w:w w:val="105"/>
                <w:sz w:val="18"/>
              </w:rPr>
              <w:t>University</w:t>
            </w:r>
            <w:r>
              <w:rPr>
                <w:spacing w:val="-12"/>
                <w:w w:val="105"/>
                <w:sz w:val="18"/>
              </w:rPr>
              <w:t xml:space="preserve"> </w:t>
            </w:r>
            <w:r>
              <w:rPr>
                <w:w w:val="105"/>
                <w:sz w:val="18"/>
              </w:rPr>
              <w:t>Press,</w:t>
            </w:r>
            <w:r>
              <w:rPr>
                <w:spacing w:val="-8"/>
                <w:w w:val="105"/>
                <w:sz w:val="18"/>
              </w:rPr>
              <w:t xml:space="preserve"> </w:t>
            </w:r>
            <w:r>
              <w:rPr>
                <w:w w:val="105"/>
                <w:sz w:val="18"/>
              </w:rPr>
              <w:t>Oxford,</w:t>
            </w:r>
            <w:r>
              <w:rPr>
                <w:spacing w:val="-7"/>
                <w:w w:val="105"/>
                <w:sz w:val="18"/>
              </w:rPr>
              <w:t xml:space="preserve"> </w:t>
            </w:r>
            <w:r>
              <w:rPr>
                <w:spacing w:val="-2"/>
                <w:w w:val="105"/>
                <w:sz w:val="18"/>
              </w:rPr>
              <w:t>1996.</w:t>
            </w:r>
          </w:p>
          <w:p w:rsidR="00644799" w:rsidRDefault="00E53327">
            <w:pPr>
              <w:pStyle w:val="TableParagraph"/>
              <w:numPr>
                <w:ilvl w:val="0"/>
                <w:numId w:val="60"/>
              </w:numPr>
              <w:tabs>
                <w:tab w:val="left" w:pos="262"/>
              </w:tabs>
              <w:spacing w:before="9"/>
              <w:ind w:left="262" w:hanging="162"/>
              <w:rPr>
                <w:sz w:val="18"/>
              </w:rPr>
            </w:pPr>
            <w:r>
              <w:rPr>
                <w:w w:val="105"/>
                <w:sz w:val="18"/>
              </w:rPr>
              <w:t>Ивановић</w:t>
            </w:r>
            <w:r>
              <w:rPr>
                <w:spacing w:val="-11"/>
                <w:w w:val="105"/>
                <w:sz w:val="18"/>
              </w:rPr>
              <w:t xml:space="preserve"> </w:t>
            </w:r>
            <w:r>
              <w:rPr>
                <w:w w:val="105"/>
                <w:sz w:val="18"/>
              </w:rPr>
              <w:t>М.</w:t>
            </w:r>
            <w:r>
              <w:rPr>
                <w:spacing w:val="-9"/>
                <w:w w:val="105"/>
                <w:sz w:val="18"/>
              </w:rPr>
              <w:t xml:space="preserve"> </w:t>
            </w:r>
            <w:r>
              <w:rPr>
                <w:w w:val="105"/>
                <w:sz w:val="18"/>
              </w:rPr>
              <w:t>и</w:t>
            </w:r>
            <w:r>
              <w:rPr>
                <w:spacing w:val="-11"/>
                <w:w w:val="105"/>
                <w:sz w:val="18"/>
              </w:rPr>
              <w:t xml:space="preserve"> </w:t>
            </w:r>
            <w:r>
              <w:rPr>
                <w:w w:val="105"/>
                <w:sz w:val="18"/>
              </w:rPr>
              <w:t>сар.</w:t>
            </w:r>
            <w:r>
              <w:rPr>
                <w:spacing w:val="-11"/>
                <w:w w:val="105"/>
                <w:sz w:val="18"/>
              </w:rPr>
              <w:t xml:space="preserve"> </w:t>
            </w:r>
            <w:r>
              <w:rPr>
                <w:w w:val="105"/>
                <w:sz w:val="18"/>
              </w:rPr>
              <w:t>Протоколи</w:t>
            </w:r>
            <w:r>
              <w:rPr>
                <w:spacing w:val="-8"/>
                <w:w w:val="105"/>
                <w:sz w:val="18"/>
              </w:rPr>
              <w:t xml:space="preserve"> </w:t>
            </w:r>
            <w:r>
              <w:rPr>
                <w:w w:val="105"/>
                <w:sz w:val="18"/>
              </w:rPr>
              <w:t>у</w:t>
            </w:r>
            <w:r>
              <w:rPr>
                <w:spacing w:val="-12"/>
                <w:w w:val="105"/>
                <w:sz w:val="18"/>
              </w:rPr>
              <w:t xml:space="preserve"> </w:t>
            </w:r>
            <w:r>
              <w:rPr>
                <w:w w:val="105"/>
                <w:sz w:val="18"/>
              </w:rPr>
              <w:t>стоматологији.</w:t>
            </w:r>
            <w:r>
              <w:rPr>
                <w:spacing w:val="-9"/>
                <w:w w:val="105"/>
                <w:sz w:val="18"/>
              </w:rPr>
              <w:t xml:space="preserve"> </w:t>
            </w:r>
            <w:r>
              <w:rPr>
                <w:w w:val="105"/>
                <w:sz w:val="18"/>
              </w:rPr>
              <w:t>Београд</w:t>
            </w:r>
            <w:r>
              <w:rPr>
                <w:spacing w:val="-9"/>
                <w:w w:val="105"/>
                <w:sz w:val="18"/>
              </w:rPr>
              <w:t xml:space="preserve"> </w:t>
            </w:r>
            <w:r>
              <w:rPr>
                <w:spacing w:val="-2"/>
                <w:w w:val="105"/>
                <w:sz w:val="18"/>
              </w:rPr>
              <w:t>2009.</w:t>
            </w:r>
          </w:p>
          <w:p w:rsidR="00644799" w:rsidRDefault="00E53327">
            <w:pPr>
              <w:pStyle w:val="TableParagraph"/>
              <w:numPr>
                <w:ilvl w:val="0"/>
                <w:numId w:val="60"/>
              </w:numPr>
              <w:tabs>
                <w:tab w:val="left" w:pos="262"/>
              </w:tabs>
              <w:spacing w:before="9"/>
              <w:ind w:left="262" w:hanging="162"/>
              <w:rPr>
                <w:sz w:val="18"/>
              </w:rPr>
            </w:pPr>
            <w:r>
              <w:rPr>
                <w:w w:val="105"/>
                <w:sz w:val="18"/>
              </w:rPr>
              <w:t>Axelsson</w:t>
            </w:r>
            <w:r>
              <w:rPr>
                <w:spacing w:val="-12"/>
                <w:w w:val="105"/>
                <w:sz w:val="18"/>
              </w:rPr>
              <w:t xml:space="preserve"> </w:t>
            </w:r>
            <w:r>
              <w:rPr>
                <w:w w:val="105"/>
                <w:sz w:val="18"/>
              </w:rPr>
              <w:t>P.</w:t>
            </w:r>
            <w:r>
              <w:rPr>
                <w:spacing w:val="-12"/>
                <w:w w:val="105"/>
                <w:sz w:val="18"/>
              </w:rPr>
              <w:t xml:space="preserve"> </w:t>
            </w:r>
            <w:r>
              <w:rPr>
                <w:w w:val="105"/>
                <w:sz w:val="18"/>
              </w:rPr>
              <w:t>Diagnosis</w:t>
            </w:r>
            <w:r>
              <w:rPr>
                <w:spacing w:val="-12"/>
                <w:w w:val="105"/>
                <w:sz w:val="18"/>
              </w:rPr>
              <w:t xml:space="preserve"> </w:t>
            </w:r>
            <w:r>
              <w:rPr>
                <w:w w:val="105"/>
                <w:sz w:val="18"/>
              </w:rPr>
              <w:t>and</w:t>
            </w:r>
            <w:r>
              <w:rPr>
                <w:spacing w:val="-12"/>
                <w:w w:val="105"/>
                <w:sz w:val="18"/>
              </w:rPr>
              <w:t xml:space="preserve"> </w:t>
            </w:r>
            <w:r>
              <w:rPr>
                <w:w w:val="105"/>
                <w:sz w:val="18"/>
              </w:rPr>
              <w:t>Risk</w:t>
            </w:r>
            <w:r>
              <w:rPr>
                <w:spacing w:val="-12"/>
                <w:w w:val="105"/>
                <w:sz w:val="18"/>
              </w:rPr>
              <w:t xml:space="preserve"> </w:t>
            </w:r>
            <w:r>
              <w:rPr>
                <w:w w:val="105"/>
                <w:sz w:val="18"/>
              </w:rPr>
              <w:t>Prediction</w:t>
            </w:r>
            <w:r>
              <w:rPr>
                <w:spacing w:val="-10"/>
                <w:w w:val="105"/>
                <w:sz w:val="18"/>
              </w:rPr>
              <w:t xml:space="preserve"> </w:t>
            </w:r>
            <w:r>
              <w:rPr>
                <w:w w:val="105"/>
                <w:sz w:val="18"/>
              </w:rPr>
              <w:t>of</w:t>
            </w:r>
            <w:r>
              <w:rPr>
                <w:spacing w:val="26"/>
                <w:w w:val="105"/>
                <w:sz w:val="18"/>
              </w:rPr>
              <w:t xml:space="preserve"> </w:t>
            </w:r>
            <w:r>
              <w:rPr>
                <w:w w:val="105"/>
                <w:sz w:val="18"/>
              </w:rPr>
              <w:t>Dental</w:t>
            </w:r>
            <w:r>
              <w:rPr>
                <w:spacing w:val="-11"/>
                <w:w w:val="105"/>
                <w:sz w:val="18"/>
              </w:rPr>
              <w:t xml:space="preserve"> </w:t>
            </w:r>
            <w:r>
              <w:rPr>
                <w:w w:val="105"/>
                <w:sz w:val="18"/>
              </w:rPr>
              <w:t>Caries,</w:t>
            </w:r>
            <w:r>
              <w:rPr>
                <w:spacing w:val="-12"/>
                <w:w w:val="105"/>
                <w:sz w:val="18"/>
              </w:rPr>
              <w:t xml:space="preserve"> </w:t>
            </w:r>
            <w:r>
              <w:rPr>
                <w:w w:val="105"/>
                <w:sz w:val="18"/>
              </w:rPr>
              <w:t>Quintessence</w:t>
            </w:r>
            <w:r>
              <w:rPr>
                <w:spacing w:val="-12"/>
                <w:w w:val="105"/>
                <w:sz w:val="18"/>
              </w:rPr>
              <w:t xml:space="preserve"> </w:t>
            </w:r>
            <w:r>
              <w:rPr>
                <w:w w:val="105"/>
                <w:sz w:val="18"/>
              </w:rPr>
              <w:t>Publishing</w:t>
            </w:r>
            <w:proofErr w:type="gramStart"/>
            <w:r>
              <w:rPr>
                <w:w w:val="105"/>
                <w:sz w:val="18"/>
              </w:rPr>
              <w:t>,UK</w:t>
            </w:r>
            <w:proofErr w:type="gramEnd"/>
            <w:r>
              <w:rPr>
                <w:spacing w:val="-11"/>
                <w:w w:val="105"/>
                <w:sz w:val="18"/>
              </w:rPr>
              <w:t xml:space="preserve"> </w:t>
            </w:r>
            <w:r>
              <w:rPr>
                <w:w w:val="105"/>
                <w:sz w:val="18"/>
              </w:rPr>
              <w:t>Catalogue,</w:t>
            </w:r>
            <w:r>
              <w:rPr>
                <w:spacing w:val="-12"/>
                <w:w w:val="105"/>
                <w:sz w:val="18"/>
              </w:rPr>
              <w:t xml:space="preserve"> </w:t>
            </w:r>
            <w:r>
              <w:rPr>
                <w:spacing w:val="-2"/>
                <w:w w:val="105"/>
                <w:sz w:val="18"/>
              </w:rPr>
              <w:t>2007.</w:t>
            </w:r>
          </w:p>
          <w:p w:rsidR="00644799" w:rsidRDefault="00E53327">
            <w:pPr>
              <w:pStyle w:val="TableParagraph"/>
              <w:numPr>
                <w:ilvl w:val="0"/>
                <w:numId w:val="60"/>
              </w:numPr>
              <w:tabs>
                <w:tab w:val="left" w:pos="262"/>
              </w:tabs>
              <w:spacing w:before="9"/>
              <w:ind w:left="262" w:hanging="162"/>
              <w:rPr>
                <w:sz w:val="18"/>
              </w:rPr>
            </w:pPr>
            <w:r>
              <w:rPr>
                <w:w w:val="105"/>
                <w:sz w:val="18"/>
              </w:rPr>
              <w:t>Axelsson</w:t>
            </w:r>
            <w:r>
              <w:rPr>
                <w:spacing w:val="-12"/>
                <w:w w:val="105"/>
                <w:sz w:val="18"/>
              </w:rPr>
              <w:t xml:space="preserve"> </w:t>
            </w:r>
            <w:proofErr w:type="gramStart"/>
            <w:r>
              <w:rPr>
                <w:w w:val="105"/>
                <w:sz w:val="18"/>
              </w:rPr>
              <w:t>P</w:t>
            </w:r>
            <w:r>
              <w:rPr>
                <w:spacing w:val="-11"/>
                <w:w w:val="105"/>
                <w:sz w:val="18"/>
              </w:rPr>
              <w:t xml:space="preserve"> </w:t>
            </w:r>
            <w:r>
              <w:rPr>
                <w:w w:val="105"/>
                <w:sz w:val="18"/>
              </w:rPr>
              <w:t>.</w:t>
            </w:r>
            <w:proofErr w:type="gramEnd"/>
            <w:r>
              <w:rPr>
                <w:spacing w:val="-11"/>
                <w:w w:val="105"/>
                <w:sz w:val="18"/>
              </w:rPr>
              <w:t xml:space="preserve"> </w:t>
            </w:r>
            <w:r>
              <w:rPr>
                <w:w w:val="105"/>
                <w:sz w:val="18"/>
              </w:rPr>
              <w:t>Diagnosis</w:t>
            </w:r>
            <w:r>
              <w:rPr>
                <w:spacing w:val="-11"/>
                <w:w w:val="105"/>
                <w:sz w:val="18"/>
              </w:rPr>
              <w:t xml:space="preserve"> </w:t>
            </w:r>
            <w:r>
              <w:rPr>
                <w:w w:val="105"/>
                <w:sz w:val="18"/>
              </w:rPr>
              <w:t>and</w:t>
            </w:r>
            <w:r>
              <w:rPr>
                <w:spacing w:val="-10"/>
                <w:w w:val="105"/>
                <w:sz w:val="18"/>
              </w:rPr>
              <w:t xml:space="preserve"> </w:t>
            </w:r>
            <w:r>
              <w:rPr>
                <w:w w:val="105"/>
                <w:sz w:val="18"/>
              </w:rPr>
              <w:t>Risk</w:t>
            </w:r>
            <w:r>
              <w:rPr>
                <w:spacing w:val="-12"/>
                <w:w w:val="105"/>
                <w:sz w:val="18"/>
              </w:rPr>
              <w:t xml:space="preserve"> </w:t>
            </w:r>
            <w:r>
              <w:rPr>
                <w:w w:val="105"/>
                <w:sz w:val="18"/>
              </w:rPr>
              <w:t>Prediction</w:t>
            </w:r>
            <w:r>
              <w:rPr>
                <w:spacing w:val="-10"/>
                <w:w w:val="105"/>
                <w:sz w:val="18"/>
              </w:rPr>
              <w:t xml:space="preserve"> </w:t>
            </w:r>
            <w:r>
              <w:rPr>
                <w:w w:val="105"/>
                <w:sz w:val="18"/>
              </w:rPr>
              <w:t>of</w:t>
            </w:r>
            <w:r>
              <w:rPr>
                <w:spacing w:val="27"/>
                <w:w w:val="105"/>
                <w:sz w:val="18"/>
              </w:rPr>
              <w:t xml:space="preserve"> </w:t>
            </w:r>
            <w:r>
              <w:rPr>
                <w:w w:val="105"/>
                <w:sz w:val="18"/>
              </w:rPr>
              <w:t>Periodontal</w:t>
            </w:r>
            <w:r>
              <w:rPr>
                <w:spacing w:val="-11"/>
                <w:w w:val="105"/>
                <w:sz w:val="18"/>
              </w:rPr>
              <w:t xml:space="preserve"> </w:t>
            </w:r>
            <w:r>
              <w:rPr>
                <w:w w:val="105"/>
                <w:sz w:val="18"/>
              </w:rPr>
              <w:t>Diseases“,</w:t>
            </w:r>
            <w:r>
              <w:rPr>
                <w:spacing w:val="-12"/>
                <w:w w:val="105"/>
                <w:sz w:val="18"/>
              </w:rPr>
              <w:t xml:space="preserve"> </w:t>
            </w:r>
            <w:r>
              <w:rPr>
                <w:w w:val="105"/>
                <w:sz w:val="18"/>
              </w:rPr>
              <w:t>Quintessence</w:t>
            </w:r>
            <w:r>
              <w:rPr>
                <w:spacing w:val="-11"/>
                <w:w w:val="105"/>
                <w:sz w:val="18"/>
              </w:rPr>
              <w:t xml:space="preserve"> </w:t>
            </w:r>
            <w:r>
              <w:rPr>
                <w:w w:val="105"/>
                <w:sz w:val="18"/>
              </w:rPr>
              <w:t>Publishing,</w:t>
            </w:r>
            <w:r>
              <w:rPr>
                <w:spacing w:val="-12"/>
                <w:w w:val="105"/>
                <w:sz w:val="18"/>
              </w:rPr>
              <w:t xml:space="preserve"> </w:t>
            </w:r>
            <w:r>
              <w:rPr>
                <w:w w:val="105"/>
                <w:sz w:val="18"/>
              </w:rPr>
              <w:t>UK</w:t>
            </w:r>
            <w:r>
              <w:rPr>
                <w:spacing w:val="-11"/>
                <w:w w:val="105"/>
                <w:sz w:val="18"/>
              </w:rPr>
              <w:t xml:space="preserve"> </w:t>
            </w:r>
            <w:r>
              <w:rPr>
                <w:w w:val="105"/>
                <w:sz w:val="18"/>
              </w:rPr>
              <w:t>Catalogue,</w:t>
            </w:r>
            <w:r>
              <w:rPr>
                <w:spacing w:val="-11"/>
                <w:w w:val="105"/>
                <w:sz w:val="18"/>
              </w:rPr>
              <w:t xml:space="preserve"> </w:t>
            </w:r>
            <w:r>
              <w:rPr>
                <w:spacing w:val="-2"/>
                <w:w w:val="105"/>
                <w:sz w:val="18"/>
              </w:rPr>
              <w:t>2007.</w:t>
            </w:r>
          </w:p>
          <w:p w:rsidR="00644799" w:rsidRDefault="00E53327">
            <w:pPr>
              <w:pStyle w:val="TableParagraph"/>
              <w:numPr>
                <w:ilvl w:val="0"/>
                <w:numId w:val="60"/>
              </w:numPr>
              <w:tabs>
                <w:tab w:val="left" w:pos="262"/>
              </w:tabs>
              <w:spacing w:before="9" w:line="198" w:lineRule="exact"/>
              <w:ind w:left="262" w:hanging="162"/>
              <w:rPr>
                <w:sz w:val="18"/>
              </w:rPr>
            </w:pPr>
            <w:r>
              <w:rPr>
                <w:w w:val="105"/>
                <w:sz w:val="18"/>
              </w:rPr>
              <w:t>Кобашлија</w:t>
            </w:r>
            <w:r>
              <w:rPr>
                <w:spacing w:val="-12"/>
                <w:w w:val="105"/>
                <w:sz w:val="18"/>
              </w:rPr>
              <w:t xml:space="preserve"> </w:t>
            </w:r>
            <w:r>
              <w:rPr>
                <w:w w:val="105"/>
                <w:sz w:val="18"/>
              </w:rPr>
              <w:t>С.</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Минимална</w:t>
            </w:r>
            <w:r>
              <w:rPr>
                <w:spacing w:val="-12"/>
                <w:w w:val="105"/>
                <w:sz w:val="18"/>
              </w:rPr>
              <w:t xml:space="preserve"> </w:t>
            </w:r>
            <w:r>
              <w:rPr>
                <w:w w:val="105"/>
                <w:sz w:val="18"/>
              </w:rPr>
              <w:t>инвазивна</w:t>
            </w:r>
            <w:r>
              <w:rPr>
                <w:spacing w:val="-11"/>
                <w:w w:val="105"/>
                <w:sz w:val="18"/>
              </w:rPr>
              <w:t xml:space="preserve"> </w:t>
            </w:r>
            <w:r>
              <w:rPr>
                <w:w w:val="105"/>
                <w:sz w:val="18"/>
              </w:rPr>
              <w:t>терапија.</w:t>
            </w:r>
            <w:r>
              <w:rPr>
                <w:spacing w:val="-11"/>
                <w:w w:val="105"/>
                <w:sz w:val="18"/>
              </w:rPr>
              <w:t xml:space="preserve"> </w:t>
            </w:r>
            <w:r>
              <w:rPr>
                <w:w w:val="105"/>
                <w:sz w:val="18"/>
              </w:rPr>
              <w:t>Добра</w:t>
            </w:r>
            <w:r>
              <w:rPr>
                <w:spacing w:val="-11"/>
                <w:w w:val="105"/>
                <w:sz w:val="18"/>
              </w:rPr>
              <w:t xml:space="preserve"> </w:t>
            </w:r>
            <w:r>
              <w:rPr>
                <w:w w:val="105"/>
                <w:sz w:val="18"/>
              </w:rPr>
              <w:t>Књига,</w:t>
            </w:r>
            <w:r>
              <w:rPr>
                <w:spacing w:val="-12"/>
                <w:w w:val="105"/>
                <w:sz w:val="18"/>
              </w:rPr>
              <w:t xml:space="preserve"> </w:t>
            </w:r>
            <w:r>
              <w:rPr>
                <w:w w:val="105"/>
                <w:sz w:val="18"/>
              </w:rPr>
              <w:t>Сарајево,</w:t>
            </w:r>
            <w:r>
              <w:rPr>
                <w:spacing w:val="-9"/>
                <w:w w:val="105"/>
                <w:sz w:val="18"/>
              </w:rPr>
              <w:t xml:space="preserve"> </w:t>
            </w:r>
            <w:r>
              <w:rPr>
                <w:spacing w:val="-2"/>
                <w:w w:val="105"/>
                <w:sz w:val="18"/>
              </w:rPr>
              <w:t>2012.</w:t>
            </w:r>
          </w:p>
        </w:tc>
      </w:tr>
    </w:tbl>
    <w:p w:rsidR="00644799" w:rsidRDefault="00644799">
      <w:pPr>
        <w:spacing w:before="23"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2"/>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2"/>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0"/>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2"/>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2"/>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spacing w:before="32"/>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spacing w:before="32"/>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2"/>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2"/>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505"/>
        </w:trPr>
        <w:tc>
          <w:tcPr>
            <w:tcW w:w="9477" w:type="dxa"/>
            <w:gridSpan w:val="5"/>
          </w:tcPr>
          <w:p w:rsidR="00644799" w:rsidRDefault="00E53327">
            <w:pPr>
              <w:pStyle w:val="TableParagraph"/>
              <w:spacing w:before="29"/>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2"/>
              <w:ind w:left="52"/>
              <w:rPr>
                <w:sz w:val="18"/>
              </w:rPr>
            </w:pPr>
            <w:r>
              <w:rPr>
                <w:w w:val="105"/>
                <w:sz w:val="18"/>
              </w:rPr>
              <w:t>Доц.др</w:t>
            </w:r>
            <w:r>
              <w:rPr>
                <w:spacing w:val="-12"/>
                <w:w w:val="105"/>
                <w:sz w:val="18"/>
              </w:rPr>
              <w:t xml:space="preserve"> </w:t>
            </w:r>
            <w:r>
              <w:rPr>
                <w:w w:val="105"/>
                <w:sz w:val="18"/>
              </w:rPr>
              <w:t>Оливера</w:t>
            </w:r>
            <w:r>
              <w:rPr>
                <w:spacing w:val="-12"/>
                <w:w w:val="105"/>
                <w:sz w:val="18"/>
              </w:rPr>
              <w:t xml:space="preserve"> </w:t>
            </w:r>
            <w:r>
              <w:rPr>
                <w:w w:val="105"/>
                <w:sz w:val="18"/>
              </w:rPr>
              <w:t>Долић,</w:t>
            </w:r>
            <w:r>
              <w:rPr>
                <w:spacing w:val="-11"/>
                <w:w w:val="105"/>
                <w:sz w:val="18"/>
              </w:rPr>
              <w:t xml:space="preserve"> </w:t>
            </w:r>
            <w:r>
              <w:rPr>
                <w:w w:val="105"/>
                <w:sz w:val="18"/>
              </w:rPr>
              <w:t>доц.др</w:t>
            </w:r>
            <w:r>
              <w:rPr>
                <w:spacing w:val="-12"/>
                <w:w w:val="105"/>
                <w:sz w:val="18"/>
              </w:rPr>
              <w:t xml:space="preserve"> </w:t>
            </w:r>
            <w:r>
              <w:rPr>
                <w:w w:val="105"/>
                <w:sz w:val="18"/>
              </w:rPr>
              <w:t>Марија</w:t>
            </w:r>
            <w:r>
              <w:rPr>
                <w:spacing w:val="-10"/>
                <w:w w:val="105"/>
                <w:sz w:val="18"/>
              </w:rPr>
              <w:t xml:space="preserve"> </w:t>
            </w:r>
            <w:r>
              <w:rPr>
                <w:spacing w:val="-2"/>
                <w:w w:val="105"/>
                <w:sz w:val="18"/>
              </w:rPr>
              <w:t>Обрадовић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3543" cy="84200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3" cstate="print"/>
                          <a:stretch>
                            <a:fillRect/>
                          </a:stretch>
                        </pic:blipFill>
                        <pic:spPr>
                          <a:xfrm>
                            <a:off x="0" y="0"/>
                            <a:ext cx="843543"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3836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60" name="Image 60"/>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1DD48CCD" id="Group 59" o:spid="_x0000_s1026" style="position:absolute;margin-left:259pt;margin-top:-43.55pt;width:59.8pt;height:70.1pt;z-index:1573836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NqZhBUyAgAAC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6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O9XAAAAA2wAAAA8AAABkcnMvZG93bnJldi54bWxET8uKwjAU3Q/4D+EK7sa0whSpRvExggMi&#10;vsDtpbm2xeamNKnWv58sBJeH857OO1OJBzWutKwgHkYgiDOrS84VXM6b7zEI55E1VpZJwYsczGe9&#10;rymm2j75SI+Tz0UIYZeigsL7OpXSZQUZdENbEwfuZhuDPsAml7rBZwg3lRxFUSINlhwaCqxpVVB2&#10;P7VGwc5sDu2PjrfJ+vq73O1d9ddirNSg3y0mIDx1/iN+u7daQRLWhy/hB8j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871cAAAADbAAAADwAAAAAAAAAAAAAAAACfAgAA&#10;ZHJzL2Rvd25yZXYueG1sUEsFBgAAAAAEAAQA9wAAAIw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1999"/>
              <w:rPr>
                <w:b/>
                <w:sz w:val="20"/>
              </w:rPr>
            </w:pPr>
            <w:r>
              <w:rPr>
                <w:b/>
                <w:sz w:val="20"/>
              </w:rPr>
              <w:t>ПАТОЛОШКА</w:t>
            </w:r>
            <w:r>
              <w:rPr>
                <w:spacing w:val="34"/>
                <w:sz w:val="20"/>
              </w:rPr>
              <w:t xml:space="preserve"> </w:t>
            </w:r>
            <w:r>
              <w:rPr>
                <w:b/>
                <w:spacing w:val="-2"/>
                <w:sz w:val="20"/>
              </w:rPr>
              <w:t>ФИЗИОЛОГИЈА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60" w:right="50"/>
              <w:jc w:val="center"/>
              <w:rPr>
                <w:sz w:val="20"/>
              </w:rPr>
            </w:pPr>
            <w:r>
              <w:rPr>
                <w:spacing w:val="-5"/>
                <w:w w:val="105"/>
                <w:sz w:val="20"/>
              </w:rPr>
              <w:t>4.</w:t>
            </w:r>
          </w:p>
        </w:tc>
        <w:tc>
          <w:tcPr>
            <w:tcW w:w="2519" w:type="dxa"/>
          </w:tcPr>
          <w:p w:rsidR="00644799" w:rsidRDefault="00E53327">
            <w:pPr>
              <w:pStyle w:val="TableParagraph"/>
              <w:spacing w:before="26"/>
              <w:ind w:left="7" w:right="5"/>
              <w:jc w:val="center"/>
              <w:rPr>
                <w:sz w:val="20"/>
              </w:rPr>
            </w:pPr>
            <w:r>
              <w:rPr>
                <w:spacing w:val="-2"/>
                <w:w w:val="105"/>
                <w:sz w:val="20"/>
              </w:rPr>
              <w:t>4П+3В</w:t>
            </w:r>
          </w:p>
        </w:tc>
        <w:tc>
          <w:tcPr>
            <w:tcW w:w="1930" w:type="dxa"/>
          </w:tcPr>
          <w:p w:rsidR="00644799" w:rsidRDefault="00E53327">
            <w:pPr>
              <w:pStyle w:val="TableParagraph"/>
              <w:spacing w:before="26"/>
              <w:ind w:left="2" w:right="2"/>
              <w:jc w:val="center"/>
              <w:rPr>
                <w:sz w:val="20"/>
              </w:rPr>
            </w:pPr>
            <w:r>
              <w:rPr>
                <w:spacing w:val="-10"/>
                <w:w w:val="105"/>
                <w:sz w:val="20"/>
              </w:rPr>
              <w:t>8</w:t>
            </w:r>
          </w:p>
        </w:tc>
      </w:tr>
      <w:tr w:rsidR="00644799">
        <w:trPr>
          <w:trHeight w:val="484"/>
        </w:trPr>
        <w:tc>
          <w:tcPr>
            <w:tcW w:w="1888" w:type="dxa"/>
            <w:shd w:val="clear" w:color="auto" w:fill="71D2F4"/>
          </w:tcPr>
          <w:p w:rsidR="00644799" w:rsidRDefault="00E53327">
            <w:pPr>
              <w:pStyle w:val="TableParagraph"/>
              <w:spacing w:before="23"/>
              <w:ind w:left="52"/>
              <w:rPr>
                <w:b/>
                <w:sz w:val="18"/>
              </w:rPr>
            </w:pPr>
            <w:r>
              <w:rPr>
                <w:b/>
                <w:spacing w:val="-2"/>
                <w:sz w:val="18"/>
              </w:rPr>
              <w:t>Наставници</w:t>
            </w:r>
          </w:p>
        </w:tc>
        <w:tc>
          <w:tcPr>
            <w:tcW w:w="7602" w:type="dxa"/>
            <w:gridSpan w:val="4"/>
          </w:tcPr>
          <w:p w:rsidR="00644799" w:rsidRDefault="00E53327">
            <w:pPr>
              <w:pStyle w:val="TableParagraph"/>
              <w:spacing w:before="23" w:line="254" w:lineRule="auto"/>
              <w:ind w:left="53"/>
              <w:rPr>
                <w:sz w:val="18"/>
              </w:rPr>
            </w:pPr>
            <w:r>
              <w:rPr>
                <w:w w:val="105"/>
                <w:sz w:val="18"/>
              </w:rPr>
              <w:t>Проф.</w:t>
            </w:r>
            <w:r>
              <w:rPr>
                <w:spacing w:val="40"/>
                <w:w w:val="105"/>
                <w:sz w:val="18"/>
              </w:rPr>
              <w:t xml:space="preserve"> </w:t>
            </w:r>
            <w:r>
              <w:rPr>
                <w:w w:val="105"/>
                <w:sz w:val="18"/>
              </w:rPr>
              <w:t>др</w:t>
            </w:r>
            <w:r>
              <w:rPr>
                <w:spacing w:val="40"/>
                <w:w w:val="105"/>
                <w:sz w:val="18"/>
              </w:rPr>
              <w:t xml:space="preserve"> </w:t>
            </w:r>
            <w:r>
              <w:rPr>
                <w:w w:val="105"/>
                <w:sz w:val="18"/>
              </w:rPr>
              <w:t>Нела</w:t>
            </w:r>
            <w:r>
              <w:rPr>
                <w:spacing w:val="40"/>
                <w:w w:val="105"/>
                <w:sz w:val="18"/>
              </w:rPr>
              <w:t xml:space="preserve"> </w:t>
            </w:r>
            <w:r>
              <w:rPr>
                <w:w w:val="105"/>
                <w:sz w:val="18"/>
              </w:rPr>
              <w:t>Рашета,</w:t>
            </w:r>
            <w:r>
              <w:rPr>
                <w:spacing w:val="40"/>
                <w:w w:val="105"/>
                <w:sz w:val="18"/>
              </w:rPr>
              <w:t xml:space="preserve"> </w:t>
            </w:r>
            <w:r>
              <w:rPr>
                <w:w w:val="105"/>
                <w:sz w:val="18"/>
              </w:rPr>
              <w:t>проф.</w:t>
            </w:r>
            <w:r>
              <w:rPr>
                <w:spacing w:val="40"/>
                <w:w w:val="105"/>
                <w:sz w:val="18"/>
              </w:rPr>
              <w:t xml:space="preserve"> </w:t>
            </w:r>
            <w:proofErr w:type="gramStart"/>
            <w:r>
              <w:rPr>
                <w:w w:val="105"/>
                <w:sz w:val="18"/>
              </w:rPr>
              <w:t>др</w:t>
            </w:r>
            <w:proofErr w:type="gramEnd"/>
            <w:r>
              <w:rPr>
                <w:spacing w:val="40"/>
                <w:w w:val="105"/>
                <w:sz w:val="18"/>
              </w:rPr>
              <w:t xml:space="preserve"> </w:t>
            </w:r>
            <w:r>
              <w:rPr>
                <w:w w:val="105"/>
                <w:sz w:val="18"/>
              </w:rPr>
              <w:t>Дарко</w:t>
            </w:r>
            <w:r>
              <w:rPr>
                <w:spacing w:val="40"/>
                <w:w w:val="105"/>
                <w:sz w:val="18"/>
              </w:rPr>
              <w:t xml:space="preserve"> </w:t>
            </w:r>
            <w:r>
              <w:rPr>
                <w:w w:val="105"/>
                <w:sz w:val="18"/>
              </w:rPr>
              <w:t>Голић;</w:t>
            </w:r>
            <w:r>
              <w:rPr>
                <w:spacing w:val="40"/>
                <w:w w:val="105"/>
                <w:sz w:val="18"/>
              </w:rPr>
              <w:t xml:space="preserve"> </w:t>
            </w:r>
            <w:r>
              <w:rPr>
                <w:w w:val="105"/>
                <w:sz w:val="18"/>
              </w:rPr>
              <w:t>др</w:t>
            </w:r>
            <w:r>
              <w:rPr>
                <w:spacing w:val="40"/>
                <w:w w:val="105"/>
                <w:sz w:val="18"/>
              </w:rPr>
              <w:t xml:space="preserve"> </w:t>
            </w:r>
            <w:r>
              <w:rPr>
                <w:w w:val="105"/>
                <w:sz w:val="18"/>
              </w:rPr>
              <w:t>сц.</w:t>
            </w:r>
            <w:r>
              <w:rPr>
                <w:spacing w:val="40"/>
                <w:w w:val="105"/>
                <w:sz w:val="18"/>
              </w:rPr>
              <w:t xml:space="preserve"> </w:t>
            </w:r>
            <w:proofErr w:type="gramStart"/>
            <w:r>
              <w:rPr>
                <w:w w:val="105"/>
                <w:sz w:val="18"/>
              </w:rPr>
              <w:t>мед</w:t>
            </w:r>
            <w:proofErr w:type="gramEnd"/>
            <w:r>
              <w:rPr>
                <w:w w:val="105"/>
                <w:sz w:val="18"/>
              </w:rPr>
              <w:t>.</w:t>
            </w:r>
            <w:r>
              <w:rPr>
                <w:spacing w:val="40"/>
                <w:w w:val="105"/>
                <w:sz w:val="18"/>
              </w:rPr>
              <w:t xml:space="preserve"> </w:t>
            </w:r>
            <w:r>
              <w:rPr>
                <w:w w:val="105"/>
                <w:sz w:val="18"/>
              </w:rPr>
              <w:t>Милорад</w:t>
            </w:r>
            <w:r>
              <w:rPr>
                <w:spacing w:val="40"/>
                <w:w w:val="105"/>
                <w:sz w:val="18"/>
              </w:rPr>
              <w:t xml:space="preserve"> </w:t>
            </w:r>
            <w:r>
              <w:rPr>
                <w:w w:val="105"/>
                <w:sz w:val="18"/>
              </w:rPr>
              <w:t>Вујнић,</w:t>
            </w:r>
            <w:r>
              <w:rPr>
                <w:spacing w:val="40"/>
                <w:w w:val="105"/>
                <w:sz w:val="18"/>
              </w:rPr>
              <w:t xml:space="preserve"> </w:t>
            </w:r>
            <w:r>
              <w:rPr>
                <w:w w:val="105"/>
                <w:sz w:val="18"/>
              </w:rPr>
              <w:t>мр</w:t>
            </w:r>
            <w:r>
              <w:rPr>
                <w:spacing w:val="40"/>
                <w:w w:val="105"/>
                <w:sz w:val="18"/>
              </w:rPr>
              <w:t xml:space="preserve"> </w:t>
            </w:r>
            <w:r>
              <w:rPr>
                <w:w w:val="105"/>
                <w:sz w:val="18"/>
              </w:rPr>
              <w:t>Алма Пртина, мр Татјана Миливојац</w:t>
            </w:r>
          </w:p>
        </w:tc>
      </w:tr>
    </w:tbl>
    <w:p w:rsidR="00644799" w:rsidRDefault="00644799">
      <w:pPr>
        <w:spacing w:before="10"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2"/>
        <w:gridCol w:w="2399"/>
      </w:tblGrid>
      <w:tr w:rsidR="00644799">
        <w:trPr>
          <w:trHeight w:val="289"/>
        </w:trPr>
        <w:tc>
          <w:tcPr>
            <w:tcW w:w="7132" w:type="dxa"/>
            <w:shd w:val="clear" w:color="auto" w:fill="71D2F4"/>
          </w:tcPr>
          <w:p w:rsidR="00644799" w:rsidRDefault="00E53327">
            <w:pPr>
              <w:pStyle w:val="TableParagraph"/>
              <w:spacing w:before="29"/>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9" w:type="dxa"/>
            <w:shd w:val="clear" w:color="auto" w:fill="71D2F4"/>
          </w:tcPr>
          <w:p w:rsidR="00644799" w:rsidRDefault="00E53327">
            <w:pPr>
              <w:pStyle w:val="TableParagraph"/>
              <w:spacing w:before="29"/>
              <w:ind w:left="53"/>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779"/>
        </w:trPr>
        <w:tc>
          <w:tcPr>
            <w:tcW w:w="7132" w:type="dxa"/>
          </w:tcPr>
          <w:p w:rsidR="00644799" w:rsidRDefault="00E53327">
            <w:pPr>
              <w:pStyle w:val="TableParagraph"/>
              <w:spacing w:before="23"/>
              <w:ind w:left="52"/>
              <w:rPr>
                <w:sz w:val="18"/>
              </w:rPr>
            </w:pPr>
            <w:r>
              <w:rPr>
                <w:w w:val="105"/>
                <w:sz w:val="18"/>
              </w:rPr>
              <w:t>Положен</w:t>
            </w:r>
            <w:r>
              <w:rPr>
                <w:spacing w:val="-8"/>
                <w:w w:val="105"/>
                <w:sz w:val="18"/>
              </w:rPr>
              <w:t xml:space="preserve"> </w:t>
            </w:r>
            <w:r>
              <w:rPr>
                <w:w w:val="105"/>
                <w:sz w:val="18"/>
              </w:rPr>
              <w:t>испит</w:t>
            </w:r>
            <w:r>
              <w:rPr>
                <w:spacing w:val="-7"/>
                <w:w w:val="105"/>
                <w:sz w:val="18"/>
              </w:rPr>
              <w:t xml:space="preserve"> </w:t>
            </w:r>
            <w:r>
              <w:rPr>
                <w:w w:val="105"/>
                <w:sz w:val="18"/>
              </w:rPr>
              <w:t>из</w:t>
            </w:r>
            <w:r>
              <w:rPr>
                <w:spacing w:val="-8"/>
                <w:w w:val="105"/>
                <w:sz w:val="18"/>
              </w:rPr>
              <w:t xml:space="preserve"> </w:t>
            </w:r>
            <w:r>
              <w:rPr>
                <w:spacing w:val="-2"/>
                <w:w w:val="105"/>
                <w:sz w:val="18"/>
              </w:rPr>
              <w:t>физиологије</w:t>
            </w:r>
          </w:p>
        </w:tc>
        <w:tc>
          <w:tcPr>
            <w:tcW w:w="2399" w:type="dxa"/>
          </w:tcPr>
          <w:p w:rsidR="00644799" w:rsidRDefault="00E53327">
            <w:pPr>
              <w:pStyle w:val="TableParagraph"/>
              <w:spacing w:before="93"/>
              <w:ind w:left="53" w:right="94"/>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I и II циклусa студија – интегрисани</w:t>
            </w:r>
            <w:r>
              <w:rPr>
                <w:spacing w:val="-2"/>
                <w:sz w:val="17"/>
              </w:rPr>
              <w:t xml:space="preserve"> </w:t>
            </w:r>
            <w:r>
              <w:rPr>
                <w:sz w:val="17"/>
              </w:rPr>
              <w:t>студиј</w:t>
            </w:r>
          </w:p>
        </w:tc>
      </w:tr>
      <w:tr w:rsidR="00644799">
        <w:trPr>
          <w:trHeight w:val="292"/>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916"/>
        </w:trPr>
        <w:tc>
          <w:tcPr>
            <w:tcW w:w="9531" w:type="dxa"/>
            <w:gridSpan w:val="2"/>
            <w:tcBorders>
              <w:top w:val="nil"/>
            </w:tcBorders>
          </w:tcPr>
          <w:p w:rsidR="00644799" w:rsidRDefault="00E53327">
            <w:pPr>
              <w:pStyle w:val="TableParagraph"/>
              <w:spacing w:before="23" w:line="249" w:lineRule="auto"/>
              <w:ind w:left="52" w:right="42"/>
              <w:jc w:val="both"/>
              <w:rPr>
                <w:sz w:val="17"/>
              </w:rPr>
            </w:pPr>
            <w:r>
              <w:rPr>
                <w:w w:val="105"/>
                <w:sz w:val="18"/>
              </w:rPr>
              <w:t>Циљ наставе из Патолошке физиологије је да студент савлада етиолошке факторе, факторе ризика и механизме настанка патолошких поремећаја</w:t>
            </w:r>
            <w:r>
              <w:rPr>
                <w:w w:val="105"/>
                <w:sz w:val="18"/>
              </w:rPr>
              <w:t xml:space="preserve"> у организму човјека, те да стекне потребна знања и вјештине у примјени метода функционалних испитивања поремећаја метаболизма и органских система, као и припреми пацијената за функционална испитивања</w:t>
            </w:r>
            <w:r>
              <w:rPr>
                <w:w w:val="105"/>
                <w:sz w:val="17"/>
              </w:rPr>
              <w:t>.</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746"/>
        </w:trPr>
        <w:tc>
          <w:tcPr>
            <w:tcW w:w="9531" w:type="dxa"/>
            <w:gridSpan w:val="2"/>
            <w:tcBorders>
              <w:top w:val="nil"/>
            </w:tcBorders>
          </w:tcPr>
          <w:p w:rsidR="00644799" w:rsidRDefault="00E53327">
            <w:pPr>
              <w:pStyle w:val="TableParagraph"/>
              <w:spacing w:before="26" w:line="249" w:lineRule="auto"/>
              <w:ind w:left="52" w:right="41"/>
              <w:jc w:val="both"/>
              <w:rPr>
                <w:sz w:val="18"/>
              </w:rPr>
            </w:pPr>
            <w:r>
              <w:rPr>
                <w:w w:val="105"/>
                <w:sz w:val="18"/>
              </w:rPr>
              <w:t>Студент ће моћи да иде</w:t>
            </w:r>
            <w:r>
              <w:rPr>
                <w:w w:val="105"/>
                <w:sz w:val="18"/>
              </w:rPr>
              <w:t>нтификује етиолошке факторе и факторе ризика за настанак патолошких поремећаја у хуманом организму, те разумије механизме развоја и ток патолошких процеса.</w:t>
            </w:r>
            <w:r>
              <w:rPr>
                <w:spacing w:val="40"/>
                <w:w w:val="105"/>
                <w:sz w:val="18"/>
              </w:rPr>
              <w:t xml:space="preserve"> </w:t>
            </w:r>
            <w:r>
              <w:rPr>
                <w:w w:val="105"/>
                <w:sz w:val="18"/>
              </w:rPr>
              <w:t>Опише и разумије методе функционалних испитивања поремећаја метаболизма и органских система.</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1564"/>
        </w:trPr>
        <w:tc>
          <w:tcPr>
            <w:tcW w:w="9531" w:type="dxa"/>
            <w:gridSpan w:val="2"/>
            <w:tcBorders>
              <w:top w:val="nil"/>
            </w:tcBorders>
          </w:tcPr>
          <w:p w:rsidR="00644799" w:rsidRDefault="00E53327">
            <w:pPr>
              <w:pStyle w:val="TableParagraph"/>
              <w:spacing w:before="24" w:line="252" w:lineRule="auto"/>
              <w:ind w:left="52" w:right="42"/>
              <w:jc w:val="both"/>
              <w:rPr>
                <w:sz w:val="18"/>
              </w:rPr>
            </w:pPr>
            <w:r>
              <w:rPr>
                <w:w w:val="105"/>
                <w:sz w:val="18"/>
              </w:rPr>
              <w:t xml:space="preserve">Увод у патофизиологију, Механизми одбране организма, Насљедни чиниоци болести. Поремећаји метаболизма бјеланчевина, поремећаји метаболизма угљених хидрата, липида и витамина. Поремећаји воде и електролита, поремећаји ацидобазане </w:t>
            </w:r>
            <w:proofErr w:type="gramStart"/>
            <w:r>
              <w:rPr>
                <w:w w:val="105"/>
                <w:sz w:val="18"/>
              </w:rPr>
              <w:t>равнотеж</w:t>
            </w:r>
            <w:r>
              <w:rPr>
                <w:w w:val="105"/>
                <w:sz w:val="18"/>
              </w:rPr>
              <w:t>е .</w:t>
            </w:r>
            <w:proofErr w:type="gramEnd"/>
            <w:r>
              <w:rPr>
                <w:w w:val="105"/>
                <w:sz w:val="18"/>
              </w:rPr>
              <w:t xml:space="preserve"> Физички и хемијски етиолошки фактори, малигна неоплазија, поремећаји имуног система. Поремећаји нервне и хуморалне регулације. Патофизиологија кардиоваскуларног система. Патофизиологија респираторног система. Патофизиологија дигестивног система и порем</w:t>
            </w:r>
            <w:r>
              <w:rPr>
                <w:w w:val="105"/>
                <w:sz w:val="18"/>
              </w:rPr>
              <w:t>ећаји функције јетре.</w:t>
            </w:r>
          </w:p>
          <w:p w:rsidR="00644799" w:rsidRDefault="00E53327">
            <w:pPr>
              <w:pStyle w:val="TableParagraph"/>
              <w:spacing w:before="0" w:line="254" w:lineRule="auto"/>
              <w:ind w:left="52" w:right="45"/>
              <w:jc w:val="both"/>
              <w:rPr>
                <w:sz w:val="18"/>
              </w:rPr>
            </w:pPr>
            <w:r>
              <w:rPr>
                <w:w w:val="105"/>
                <w:sz w:val="18"/>
              </w:rPr>
              <w:t>Патофизиологија нервног система. Патофизиологија крви и хематопоезних органа, поремећаји хемостазе. Поремећаји</w:t>
            </w:r>
            <w:r>
              <w:rPr>
                <w:spacing w:val="-6"/>
                <w:w w:val="105"/>
                <w:sz w:val="18"/>
              </w:rPr>
              <w:t xml:space="preserve"> </w:t>
            </w:r>
            <w:r>
              <w:rPr>
                <w:w w:val="105"/>
                <w:sz w:val="18"/>
              </w:rPr>
              <w:t>бубрежно-мокраћног</w:t>
            </w:r>
            <w:r>
              <w:rPr>
                <w:spacing w:val="-7"/>
                <w:w w:val="105"/>
                <w:sz w:val="18"/>
              </w:rPr>
              <w:t xml:space="preserve"> </w:t>
            </w:r>
            <w:r>
              <w:rPr>
                <w:w w:val="105"/>
                <w:sz w:val="18"/>
              </w:rPr>
              <w:t>система.</w:t>
            </w:r>
            <w:r>
              <w:rPr>
                <w:spacing w:val="-9"/>
                <w:w w:val="105"/>
                <w:sz w:val="18"/>
              </w:rPr>
              <w:t xml:space="preserve"> </w:t>
            </w:r>
            <w:r>
              <w:rPr>
                <w:w w:val="105"/>
                <w:sz w:val="18"/>
              </w:rPr>
              <w:t>Поремећаји</w:t>
            </w:r>
            <w:r>
              <w:rPr>
                <w:spacing w:val="-6"/>
                <w:w w:val="105"/>
                <w:sz w:val="18"/>
              </w:rPr>
              <w:t xml:space="preserve"> </w:t>
            </w:r>
            <w:r>
              <w:rPr>
                <w:w w:val="105"/>
                <w:sz w:val="18"/>
              </w:rPr>
              <w:t>локомоторног</w:t>
            </w:r>
            <w:r>
              <w:rPr>
                <w:spacing w:val="-7"/>
                <w:w w:val="105"/>
                <w:sz w:val="18"/>
              </w:rPr>
              <w:t xml:space="preserve"> </w:t>
            </w:r>
            <w:r>
              <w:rPr>
                <w:w w:val="105"/>
                <w:sz w:val="18"/>
              </w:rPr>
              <w:t>система.</w:t>
            </w:r>
            <w:r>
              <w:rPr>
                <w:spacing w:val="-9"/>
                <w:w w:val="105"/>
                <w:sz w:val="18"/>
              </w:rPr>
              <w:t xml:space="preserve"> </w:t>
            </w:r>
            <w:r>
              <w:rPr>
                <w:w w:val="105"/>
                <w:sz w:val="18"/>
              </w:rPr>
              <w:t>Патофизиологија</w:t>
            </w:r>
            <w:r>
              <w:rPr>
                <w:spacing w:val="-9"/>
                <w:w w:val="105"/>
                <w:sz w:val="18"/>
              </w:rPr>
              <w:t xml:space="preserve"> </w:t>
            </w:r>
            <w:r>
              <w:rPr>
                <w:w w:val="105"/>
                <w:sz w:val="18"/>
              </w:rPr>
              <w:t>денталних</w:t>
            </w:r>
            <w:r>
              <w:rPr>
                <w:spacing w:val="-8"/>
                <w:w w:val="105"/>
                <w:sz w:val="18"/>
              </w:rPr>
              <w:t xml:space="preserve"> </w:t>
            </w:r>
            <w:r>
              <w:rPr>
                <w:w w:val="105"/>
                <w:sz w:val="18"/>
              </w:rPr>
              <w:t>обољења</w:t>
            </w:r>
          </w:p>
        </w:tc>
      </w:tr>
      <w:tr w:rsidR="00644799">
        <w:trPr>
          <w:trHeight w:val="292"/>
        </w:trPr>
        <w:tc>
          <w:tcPr>
            <w:tcW w:w="9531" w:type="dxa"/>
            <w:gridSpan w:val="2"/>
            <w:tcBorders>
              <w:bottom w:val="nil"/>
            </w:tcBorders>
            <w:shd w:val="clear" w:color="auto" w:fill="71D2F4"/>
          </w:tcPr>
          <w:p w:rsidR="00644799" w:rsidRDefault="00E53327">
            <w:pPr>
              <w:pStyle w:val="TableParagraph"/>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68"/>
        </w:trPr>
        <w:tc>
          <w:tcPr>
            <w:tcW w:w="9531" w:type="dxa"/>
            <w:gridSpan w:val="2"/>
            <w:tcBorders>
              <w:top w:val="nil"/>
            </w:tcBorders>
          </w:tcPr>
          <w:p w:rsidR="00644799" w:rsidRDefault="00E53327">
            <w:pPr>
              <w:pStyle w:val="TableParagraph"/>
              <w:spacing w:before="21"/>
              <w:ind w:left="52"/>
              <w:rPr>
                <w:sz w:val="18"/>
              </w:rPr>
            </w:pPr>
            <w:r>
              <w:rPr>
                <w:w w:val="105"/>
                <w:sz w:val="18"/>
              </w:rPr>
              <w:t>Предавања,</w:t>
            </w:r>
            <w:r>
              <w:rPr>
                <w:spacing w:val="-12"/>
                <w:w w:val="105"/>
                <w:sz w:val="18"/>
              </w:rPr>
              <w:t xml:space="preserve"> </w:t>
            </w:r>
            <w:r>
              <w:rPr>
                <w:w w:val="105"/>
                <w:sz w:val="18"/>
              </w:rPr>
              <w:t>вјежбе,</w:t>
            </w:r>
            <w:r>
              <w:rPr>
                <w:spacing w:val="-12"/>
                <w:w w:val="105"/>
                <w:sz w:val="18"/>
              </w:rPr>
              <w:t xml:space="preserve"> </w:t>
            </w:r>
            <w:r>
              <w:rPr>
                <w:w w:val="105"/>
                <w:sz w:val="18"/>
              </w:rPr>
              <w:t>семинари</w:t>
            </w:r>
            <w:r>
              <w:rPr>
                <w:spacing w:val="-11"/>
                <w:w w:val="105"/>
                <w:sz w:val="18"/>
              </w:rPr>
              <w:t xml:space="preserve"> </w:t>
            </w:r>
            <w:r>
              <w:rPr>
                <w:w w:val="105"/>
                <w:sz w:val="18"/>
              </w:rPr>
              <w:t>и</w:t>
            </w:r>
            <w:r>
              <w:rPr>
                <w:spacing w:val="-11"/>
                <w:w w:val="105"/>
                <w:sz w:val="18"/>
              </w:rPr>
              <w:t xml:space="preserve"> </w:t>
            </w:r>
            <w:r>
              <w:rPr>
                <w:spacing w:val="-2"/>
                <w:w w:val="105"/>
                <w:sz w:val="18"/>
              </w:rPr>
              <w:t>консултације</w:t>
            </w:r>
          </w:p>
        </w:tc>
      </w:tr>
      <w:tr w:rsidR="00644799">
        <w:trPr>
          <w:trHeight w:val="293"/>
        </w:trPr>
        <w:tc>
          <w:tcPr>
            <w:tcW w:w="9531" w:type="dxa"/>
            <w:gridSpan w:val="2"/>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481"/>
        </w:trPr>
        <w:tc>
          <w:tcPr>
            <w:tcW w:w="9531" w:type="dxa"/>
            <w:gridSpan w:val="2"/>
            <w:tcBorders>
              <w:top w:val="nil"/>
            </w:tcBorders>
          </w:tcPr>
          <w:p w:rsidR="00644799" w:rsidRDefault="00E53327">
            <w:pPr>
              <w:pStyle w:val="TableParagraph"/>
              <w:numPr>
                <w:ilvl w:val="0"/>
                <w:numId w:val="59"/>
              </w:numPr>
              <w:tabs>
                <w:tab w:val="left" w:pos="214"/>
              </w:tabs>
              <w:spacing w:before="23"/>
              <w:ind w:left="214" w:hanging="162"/>
              <w:rPr>
                <w:sz w:val="18"/>
              </w:rPr>
            </w:pPr>
            <w:r>
              <w:rPr>
                <w:spacing w:val="-2"/>
                <w:w w:val="105"/>
                <w:sz w:val="18"/>
              </w:rPr>
              <w:t>Калушевић</w:t>
            </w:r>
            <w:r>
              <w:rPr>
                <w:spacing w:val="1"/>
                <w:w w:val="105"/>
                <w:sz w:val="18"/>
              </w:rPr>
              <w:t xml:space="preserve"> </w:t>
            </w:r>
            <w:r>
              <w:rPr>
                <w:spacing w:val="-2"/>
                <w:w w:val="105"/>
                <w:sz w:val="18"/>
              </w:rPr>
              <w:t>М.</w:t>
            </w:r>
            <w:r>
              <w:rPr>
                <w:spacing w:val="-1"/>
                <w:w w:val="105"/>
                <w:sz w:val="18"/>
              </w:rPr>
              <w:t xml:space="preserve"> </w:t>
            </w:r>
            <w:r>
              <w:rPr>
                <w:spacing w:val="-2"/>
                <w:w w:val="105"/>
                <w:sz w:val="18"/>
              </w:rPr>
              <w:t>и</w:t>
            </w:r>
            <w:r>
              <w:rPr>
                <w:spacing w:val="1"/>
                <w:w w:val="105"/>
                <w:sz w:val="18"/>
              </w:rPr>
              <w:t xml:space="preserve"> </w:t>
            </w:r>
            <w:r>
              <w:rPr>
                <w:spacing w:val="-2"/>
                <w:w w:val="105"/>
                <w:sz w:val="18"/>
              </w:rPr>
              <w:t>сар.</w:t>
            </w:r>
            <w:r>
              <w:rPr>
                <w:spacing w:val="-1"/>
                <w:w w:val="105"/>
                <w:sz w:val="18"/>
              </w:rPr>
              <w:t xml:space="preserve"> </w:t>
            </w:r>
            <w:r>
              <w:rPr>
                <w:spacing w:val="-2"/>
                <w:w w:val="105"/>
                <w:sz w:val="18"/>
              </w:rPr>
              <w:t>Патолошка</w:t>
            </w:r>
            <w:r>
              <w:rPr>
                <w:spacing w:val="2"/>
                <w:w w:val="105"/>
                <w:sz w:val="18"/>
              </w:rPr>
              <w:t xml:space="preserve"> </w:t>
            </w:r>
            <w:r>
              <w:rPr>
                <w:spacing w:val="-2"/>
                <w:w w:val="105"/>
                <w:sz w:val="18"/>
              </w:rPr>
              <w:t>физиологија</w:t>
            </w:r>
            <w:r>
              <w:rPr>
                <w:spacing w:val="-1"/>
                <w:w w:val="105"/>
                <w:sz w:val="18"/>
              </w:rPr>
              <w:t xml:space="preserve"> </w:t>
            </w:r>
            <w:r>
              <w:rPr>
                <w:spacing w:val="-2"/>
                <w:w w:val="105"/>
                <w:sz w:val="18"/>
              </w:rPr>
              <w:t>за</w:t>
            </w:r>
            <w:r>
              <w:rPr>
                <w:spacing w:val="3"/>
                <w:w w:val="105"/>
                <w:sz w:val="18"/>
              </w:rPr>
              <w:t xml:space="preserve"> </w:t>
            </w:r>
            <w:r>
              <w:rPr>
                <w:spacing w:val="-2"/>
                <w:w w:val="105"/>
                <w:sz w:val="18"/>
              </w:rPr>
              <w:t>студенте</w:t>
            </w:r>
            <w:r>
              <w:rPr>
                <w:spacing w:val="2"/>
                <w:w w:val="105"/>
                <w:sz w:val="18"/>
              </w:rPr>
              <w:t xml:space="preserve"> </w:t>
            </w:r>
            <w:r>
              <w:rPr>
                <w:spacing w:val="-2"/>
                <w:w w:val="105"/>
                <w:sz w:val="18"/>
              </w:rPr>
              <w:t>стоматологије.</w:t>
            </w:r>
            <w:r>
              <w:rPr>
                <w:spacing w:val="2"/>
                <w:w w:val="105"/>
                <w:sz w:val="18"/>
              </w:rPr>
              <w:t xml:space="preserve"> </w:t>
            </w:r>
            <w:r>
              <w:rPr>
                <w:spacing w:val="-2"/>
                <w:w w:val="105"/>
                <w:sz w:val="18"/>
              </w:rPr>
              <w:t>Медицински</w:t>
            </w:r>
            <w:r>
              <w:rPr>
                <w:spacing w:val="1"/>
                <w:w w:val="105"/>
                <w:sz w:val="18"/>
              </w:rPr>
              <w:t xml:space="preserve"> </w:t>
            </w:r>
            <w:r>
              <w:rPr>
                <w:spacing w:val="-2"/>
                <w:w w:val="105"/>
                <w:sz w:val="18"/>
              </w:rPr>
              <w:t>факултет Бања</w:t>
            </w:r>
            <w:r>
              <w:rPr>
                <w:spacing w:val="4"/>
                <w:w w:val="105"/>
                <w:sz w:val="18"/>
              </w:rPr>
              <w:t xml:space="preserve"> </w:t>
            </w:r>
            <w:r>
              <w:rPr>
                <w:spacing w:val="-2"/>
                <w:w w:val="105"/>
                <w:sz w:val="18"/>
              </w:rPr>
              <w:t>Лука,</w:t>
            </w:r>
            <w:r>
              <w:rPr>
                <w:spacing w:val="2"/>
                <w:w w:val="105"/>
                <w:sz w:val="18"/>
              </w:rPr>
              <w:t xml:space="preserve"> </w:t>
            </w:r>
            <w:r>
              <w:rPr>
                <w:spacing w:val="-2"/>
                <w:w w:val="105"/>
                <w:sz w:val="18"/>
              </w:rPr>
              <w:t>2002.</w:t>
            </w:r>
          </w:p>
          <w:p w:rsidR="00644799" w:rsidRDefault="00E53327">
            <w:pPr>
              <w:pStyle w:val="TableParagraph"/>
              <w:numPr>
                <w:ilvl w:val="0"/>
                <w:numId w:val="59"/>
              </w:numPr>
              <w:tabs>
                <w:tab w:val="left" w:pos="214"/>
              </w:tabs>
              <w:spacing w:before="9"/>
              <w:ind w:left="214" w:hanging="162"/>
              <w:rPr>
                <w:sz w:val="18"/>
              </w:rPr>
            </w:pPr>
            <w:r>
              <w:rPr>
                <w:spacing w:val="-2"/>
                <w:w w:val="105"/>
                <w:sz w:val="18"/>
              </w:rPr>
              <w:t>Дујмовић</w:t>
            </w:r>
            <w:r>
              <w:rPr>
                <w:spacing w:val="-3"/>
                <w:w w:val="105"/>
                <w:sz w:val="18"/>
              </w:rPr>
              <w:t xml:space="preserve"> </w:t>
            </w:r>
            <w:r>
              <w:rPr>
                <w:spacing w:val="-2"/>
                <w:w w:val="105"/>
                <w:sz w:val="18"/>
              </w:rPr>
              <w:t>Ф,</w:t>
            </w:r>
            <w:r>
              <w:rPr>
                <w:spacing w:val="2"/>
                <w:w w:val="105"/>
                <w:sz w:val="18"/>
              </w:rPr>
              <w:t xml:space="preserve"> </w:t>
            </w:r>
            <w:r>
              <w:rPr>
                <w:spacing w:val="-2"/>
                <w:w w:val="105"/>
                <w:sz w:val="18"/>
              </w:rPr>
              <w:t>Стошић</w:t>
            </w:r>
            <w:r>
              <w:rPr>
                <w:spacing w:val="1"/>
                <w:w w:val="105"/>
                <w:sz w:val="18"/>
              </w:rPr>
              <w:t xml:space="preserve"> </w:t>
            </w:r>
            <w:r>
              <w:rPr>
                <w:spacing w:val="-2"/>
                <w:w w:val="105"/>
                <w:sz w:val="18"/>
              </w:rPr>
              <w:t>З, Ђерић</w:t>
            </w:r>
            <w:r>
              <w:rPr>
                <w:spacing w:val="1"/>
                <w:w w:val="105"/>
                <w:sz w:val="18"/>
              </w:rPr>
              <w:t xml:space="preserve"> </w:t>
            </w:r>
            <w:r>
              <w:rPr>
                <w:spacing w:val="-2"/>
                <w:w w:val="105"/>
                <w:sz w:val="18"/>
              </w:rPr>
              <w:t>М.</w:t>
            </w:r>
            <w:r>
              <w:rPr>
                <w:spacing w:val="2"/>
                <w:w w:val="105"/>
                <w:sz w:val="18"/>
              </w:rPr>
              <w:t xml:space="preserve"> </w:t>
            </w:r>
            <w:r>
              <w:rPr>
                <w:spacing w:val="-2"/>
                <w:w w:val="105"/>
                <w:sz w:val="18"/>
              </w:rPr>
              <w:t>Практикум</w:t>
            </w:r>
            <w:r>
              <w:rPr>
                <w:spacing w:val="2"/>
                <w:w w:val="105"/>
                <w:sz w:val="18"/>
              </w:rPr>
              <w:t xml:space="preserve"> </w:t>
            </w:r>
            <w:r>
              <w:rPr>
                <w:spacing w:val="-2"/>
                <w:w w:val="105"/>
                <w:sz w:val="18"/>
              </w:rPr>
              <w:t>из</w:t>
            </w:r>
            <w:r>
              <w:rPr>
                <w:w w:val="105"/>
                <w:sz w:val="18"/>
              </w:rPr>
              <w:t xml:space="preserve"> </w:t>
            </w:r>
            <w:r>
              <w:rPr>
                <w:spacing w:val="-2"/>
                <w:w w:val="105"/>
                <w:sz w:val="18"/>
              </w:rPr>
              <w:t>Патолошке</w:t>
            </w:r>
            <w:r>
              <w:rPr>
                <w:spacing w:val="2"/>
                <w:w w:val="105"/>
                <w:sz w:val="18"/>
              </w:rPr>
              <w:t xml:space="preserve"> </w:t>
            </w:r>
            <w:r>
              <w:rPr>
                <w:spacing w:val="-2"/>
                <w:w w:val="105"/>
                <w:sz w:val="18"/>
              </w:rPr>
              <w:t>физиологије.Медицински</w:t>
            </w:r>
            <w:r>
              <w:rPr>
                <w:spacing w:val="2"/>
                <w:w w:val="105"/>
                <w:sz w:val="18"/>
              </w:rPr>
              <w:t xml:space="preserve"> </w:t>
            </w:r>
            <w:r>
              <w:rPr>
                <w:spacing w:val="-2"/>
                <w:w w:val="105"/>
                <w:sz w:val="18"/>
              </w:rPr>
              <w:t>факултет</w:t>
            </w:r>
            <w:r>
              <w:rPr>
                <w:spacing w:val="-1"/>
                <w:w w:val="105"/>
                <w:sz w:val="18"/>
              </w:rPr>
              <w:t xml:space="preserve"> </w:t>
            </w:r>
            <w:r>
              <w:rPr>
                <w:spacing w:val="-2"/>
                <w:w w:val="105"/>
                <w:sz w:val="18"/>
              </w:rPr>
              <w:t>Нови</w:t>
            </w:r>
            <w:r>
              <w:rPr>
                <w:spacing w:val="1"/>
                <w:w w:val="105"/>
                <w:sz w:val="18"/>
              </w:rPr>
              <w:t xml:space="preserve"> </w:t>
            </w:r>
            <w:r>
              <w:rPr>
                <w:spacing w:val="-2"/>
                <w:w w:val="105"/>
                <w:sz w:val="18"/>
              </w:rPr>
              <w:t>Сад,</w:t>
            </w:r>
            <w:r>
              <w:rPr>
                <w:spacing w:val="2"/>
                <w:w w:val="105"/>
                <w:sz w:val="18"/>
              </w:rPr>
              <w:t xml:space="preserve"> </w:t>
            </w:r>
            <w:r>
              <w:rPr>
                <w:spacing w:val="-2"/>
                <w:w w:val="105"/>
                <w:sz w:val="18"/>
              </w:rPr>
              <w:t>2012.</w:t>
            </w:r>
          </w:p>
        </w:tc>
      </w:tr>
    </w:tbl>
    <w:p w:rsidR="00644799" w:rsidRDefault="00644799">
      <w:pPr>
        <w:spacing w:before="34"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540"/>
        <w:gridCol w:w="2844"/>
        <w:gridCol w:w="541"/>
        <w:gridCol w:w="2978"/>
      </w:tblGrid>
      <w:tr w:rsidR="00644799">
        <w:trPr>
          <w:trHeight w:val="289"/>
        </w:trPr>
        <w:tc>
          <w:tcPr>
            <w:tcW w:w="9530" w:type="dxa"/>
            <w:gridSpan w:val="5"/>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67" w:type="dxa"/>
            <w:gridSpan w:val="2"/>
            <w:shd w:val="clear" w:color="auto" w:fill="B3B3B3"/>
          </w:tcPr>
          <w:p w:rsidR="00644799" w:rsidRDefault="00E53327">
            <w:pPr>
              <w:pStyle w:val="TableParagraph"/>
              <w:ind w:left="594"/>
              <w:rPr>
                <w:b/>
                <w:sz w:val="20"/>
              </w:rPr>
            </w:pPr>
            <w:r>
              <w:rPr>
                <w:b/>
                <w:sz w:val="20"/>
              </w:rPr>
              <w:t>Предиспитне</w:t>
            </w:r>
            <w:r>
              <w:rPr>
                <w:spacing w:val="29"/>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5"/>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89"/>
              <w:rPr>
                <w:b/>
                <w:sz w:val="20"/>
              </w:rPr>
            </w:pPr>
            <w:r>
              <w:rPr>
                <w:b/>
                <w:sz w:val="20"/>
              </w:rPr>
              <w:t>Укупно</w:t>
            </w:r>
            <w:r>
              <w:rPr>
                <w:spacing w:val="19"/>
                <w:sz w:val="20"/>
              </w:rPr>
              <w:t xml:space="preserve"> </w:t>
            </w:r>
            <w:r>
              <w:rPr>
                <w:b/>
                <w:spacing w:val="-2"/>
                <w:sz w:val="20"/>
              </w:rPr>
              <w:t>бодова</w:t>
            </w:r>
          </w:p>
        </w:tc>
      </w:tr>
      <w:tr w:rsidR="00644799">
        <w:trPr>
          <w:trHeight w:val="281"/>
        </w:trPr>
        <w:tc>
          <w:tcPr>
            <w:tcW w:w="2627" w:type="dxa"/>
          </w:tcPr>
          <w:p w:rsidR="00644799" w:rsidRDefault="00E53327">
            <w:pPr>
              <w:pStyle w:val="TableParagraph"/>
              <w:spacing w:before="24"/>
              <w:ind w:left="52"/>
              <w:rPr>
                <w:b/>
                <w:sz w:val="20"/>
              </w:rPr>
            </w:pPr>
            <w:r>
              <w:rPr>
                <w:b/>
                <w:sz w:val="20"/>
              </w:rPr>
              <w:t>Присуство</w:t>
            </w:r>
            <w:r>
              <w:rPr>
                <w:spacing w:val="22"/>
                <w:sz w:val="20"/>
              </w:rPr>
              <w:t xml:space="preserve"> </w:t>
            </w:r>
            <w:r>
              <w:rPr>
                <w:b/>
                <w:spacing w:val="-2"/>
                <w:sz w:val="20"/>
              </w:rPr>
              <w:t>настави</w:t>
            </w:r>
          </w:p>
        </w:tc>
        <w:tc>
          <w:tcPr>
            <w:tcW w:w="540" w:type="dxa"/>
          </w:tcPr>
          <w:p w:rsidR="00644799" w:rsidRDefault="00E53327">
            <w:pPr>
              <w:pStyle w:val="TableParagraph"/>
              <w:spacing w:before="24"/>
              <w:ind w:left="9" w:right="2"/>
              <w:jc w:val="center"/>
              <w:rPr>
                <w:b/>
                <w:sz w:val="20"/>
              </w:rPr>
            </w:pPr>
            <w:r>
              <w:rPr>
                <w:b/>
                <w:spacing w:val="-10"/>
                <w:w w:val="105"/>
                <w:sz w:val="20"/>
              </w:rPr>
              <w:t>4</w:t>
            </w:r>
          </w:p>
        </w:tc>
        <w:tc>
          <w:tcPr>
            <w:tcW w:w="2844" w:type="dxa"/>
          </w:tcPr>
          <w:p w:rsidR="00644799" w:rsidRDefault="00E53327">
            <w:pPr>
              <w:pStyle w:val="TableParagraph"/>
              <w:spacing w:before="24"/>
              <w:ind w:left="53"/>
              <w:rPr>
                <w:b/>
                <w:sz w:val="20"/>
              </w:rPr>
            </w:pPr>
            <w:r>
              <w:rPr>
                <w:b/>
                <w:spacing w:val="-2"/>
                <w:w w:val="105"/>
                <w:sz w:val="20"/>
              </w:rPr>
              <w:t>Практични</w:t>
            </w:r>
          </w:p>
        </w:tc>
        <w:tc>
          <w:tcPr>
            <w:tcW w:w="541" w:type="dxa"/>
          </w:tcPr>
          <w:p w:rsidR="00644799" w:rsidRDefault="00E53327">
            <w:pPr>
              <w:pStyle w:val="TableParagraph"/>
              <w:spacing w:before="24"/>
              <w:ind w:left="11" w:right="5"/>
              <w:jc w:val="center"/>
              <w:rPr>
                <w:b/>
                <w:sz w:val="20"/>
              </w:rPr>
            </w:pPr>
            <w:r>
              <w:rPr>
                <w:b/>
                <w:spacing w:val="-5"/>
                <w:w w:val="105"/>
                <w:sz w:val="20"/>
              </w:rPr>
              <w:t>20</w:t>
            </w:r>
          </w:p>
        </w:tc>
        <w:tc>
          <w:tcPr>
            <w:tcW w:w="2978" w:type="dxa"/>
            <w:vMerge w:val="restart"/>
          </w:tcPr>
          <w:p w:rsidR="00644799" w:rsidRDefault="00644799">
            <w:pPr>
              <w:pStyle w:val="TableParagraph"/>
              <w:spacing w:before="94"/>
              <w:ind w:left="0"/>
              <w:rPr>
                <w:b/>
                <w:sz w:val="20"/>
              </w:rPr>
            </w:pPr>
          </w:p>
          <w:p w:rsidR="00644799" w:rsidRDefault="00E53327">
            <w:pPr>
              <w:pStyle w:val="TableParagraph"/>
              <w:spacing w:before="0"/>
              <w:ind w:left="10" w:right="3"/>
              <w:jc w:val="center"/>
              <w:rPr>
                <w:b/>
                <w:sz w:val="20"/>
              </w:rPr>
            </w:pPr>
            <w:r>
              <w:rPr>
                <w:b/>
                <w:spacing w:val="-5"/>
                <w:w w:val="105"/>
                <w:sz w:val="20"/>
              </w:rPr>
              <w:t>100</w:t>
            </w:r>
          </w:p>
        </w:tc>
      </w:tr>
      <w:tr w:rsidR="00644799">
        <w:trPr>
          <w:trHeight w:val="289"/>
        </w:trPr>
        <w:tc>
          <w:tcPr>
            <w:tcW w:w="2627" w:type="dxa"/>
          </w:tcPr>
          <w:p w:rsidR="00644799" w:rsidRDefault="00E53327">
            <w:pPr>
              <w:pStyle w:val="TableParagraph"/>
              <w:spacing w:before="32"/>
              <w:ind w:left="52"/>
              <w:rPr>
                <w:b/>
                <w:sz w:val="20"/>
              </w:rPr>
            </w:pPr>
            <w:r>
              <w:rPr>
                <w:b/>
                <w:sz w:val="20"/>
              </w:rPr>
              <w:t>Колоквиј</w:t>
            </w:r>
            <w:r>
              <w:rPr>
                <w:spacing w:val="20"/>
                <w:sz w:val="20"/>
              </w:rPr>
              <w:t xml:space="preserve"> </w:t>
            </w:r>
            <w:r>
              <w:rPr>
                <w:b/>
                <w:spacing w:val="-5"/>
                <w:sz w:val="20"/>
              </w:rPr>
              <w:t>(2)</w:t>
            </w:r>
          </w:p>
        </w:tc>
        <w:tc>
          <w:tcPr>
            <w:tcW w:w="540" w:type="dxa"/>
          </w:tcPr>
          <w:p w:rsidR="00644799" w:rsidRDefault="00E53327">
            <w:pPr>
              <w:pStyle w:val="TableParagraph"/>
              <w:spacing w:before="32"/>
              <w:ind w:left="9" w:right="5"/>
              <w:jc w:val="center"/>
              <w:rPr>
                <w:b/>
                <w:sz w:val="20"/>
              </w:rPr>
            </w:pPr>
            <w:r>
              <w:rPr>
                <w:b/>
                <w:spacing w:val="-5"/>
                <w:w w:val="105"/>
                <w:sz w:val="20"/>
              </w:rPr>
              <w:t>40</w:t>
            </w:r>
          </w:p>
        </w:tc>
        <w:tc>
          <w:tcPr>
            <w:tcW w:w="2844" w:type="dxa"/>
          </w:tcPr>
          <w:p w:rsidR="00644799" w:rsidRDefault="00E53327">
            <w:pPr>
              <w:pStyle w:val="TableParagraph"/>
              <w:spacing w:before="32"/>
              <w:ind w:left="53"/>
              <w:rPr>
                <w:b/>
                <w:sz w:val="20"/>
              </w:rPr>
            </w:pPr>
            <w:r>
              <w:rPr>
                <w:b/>
                <w:spacing w:val="-2"/>
                <w:w w:val="105"/>
                <w:sz w:val="20"/>
              </w:rPr>
              <w:t>Усмени</w:t>
            </w:r>
          </w:p>
        </w:tc>
        <w:tc>
          <w:tcPr>
            <w:tcW w:w="541" w:type="dxa"/>
          </w:tcPr>
          <w:p w:rsidR="00644799" w:rsidRDefault="00E53327">
            <w:pPr>
              <w:pStyle w:val="TableParagraph"/>
              <w:spacing w:before="32"/>
              <w:ind w:left="11" w:right="5"/>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spacing w:before="32"/>
              <w:ind w:left="52"/>
              <w:rPr>
                <w:b/>
                <w:sz w:val="20"/>
              </w:rPr>
            </w:pPr>
            <w:r>
              <w:rPr>
                <w:b/>
                <w:sz w:val="20"/>
              </w:rPr>
              <w:t>Семинарски</w:t>
            </w:r>
            <w:r>
              <w:rPr>
                <w:spacing w:val="30"/>
                <w:sz w:val="20"/>
              </w:rPr>
              <w:t xml:space="preserve"> </w:t>
            </w:r>
            <w:r>
              <w:rPr>
                <w:b/>
                <w:spacing w:val="-5"/>
                <w:sz w:val="20"/>
              </w:rPr>
              <w:t>рад</w:t>
            </w:r>
          </w:p>
        </w:tc>
        <w:tc>
          <w:tcPr>
            <w:tcW w:w="540" w:type="dxa"/>
          </w:tcPr>
          <w:p w:rsidR="00644799" w:rsidRDefault="00E53327">
            <w:pPr>
              <w:pStyle w:val="TableParagraph"/>
              <w:spacing w:before="32"/>
              <w:ind w:left="9" w:right="2"/>
              <w:jc w:val="center"/>
              <w:rPr>
                <w:b/>
                <w:sz w:val="20"/>
              </w:rPr>
            </w:pPr>
            <w:r>
              <w:rPr>
                <w:b/>
                <w:spacing w:val="-10"/>
                <w:w w:val="105"/>
                <w:sz w:val="20"/>
              </w:rPr>
              <w:t>6</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2"/>
        </w:trPr>
        <w:tc>
          <w:tcPr>
            <w:tcW w:w="9530"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87"/>
        </w:trPr>
        <w:tc>
          <w:tcPr>
            <w:tcW w:w="9530" w:type="dxa"/>
            <w:gridSpan w:val="5"/>
            <w:tcBorders>
              <w:top w:val="nil"/>
            </w:tcBorders>
          </w:tcPr>
          <w:p w:rsidR="00644799" w:rsidRDefault="00644799">
            <w:pPr>
              <w:pStyle w:val="TableParagraph"/>
              <w:spacing w:before="0"/>
              <w:ind w:left="0"/>
              <w:rPr>
                <w:sz w:val="18"/>
              </w:rPr>
            </w:pPr>
          </w:p>
        </w:tc>
      </w:tr>
      <w:tr w:rsidR="00644799">
        <w:trPr>
          <w:trHeight w:val="292"/>
        </w:trPr>
        <w:tc>
          <w:tcPr>
            <w:tcW w:w="9530" w:type="dxa"/>
            <w:gridSpan w:val="5"/>
          </w:tcPr>
          <w:p w:rsidR="00644799" w:rsidRDefault="00E53327">
            <w:pPr>
              <w:pStyle w:val="TableParagraph"/>
              <w:spacing w:before="26"/>
              <w:ind w:left="52"/>
              <w:rPr>
                <w:sz w:val="20"/>
              </w:rPr>
            </w:pPr>
            <w:r>
              <w:rPr>
                <w:b/>
                <w:spacing w:val="-2"/>
                <w:w w:val="105"/>
                <w:sz w:val="20"/>
              </w:rPr>
              <w:t>Име</w:t>
            </w:r>
            <w:r>
              <w:rPr>
                <w:spacing w:val="-7"/>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7"/>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 xml:space="preserve">податке: </w:t>
            </w:r>
            <w:r>
              <w:rPr>
                <w:spacing w:val="-2"/>
                <w:w w:val="105"/>
                <w:sz w:val="20"/>
              </w:rPr>
              <w:t>Проф.</w:t>
            </w:r>
            <w:r>
              <w:rPr>
                <w:spacing w:val="-4"/>
                <w:w w:val="105"/>
                <w:sz w:val="20"/>
              </w:rPr>
              <w:t xml:space="preserve"> </w:t>
            </w:r>
            <w:r>
              <w:rPr>
                <w:spacing w:val="-2"/>
                <w:w w:val="105"/>
                <w:sz w:val="20"/>
              </w:rPr>
              <w:t>др</w:t>
            </w:r>
            <w:r>
              <w:rPr>
                <w:spacing w:val="-4"/>
                <w:w w:val="105"/>
                <w:sz w:val="20"/>
              </w:rPr>
              <w:t xml:space="preserve"> </w:t>
            </w:r>
            <w:r>
              <w:rPr>
                <w:spacing w:val="-2"/>
                <w:w w:val="105"/>
                <w:sz w:val="20"/>
              </w:rPr>
              <w:t>Нела</w:t>
            </w:r>
            <w:r>
              <w:rPr>
                <w:spacing w:val="-6"/>
                <w:w w:val="105"/>
                <w:sz w:val="20"/>
              </w:rPr>
              <w:t xml:space="preserve"> </w:t>
            </w:r>
            <w:r>
              <w:rPr>
                <w:spacing w:val="-2"/>
                <w:w w:val="105"/>
                <w:sz w:val="20"/>
              </w:rPr>
              <w:t>Рашета</w:t>
            </w:r>
          </w:p>
        </w:tc>
      </w:tr>
    </w:tbl>
    <w:p w:rsidR="00644799" w:rsidRDefault="00644799">
      <w:pPr>
        <w:pStyle w:val="TableParagraph"/>
        <w:rPr>
          <w:sz w:val="20"/>
        </w:rPr>
        <w:sectPr w:rsidR="00644799">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888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63" name="Image 63"/>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3D04C62B" id="Group 62" o:spid="_x0000_s1026" style="position:absolute;margin-left:259pt;margin-top:-43.55pt;width:59.8pt;height:70.1pt;z-index:1573888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JWVjyhUa&#10;AAAV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">
                      <v:shape id="Image 6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paLEAAAA2wAAAA8AAABkcnMvZG93bnJldi54bWxEj0FrwkAUhO9C/8PyCt50E4uhRDehrRUU&#10;RNpU6PWRfU1Cs29DdqPpv+8KgsdhZr5h1vloWnGm3jWWFcTzCARxaXXDlYLT13b2DMJ5ZI2tZVLw&#10;Rw7y7GGyxlTbC3/SufCVCBB2KSqove9SKV1Zk0E3tx1x8H5sb9AH2VdS93gJcNPKRRQl0mDDYaHG&#10;jt5qKn+LwSg4mO3HsNTxLtl8v78ejq7dDxgrNX0cX1YgPI3+Hr61d1pB8gTXL+EH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NpaLEAAAA2wAAAA8AAAAAAAAAAAAAAAAA&#10;nwIAAGRycy9kb3ducmV2LnhtbFBLBQYAAAAABAAEAPcAAACQ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214"/>
              <w:rPr>
                <w:b/>
                <w:sz w:val="20"/>
              </w:rPr>
            </w:pPr>
            <w:r>
              <w:rPr>
                <w:b/>
                <w:sz w:val="20"/>
              </w:rPr>
              <w:t>ДЕНТАЛНИ</w:t>
            </w:r>
            <w:r>
              <w:rPr>
                <w:spacing w:val="30"/>
                <w:sz w:val="20"/>
              </w:rPr>
              <w:t xml:space="preserve"> </w:t>
            </w:r>
            <w:r>
              <w:rPr>
                <w:b/>
                <w:spacing w:val="-2"/>
                <w:sz w:val="20"/>
              </w:rPr>
              <w:t>МАТЕРИЈАЛИ</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4.</w:t>
            </w:r>
          </w:p>
        </w:tc>
        <w:tc>
          <w:tcPr>
            <w:tcW w:w="2519" w:type="dxa"/>
          </w:tcPr>
          <w:p w:rsidR="00644799" w:rsidRDefault="00E53327">
            <w:pPr>
              <w:pStyle w:val="TableParagraph"/>
              <w:spacing w:before="26"/>
              <w:ind w:left="7" w:right="2"/>
              <w:jc w:val="center"/>
              <w:rPr>
                <w:sz w:val="20"/>
              </w:rPr>
            </w:pPr>
            <w:r>
              <w:rPr>
                <w:w w:val="105"/>
                <w:sz w:val="20"/>
              </w:rPr>
              <w:t>3П</w:t>
            </w:r>
            <w:r>
              <w:rPr>
                <w:spacing w:val="-5"/>
                <w:w w:val="105"/>
                <w:sz w:val="20"/>
              </w:rPr>
              <w:t xml:space="preserve"> </w:t>
            </w:r>
            <w:r>
              <w:rPr>
                <w:w w:val="105"/>
                <w:sz w:val="20"/>
              </w:rPr>
              <w:t>+</w:t>
            </w:r>
            <w:r>
              <w:rPr>
                <w:spacing w:val="-6"/>
                <w:w w:val="105"/>
                <w:sz w:val="20"/>
              </w:rPr>
              <w:t xml:space="preserve"> </w:t>
            </w:r>
            <w:r>
              <w:rPr>
                <w:spacing w:val="-5"/>
                <w:w w:val="105"/>
                <w:sz w:val="20"/>
              </w:rPr>
              <w:t>0В</w:t>
            </w:r>
          </w:p>
        </w:tc>
        <w:tc>
          <w:tcPr>
            <w:tcW w:w="1962" w:type="dxa"/>
          </w:tcPr>
          <w:p w:rsidR="00644799" w:rsidRDefault="00E53327">
            <w:pPr>
              <w:pStyle w:val="TableParagraph"/>
              <w:spacing w:before="26"/>
              <w:ind w:left="1" w:right="2"/>
              <w:jc w:val="center"/>
              <w:rPr>
                <w:sz w:val="20"/>
              </w:rPr>
            </w:pPr>
            <w:r>
              <w:rPr>
                <w:spacing w:val="-10"/>
                <w:w w:val="105"/>
                <w:sz w:val="20"/>
              </w:rPr>
              <w:t>6</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Доц.</w:t>
            </w:r>
            <w:r>
              <w:rPr>
                <w:spacing w:val="-11"/>
                <w:w w:val="105"/>
                <w:sz w:val="18"/>
              </w:rPr>
              <w:t xml:space="preserve"> </w:t>
            </w:r>
            <w:r>
              <w:rPr>
                <w:w w:val="105"/>
                <w:sz w:val="18"/>
              </w:rPr>
              <w:t>др</w:t>
            </w:r>
            <w:r>
              <w:rPr>
                <w:spacing w:val="-10"/>
                <w:w w:val="105"/>
                <w:sz w:val="18"/>
              </w:rPr>
              <w:t xml:space="preserve"> </w:t>
            </w:r>
            <w:r>
              <w:rPr>
                <w:w w:val="105"/>
                <w:sz w:val="18"/>
              </w:rPr>
              <w:t>Валентина</w:t>
            </w:r>
            <w:r>
              <w:rPr>
                <w:spacing w:val="-9"/>
                <w:w w:val="105"/>
                <w:sz w:val="18"/>
              </w:rPr>
              <w:t xml:space="preserve"> </w:t>
            </w:r>
            <w:r>
              <w:rPr>
                <w:w w:val="105"/>
                <w:sz w:val="18"/>
              </w:rPr>
              <w:t>Веселиновић,</w:t>
            </w:r>
            <w:r>
              <w:rPr>
                <w:spacing w:val="-12"/>
                <w:w w:val="105"/>
                <w:sz w:val="18"/>
              </w:rPr>
              <w:t xml:space="preserve"> </w:t>
            </w:r>
            <w:r>
              <w:rPr>
                <w:w w:val="105"/>
                <w:sz w:val="18"/>
              </w:rPr>
              <w:t>доц.</w:t>
            </w:r>
            <w:r>
              <w:rPr>
                <w:spacing w:val="-12"/>
                <w:w w:val="105"/>
                <w:sz w:val="18"/>
              </w:rPr>
              <w:t xml:space="preserve"> </w:t>
            </w:r>
            <w:r>
              <w:rPr>
                <w:w w:val="105"/>
                <w:sz w:val="18"/>
              </w:rPr>
              <w:t>др</w:t>
            </w:r>
            <w:r>
              <w:rPr>
                <w:spacing w:val="-10"/>
                <w:w w:val="105"/>
                <w:sz w:val="18"/>
              </w:rPr>
              <w:t xml:space="preserve"> </w:t>
            </w:r>
            <w:r>
              <w:rPr>
                <w:w w:val="105"/>
                <w:sz w:val="18"/>
              </w:rPr>
              <w:t>Сања</w:t>
            </w:r>
            <w:r>
              <w:rPr>
                <w:spacing w:val="-11"/>
                <w:w w:val="105"/>
                <w:sz w:val="18"/>
              </w:rPr>
              <w:t xml:space="preserve"> </w:t>
            </w:r>
            <w:r>
              <w:rPr>
                <w:w w:val="105"/>
                <w:sz w:val="18"/>
              </w:rPr>
              <w:t>Гњато,</w:t>
            </w:r>
            <w:r>
              <w:rPr>
                <w:spacing w:val="-10"/>
                <w:w w:val="105"/>
                <w:sz w:val="18"/>
              </w:rPr>
              <w:t xml:space="preserve"> </w:t>
            </w:r>
            <w:r>
              <w:rPr>
                <w:w w:val="105"/>
                <w:sz w:val="18"/>
              </w:rPr>
              <w:t>мр</w:t>
            </w:r>
            <w:r>
              <w:rPr>
                <w:spacing w:val="-12"/>
                <w:w w:val="105"/>
                <w:sz w:val="18"/>
              </w:rPr>
              <w:t xml:space="preserve"> </w:t>
            </w:r>
            <w:r>
              <w:rPr>
                <w:w w:val="105"/>
                <w:sz w:val="18"/>
              </w:rPr>
              <w:t>Александра</w:t>
            </w:r>
            <w:r>
              <w:rPr>
                <w:spacing w:val="-9"/>
                <w:w w:val="105"/>
                <w:sz w:val="18"/>
              </w:rPr>
              <w:t xml:space="preserve"> </w:t>
            </w:r>
            <w:r>
              <w:rPr>
                <w:spacing w:val="-2"/>
                <w:w w:val="105"/>
                <w:sz w:val="18"/>
              </w:rPr>
              <w:t>Гребенар</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7" w:lineRule="exact"/>
              <w:rPr>
                <w:sz w:val="18"/>
              </w:rPr>
            </w:pPr>
            <w:r>
              <w:rPr>
                <w:w w:val="105"/>
                <w:sz w:val="18"/>
              </w:rPr>
              <w:t>Упознавање</w:t>
            </w:r>
            <w:r>
              <w:rPr>
                <w:spacing w:val="7"/>
                <w:w w:val="105"/>
                <w:sz w:val="18"/>
              </w:rPr>
              <w:t xml:space="preserve"> </w:t>
            </w:r>
            <w:r>
              <w:rPr>
                <w:w w:val="105"/>
                <w:sz w:val="18"/>
              </w:rPr>
              <w:t>студената</w:t>
            </w:r>
            <w:r>
              <w:rPr>
                <w:spacing w:val="7"/>
                <w:w w:val="105"/>
                <w:sz w:val="18"/>
              </w:rPr>
              <w:t xml:space="preserve"> </w:t>
            </w:r>
            <w:r>
              <w:rPr>
                <w:w w:val="105"/>
                <w:sz w:val="18"/>
              </w:rPr>
              <w:t>са</w:t>
            </w:r>
            <w:r>
              <w:rPr>
                <w:spacing w:val="7"/>
                <w:w w:val="105"/>
                <w:sz w:val="18"/>
              </w:rPr>
              <w:t xml:space="preserve"> </w:t>
            </w:r>
            <w:r>
              <w:rPr>
                <w:w w:val="105"/>
                <w:sz w:val="18"/>
              </w:rPr>
              <w:t>особинама</w:t>
            </w:r>
            <w:r>
              <w:rPr>
                <w:spacing w:val="5"/>
                <w:w w:val="105"/>
                <w:sz w:val="18"/>
              </w:rPr>
              <w:t xml:space="preserve"> </w:t>
            </w:r>
            <w:r>
              <w:rPr>
                <w:w w:val="105"/>
                <w:sz w:val="18"/>
              </w:rPr>
              <w:t>и</w:t>
            </w:r>
            <w:r>
              <w:rPr>
                <w:spacing w:val="9"/>
                <w:w w:val="105"/>
                <w:sz w:val="18"/>
              </w:rPr>
              <w:t xml:space="preserve"> </w:t>
            </w:r>
            <w:r>
              <w:rPr>
                <w:w w:val="105"/>
                <w:sz w:val="18"/>
              </w:rPr>
              <w:t>основним</w:t>
            </w:r>
            <w:r>
              <w:rPr>
                <w:spacing w:val="3"/>
                <w:w w:val="105"/>
                <w:sz w:val="18"/>
              </w:rPr>
              <w:t xml:space="preserve"> </w:t>
            </w:r>
            <w:r>
              <w:rPr>
                <w:w w:val="105"/>
                <w:sz w:val="18"/>
              </w:rPr>
              <w:t>принципима</w:t>
            </w:r>
            <w:r>
              <w:rPr>
                <w:spacing w:val="6"/>
                <w:w w:val="105"/>
                <w:sz w:val="18"/>
              </w:rPr>
              <w:t xml:space="preserve"> </w:t>
            </w:r>
            <w:r>
              <w:rPr>
                <w:w w:val="105"/>
                <w:sz w:val="18"/>
              </w:rPr>
              <w:t>функционисања</w:t>
            </w:r>
            <w:r>
              <w:rPr>
                <w:spacing w:val="6"/>
                <w:w w:val="105"/>
                <w:sz w:val="18"/>
              </w:rPr>
              <w:t xml:space="preserve"> </w:t>
            </w:r>
            <w:r>
              <w:rPr>
                <w:w w:val="105"/>
                <w:sz w:val="18"/>
              </w:rPr>
              <w:t>градивних</w:t>
            </w:r>
            <w:r>
              <w:rPr>
                <w:spacing w:val="4"/>
                <w:w w:val="105"/>
                <w:sz w:val="18"/>
              </w:rPr>
              <w:t xml:space="preserve"> </w:t>
            </w:r>
            <w:r>
              <w:rPr>
                <w:w w:val="105"/>
                <w:sz w:val="18"/>
              </w:rPr>
              <w:t>и</w:t>
            </w:r>
            <w:r>
              <w:rPr>
                <w:spacing w:val="7"/>
                <w:w w:val="105"/>
                <w:sz w:val="18"/>
              </w:rPr>
              <w:t xml:space="preserve"> </w:t>
            </w:r>
            <w:r>
              <w:rPr>
                <w:w w:val="105"/>
                <w:sz w:val="18"/>
              </w:rPr>
              <w:t>помоћних</w:t>
            </w:r>
            <w:r>
              <w:rPr>
                <w:spacing w:val="4"/>
                <w:w w:val="105"/>
                <w:sz w:val="18"/>
              </w:rPr>
              <w:t xml:space="preserve"> </w:t>
            </w:r>
            <w:r>
              <w:rPr>
                <w:spacing w:val="-2"/>
                <w:w w:val="105"/>
                <w:sz w:val="18"/>
              </w:rPr>
              <w:t>денталних</w:t>
            </w:r>
          </w:p>
          <w:p w:rsidR="00644799" w:rsidRDefault="00E53327">
            <w:pPr>
              <w:pStyle w:val="TableParagraph"/>
              <w:spacing w:before="9" w:line="197" w:lineRule="exact"/>
              <w:rPr>
                <w:sz w:val="18"/>
              </w:rPr>
            </w:pPr>
            <w:r>
              <w:rPr>
                <w:spacing w:val="-2"/>
                <w:w w:val="105"/>
                <w:sz w:val="18"/>
              </w:rPr>
              <w:t>материјала</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3"/>
        </w:trPr>
        <w:tc>
          <w:tcPr>
            <w:tcW w:w="9464" w:type="dxa"/>
            <w:gridSpan w:val="2"/>
          </w:tcPr>
          <w:p w:rsidR="00644799" w:rsidRDefault="00E53327">
            <w:pPr>
              <w:pStyle w:val="TableParagraph"/>
              <w:spacing w:before="0" w:line="252" w:lineRule="auto"/>
              <w:ind w:right="90"/>
              <w:jc w:val="both"/>
              <w:rPr>
                <w:sz w:val="18"/>
              </w:rPr>
            </w:pPr>
            <w:r>
              <w:rPr>
                <w:w w:val="105"/>
                <w:sz w:val="18"/>
              </w:rPr>
              <w:t>Студенти ће бити обучени у</w:t>
            </w:r>
            <w:r>
              <w:rPr>
                <w:spacing w:val="-2"/>
                <w:w w:val="105"/>
                <w:sz w:val="18"/>
              </w:rPr>
              <w:t xml:space="preserve"> </w:t>
            </w:r>
            <w:r>
              <w:rPr>
                <w:w w:val="105"/>
                <w:sz w:val="18"/>
              </w:rPr>
              <w:t>познавању</w:t>
            </w:r>
            <w:r>
              <w:rPr>
                <w:spacing w:val="-1"/>
                <w:w w:val="105"/>
                <w:sz w:val="18"/>
              </w:rPr>
              <w:t xml:space="preserve"> </w:t>
            </w:r>
            <w:r>
              <w:rPr>
                <w:w w:val="105"/>
                <w:sz w:val="18"/>
              </w:rPr>
              <w:t>и одабиру</w:t>
            </w:r>
            <w:r>
              <w:rPr>
                <w:spacing w:val="-2"/>
                <w:w w:val="105"/>
                <w:sz w:val="18"/>
              </w:rPr>
              <w:t xml:space="preserve"> </w:t>
            </w:r>
            <w:r>
              <w:rPr>
                <w:w w:val="105"/>
                <w:sz w:val="18"/>
              </w:rPr>
              <w:t>материјала које користи дентална медицинаа. Посебан акценат је на препознавању</w:t>
            </w:r>
            <w:r>
              <w:rPr>
                <w:spacing w:val="-2"/>
                <w:w w:val="105"/>
                <w:sz w:val="18"/>
              </w:rPr>
              <w:t xml:space="preserve"> </w:t>
            </w:r>
            <w:r>
              <w:rPr>
                <w:w w:val="105"/>
                <w:sz w:val="18"/>
              </w:rPr>
              <w:t>биокомпатибилних материјала који неће бити штетни за пацијента, као и клинички значајних употребних</w:t>
            </w:r>
            <w:r>
              <w:rPr>
                <w:spacing w:val="-5"/>
                <w:w w:val="105"/>
                <w:sz w:val="18"/>
              </w:rPr>
              <w:t xml:space="preserve"> </w:t>
            </w:r>
            <w:r>
              <w:rPr>
                <w:w w:val="105"/>
                <w:sz w:val="18"/>
              </w:rPr>
              <w:t>карактеристика денталних</w:t>
            </w:r>
            <w:r>
              <w:rPr>
                <w:spacing w:val="-5"/>
                <w:w w:val="105"/>
                <w:sz w:val="18"/>
              </w:rPr>
              <w:t xml:space="preserve"> </w:t>
            </w:r>
            <w:r>
              <w:rPr>
                <w:w w:val="105"/>
                <w:sz w:val="18"/>
              </w:rPr>
              <w:t>матер</w:t>
            </w:r>
            <w:r>
              <w:rPr>
                <w:w w:val="105"/>
                <w:sz w:val="18"/>
              </w:rPr>
              <w:t>ијала</w:t>
            </w:r>
            <w:r>
              <w:rPr>
                <w:spacing w:val="-2"/>
                <w:w w:val="105"/>
                <w:sz w:val="18"/>
              </w:rPr>
              <w:t xml:space="preserve"> </w:t>
            </w:r>
            <w:r>
              <w:rPr>
                <w:w w:val="105"/>
                <w:sz w:val="18"/>
              </w:rPr>
              <w:t>(радно</w:t>
            </w:r>
            <w:r>
              <w:rPr>
                <w:spacing w:val="-5"/>
                <w:w w:val="105"/>
                <w:sz w:val="18"/>
              </w:rPr>
              <w:t xml:space="preserve"> </w:t>
            </w:r>
            <w:r>
              <w:rPr>
                <w:w w:val="105"/>
                <w:sz w:val="18"/>
              </w:rPr>
              <w:t>време</w:t>
            </w:r>
            <w:r>
              <w:rPr>
                <w:spacing w:val="-2"/>
                <w:w w:val="105"/>
                <w:sz w:val="18"/>
              </w:rPr>
              <w:t xml:space="preserve"> </w:t>
            </w:r>
            <w:r>
              <w:rPr>
                <w:w w:val="105"/>
                <w:sz w:val="18"/>
              </w:rPr>
              <w:t>материјала,</w:t>
            </w:r>
            <w:r>
              <w:rPr>
                <w:spacing w:val="-2"/>
                <w:w w:val="105"/>
                <w:sz w:val="18"/>
              </w:rPr>
              <w:t xml:space="preserve"> </w:t>
            </w:r>
            <w:r>
              <w:rPr>
                <w:w w:val="105"/>
                <w:sz w:val="18"/>
              </w:rPr>
              <w:t>време</w:t>
            </w:r>
            <w:r>
              <w:rPr>
                <w:spacing w:val="-2"/>
                <w:w w:val="105"/>
                <w:sz w:val="18"/>
              </w:rPr>
              <w:t xml:space="preserve"> </w:t>
            </w:r>
            <w:r>
              <w:rPr>
                <w:w w:val="105"/>
                <w:sz w:val="18"/>
              </w:rPr>
              <w:t>везивања,</w:t>
            </w:r>
            <w:r>
              <w:rPr>
                <w:spacing w:val="-4"/>
                <w:w w:val="105"/>
                <w:sz w:val="18"/>
              </w:rPr>
              <w:t xml:space="preserve"> </w:t>
            </w:r>
            <w:r>
              <w:rPr>
                <w:w w:val="105"/>
                <w:sz w:val="18"/>
              </w:rPr>
              <w:t>конзистенција,</w:t>
            </w:r>
            <w:r>
              <w:rPr>
                <w:spacing w:val="-4"/>
                <w:w w:val="105"/>
                <w:sz w:val="18"/>
              </w:rPr>
              <w:t xml:space="preserve"> </w:t>
            </w:r>
            <w:r>
              <w:rPr>
                <w:w w:val="105"/>
                <w:sz w:val="18"/>
              </w:rPr>
              <w:t>време</w:t>
            </w:r>
          </w:p>
          <w:p w:rsidR="00644799" w:rsidRDefault="00E53327">
            <w:pPr>
              <w:pStyle w:val="TableParagraph"/>
              <w:spacing w:before="0" w:line="194" w:lineRule="exact"/>
              <w:jc w:val="both"/>
              <w:rPr>
                <w:sz w:val="18"/>
              </w:rPr>
            </w:pPr>
            <w:r>
              <w:rPr>
                <w:w w:val="105"/>
                <w:sz w:val="18"/>
              </w:rPr>
              <w:t>мешања</w:t>
            </w:r>
            <w:r>
              <w:rPr>
                <w:spacing w:val="-10"/>
                <w:w w:val="105"/>
                <w:sz w:val="18"/>
              </w:rPr>
              <w:t xml:space="preserve"> </w:t>
            </w:r>
            <w:r>
              <w:rPr>
                <w:w w:val="105"/>
                <w:sz w:val="18"/>
              </w:rPr>
              <w:t>материјала,</w:t>
            </w:r>
            <w:r>
              <w:rPr>
                <w:spacing w:val="-12"/>
                <w:w w:val="105"/>
                <w:sz w:val="18"/>
              </w:rPr>
              <w:t xml:space="preserve"> </w:t>
            </w:r>
            <w:r>
              <w:rPr>
                <w:w w:val="105"/>
                <w:sz w:val="18"/>
              </w:rPr>
              <w:t>поступак</w:t>
            </w:r>
            <w:r>
              <w:rPr>
                <w:spacing w:val="-12"/>
                <w:w w:val="105"/>
                <w:sz w:val="18"/>
              </w:rPr>
              <w:t xml:space="preserve"> </w:t>
            </w:r>
            <w:r>
              <w:rPr>
                <w:w w:val="105"/>
                <w:sz w:val="18"/>
              </w:rPr>
              <w:t>припреме</w:t>
            </w:r>
            <w:r>
              <w:rPr>
                <w:spacing w:val="-10"/>
                <w:w w:val="105"/>
                <w:sz w:val="18"/>
              </w:rPr>
              <w:t xml:space="preserve"> </w:t>
            </w:r>
            <w:r>
              <w:rPr>
                <w:w w:val="105"/>
                <w:sz w:val="18"/>
              </w:rPr>
              <w:t>и</w:t>
            </w:r>
            <w:r>
              <w:rPr>
                <w:spacing w:val="-11"/>
                <w:w w:val="105"/>
                <w:sz w:val="18"/>
              </w:rPr>
              <w:t xml:space="preserve"> </w:t>
            </w:r>
            <w:r>
              <w:rPr>
                <w:w w:val="105"/>
                <w:sz w:val="18"/>
              </w:rPr>
              <w:t>начин</w:t>
            </w:r>
            <w:r>
              <w:rPr>
                <w:spacing w:val="-11"/>
                <w:w w:val="105"/>
                <w:sz w:val="18"/>
              </w:rPr>
              <w:t xml:space="preserve"> </w:t>
            </w:r>
            <w:r>
              <w:rPr>
                <w:spacing w:val="-2"/>
                <w:w w:val="105"/>
                <w:sz w:val="18"/>
              </w:rPr>
              <w:t>примене)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8430"/>
        </w:trPr>
        <w:tc>
          <w:tcPr>
            <w:tcW w:w="9464" w:type="dxa"/>
            <w:gridSpan w:val="2"/>
          </w:tcPr>
          <w:p w:rsidR="00644799" w:rsidRDefault="00E53327">
            <w:pPr>
              <w:pStyle w:val="TableParagraph"/>
              <w:spacing w:before="0" w:line="207" w:lineRule="exact"/>
              <w:ind w:left="134"/>
              <w:rPr>
                <w:i/>
                <w:sz w:val="18"/>
              </w:rPr>
            </w:pPr>
            <w:r>
              <w:rPr>
                <w:i/>
                <w:spacing w:val="-2"/>
                <w:w w:val="105"/>
                <w:sz w:val="18"/>
              </w:rPr>
              <w:t>Предавања</w:t>
            </w:r>
          </w:p>
          <w:p w:rsidR="00644799" w:rsidRDefault="00E53327">
            <w:pPr>
              <w:pStyle w:val="TableParagraph"/>
              <w:spacing w:before="9" w:line="249" w:lineRule="auto"/>
              <w:ind w:right="85"/>
              <w:jc w:val="both"/>
              <w:rPr>
                <w:sz w:val="18"/>
              </w:rPr>
            </w:pPr>
            <w:r>
              <w:rPr>
                <w:w w:val="105"/>
                <w:sz w:val="18"/>
              </w:rPr>
              <w:t>Стандарди денталних материјала. Директиве ЕУ, ЦЕ знак, ИСО стандарди, ГЦП</w:t>
            </w:r>
            <w:proofErr w:type="gramStart"/>
            <w:r>
              <w:rPr>
                <w:w w:val="105"/>
                <w:sz w:val="18"/>
              </w:rPr>
              <w:t>;ГМП</w:t>
            </w:r>
            <w:proofErr w:type="gramEnd"/>
            <w:r>
              <w:rPr>
                <w:w w:val="105"/>
                <w:sz w:val="18"/>
              </w:rPr>
              <w:t xml:space="preserve"> стандарди. Биокомпатибилност денталних материјала. Дефиниције појмова: биокомпатибилност, медицинска средства, дентални материјал. Тестови за евалуацију</w:t>
            </w:r>
            <w:r>
              <w:rPr>
                <w:spacing w:val="-3"/>
                <w:w w:val="105"/>
                <w:sz w:val="18"/>
              </w:rPr>
              <w:t xml:space="preserve"> </w:t>
            </w:r>
            <w:r>
              <w:rPr>
                <w:w w:val="105"/>
                <w:sz w:val="18"/>
              </w:rPr>
              <w:t>биокомпатибилности денталних материјала. Оптерећивање материјла. Оптерећивање</w:t>
            </w:r>
            <w:r>
              <w:rPr>
                <w:spacing w:val="-1"/>
                <w:w w:val="105"/>
                <w:sz w:val="18"/>
              </w:rPr>
              <w:t xml:space="preserve"> </w:t>
            </w:r>
            <w:r>
              <w:rPr>
                <w:w w:val="105"/>
                <w:sz w:val="18"/>
              </w:rPr>
              <w:t>материјла</w:t>
            </w:r>
            <w:r>
              <w:rPr>
                <w:spacing w:val="-3"/>
                <w:w w:val="105"/>
                <w:sz w:val="18"/>
              </w:rPr>
              <w:t xml:space="preserve"> </w:t>
            </w:r>
            <w:r>
              <w:rPr>
                <w:w w:val="105"/>
                <w:sz w:val="18"/>
              </w:rPr>
              <w:t>истезањем,</w:t>
            </w:r>
            <w:r>
              <w:rPr>
                <w:spacing w:val="-3"/>
                <w:w w:val="105"/>
                <w:sz w:val="18"/>
              </w:rPr>
              <w:t xml:space="preserve"> </w:t>
            </w:r>
            <w:r>
              <w:rPr>
                <w:w w:val="105"/>
                <w:sz w:val="18"/>
              </w:rPr>
              <w:t>при</w:t>
            </w:r>
            <w:r>
              <w:rPr>
                <w:w w:val="105"/>
                <w:sz w:val="18"/>
              </w:rPr>
              <w:t>тиском,</w:t>
            </w:r>
            <w:r>
              <w:rPr>
                <w:spacing w:val="-1"/>
                <w:w w:val="105"/>
                <w:sz w:val="18"/>
              </w:rPr>
              <w:t xml:space="preserve"> </w:t>
            </w:r>
            <w:r>
              <w:rPr>
                <w:w w:val="105"/>
                <w:sz w:val="18"/>
              </w:rPr>
              <w:t>савијањем,</w:t>
            </w:r>
            <w:r>
              <w:rPr>
                <w:spacing w:val="-3"/>
                <w:w w:val="105"/>
                <w:sz w:val="18"/>
              </w:rPr>
              <w:t xml:space="preserve"> </w:t>
            </w:r>
            <w:r>
              <w:rPr>
                <w:w w:val="105"/>
                <w:sz w:val="18"/>
              </w:rPr>
              <w:t>смицањем,</w:t>
            </w:r>
            <w:r>
              <w:rPr>
                <w:spacing w:val="-3"/>
                <w:w w:val="105"/>
                <w:sz w:val="18"/>
              </w:rPr>
              <w:t xml:space="preserve"> </w:t>
            </w:r>
            <w:r>
              <w:rPr>
                <w:w w:val="105"/>
                <w:sz w:val="18"/>
              </w:rPr>
              <w:t>торзионо.</w:t>
            </w:r>
            <w:r>
              <w:rPr>
                <w:spacing w:val="-1"/>
                <w:w w:val="105"/>
                <w:sz w:val="18"/>
              </w:rPr>
              <w:t xml:space="preserve"> </w:t>
            </w:r>
            <w:r>
              <w:rPr>
                <w:w w:val="105"/>
                <w:sz w:val="18"/>
              </w:rPr>
              <w:t>Напон</w:t>
            </w:r>
            <w:r>
              <w:rPr>
                <w:spacing w:val="-1"/>
                <w:w w:val="105"/>
                <w:sz w:val="18"/>
              </w:rPr>
              <w:t xml:space="preserve"> </w:t>
            </w:r>
            <w:r>
              <w:rPr>
                <w:w w:val="105"/>
                <w:sz w:val="18"/>
              </w:rPr>
              <w:t>напрезања,</w:t>
            </w:r>
            <w:r>
              <w:rPr>
                <w:spacing w:val="-3"/>
                <w:w w:val="105"/>
                <w:sz w:val="18"/>
              </w:rPr>
              <w:t xml:space="preserve"> </w:t>
            </w:r>
            <w:r>
              <w:rPr>
                <w:w w:val="105"/>
                <w:sz w:val="18"/>
              </w:rPr>
              <w:t>деформације. Дијаграм</w:t>
            </w:r>
            <w:r>
              <w:rPr>
                <w:spacing w:val="-2"/>
                <w:w w:val="105"/>
                <w:sz w:val="18"/>
              </w:rPr>
              <w:t xml:space="preserve"> </w:t>
            </w:r>
            <w:r>
              <w:rPr>
                <w:w w:val="105"/>
                <w:sz w:val="18"/>
              </w:rPr>
              <w:t>напона</w:t>
            </w:r>
            <w:r>
              <w:rPr>
                <w:spacing w:val="-2"/>
                <w:w w:val="105"/>
                <w:sz w:val="18"/>
              </w:rPr>
              <w:t xml:space="preserve"> </w:t>
            </w:r>
            <w:r>
              <w:rPr>
                <w:w w:val="105"/>
                <w:sz w:val="18"/>
              </w:rPr>
              <w:t>и деформације</w:t>
            </w:r>
            <w:r>
              <w:rPr>
                <w:spacing w:val="-2"/>
                <w:w w:val="105"/>
                <w:sz w:val="18"/>
              </w:rPr>
              <w:t xml:space="preserve"> </w:t>
            </w:r>
            <w:r>
              <w:rPr>
                <w:w w:val="105"/>
                <w:sz w:val="18"/>
              </w:rPr>
              <w:t>(модуо</w:t>
            </w:r>
            <w:r>
              <w:rPr>
                <w:spacing w:val="-2"/>
                <w:w w:val="105"/>
                <w:sz w:val="18"/>
              </w:rPr>
              <w:t xml:space="preserve"> </w:t>
            </w:r>
            <w:r>
              <w:rPr>
                <w:w w:val="105"/>
                <w:sz w:val="18"/>
              </w:rPr>
              <w:t>еластичности,</w:t>
            </w:r>
            <w:r>
              <w:rPr>
                <w:spacing w:val="-1"/>
                <w:w w:val="105"/>
                <w:sz w:val="18"/>
              </w:rPr>
              <w:t xml:space="preserve"> </w:t>
            </w:r>
            <w:r>
              <w:rPr>
                <w:w w:val="105"/>
                <w:sz w:val="18"/>
              </w:rPr>
              <w:t>граница</w:t>
            </w:r>
            <w:r>
              <w:rPr>
                <w:spacing w:val="-1"/>
                <w:w w:val="105"/>
                <w:sz w:val="18"/>
              </w:rPr>
              <w:t xml:space="preserve"> </w:t>
            </w:r>
            <w:r>
              <w:rPr>
                <w:w w:val="105"/>
                <w:sz w:val="18"/>
              </w:rPr>
              <w:t>еластичности,</w:t>
            </w:r>
            <w:r>
              <w:rPr>
                <w:spacing w:val="-1"/>
                <w:w w:val="105"/>
                <w:sz w:val="18"/>
              </w:rPr>
              <w:t xml:space="preserve"> </w:t>
            </w:r>
            <w:r>
              <w:rPr>
                <w:w w:val="105"/>
                <w:sz w:val="18"/>
              </w:rPr>
              <w:t>течење).</w:t>
            </w:r>
            <w:r>
              <w:rPr>
                <w:spacing w:val="-1"/>
                <w:w w:val="105"/>
                <w:sz w:val="18"/>
              </w:rPr>
              <w:t xml:space="preserve"> </w:t>
            </w:r>
            <w:r>
              <w:rPr>
                <w:w w:val="105"/>
                <w:sz w:val="18"/>
              </w:rPr>
              <w:t>Карактеристике материјала (кртост,</w:t>
            </w:r>
            <w:r>
              <w:rPr>
                <w:spacing w:val="-4"/>
                <w:w w:val="105"/>
                <w:sz w:val="18"/>
              </w:rPr>
              <w:t xml:space="preserve"> </w:t>
            </w:r>
            <w:r>
              <w:rPr>
                <w:w w:val="105"/>
                <w:sz w:val="18"/>
              </w:rPr>
              <w:t>крутост,</w:t>
            </w:r>
            <w:r>
              <w:rPr>
                <w:spacing w:val="-7"/>
                <w:w w:val="105"/>
                <w:sz w:val="18"/>
              </w:rPr>
              <w:t xml:space="preserve"> </w:t>
            </w:r>
            <w:r>
              <w:rPr>
                <w:w w:val="105"/>
                <w:sz w:val="18"/>
              </w:rPr>
              <w:t>пластичност,</w:t>
            </w:r>
            <w:r>
              <w:rPr>
                <w:spacing w:val="-7"/>
                <w:w w:val="105"/>
                <w:sz w:val="18"/>
              </w:rPr>
              <w:t xml:space="preserve"> </w:t>
            </w:r>
            <w:r>
              <w:rPr>
                <w:w w:val="105"/>
                <w:sz w:val="18"/>
              </w:rPr>
              <w:t>чврстоћа,</w:t>
            </w:r>
            <w:r>
              <w:rPr>
                <w:spacing w:val="-2"/>
                <w:w w:val="105"/>
                <w:sz w:val="18"/>
              </w:rPr>
              <w:t xml:space="preserve"> </w:t>
            </w:r>
            <w:r>
              <w:rPr>
                <w:w w:val="105"/>
                <w:sz w:val="18"/>
              </w:rPr>
              <w:t>јачина,</w:t>
            </w:r>
            <w:r>
              <w:rPr>
                <w:spacing w:val="-4"/>
                <w:w w:val="105"/>
                <w:sz w:val="18"/>
              </w:rPr>
              <w:t xml:space="preserve"> </w:t>
            </w:r>
            <w:r>
              <w:rPr>
                <w:w w:val="105"/>
                <w:sz w:val="18"/>
              </w:rPr>
              <w:t>резилијентност).</w:t>
            </w:r>
            <w:r>
              <w:rPr>
                <w:spacing w:val="80"/>
                <w:w w:val="105"/>
                <w:sz w:val="18"/>
              </w:rPr>
              <w:t xml:space="preserve"> </w:t>
            </w:r>
            <w:r>
              <w:rPr>
                <w:w w:val="105"/>
                <w:sz w:val="18"/>
              </w:rPr>
              <w:t>Замор материј</w:t>
            </w:r>
            <w:r>
              <w:rPr>
                <w:w w:val="105"/>
                <w:sz w:val="18"/>
              </w:rPr>
              <w:t>ала. Отпор на удар. Тврдоћа (по Бринелу, Викерсу, Кнупу, Роквелу). Вискозност. Типови течности, Нјутнов и др. Радно време, време очвршћавања. Вискоеластичност. Еластични, анеластични, вискозни, вискоеластични материјали. “Течење” и релаксација материјала</w:t>
            </w:r>
            <w:proofErr w:type="gramStart"/>
            <w:r>
              <w:rPr>
                <w:w w:val="105"/>
                <w:sz w:val="18"/>
              </w:rPr>
              <w:t>..</w:t>
            </w:r>
            <w:proofErr w:type="gramEnd"/>
            <w:r>
              <w:rPr>
                <w:w w:val="105"/>
                <w:sz w:val="18"/>
              </w:rPr>
              <w:t xml:space="preserve"> Понашање материјала под дејством топлоте. Промене физичких карактеристика, фазни прелази. Дијаграм фаза.Термичко ширење и скуплјање (веза између линеарног и запреминског коефицијента ширења, апсолутна и релативна промена димензија). Боја. Тон, засићеност </w:t>
            </w:r>
            <w:r>
              <w:rPr>
                <w:w w:val="105"/>
                <w:sz w:val="18"/>
              </w:rPr>
              <w:t>и светлина. Спектар и осетлјивост ока на различите таласне дужине светлости</w:t>
            </w:r>
            <w:proofErr w:type="gramStart"/>
            <w:r>
              <w:rPr>
                <w:w w:val="105"/>
                <w:sz w:val="18"/>
              </w:rPr>
              <w:t>..</w:t>
            </w:r>
            <w:proofErr w:type="gramEnd"/>
            <w:r>
              <w:rPr>
                <w:w w:val="105"/>
                <w:sz w:val="18"/>
              </w:rPr>
              <w:t xml:space="preserve"> Боја у зависности од спектра светлости, карактеристика предмета и посматрача. Коефицијент рефлексије, апсорпције, трансмисије; транслуцентност, флуоресцентност. Индекс преламања.</w:t>
            </w:r>
            <w:r>
              <w:rPr>
                <w:w w:val="105"/>
                <w:sz w:val="18"/>
              </w:rPr>
              <w:t xml:space="preserve"> Промена интезитета светлости дуж правца простирања. Међумолекулске силе. Порекло, зависност привлачних и одбојних сила од растојања, график </w:t>
            </w:r>
            <w:proofErr w:type="gramStart"/>
            <w:r>
              <w:rPr>
                <w:w w:val="105"/>
                <w:sz w:val="18"/>
              </w:rPr>
              <w:t>Ф(</w:t>
            </w:r>
            <w:proofErr w:type="gramEnd"/>
            <w:r>
              <w:rPr>
                <w:w w:val="105"/>
                <w:sz w:val="18"/>
              </w:rPr>
              <w:t xml:space="preserve">р); кретање молекула у зависности од енергије; термичко ширење. Утицај међумолекулских сила на физичка својства. </w:t>
            </w:r>
            <w:r>
              <w:rPr>
                <w:w w:val="105"/>
                <w:sz w:val="18"/>
              </w:rPr>
              <w:t>Реакција везивања денталних материјала. Неутрализација као основна хемијска реакција у процесу очвршћавања цемената. Хелација као основна хемијска реакција у процесу очвршћавања ZnO еугенол пасте, ЕБА и поли- карбоксилатних цемената. Полимеризација у очврш</w:t>
            </w:r>
            <w:r>
              <w:rPr>
                <w:w w:val="105"/>
                <w:sz w:val="18"/>
              </w:rPr>
              <w:t>ћавању</w:t>
            </w:r>
            <w:r>
              <w:rPr>
                <w:spacing w:val="-6"/>
                <w:w w:val="105"/>
                <w:sz w:val="18"/>
              </w:rPr>
              <w:t xml:space="preserve"> </w:t>
            </w:r>
            <w:r>
              <w:rPr>
                <w:w w:val="105"/>
                <w:sz w:val="18"/>
              </w:rPr>
              <w:t>акрилата,</w:t>
            </w:r>
            <w:r>
              <w:rPr>
                <w:spacing w:val="-4"/>
                <w:w w:val="105"/>
                <w:sz w:val="18"/>
              </w:rPr>
              <w:t xml:space="preserve"> </w:t>
            </w:r>
            <w:r>
              <w:rPr>
                <w:w w:val="105"/>
                <w:sz w:val="18"/>
              </w:rPr>
              <w:t>композита</w:t>
            </w:r>
            <w:r>
              <w:rPr>
                <w:spacing w:val="-2"/>
                <w:w w:val="105"/>
                <w:sz w:val="18"/>
              </w:rPr>
              <w:t xml:space="preserve"> </w:t>
            </w:r>
            <w:r>
              <w:rPr>
                <w:w w:val="105"/>
                <w:sz w:val="18"/>
              </w:rPr>
              <w:t>и</w:t>
            </w:r>
            <w:r>
              <w:rPr>
                <w:spacing w:val="-2"/>
                <w:w w:val="105"/>
                <w:sz w:val="18"/>
              </w:rPr>
              <w:t xml:space="preserve"> </w:t>
            </w:r>
            <w:r>
              <w:rPr>
                <w:w w:val="105"/>
                <w:sz w:val="18"/>
              </w:rPr>
              <w:t>еластичних</w:t>
            </w:r>
            <w:r>
              <w:rPr>
                <w:spacing w:val="-2"/>
                <w:w w:val="105"/>
                <w:sz w:val="18"/>
              </w:rPr>
              <w:t xml:space="preserve"> </w:t>
            </w:r>
            <w:r>
              <w:rPr>
                <w:w w:val="105"/>
                <w:sz w:val="18"/>
              </w:rPr>
              <w:t>отисних</w:t>
            </w:r>
            <w:r>
              <w:rPr>
                <w:spacing w:val="-2"/>
                <w:w w:val="105"/>
                <w:sz w:val="18"/>
              </w:rPr>
              <w:t xml:space="preserve"> </w:t>
            </w:r>
            <w:r>
              <w:rPr>
                <w:w w:val="105"/>
                <w:sz w:val="18"/>
              </w:rPr>
              <w:t>материјала.</w:t>
            </w:r>
            <w:r>
              <w:rPr>
                <w:spacing w:val="-4"/>
                <w:w w:val="105"/>
                <w:sz w:val="18"/>
              </w:rPr>
              <w:t xml:space="preserve"> </w:t>
            </w:r>
            <w:r>
              <w:rPr>
                <w:w w:val="105"/>
                <w:sz w:val="18"/>
              </w:rPr>
              <w:t>Полимеризација,</w:t>
            </w:r>
            <w:r>
              <w:rPr>
                <w:spacing w:val="-1"/>
                <w:w w:val="105"/>
                <w:sz w:val="18"/>
              </w:rPr>
              <w:t xml:space="preserve"> </w:t>
            </w:r>
            <w:r>
              <w:rPr>
                <w:w w:val="105"/>
                <w:sz w:val="18"/>
              </w:rPr>
              <w:t>неурализација</w:t>
            </w:r>
            <w:r>
              <w:rPr>
                <w:spacing w:val="-1"/>
                <w:w w:val="105"/>
                <w:sz w:val="18"/>
              </w:rPr>
              <w:t xml:space="preserve"> </w:t>
            </w:r>
            <w:r>
              <w:rPr>
                <w:w w:val="105"/>
                <w:sz w:val="18"/>
              </w:rPr>
              <w:t>и</w:t>
            </w:r>
            <w:r>
              <w:rPr>
                <w:spacing w:val="-2"/>
                <w:w w:val="105"/>
                <w:sz w:val="18"/>
              </w:rPr>
              <w:t xml:space="preserve"> </w:t>
            </w:r>
            <w:r>
              <w:rPr>
                <w:w w:val="105"/>
                <w:sz w:val="18"/>
              </w:rPr>
              <w:t>хелација у очвршћавању поликарбоксилатног и глас-јономер цемената. Корозија денталних материјала. Електрохемијски аспекти корозије, формирање микрогалванских струја</w:t>
            </w:r>
            <w:r>
              <w:rPr>
                <w:w w:val="105"/>
                <w:sz w:val="18"/>
              </w:rPr>
              <w:t>. Галванска корозија, тамњење, пропадање и пасивизација метала. Електролиза надокнада. Хемизам отисних материјала. Хемијски састав и процеси очвршћавања термопластичних маса, ZOE паста, хидроколоида и еластомерних материјала. Структура керамичких материјал</w:t>
            </w:r>
            <w:r>
              <w:rPr>
                <w:w w:val="105"/>
                <w:sz w:val="18"/>
              </w:rPr>
              <w:t>а. Кристална и аморфна. Хемизам денталних материјала за испуне. Хемијски састав и процес очвршћавања амалгама,</w:t>
            </w:r>
            <w:r>
              <w:rPr>
                <w:spacing w:val="-5"/>
                <w:w w:val="105"/>
                <w:sz w:val="18"/>
              </w:rPr>
              <w:t xml:space="preserve"> </w:t>
            </w:r>
            <w:r>
              <w:rPr>
                <w:w w:val="105"/>
                <w:sz w:val="18"/>
              </w:rPr>
              <w:t>цемената,</w:t>
            </w:r>
            <w:r>
              <w:rPr>
                <w:spacing w:val="-5"/>
                <w:w w:val="105"/>
                <w:sz w:val="18"/>
              </w:rPr>
              <w:t xml:space="preserve"> </w:t>
            </w:r>
            <w:r>
              <w:rPr>
                <w:w w:val="105"/>
                <w:sz w:val="18"/>
              </w:rPr>
              <w:t>композита</w:t>
            </w:r>
            <w:r>
              <w:rPr>
                <w:spacing w:val="-8"/>
                <w:w w:val="105"/>
                <w:sz w:val="18"/>
              </w:rPr>
              <w:t xml:space="preserve"> </w:t>
            </w:r>
            <w:r>
              <w:rPr>
                <w:w w:val="105"/>
                <w:sz w:val="18"/>
              </w:rPr>
              <w:t>и</w:t>
            </w:r>
            <w:r>
              <w:rPr>
                <w:spacing w:val="-6"/>
                <w:w w:val="105"/>
                <w:sz w:val="18"/>
              </w:rPr>
              <w:t xml:space="preserve"> </w:t>
            </w:r>
            <w:r>
              <w:rPr>
                <w:w w:val="105"/>
                <w:sz w:val="18"/>
              </w:rPr>
              <w:t>компомера.</w:t>
            </w:r>
            <w:r>
              <w:rPr>
                <w:spacing w:val="-4"/>
                <w:w w:val="105"/>
                <w:sz w:val="18"/>
              </w:rPr>
              <w:t xml:space="preserve"> </w:t>
            </w:r>
            <w:r>
              <w:rPr>
                <w:w w:val="105"/>
                <w:sz w:val="18"/>
              </w:rPr>
              <w:t>Композити</w:t>
            </w:r>
            <w:r>
              <w:rPr>
                <w:spacing w:val="-6"/>
                <w:w w:val="105"/>
                <w:sz w:val="18"/>
              </w:rPr>
              <w:t xml:space="preserve"> </w:t>
            </w:r>
            <w:r>
              <w:rPr>
                <w:w w:val="105"/>
                <w:sz w:val="18"/>
              </w:rPr>
              <w:t>и</w:t>
            </w:r>
            <w:r>
              <w:rPr>
                <w:spacing w:val="-6"/>
                <w:w w:val="105"/>
                <w:sz w:val="18"/>
              </w:rPr>
              <w:t xml:space="preserve"> </w:t>
            </w:r>
            <w:r>
              <w:rPr>
                <w:w w:val="105"/>
                <w:sz w:val="18"/>
              </w:rPr>
              <w:t>компомери.</w:t>
            </w:r>
            <w:r>
              <w:rPr>
                <w:spacing w:val="-8"/>
                <w:w w:val="105"/>
                <w:sz w:val="18"/>
              </w:rPr>
              <w:t xml:space="preserve"> </w:t>
            </w:r>
            <w:r>
              <w:rPr>
                <w:w w:val="105"/>
                <w:sz w:val="18"/>
              </w:rPr>
              <w:t>Класификација.</w:t>
            </w:r>
            <w:r>
              <w:rPr>
                <w:spacing w:val="-8"/>
                <w:w w:val="105"/>
                <w:sz w:val="18"/>
              </w:rPr>
              <w:t xml:space="preserve"> </w:t>
            </w:r>
            <w:r>
              <w:rPr>
                <w:w w:val="105"/>
                <w:sz w:val="18"/>
              </w:rPr>
              <w:t>Хемијски</w:t>
            </w:r>
            <w:r>
              <w:rPr>
                <w:spacing w:val="-6"/>
                <w:w w:val="105"/>
                <w:sz w:val="18"/>
              </w:rPr>
              <w:t xml:space="preserve"> </w:t>
            </w:r>
            <w:r>
              <w:rPr>
                <w:w w:val="105"/>
                <w:sz w:val="18"/>
              </w:rPr>
              <w:t>састав.</w:t>
            </w:r>
            <w:r>
              <w:rPr>
                <w:spacing w:val="-5"/>
                <w:w w:val="105"/>
                <w:sz w:val="18"/>
              </w:rPr>
              <w:t xml:space="preserve"> </w:t>
            </w:r>
            <w:r>
              <w:rPr>
                <w:w w:val="105"/>
                <w:sz w:val="18"/>
              </w:rPr>
              <w:t>Физичко- механичке карактеристике. Адхезивни системи.</w:t>
            </w:r>
            <w:r>
              <w:rPr>
                <w:w w:val="105"/>
                <w:sz w:val="18"/>
              </w:rPr>
              <w:t xml:space="preserve"> Везивање композитних материјала за ткива зуба. Амалгами. Класификација. Хемијски састав. Физичко-хемијске карактеристике амалгама. Поступак амалгамације. Отисни материјали. Термопластичне масе. ZOE пасте. Иреверзибилни и реверзибилни хидроколоиди. Еластом</w:t>
            </w:r>
            <w:r>
              <w:rPr>
                <w:w w:val="105"/>
                <w:sz w:val="18"/>
              </w:rPr>
              <w:t>ери (силикони, полисулфиди, полиетри). Цементи. Класификација. Карактеристике. Цинк- фосфатни цементи, поликарбоксилатни и глас-јономер цементи. Материјали за израду радних модела. Бели, тврди и поболјшани тврди гипс. Остали материјали за израду радних мод</w:t>
            </w:r>
            <w:r>
              <w:rPr>
                <w:w w:val="105"/>
                <w:sz w:val="18"/>
              </w:rPr>
              <w:t>ела (вештачке смоле и цементи). Материјали за израду модела надокнада. Воскови за моделирање и обликовање. Вештачке смоле у изради модела надокнаде. Ватросталне масе. Нискотемпературне и високотемпературне ватросталне масе. Везивна, термичка и хигроскопска</w:t>
            </w:r>
            <w:r>
              <w:rPr>
                <w:w w:val="105"/>
                <w:sz w:val="18"/>
              </w:rPr>
              <w:t xml:space="preserve"> експанзија ватросталних маса. Градивни дентални материјали. Електрохемијска и физичка својства градивних материјала. Метали и легуре: злата, сребра, паладијума и титана. Легуре за метал –керамику. Co, Cr, Mо легуре. Акрилати. Керамичке масе. Поступци топл</w:t>
            </w:r>
            <w:r>
              <w:rPr>
                <w:w w:val="105"/>
                <w:sz w:val="18"/>
              </w:rPr>
              <w:t>јења, ливења и термичке обраде легура, полимеризација смола и синтеровање керамичких материјала. Материјали за имплантате. Захтеви и подела. Метални имплантати. Неметални</w:t>
            </w:r>
            <w:r>
              <w:rPr>
                <w:spacing w:val="18"/>
                <w:w w:val="105"/>
                <w:sz w:val="18"/>
              </w:rPr>
              <w:t xml:space="preserve"> </w:t>
            </w:r>
            <w:r>
              <w:rPr>
                <w:w w:val="105"/>
                <w:sz w:val="18"/>
              </w:rPr>
              <w:t>имплантати.</w:t>
            </w:r>
            <w:r>
              <w:rPr>
                <w:spacing w:val="19"/>
                <w:w w:val="105"/>
                <w:sz w:val="18"/>
              </w:rPr>
              <w:t xml:space="preserve"> </w:t>
            </w:r>
            <w:r>
              <w:rPr>
                <w:w w:val="105"/>
                <w:sz w:val="18"/>
              </w:rPr>
              <w:t>Клинички</w:t>
            </w:r>
            <w:r>
              <w:rPr>
                <w:spacing w:val="18"/>
                <w:w w:val="105"/>
                <w:sz w:val="18"/>
              </w:rPr>
              <w:t xml:space="preserve"> </w:t>
            </w:r>
            <w:r>
              <w:rPr>
                <w:w w:val="105"/>
                <w:sz w:val="18"/>
              </w:rPr>
              <w:t>и</w:t>
            </w:r>
            <w:r>
              <w:rPr>
                <w:spacing w:val="21"/>
                <w:w w:val="105"/>
                <w:sz w:val="18"/>
              </w:rPr>
              <w:t xml:space="preserve"> </w:t>
            </w:r>
            <w:r>
              <w:rPr>
                <w:w w:val="105"/>
                <w:sz w:val="18"/>
              </w:rPr>
              <w:t>биолошки</w:t>
            </w:r>
            <w:r>
              <w:rPr>
                <w:spacing w:val="21"/>
                <w:w w:val="105"/>
                <w:sz w:val="18"/>
              </w:rPr>
              <w:t xml:space="preserve"> </w:t>
            </w:r>
            <w:r>
              <w:rPr>
                <w:w w:val="105"/>
                <w:sz w:val="18"/>
              </w:rPr>
              <w:t>одговор ткива</w:t>
            </w:r>
            <w:r>
              <w:rPr>
                <w:spacing w:val="19"/>
                <w:w w:val="105"/>
                <w:sz w:val="18"/>
              </w:rPr>
              <w:t xml:space="preserve"> </w:t>
            </w:r>
            <w:r>
              <w:rPr>
                <w:w w:val="105"/>
                <w:sz w:val="18"/>
              </w:rPr>
              <w:t>на</w:t>
            </w:r>
            <w:r>
              <w:rPr>
                <w:spacing w:val="19"/>
                <w:w w:val="105"/>
                <w:sz w:val="18"/>
              </w:rPr>
              <w:t xml:space="preserve"> </w:t>
            </w:r>
            <w:r>
              <w:rPr>
                <w:w w:val="105"/>
                <w:sz w:val="18"/>
              </w:rPr>
              <w:t>денталне</w:t>
            </w:r>
            <w:r>
              <w:rPr>
                <w:spacing w:val="19"/>
                <w:w w:val="105"/>
                <w:sz w:val="18"/>
              </w:rPr>
              <w:t xml:space="preserve"> </w:t>
            </w:r>
            <w:r>
              <w:rPr>
                <w:w w:val="105"/>
                <w:sz w:val="18"/>
              </w:rPr>
              <w:t>имплантате.</w:t>
            </w:r>
            <w:r>
              <w:rPr>
                <w:spacing w:val="19"/>
                <w:w w:val="105"/>
                <w:sz w:val="18"/>
              </w:rPr>
              <w:t xml:space="preserve"> </w:t>
            </w:r>
            <w:r>
              <w:rPr>
                <w:w w:val="105"/>
                <w:sz w:val="18"/>
              </w:rPr>
              <w:t>Материјали</w:t>
            </w:r>
            <w:r>
              <w:rPr>
                <w:spacing w:val="18"/>
                <w:w w:val="105"/>
                <w:sz w:val="18"/>
              </w:rPr>
              <w:t xml:space="preserve"> </w:t>
            </w:r>
            <w:r>
              <w:rPr>
                <w:w w:val="105"/>
                <w:sz w:val="18"/>
              </w:rPr>
              <w:t>за</w:t>
            </w:r>
            <w:r>
              <w:rPr>
                <w:spacing w:val="21"/>
                <w:w w:val="105"/>
                <w:sz w:val="18"/>
              </w:rPr>
              <w:t xml:space="preserve"> </w:t>
            </w:r>
            <w:r>
              <w:rPr>
                <w:w w:val="105"/>
                <w:sz w:val="18"/>
              </w:rPr>
              <w:t>о</w:t>
            </w:r>
            <w:r>
              <w:rPr>
                <w:w w:val="105"/>
                <w:sz w:val="18"/>
              </w:rPr>
              <w:t>браду и</w:t>
            </w:r>
          </w:p>
        </w:tc>
      </w:tr>
    </w:tbl>
    <w:p w:rsidR="00644799" w:rsidRDefault="00644799">
      <w:pPr>
        <w:pStyle w:val="TableParagraph"/>
        <w:spacing w:line="249" w:lineRule="auto"/>
        <w:jc w:val="both"/>
        <w:rPr>
          <w:sz w:val="18"/>
        </w:rPr>
        <w:sectPr w:rsidR="00644799">
          <w:pgSz w:w="12240" w:h="15840"/>
          <w:pgMar w:top="520" w:right="1080" w:bottom="674"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27"/>
        </w:trPr>
        <w:tc>
          <w:tcPr>
            <w:tcW w:w="9461" w:type="dxa"/>
          </w:tcPr>
          <w:p w:rsidR="00644799" w:rsidRDefault="00E53327">
            <w:pPr>
              <w:pStyle w:val="TableParagraph"/>
              <w:spacing w:before="0" w:line="204" w:lineRule="exact"/>
              <w:rPr>
                <w:sz w:val="18"/>
              </w:rPr>
            </w:pPr>
            <w:proofErr w:type="gramStart"/>
            <w:r>
              <w:rPr>
                <w:sz w:val="18"/>
              </w:rPr>
              <w:lastRenderedPageBreak/>
              <w:t>полирање</w:t>
            </w:r>
            <w:proofErr w:type="gramEnd"/>
            <w:r>
              <w:rPr>
                <w:sz w:val="18"/>
              </w:rPr>
              <w:t>.</w:t>
            </w:r>
            <w:r>
              <w:rPr>
                <w:spacing w:val="22"/>
                <w:sz w:val="18"/>
              </w:rPr>
              <w:t xml:space="preserve"> </w:t>
            </w:r>
            <w:r>
              <w:rPr>
                <w:sz w:val="18"/>
              </w:rPr>
              <w:t>Брусни</w:t>
            </w:r>
            <w:r>
              <w:rPr>
                <w:spacing w:val="22"/>
                <w:sz w:val="18"/>
              </w:rPr>
              <w:t xml:space="preserve"> </w:t>
            </w:r>
            <w:r>
              <w:rPr>
                <w:sz w:val="18"/>
              </w:rPr>
              <w:t>инструменти,</w:t>
            </w:r>
            <w:r>
              <w:rPr>
                <w:spacing w:val="23"/>
                <w:sz w:val="18"/>
              </w:rPr>
              <w:t xml:space="preserve"> </w:t>
            </w:r>
            <w:r>
              <w:rPr>
                <w:sz w:val="18"/>
              </w:rPr>
              <w:t>природни</w:t>
            </w:r>
            <w:r>
              <w:rPr>
                <w:spacing w:val="21"/>
                <w:sz w:val="18"/>
              </w:rPr>
              <w:t xml:space="preserve"> </w:t>
            </w:r>
            <w:r>
              <w:rPr>
                <w:sz w:val="18"/>
              </w:rPr>
              <w:t>и</w:t>
            </w:r>
            <w:r>
              <w:rPr>
                <w:spacing w:val="21"/>
                <w:sz w:val="18"/>
              </w:rPr>
              <w:t xml:space="preserve"> </w:t>
            </w:r>
            <w:r>
              <w:rPr>
                <w:sz w:val="18"/>
              </w:rPr>
              <w:t>вештачки</w:t>
            </w:r>
            <w:r>
              <w:rPr>
                <w:spacing w:val="21"/>
                <w:sz w:val="18"/>
              </w:rPr>
              <w:t xml:space="preserve"> </w:t>
            </w:r>
            <w:r>
              <w:rPr>
                <w:sz w:val="18"/>
              </w:rPr>
              <w:t>абразиви.</w:t>
            </w:r>
            <w:r>
              <w:rPr>
                <w:spacing w:val="18"/>
                <w:sz w:val="18"/>
              </w:rPr>
              <w:t xml:space="preserve"> </w:t>
            </w:r>
            <w:r>
              <w:rPr>
                <w:sz w:val="18"/>
              </w:rPr>
              <w:t>Материјали</w:t>
            </w:r>
            <w:r>
              <w:rPr>
                <w:spacing w:val="21"/>
                <w:sz w:val="18"/>
              </w:rPr>
              <w:t xml:space="preserve"> </w:t>
            </w:r>
            <w:r>
              <w:rPr>
                <w:sz w:val="18"/>
              </w:rPr>
              <w:t>за</w:t>
            </w:r>
            <w:r>
              <w:rPr>
                <w:spacing w:val="22"/>
                <w:sz w:val="18"/>
              </w:rPr>
              <w:t xml:space="preserve"> </w:t>
            </w:r>
            <w:r>
              <w:rPr>
                <w:spacing w:val="-2"/>
                <w:sz w:val="18"/>
              </w:rPr>
              <w:t>полирање.</w:t>
            </w:r>
          </w:p>
        </w:tc>
      </w:tr>
      <w:tr w:rsidR="00644799">
        <w:trPr>
          <w:trHeight w:val="239"/>
        </w:trPr>
        <w:tc>
          <w:tcPr>
            <w:tcW w:w="9461" w:type="dxa"/>
            <w:shd w:val="clear" w:color="auto" w:fill="71D2F4"/>
          </w:tcPr>
          <w:p w:rsidR="00644799" w:rsidRDefault="00E53327">
            <w:pPr>
              <w:pStyle w:val="TableParagraph"/>
              <w:spacing w:before="5" w:line="215"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19"/>
        </w:trPr>
        <w:tc>
          <w:tcPr>
            <w:tcW w:w="9461" w:type="dxa"/>
          </w:tcPr>
          <w:p w:rsidR="00644799" w:rsidRDefault="00E53327">
            <w:pPr>
              <w:pStyle w:val="TableParagraph"/>
              <w:spacing w:before="0" w:line="199" w:lineRule="exact"/>
              <w:rPr>
                <w:sz w:val="18"/>
              </w:rPr>
            </w:pPr>
            <w:r>
              <w:rPr>
                <w:sz w:val="18"/>
              </w:rPr>
              <w:t>Предавања,</w:t>
            </w:r>
            <w:r>
              <w:rPr>
                <w:spacing w:val="28"/>
                <w:sz w:val="18"/>
              </w:rPr>
              <w:t xml:space="preserve"> </w:t>
            </w:r>
            <w:r>
              <w:rPr>
                <w:sz w:val="18"/>
              </w:rPr>
              <w:t>колоквијуми,</w:t>
            </w:r>
            <w:r>
              <w:rPr>
                <w:spacing w:val="29"/>
                <w:sz w:val="18"/>
              </w:rPr>
              <w:t xml:space="preserve"> </w:t>
            </w:r>
            <w:r>
              <w:rPr>
                <w:spacing w:val="-2"/>
                <w:sz w:val="18"/>
              </w:rPr>
              <w:t>семинари</w:t>
            </w:r>
          </w:p>
        </w:tc>
      </w:tr>
      <w:tr w:rsidR="00644799">
        <w:trPr>
          <w:trHeight w:val="235"/>
        </w:trPr>
        <w:tc>
          <w:tcPr>
            <w:tcW w:w="9461" w:type="dxa"/>
            <w:shd w:val="clear" w:color="auto" w:fill="71D2F4"/>
          </w:tcPr>
          <w:p w:rsidR="00644799" w:rsidRDefault="00E53327">
            <w:pPr>
              <w:pStyle w:val="TableParagraph"/>
              <w:spacing w:before="4" w:line="212" w:lineRule="exact"/>
              <w:rPr>
                <w:b/>
                <w:sz w:val="20"/>
              </w:rPr>
            </w:pPr>
            <w:r>
              <w:rPr>
                <w:b/>
                <w:spacing w:val="-2"/>
                <w:w w:val="105"/>
                <w:sz w:val="20"/>
              </w:rPr>
              <w:t>Литература:</w:t>
            </w:r>
          </w:p>
        </w:tc>
      </w:tr>
      <w:tr w:rsidR="00644799">
        <w:trPr>
          <w:trHeight w:val="1081"/>
        </w:trPr>
        <w:tc>
          <w:tcPr>
            <w:tcW w:w="9461" w:type="dxa"/>
          </w:tcPr>
          <w:p w:rsidR="00644799" w:rsidRDefault="00E53327">
            <w:pPr>
              <w:pStyle w:val="TableParagraph"/>
              <w:numPr>
                <w:ilvl w:val="0"/>
                <w:numId w:val="58"/>
              </w:numPr>
              <w:tabs>
                <w:tab w:val="left" w:pos="262"/>
              </w:tabs>
              <w:spacing w:before="0" w:line="249" w:lineRule="auto"/>
              <w:ind w:right="697" w:firstLine="0"/>
              <w:rPr>
                <w:sz w:val="18"/>
              </w:rPr>
            </w:pPr>
            <w:r>
              <w:rPr>
                <w:w w:val="105"/>
                <w:sz w:val="18"/>
              </w:rPr>
              <w:t>Стаменковић</w:t>
            </w:r>
            <w:r>
              <w:rPr>
                <w:spacing w:val="-6"/>
                <w:w w:val="105"/>
                <w:sz w:val="18"/>
              </w:rPr>
              <w:t xml:space="preserve"> </w:t>
            </w:r>
            <w:r>
              <w:rPr>
                <w:w w:val="105"/>
                <w:sz w:val="18"/>
              </w:rPr>
              <w:t>Д.(ур),</w:t>
            </w:r>
            <w:r>
              <w:rPr>
                <w:spacing w:val="-5"/>
                <w:w w:val="105"/>
                <w:sz w:val="18"/>
              </w:rPr>
              <w:t xml:space="preserve"> </w:t>
            </w:r>
            <w:r>
              <w:rPr>
                <w:w w:val="105"/>
                <w:sz w:val="18"/>
              </w:rPr>
              <w:t>Обрадовић-Ђуричић</w:t>
            </w:r>
            <w:r>
              <w:rPr>
                <w:spacing w:val="-6"/>
                <w:w w:val="105"/>
                <w:sz w:val="18"/>
              </w:rPr>
              <w:t xml:space="preserve"> </w:t>
            </w:r>
            <w:r>
              <w:rPr>
                <w:w w:val="105"/>
                <w:sz w:val="18"/>
              </w:rPr>
              <w:t>К,</w:t>
            </w:r>
            <w:r>
              <w:rPr>
                <w:spacing w:val="-8"/>
                <w:w w:val="105"/>
                <w:sz w:val="18"/>
              </w:rPr>
              <w:t xml:space="preserve"> </w:t>
            </w:r>
            <w:r>
              <w:rPr>
                <w:w w:val="105"/>
                <w:sz w:val="18"/>
              </w:rPr>
              <w:t>Белоица</w:t>
            </w:r>
            <w:r>
              <w:rPr>
                <w:spacing w:val="-8"/>
                <w:w w:val="105"/>
                <w:sz w:val="18"/>
              </w:rPr>
              <w:t xml:space="preserve"> </w:t>
            </w:r>
            <w:r>
              <w:rPr>
                <w:w w:val="105"/>
                <w:sz w:val="18"/>
              </w:rPr>
              <w:t>Д,</w:t>
            </w:r>
            <w:r>
              <w:rPr>
                <w:spacing w:val="-5"/>
                <w:w w:val="105"/>
                <w:sz w:val="18"/>
              </w:rPr>
              <w:t xml:space="preserve"> </w:t>
            </w:r>
            <w:r>
              <w:rPr>
                <w:w w:val="105"/>
                <w:sz w:val="18"/>
              </w:rPr>
              <w:t>Лековић</w:t>
            </w:r>
            <w:r>
              <w:rPr>
                <w:spacing w:val="-9"/>
                <w:w w:val="105"/>
                <w:sz w:val="18"/>
              </w:rPr>
              <w:t xml:space="preserve"> </w:t>
            </w:r>
            <w:r>
              <w:rPr>
                <w:w w:val="105"/>
                <w:sz w:val="18"/>
              </w:rPr>
              <w:t>В,</w:t>
            </w:r>
            <w:r>
              <w:rPr>
                <w:spacing w:val="-8"/>
                <w:w w:val="105"/>
                <w:sz w:val="18"/>
              </w:rPr>
              <w:t xml:space="preserve"> </w:t>
            </w:r>
            <w:r>
              <w:rPr>
                <w:w w:val="105"/>
                <w:sz w:val="18"/>
              </w:rPr>
              <w:t>Ивановић</w:t>
            </w:r>
            <w:r>
              <w:rPr>
                <w:spacing w:val="-6"/>
                <w:w w:val="105"/>
                <w:sz w:val="18"/>
              </w:rPr>
              <w:t xml:space="preserve"> </w:t>
            </w:r>
            <w:r>
              <w:rPr>
                <w:w w:val="105"/>
                <w:sz w:val="18"/>
              </w:rPr>
              <w:t>В,</w:t>
            </w:r>
            <w:r>
              <w:rPr>
                <w:spacing w:val="-8"/>
                <w:w w:val="105"/>
                <w:sz w:val="18"/>
              </w:rPr>
              <w:t xml:space="preserve"> </w:t>
            </w:r>
            <w:r>
              <w:rPr>
                <w:w w:val="105"/>
                <w:sz w:val="18"/>
              </w:rPr>
              <w:t>Павловић</w:t>
            </w:r>
            <w:r>
              <w:rPr>
                <w:spacing w:val="-6"/>
                <w:w w:val="105"/>
                <w:sz w:val="18"/>
              </w:rPr>
              <w:t xml:space="preserve"> </w:t>
            </w:r>
            <w:r>
              <w:rPr>
                <w:w w:val="105"/>
                <w:sz w:val="18"/>
              </w:rPr>
              <w:t>Г,</w:t>
            </w:r>
            <w:r>
              <w:rPr>
                <w:spacing w:val="-8"/>
                <w:w w:val="105"/>
                <w:sz w:val="18"/>
              </w:rPr>
              <w:t xml:space="preserve"> </w:t>
            </w:r>
            <w:r>
              <w:rPr>
                <w:w w:val="105"/>
                <w:sz w:val="18"/>
              </w:rPr>
              <w:t>Поповић</w:t>
            </w:r>
            <w:r>
              <w:rPr>
                <w:spacing w:val="-9"/>
                <w:w w:val="105"/>
                <w:sz w:val="18"/>
              </w:rPr>
              <w:t xml:space="preserve"> </w:t>
            </w:r>
            <w:r>
              <w:rPr>
                <w:w w:val="105"/>
                <w:sz w:val="18"/>
              </w:rPr>
              <w:t>Г. Стоматолошки материјали, Завод за издавање уџбеника и наставна средства, Београд, 2003</w:t>
            </w:r>
          </w:p>
          <w:p w:rsidR="00644799" w:rsidRDefault="00E53327">
            <w:pPr>
              <w:pStyle w:val="TableParagraph"/>
              <w:numPr>
                <w:ilvl w:val="0"/>
                <w:numId w:val="58"/>
              </w:numPr>
              <w:tabs>
                <w:tab w:val="left" w:pos="262"/>
              </w:tabs>
              <w:spacing w:before="1" w:line="249" w:lineRule="auto"/>
              <w:ind w:right="157" w:firstLine="0"/>
              <w:rPr>
                <w:sz w:val="18"/>
              </w:rPr>
            </w:pPr>
            <w:r>
              <w:rPr>
                <w:w w:val="105"/>
                <w:sz w:val="18"/>
              </w:rPr>
              <w:t>Стаменковић Д.(ур), Обрадовић-Ђуричић К, Ивановић В, Вуличевић З, Марковић Д, Тодоровић А, Раић К, Павловић</w:t>
            </w:r>
            <w:r>
              <w:rPr>
                <w:spacing w:val="-10"/>
                <w:w w:val="105"/>
                <w:sz w:val="18"/>
              </w:rPr>
              <w:t xml:space="preserve"> </w:t>
            </w:r>
            <w:r>
              <w:rPr>
                <w:w w:val="105"/>
                <w:sz w:val="18"/>
              </w:rPr>
              <w:t>Г,</w:t>
            </w:r>
            <w:r>
              <w:rPr>
                <w:spacing w:val="-5"/>
                <w:w w:val="105"/>
                <w:sz w:val="18"/>
              </w:rPr>
              <w:t xml:space="preserve"> </w:t>
            </w:r>
            <w:r>
              <w:rPr>
                <w:w w:val="105"/>
                <w:sz w:val="18"/>
              </w:rPr>
              <w:t>Поповић</w:t>
            </w:r>
            <w:r>
              <w:rPr>
                <w:spacing w:val="-6"/>
                <w:w w:val="105"/>
                <w:sz w:val="18"/>
              </w:rPr>
              <w:t xml:space="preserve"> </w:t>
            </w:r>
            <w:r>
              <w:rPr>
                <w:w w:val="105"/>
                <w:sz w:val="18"/>
              </w:rPr>
              <w:t>Г,</w:t>
            </w:r>
            <w:r>
              <w:rPr>
                <w:spacing w:val="-8"/>
                <w:w w:val="105"/>
                <w:sz w:val="18"/>
              </w:rPr>
              <w:t xml:space="preserve"> </w:t>
            </w:r>
            <w:r>
              <w:rPr>
                <w:w w:val="105"/>
                <w:sz w:val="18"/>
              </w:rPr>
              <w:t>Величковић</w:t>
            </w:r>
            <w:r>
              <w:rPr>
                <w:spacing w:val="-6"/>
                <w:w w:val="105"/>
                <w:sz w:val="18"/>
              </w:rPr>
              <w:t xml:space="preserve"> </w:t>
            </w:r>
            <w:r>
              <w:rPr>
                <w:w w:val="105"/>
                <w:sz w:val="18"/>
              </w:rPr>
              <w:t>С.</w:t>
            </w:r>
            <w:r>
              <w:rPr>
                <w:spacing w:val="-8"/>
                <w:w w:val="105"/>
                <w:sz w:val="18"/>
              </w:rPr>
              <w:t xml:space="preserve"> </w:t>
            </w:r>
            <w:r>
              <w:rPr>
                <w:w w:val="105"/>
                <w:sz w:val="18"/>
              </w:rPr>
              <w:t>Стоматолошки</w:t>
            </w:r>
            <w:r>
              <w:rPr>
                <w:spacing w:val="-5"/>
                <w:w w:val="105"/>
                <w:sz w:val="18"/>
              </w:rPr>
              <w:t xml:space="preserve"> </w:t>
            </w:r>
            <w:r>
              <w:rPr>
                <w:w w:val="105"/>
                <w:sz w:val="18"/>
              </w:rPr>
              <w:t>материјали</w:t>
            </w:r>
            <w:r>
              <w:rPr>
                <w:spacing w:val="-6"/>
                <w:w w:val="105"/>
                <w:sz w:val="18"/>
              </w:rPr>
              <w:t xml:space="preserve"> </w:t>
            </w:r>
            <w:r>
              <w:rPr>
                <w:w w:val="105"/>
                <w:sz w:val="18"/>
              </w:rPr>
              <w:t>-</w:t>
            </w:r>
            <w:r>
              <w:rPr>
                <w:spacing w:val="-6"/>
                <w:w w:val="105"/>
                <w:sz w:val="18"/>
              </w:rPr>
              <w:t xml:space="preserve"> </w:t>
            </w:r>
            <w:r>
              <w:rPr>
                <w:w w:val="105"/>
                <w:sz w:val="18"/>
              </w:rPr>
              <w:t>књига</w:t>
            </w:r>
            <w:r>
              <w:rPr>
                <w:spacing w:val="-5"/>
                <w:w w:val="105"/>
                <w:sz w:val="18"/>
              </w:rPr>
              <w:t xml:space="preserve"> </w:t>
            </w:r>
            <w:r>
              <w:rPr>
                <w:w w:val="105"/>
                <w:sz w:val="18"/>
              </w:rPr>
              <w:t>1,</w:t>
            </w:r>
            <w:r>
              <w:rPr>
                <w:spacing w:val="-5"/>
                <w:w w:val="105"/>
                <w:sz w:val="18"/>
              </w:rPr>
              <w:t xml:space="preserve"> </w:t>
            </w:r>
            <w:r>
              <w:rPr>
                <w:w w:val="105"/>
                <w:sz w:val="18"/>
              </w:rPr>
              <w:t>Стоматолошки</w:t>
            </w:r>
            <w:r>
              <w:rPr>
                <w:spacing w:val="-6"/>
                <w:w w:val="105"/>
                <w:sz w:val="18"/>
              </w:rPr>
              <w:t xml:space="preserve"> </w:t>
            </w:r>
            <w:r>
              <w:rPr>
                <w:w w:val="105"/>
                <w:sz w:val="18"/>
              </w:rPr>
              <w:t>факултет</w:t>
            </w:r>
            <w:r>
              <w:rPr>
                <w:spacing w:val="-3"/>
                <w:w w:val="105"/>
                <w:sz w:val="18"/>
              </w:rPr>
              <w:t xml:space="preserve"> </w:t>
            </w:r>
            <w:r>
              <w:rPr>
                <w:w w:val="105"/>
                <w:sz w:val="18"/>
              </w:rPr>
              <w:t>у</w:t>
            </w:r>
            <w:r>
              <w:rPr>
                <w:spacing w:val="-12"/>
                <w:w w:val="105"/>
                <w:sz w:val="18"/>
              </w:rPr>
              <w:t xml:space="preserve"> </w:t>
            </w:r>
            <w:r>
              <w:rPr>
                <w:w w:val="105"/>
                <w:sz w:val="18"/>
              </w:rPr>
              <w:t>Београду,</w:t>
            </w:r>
          </w:p>
          <w:p w:rsidR="00644799" w:rsidRDefault="00E53327">
            <w:pPr>
              <w:pStyle w:val="TableParagraph"/>
              <w:spacing w:before="1" w:line="198" w:lineRule="exact"/>
              <w:rPr>
                <w:sz w:val="18"/>
              </w:rPr>
            </w:pPr>
            <w:r>
              <w:rPr>
                <w:spacing w:val="-4"/>
                <w:w w:val="105"/>
                <w:sz w:val="18"/>
              </w:rPr>
              <w:t>2009</w:t>
            </w:r>
          </w:p>
        </w:tc>
      </w:tr>
    </w:tbl>
    <w:p w:rsidR="00644799" w:rsidRDefault="00644799">
      <w:pPr>
        <w:spacing w:before="2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2"/>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2"/>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10" w:line="240" w:lineRule="atLeast"/>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4"/>
              <w:jc w:val="center"/>
              <w:rPr>
                <w:b/>
                <w:sz w:val="20"/>
              </w:rPr>
            </w:pPr>
            <w:r>
              <w:rPr>
                <w:b/>
                <w:spacing w:val="-10"/>
                <w:w w:val="105"/>
                <w:sz w:val="20"/>
              </w:rPr>
              <w:t>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2"/>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2"/>
              <w:ind w:left="11"/>
              <w:jc w:val="center"/>
              <w:rPr>
                <w:b/>
                <w:sz w:val="20"/>
              </w:rPr>
            </w:pPr>
            <w:r>
              <w:rPr>
                <w:b/>
                <w:spacing w:val="-4"/>
                <w:w w:val="105"/>
                <w:sz w:val="20"/>
              </w:rPr>
              <w:t>2x15</w:t>
            </w:r>
          </w:p>
        </w:tc>
        <w:tc>
          <w:tcPr>
            <w:tcW w:w="2842" w:type="dxa"/>
          </w:tcPr>
          <w:p w:rsidR="00644799" w:rsidRDefault="00E53327">
            <w:pPr>
              <w:pStyle w:val="TableParagraph"/>
              <w:spacing w:before="32"/>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spacing w:before="32"/>
              <w:ind w:left="167"/>
              <w:rPr>
                <w:b/>
                <w:sz w:val="20"/>
              </w:rPr>
            </w:pPr>
            <w:r>
              <w:rPr>
                <w:b/>
                <w:spacing w:val="-5"/>
                <w:w w:val="105"/>
                <w:sz w:val="20"/>
              </w:rPr>
              <w:t>50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2"/>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2"/>
              <w:ind w:left="11" w:right="4"/>
              <w:jc w:val="center"/>
              <w:rPr>
                <w:b/>
                <w:sz w:val="20"/>
              </w:rPr>
            </w:pPr>
            <w:r>
              <w:rPr>
                <w:b/>
                <w:spacing w:val="-5"/>
                <w:w w:val="105"/>
                <w:sz w:val="20"/>
              </w:rPr>
              <w:t>15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92"/>
        </w:trPr>
        <w:tc>
          <w:tcPr>
            <w:tcW w:w="9477" w:type="dxa"/>
            <w:gridSpan w:val="5"/>
          </w:tcPr>
          <w:p w:rsidR="00644799" w:rsidRDefault="00E53327">
            <w:pPr>
              <w:pStyle w:val="TableParagraph"/>
              <w:spacing w:before="29"/>
              <w:ind w:left="52"/>
              <w:rPr>
                <w:sz w:val="18"/>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 xml:space="preserve">податке: </w:t>
            </w:r>
            <w:r>
              <w:rPr>
                <w:spacing w:val="-2"/>
                <w:w w:val="105"/>
                <w:sz w:val="18"/>
              </w:rPr>
              <w:t>Доц.</w:t>
            </w:r>
            <w:r>
              <w:rPr>
                <w:w w:val="105"/>
                <w:sz w:val="18"/>
              </w:rPr>
              <w:t xml:space="preserve"> </w:t>
            </w:r>
            <w:r>
              <w:rPr>
                <w:spacing w:val="-2"/>
                <w:w w:val="105"/>
                <w:sz w:val="18"/>
              </w:rPr>
              <w:t>др</w:t>
            </w:r>
            <w:r>
              <w:rPr>
                <w:spacing w:val="-4"/>
                <w:w w:val="105"/>
                <w:sz w:val="18"/>
              </w:rPr>
              <w:t xml:space="preserve"> </w:t>
            </w:r>
            <w:r>
              <w:rPr>
                <w:spacing w:val="-2"/>
                <w:w w:val="105"/>
                <w:sz w:val="18"/>
              </w:rPr>
              <w:t>Валентина</w:t>
            </w:r>
            <w:r>
              <w:rPr>
                <w:spacing w:val="-1"/>
                <w:w w:val="105"/>
                <w:sz w:val="18"/>
              </w:rPr>
              <w:t xml:space="preserve"> </w:t>
            </w:r>
            <w:r>
              <w:rPr>
                <w:spacing w:val="-2"/>
                <w:w w:val="105"/>
                <w:sz w:val="18"/>
              </w:rPr>
              <w:t>Веселиновић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939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66" name="Image 66"/>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1BCB83D1" id="Group 65" o:spid="_x0000_s1026" style="position:absolute;margin-left:259pt;margin-top:-43.55pt;width:59.8pt;height:70.1pt;z-index:1573939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Auv5yM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6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BjrEAAAA2wAAAA8AAABkcnMvZG93bnJldi54bWxEj91qwkAUhO8LvsNyBO/qJgVDia5StUKE&#10;UFot9PaQPU2C2bMhu/nx7buFQi+HmfmG2ewm04iBOldbVhAvIxDEhdU1lwo+r6fHZxDOI2tsLJOC&#10;OznYbWcPG0y1HfmDhosvRYCwS1FB5X2bSumKigy6pW2Jg/dtO4M+yK6UusMxwE0jn6IokQZrDgsV&#10;tnSoqLhdeqMgN6f3fqXjLDl+ve7zN9ece4yVWsynlzUIT5P/D/+1M60gSe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6BjrEAAAA2wAAAA8AAAAAAAAAAAAAAAAA&#10;nwIAAGRycy9kb3ducmV2LnhtbFBLBQYAAAAABAAEAPcAAACQ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981"/>
              <w:rPr>
                <w:b/>
                <w:sz w:val="20"/>
              </w:rPr>
            </w:pPr>
            <w:r>
              <w:rPr>
                <w:b/>
                <w:sz w:val="20"/>
              </w:rPr>
              <w:t>ВЈЕШТИНА</w:t>
            </w:r>
            <w:r>
              <w:rPr>
                <w:spacing w:val="30"/>
                <w:sz w:val="20"/>
              </w:rPr>
              <w:t xml:space="preserve"> </w:t>
            </w:r>
            <w:r>
              <w:rPr>
                <w:b/>
                <w:spacing w:val="-2"/>
                <w:sz w:val="20"/>
              </w:rPr>
              <w:t>КОМУНИЦИРАЊА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45"/>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4.</w:t>
            </w:r>
          </w:p>
        </w:tc>
        <w:tc>
          <w:tcPr>
            <w:tcW w:w="2519" w:type="dxa"/>
          </w:tcPr>
          <w:p w:rsidR="00644799" w:rsidRDefault="00E53327">
            <w:pPr>
              <w:pStyle w:val="TableParagraph"/>
              <w:spacing w:before="26"/>
              <w:ind w:left="7" w:right="2"/>
              <w:jc w:val="center"/>
              <w:rPr>
                <w:sz w:val="20"/>
              </w:rPr>
            </w:pPr>
            <w:r>
              <w:rPr>
                <w:spacing w:val="-2"/>
                <w:w w:val="105"/>
                <w:sz w:val="20"/>
              </w:rPr>
              <w:t>2П+0В</w:t>
            </w:r>
          </w:p>
        </w:tc>
        <w:tc>
          <w:tcPr>
            <w:tcW w:w="1962" w:type="dxa"/>
          </w:tcPr>
          <w:p w:rsidR="00644799" w:rsidRDefault="00E53327">
            <w:pPr>
              <w:pStyle w:val="TableParagraph"/>
              <w:spacing w:before="26"/>
              <w:ind w:left="0" w:right="2"/>
              <w:jc w:val="center"/>
              <w:rPr>
                <w:sz w:val="20"/>
              </w:rPr>
            </w:pPr>
            <w:r>
              <w:rPr>
                <w:spacing w:val="-10"/>
                <w:w w:val="105"/>
                <w:sz w:val="20"/>
              </w:rPr>
              <w:t>2</w:t>
            </w:r>
          </w:p>
        </w:tc>
      </w:tr>
      <w:tr w:rsidR="00644799">
        <w:trPr>
          <w:trHeight w:val="918"/>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ight="48"/>
              <w:jc w:val="both"/>
              <w:rPr>
                <w:sz w:val="18"/>
              </w:rPr>
            </w:pPr>
            <w:r>
              <w:rPr>
                <w:w w:val="105"/>
                <w:sz w:val="18"/>
              </w:rPr>
              <w:t>Доц.др Оливера Долић, доц.др Наташа Тртић, доц.др Марија Обрадовић, доц.др Слава Сукара, доц.др Владан Мирјанић, доц.др Валентина</w:t>
            </w:r>
            <w:r>
              <w:rPr>
                <w:w w:val="105"/>
                <w:sz w:val="18"/>
              </w:rPr>
              <w:t xml:space="preserve"> Веселиновић, доц.др Сања Гњато, доц.др Александра Ђери, доц.др Наташа Кнежевић, доц.др Радмила Арбутина, проф.др Зоран Татић</w:t>
            </w:r>
          </w:p>
        </w:tc>
      </w:tr>
    </w:tbl>
    <w:p w:rsidR="00644799" w:rsidRDefault="00644799">
      <w:pPr>
        <w:spacing w:before="7"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15"/>
        </w:trPr>
        <w:tc>
          <w:tcPr>
            <w:tcW w:w="9464" w:type="dxa"/>
            <w:gridSpan w:val="2"/>
            <w:tcBorders>
              <w:top w:val="single" w:sz="8" w:space="0" w:color="000000"/>
            </w:tcBorders>
            <w:shd w:val="clear" w:color="auto" w:fill="71D2F4"/>
          </w:tcPr>
          <w:p w:rsidR="00644799" w:rsidRDefault="00E53327">
            <w:pPr>
              <w:pStyle w:val="TableParagraph"/>
              <w:spacing w:before="4" w:line="191"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Циљ</w:t>
            </w:r>
            <w:r>
              <w:rPr>
                <w:spacing w:val="21"/>
                <w:sz w:val="18"/>
              </w:rPr>
              <w:t xml:space="preserve"> </w:t>
            </w:r>
            <w:r>
              <w:rPr>
                <w:sz w:val="18"/>
              </w:rPr>
              <w:t>предмета</w:t>
            </w:r>
            <w:r>
              <w:rPr>
                <w:spacing w:val="18"/>
                <w:sz w:val="18"/>
              </w:rPr>
              <w:t xml:space="preserve"> </w:t>
            </w:r>
            <w:r>
              <w:rPr>
                <w:sz w:val="18"/>
              </w:rPr>
              <w:t>је</w:t>
            </w:r>
            <w:r>
              <w:rPr>
                <w:spacing w:val="19"/>
                <w:sz w:val="18"/>
              </w:rPr>
              <w:t xml:space="preserve"> </w:t>
            </w:r>
            <w:r>
              <w:rPr>
                <w:sz w:val="18"/>
              </w:rPr>
              <w:t>да</w:t>
            </w:r>
            <w:r>
              <w:rPr>
                <w:spacing w:val="19"/>
                <w:sz w:val="18"/>
              </w:rPr>
              <w:t xml:space="preserve"> </w:t>
            </w:r>
            <w:r>
              <w:rPr>
                <w:sz w:val="18"/>
              </w:rPr>
              <w:t>студентима</w:t>
            </w:r>
            <w:r>
              <w:rPr>
                <w:spacing w:val="22"/>
                <w:sz w:val="18"/>
              </w:rPr>
              <w:t xml:space="preserve"> </w:t>
            </w:r>
            <w:r>
              <w:rPr>
                <w:sz w:val="18"/>
              </w:rPr>
              <w:t>омогући</w:t>
            </w:r>
            <w:r>
              <w:rPr>
                <w:spacing w:val="26"/>
                <w:sz w:val="18"/>
              </w:rPr>
              <w:t xml:space="preserve"> </w:t>
            </w:r>
            <w:r>
              <w:rPr>
                <w:sz w:val="18"/>
              </w:rPr>
              <w:t>овладавање</w:t>
            </w:r>
            <w:r>
              <w:rPr>
                <w:spacing w:val="18"/>
                <w:sz w:val="18"/>
              </w:rPr>
              <w:t xml:space="preserve"> </w:t>
            </w:r>
            <w:r>
              <w:rPr>
                <w:sz w:val="18"/>
              </w:rPr>
              <w:t>вјештинама</w:t>
            </w:r>
            <w:r>
              <w:rPr>
                <w:spacing w:val="20"/>
                <w:sz w:val="18"/>
              </w:rPr>
              <w:t xml:space="preserve"> </w:t>
            </w:r>
            <w:r>
              <w:rPr>
                <w:sz w:val="18"/>
              </w:rPr>
              <w:t>комуницирања</w:t>
            </w:r>
            <w:r>
              <w:rPr>
                <w:spacing w:val="26"/>
                <w:sz w:val="18"/>
              </w:rPr>
              <w:t xml:space="preserve"> </w:t>
            </w:r>
            <w:r>
              <w:rPr>
                <w:sz w:val="18"/>
              </w:rPr>
              <w:t>у</w:t>
            </w:r>
            <w:r>
              <w:rPr>
                <w:spacing w:val="14"/>
                <w:sz w:val="18"/>
              </w:rPr>
              <w:t xml:space="preserve"> </w:t>
            </w:r>
            <w:r>
              <w:rPr>
                <w:sz w:val="18"/>
              </w:rPr>
              <w:t>денталној</w:t>
            </w:r>
            <w:r>
              <w:rPr>
                <w:spacing w:val="19"/>
                <w:sz w:val="18"/>
              </w:rPr>
              <w:t xml:space="preserve"> </w:t>
            </w:r>
            <w:r>
              <w:rPr>
                <w:spacing w:val="-2"/>
                <w:sz w:val="18"/>
              </w:rPr>
              <w:t>медицини.</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5"/>
        </w:trPr>
        <w:tc>
          <w:tcPr>
            <w:tcW w:w="9464" w:type="dxa"/>
            <w:gridSpan w:val="2"/>
          </w:tcPr>
          <w:p w:rsidR="00644799" w:rsidRDefault="00E53327">
            <w:pPr>
              <w:pStyle w:val="TableParagraph"/>
              <w:spacing w:before="0" w:line="249" w:lineRule="auto"/>
              <w:ind w:right="88"/>
              <w:jc w:val="both"/>
              <w:rPr>
                <w:sz w:val="18"/>
              </w:rPr>
            </w:pPr>
            <w:r>
              <w:rPr>
                <w:w w:val="105"/>
                <w:sz w:val="18"/>
              </w:rPr>
              <w:t>Савладавањем овог предмета студент ће бити оспособљен да:</w:t>
            </w:r>
            <w:r>
              <w:rPr>
                <w:spacing w:val="40"/>
                <w:w w:val="105"/>
                <w:sz w:val="18"/>
              </w:rPr>
              <w:t xml:space="preserve"> </w:t>
            </w:r>
            <w:r>
              <w:rPr>
                <w:w w:val="105"/>
                <w:sz w:val="18"/>
              </w:rPr>
              <w:t>стекне</w:t>
            </w:r>
            <w:r>
              <w:rPr>
                <w:w w:val="105"/>
                <w:sz w:val="18"/>
              </w:rPr>
              <w:t xml:space="preserve"> неопходна знања о елементима вјештине комуницирања у денталној медицини; стекне знања о могућностима решавања проблема везаних за дијагностичко-терапијске процедуре у</w:t>
            </w:r>
            <w:r>
              <w:rPr>
                <w:spacing w:val="-4"/>
                <w:w w:val="105"/>
                <w:sz w:val="18"/>
              </w:rPr>
              <w:t xml:space="preserve"> </w:t>
            </w:r>
            <w:r>
              <w:rPr>
                <w:w w:val="105"/>
                <w:sz w:val="18"/>
              </w:rPr>
              <w:t>комуникацији са пацијентом;</w:t>
            </w:r>
            <w:r>
              <w:rPr>
                <w:spacing w:val="-2"/>
                <w:w w:val="105"/>
                <w:sz w:val="18"/>
              </w:rPr>
              <w:t xml:space="preserve"> </w:t>
            </w:r>
            <w:r>
              <w:rPr>
                <w:w w:val="105"/>
                <w:sz w:val="18"/>
              </w:rPr>
              <w:t>стекне</w:t>
            </w:r>
            <w:r>
              <w:rPr>
                <w:spacing w:val="-1"/>
                <w:w w:val="105"/>
                <w:sz w:val="18"/>
              </w:rPr>
              <w:t xml:space="preserve"> </w:t>
            </w:r>
            <w:r>
              <w:rPr>
                <w:w w:val="105"/>
                <w:sz w:val="18"/>
              </w:rPr>
              <w:t>вјештине</w:t>
            </w:r>
            <w:r>
              <w:rPr>
                <w:spacing w:val="-1"/>
                <w:w w:val="105"/>
                <w:sz w:val="18"/>
              </w:rPr>
              <w:t xml:space="preserve"> </w:t>
            </w:r>
            <w:r>
              <w:rPr>
                <w:w w:val="105"/>
                <w:sz w:val="18"/>
              </w:rPr>
              <w:t>за успостављање</w:t>
            </w:r>
            <w:r>
              <w:rPr>
                <w:spacing w:val="-1"/>
                <w:w w:val="105"/>
                <w:sz w:val="18"/>
              </w:rPr>
              <w:t xml:space="preserve"> </w:t>
            </w:r>
            <w:r>
              <w:rPr>
                <w:w w:val="105"/>
                <w:sz w:val="18"/>
              </w:rPr>
              <w:t>вербалне</w:t>
            </w:r>
            <w:r>
              <w:rPr>
                <w:spacing w:val="-2"/>
                <w:w w:val="105"/>
                <w:sz w:val="18"/>
              </w:rPr>
              <w:t xml:space="preserve"> </w:t>
            </w:r>
            <w:r>
              <w:rPr>
                <w:w w:val="105"/>
                <w:sz w:val="18"/>
              </w:rPr>
              <w:t>и</w:t>
            </w:r>
          </w:p>
          <w:p w:rsidR="00644799" w:rsidRDefault="00E53327">
            <w:pPr>
              <w:pStyle w:val="TableParagraph"/>
              <w:spacing w:before="2" w:line="198" w:lineRule="exact"/>
              <w:jc w:val="both"/>
              <w:rPr>
                <w:sz w:val="18"/>
              </w:rPr>
            </w:pPr>
            <w:proofErr w:type="gramStart"/>
            <w:r>
              <w:rPr>
                <w:sz w:val="18"/>
              </w:rPr>
              <w:t>невербалне</w:t>
            </w:r>
            <w:proofErr w:type="gramEnd"/>
            <w:r>
              <w:rPr>
                <w:spacing w:val="26"/>
                <w:sz w:val="18"/>
              </w:rPr>
              <w:t xml:space="preserve"> </w:t>
            </w:r>
            <w:r>
              <w:rPr>
                <w:sz w:val="18"/>
              </w:rPr>
              <w:t>комуникације</w:t>
            </w:r>
            <w:r>
              <w:rPr>
                <w:spacing w:val="29"/>
                <w:sz w:val="18"/>
              </w:rPr>
              <w:t xml:space="preserve"> </w:t>
            </w:r>
            <w:r>
              <w:rPr>
                <w:sz w:val="18"/>
              </w:rPr>
              <w:t>у</w:t>
            </w:r>
            <w:r>
              <w:rPr>
                <w:spacing w:val="18"/>
                <w:sz w:val="18"/>
              </w:rPr>
              <w:t xml:space="preserve"> </w:t>
            </w:r>
            <w:r>
              <w:rPr>
                <w:sz w:val="18"/>
              </w:rPr>
              <w:t>здравственом</w:t>
            </w:r>
            <w:r>
              <w:rPr>
                <w:spacing w:val="21"/>
                <w:sz w:val="18"/>
              </w:rPr>
              <w:t xml:space="preserve"> </w:t>
            </w:r>
            <w:r>
              <w:rPr>
                <w:sz w:val="18"/>
              </w:rPr>
              <w:t>систему;</w:t>
            </w:r>
            <w:r>
              <w:rPr>
                <w:spacing w:val="29"/>
                <w:sz w:val="18"/>
              </w:rPr>
              <w:t xml:space="preserve"> </w:t>
            </w:r>
            <w:r>
              <w:rPr>
                <w:sz w:val="18"/>
              </w:rPr>
              <w:t>успостави</w:t>
            </w:r>
            <w:r>
              <w:rPr>
                <w:spacing w:val="25"/>
                <w:sz w:val="18"/>
              </w:rPr>
              <w:t xml:space="preserve"> </w:t>
            </w:r>
            <w:r>
              <w:rPr>
                <w:sz w:val="18"/>
              </w:rPr>
              <w:t>емотивно-емпатијски</w:t>
            </w:r>
            <w:r>
              <w:rPr>
                <w:spacing w:val="27"/>
                <w:sz w:val="18"/>
              </w:rPr>
              <w:t xml:space="preserve"> </w:t>
            </w:r>
            <w:r>
              <w:rPr>
                <w:sz w:val="18"/>
              </w:rPr>
              <w:t>однос</w:t>
            </w:r>
            <w:r>
              <w:rPr>
                <w:spacing w:val="22"/>
                <w:sz w:val="18"/>
              </w:rPr>
              <w:t xml:space="preserve"> </w:t>
            </w:r>
            <w:r>
              <w:rPr>
                <w:sz w:val="18"/>
              </w:rPr>
              <w:t>са</w:t>
            </w:r>
            <w:r>
              <w:rPr>
                <w:spacing w:val="26"/>
                <w:sz w:val="18"/>
              </w:rPr>
              <w:t xml:space="preserve"> </w:t>
            </w:r>
            <w:r>
              <w:rPr>
                <w:spacing w:val="-2"/>
                <w:sz w:val="18"/>
              </w:rPr>
              <w:t>пацијентом.</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1945"/>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90"/>
              <w:jc w:val="both"/>
              <w:rPr>
                <w:sz w:val="18"/>
              </w:rPr>
            </w:pPr>
            <w:r>
              <w:rPr>
                <w:w w:val="105"/>
                <w:sz w:val="18"/>
              </w:rPr>
              <w:t>Увод у вјештину комуницирања и комуникологију.</w:t>
            </w:r>
            <w:r>
              <w:rPr>
                <w:spacing w:val="40"/>
                <w:w w:val="105"/>
                <w:sz w:val="18"/>
              </w:rPr>
              <w:t xml:space="preserve"> </w:t>
            </w:r>
            <w:r>
              <w:rPr>
                <w:w w:val="105"/>
                <w:sz w:val="18"/>
              </w:rPr>
              <w:t>Облици комуникације, појам, врсте и стратегије комуникације.</w:t>
            </w:r>
            <w:r>
              <w:rPr>
                <w:spacing w:val="-7"/>
                <w:w w:val="105"/>
                <w:sz w:val="18"/>
              </w:rPr>
              <w:t xml:space="preserve"> </w:t>
            </w:r>
            <w:r>
              <w:rPr>
                <w:w w:val="105"/>
                <w:sz w:val="18"/>
              </w:rPr>
              <w:t>Психолошки</w:t>
            </w:r>
            <w:r>
              <w:rPr>
                <w:spacing w:val="-5"/>
                <w:w w:val="105"/>
                <w:sz w:val="18"/>
              </w:rPr>
              <w:t xml:space="preserve"> </w:t>
            </w:r>
            <w:r>
              <w:rPr>
                <w:w w:val="105"/>
                <w:sz w:val="18"/>
              </w:rPr>
              <w:t>предуслови</w:t>
            </w:r>
            <w:r>
              <w:rPr>
                <w:spacing w:val="-1"/>
                <w:w w:val="105"/>
                <w:sz w:val="18"/>
              </w:rPr>
              <w:t xml:space="preserve"> </w:t>
            </w:r>
            <w:r>
              <w:rPr>
                <w:w w:val="105"/>
                <w:sz w:val="18"/>
              </w:rPr>
              <w:t>успостављања</w:t>
            </w:r>
            <w:r>
              <w:rPr>
                <w:spacing w:val="-4"/>
                <w:w w:val="105"/>
                <w:sz w:val="18"/>
              </w:rPr>
              <w:t xml:space="preserve"> </w:t>
            </w:r>
            <w:r>
              <w:rPr>
                <w:w w:val="105"/>
                <w:sz w:val="18"/>
              </w:rPr>
              <w:t>комуникације.</w:t>
            </w:r>
            <w:r>
              <w:rPr>
                <w:spacing w:val="-7"/>
                <w:w w:val="105"/>
                <w:sz w:val="18"/>
              </w:rPr>
              <w:t xml:space="preserve"> </w:t>
            </w:r>
            <w:r>
              <w:rPr>
                <w:w w:val="105"/>
                <w:sz w:val="18"/>
              </w:rPr>
              <w:t>Природа</w:t>
            </w:r>
            <w:r>
              <w:rPr>
                <w:spacing w:val="-5"/>
                <w:w w:val="105"/>
                <w:sz w:val="18"/>
              </w:rPr>
              <w:t xml:space="preserve"> </w:t>
            </w:r>
            <w:r>
              <w:rPr>
                <w:w w:val="105"/>
                <w:sz w:val="18"/>
              </w:rPr>
              <w:t>комуникације</w:t>
            </w:r>
            <w:r>
              <w:rPr>
                <w:spacing w:val="-4"/>
                <w:w w:val="105"/>
                <w:sz w:val="18"/>
              </w:rPr>
              <w:t xml:space="preserve"> </w:t>
            </w:r>
            <w:r>
              <w:rPr>
                <w:w w:val="105"/>
                <w:sz w:val="18"/>
              </w:rPr>
              <w:t>и</w:t>
            </w:r>
            <w:r>
              <w:rPr>
                <w:spacing w:val="-7"/>
                <w:w w:val="105"/>
                <w:sz w:val="18"/>
              </w:rPr>
              <w:t xml:space="preserve"> </w:t>
            </w:r>
            <w:r>
              <w:rPr>
                <w:w w:val="105"/>
                <w:sz w:val="18"/>
              </w:rPr>
              <w:t>образац</w:t>
            </w:r>
            <w:r>
              <w:rPr>
                <w:spacing w:val="-3"/>
                <w:w w:val="105"/>
                <w:sz w:val="18"/>
              </w:rPr>
              <w:t xml:space="preserve"> </w:t>
            </w:r>
            <w:r>
              <w:rPr>
                <w:w w:val="105"/>
                <w:sz w:val="18"/>
              </w:rPr>
              <w:t>успјешног комуницирања. Основне вjештине комуникације и комуниколошки појмови. Појам и основне карактеристике вербалне комуникације. Невербална комуникација – димензије и аспекти. Социјални мотиви</w:t>
            </w:r>
            <w:r>
              <w:rPr>
                <w:w w:val="105"/>
                <w:sz w:val="18"/>
              </w:rPr>
              <w:t xml:space="preserve"> креирања имиџа и мотивација</w:t>
            </w:r>
            <w:r>
              <w:rPr>
                <w:spacing w:val="-4"/>
                <w:w w:val="105"/>
                <w:sz w:val="18"/>
              </w:rPr>
              <w:t xml:space="preserve"> </w:t>
            </w:r>
            <w:r>
              <w:rPr>
                <w:w w:val="105"/>
                <w:sz w:val="18"/>
              </w:rPr>
              <w:t>–</w:t>
            </w:r>
            <w:r>
              <w:rPr>
                <w:spacing w:val="-5"/>
                <w:w w:val="105"/>
                <w:sz w:val="18"/>
              </w:rPr>
              <w:t xml:space="preserve"> </w:t>
            </w:r>
            <w:r>
              <w:rPr>
                <w:w w:val="105"/>
                <w:sz w:val="18"/>
              </w:rPr>
              <w:t>врсте</w:t>
            </w:r>
            <w:r>
              <w:rPr>
                <w:spacing w:val="-6"/>
                <w:w w:val="105"/>
                <w:sz w:val="18"/>
              </w:rPr>
              <w:t xml:space="preserve"> </w:t>
            </w:r>
            <w:r>
              <w:rPr>
                <w:w w:val="105"/>
                <w:sz w:val="18"/>
              </w:rPr>
              <w:t>и</w:t>
            </w:r>
            <w:r>
              <w:rPr>
                <w:spacing w:val="-4"/>
                <w:w w:val="105"/>
                <w:sz w:val="18"/>
              </w:rPr>
              <w:t xml:space="preserve"> </w:t>
            </w:r>
            <w:r>
              <w:rPr>
                <w:w w:val="105"/>
                <w:sz w:val="18"/>
              </w:rPr>
              <w:t>конфликти.</w:t>
            </w:r>
            <w:r>
              <w:rPr>
                <w:spacing w:val="-6"/>
                <w:w w:val="105"/>
                <w:sz w:val="18"/>
              </w:rPr>
              <w:t xml:space="preserve"> </w:t>
            </w:r>
            <w:r>
              <w:rPr>
                <w:w w:val="105"/>
                <w:sz w:val="18"/>
              </w:rPr>
              <w:t>Толеранција</w:t>
            </w:r>
            <w:r>
              <w:rPr>
                <w:spacing w:val="-1"/>
                <w:w w:val="105"/>
                <w:sz w:val="18"/>
              </w:rPr>
              <w:t xml:space="preserve"> </w:t>
            </w:r>
            <w:r>
              <w:rPr>
                <w:w w:val="105"/>
                <w:sz w:val="18"/>
              </w:rPr>
              <w:t>као</w:t>
            </w:r>
            <w:r>
              <w:rPr>
                <w:spacing w:val="-9"/>
                <w:w w:val="105"/>
                <w:sz w:val="18"/>
              </w:rPr>
              <w:t xml:space="preserve"> </w:t>
            </w:r>
            <w:r>
              <w:rPr>
                <w:w w:val="105"/>
                <w:sz w:val="18"/>
              </w:rPr>
              <w:t>претпоставка</w:t>
            </w:r>
            <w:r>
              <w:rPr>
                <w:spacing w:val="-1"/>
                <w:w w:val="105"/>
                <w:sz w:val="18"/>
              </w:rPr>
              <w:t xml:space="preserve"> </w:t>
            </w:r>
            <w:r>
              <w:rPr>
                <w:w w:val="105"/>
                <w:sz w:val="18"/>
              </w:rPr>
              <w:t>успешне</w:t>
            </w:r>
            <w:r>
              <w:rPr>
                <w:spacing w:val="-4"/>
                <w:w w:val="105"/>
                <w:sz w:val="18"/>
              </w:rPr>
              <w:t xml:space="preserve"> </w:t>
            </w:r>
            <w:r>
              <w:rPr>
                <w:w w:val="105"/>
                <w:sz w:val="18"/>
              </w:rPr>
              <w:t>комуникације.</w:t>
            </w:r>
            <w:r>
              <w:rPr>
                <w:spacing w:val="-4"/>
                <w:w w:val="105"/>
                <w:sz w:val="18"/>
              </w:rPr>
              <w:t xml:space="preserve"> </w:t>
            </w:r>
            <w:r>
              <w:rPr>
                <w:w w:val="105"/>
                <w:sz w:val="18"/>
              </w:rPr>
              <w:t>Врсте</w:t>
            </w:r>
            <w:r>
              <w:rPr>
                <w:spacing w:val="-4"/>
                <w:w w:val="105"/>
                <w:sz w:val="18"/>
              </w:rPr>
              <w:t xml:space="preserve"> </w:t>
            </w:r>
            <w:r>
              <w:rPr>
                <w:w w:val="105"/>
                <w:sz w:val="18"/>
              </w:rPr>
              <w:t>структура</w:t>
            </w:r>
            <w:r>
              <w:rPr>
                <w:spacing w:val="-6"/>
                <w:w w:val="105"/>
                <w:sz w:val="18"/>
              </w:rPr>
              <w:t xml:space="preserve"> </w:t>
            </w:r>
            <w:r>
              <w:rPr>
                <w:w w:val="105"/>
                <w:sz w:val="18"/>
              </w:rPr>
              <w:t>личности пацијента (тежак пацијент). Синдром сагоријевања здравственог особља, стрес и начини одбране од стреса. Интеракција са пацијентом:</w:t>
            </w:r>
            <w:r>
              <w:rPr>
                <w:w w:val="105"/>
                <w:sz w:val="18"/>
              </w:rPr>
              <w:t xml:space="preserve"> љекар, сестра и пацијент. Специфичне комуникације у односу на доб и пол. Типови</w:t>
            </w:r>
          </w:p>
          <w:p w:rsidR="00644799" w:rsidRDefault="00E53327">
            <w:pPr>
              <w:pStyle w:val="TableParagraph"/>
              <w:spacing w:before="0" w:line="190" w:lineRule="exact"/>
              <w:jc w:val="both"/>
              <w:rPr>
                <w:sz w:val="18"/>
              </w:rPr>
            </w:pPr>
            <w:proofErr w:type="gramStart"/>
            <w:r>
              <w:rPr>
                <w:w w:val="105"/>
                <w:sz w:val="18"/>
              </w:rPr>
              <w:t>односа</w:t>
            </w:r>
            <w:proofErr w:type="gramEnd"/>
            <w:r>
              <w:rPr>
                <w:spacing w:val="-12"/>
                <w:w w:val="105"/>
                <w:sz w:val="18"/>
              </w:rPr>
              <w:t xml:space="preserve"> </w:t>
            </w:r>
            <w:r>
              <w:rPr>
                <w:w w:val="105"/>
                <w:sz w:val="18"/>
              </w:rPr>
              <w:t>љекар</w:t>
            </w:r>
            <w:r>
              <w:rPr>
                <w:spacing w:val="-12"/>
                <w:w w:val="105"/>
                <w:sz w:val="18"/>
              </w:rPr>
              <w:t xml:space="preserve"> </w:t>
            </w:r>
            <w:r>
              <w:rPr>
                <w:w w:val="105"/>
                <w:sz w:val="18"/>
              </w:rPr>
              <w:t>и</w:t>
            </w:r>
            <w:r>
              <w:rPr>
                <w:spacing w:val="-12"/>
                <w:w w:val="105"/>
                <w:sz w:val="18"/>
              </w:rPr>
              <w:t xml:space="preserve"> </w:t>
            </w:r>
            <w:r>
              <w:rPr>
                <w:w w:val="105"/>
                <w:sz w:val="18"/>
              </w:rPr>
              <w:t>пацијент.</w:t>
            </w:r>
            <w:r>
              <w:rPr>
                <w:spacing w:val="-12"/>
                <w:w w:val="105"/>
                <w:sz w:val="18"/>
              </w:rPr>
              <w:t xml:space="preserve"> </w:t>
            </w:r>
            <w:r>
              <w:rPr>
                <w:w w:val="105"/>
                <w:sz w:val="18"/>
              </w:rPr>
              <w:t>Комуникацијске</w:t>
            </w:r>
            <w:r>
              <w:rPr>
                <w:spacing w:val="-12"/>
                <w:w w:val="105"/>
                <w:sz w:val="18"/>
              </w:rPr>
              <w:t xml:space="preserve"> </w:t>
            </w:r>
            <w:r>
              <w:rPr>
                <w:w w:val="105"/>
                <w:sz w:val="18"/>
              </w:rPr>
              <w:t>методе</w:t>
            </w:r>
            <w:r>
              <w:rPr>
                <w:spacing w:val="-10"/>
                <w:w w:val="105"/>
                <w:sz w:val="18"/>
              </w:rPr>
              <w:t xml:space="preserve"> </w:t>
            </w:r>
            <w:r>
              <w:rPr>
                <w:w w:val="105"/>
                <w:sz w:val="18"/>
              </w:rPr>
              <w:t>усмјерене</w:t>
            </w:r>
            <w:r>
              <w:rPr>
                <w:spacing w:val="-12"/>
                <w:w w:val="105"/>
                <w:sz w:val="18"/>
              </w:rPr>
              <w:t xml:space="preserve"> </w:t>
            </w:r>
            <w:r>
              <w:rPr>
                <w:w w:val="105"/>
                <w:sz w:val="18"/>
              </w:rPr>
              <w:t>ка</w:t>
            </w:r>
            <w:r>
              <w:rPr>
                <w:spacing w:val="-12"/>
                <w:w w:val="105"/>
                <w:sz w:val="18"/>
              </w:rPr>
              <w:t xml:space="preserve"> </w:t>
            </w:r>
            <w:r>
              <w:rPr>
                <w:w w:val="105"/>
                <w:sz w:val="18"/>
              </w:rPr>
              <w:t>пацијенту.</w:t>
            </w:r>
            <w:r>
              <w:rPr>
                <w:spacing w:val="-9"/>
                <w:w w:val="105"/>
                <w:sz w:val="18"/>
              </w:rPr>
              <w:t xml:space="preserve"> </w:t>
            </w:r>
            <w:r>
              <w:rPr>
                <w:w w:val="105"/>
                <w:sz w:val="18"/>
              </w:rPr>
              <w:t>Тимски</w:t>
            </w:r>
            <w:r>
              <w:rPr>
                <w:spacing w:val="-11"/>
                <w:w w:val="105"/>
                <w:sz w:val="18"/>
              </w:rPr>
              <w:t xml:space="preserve"> </w:t>
            </w:r>
            <w:r>
              <w:rPr>
                <w:w w:val="105"/>
                <w:sz w:val="18"/>
              </w:rPr>
              <w:t>рад,</w:t>
            </w:r>
            <w:r>
              <w:rPr>
                <w:spacing w:val="-10"/>
                <w:w w:val="105"/>
                <w:sz w:val="18"/>
              </w:rPr>
              <w:t xml:space="preserve"> </w:t>
            </w:r>
            <w:r>
              <w:rPr>
                <w:w w:val="105"/>
                <w:sz w:val="18"/>
              </w:rPr>
              <w:t>водство</w:t>
            </w:r>
            <w:r>
              <w:rPr>
                <w:spacing w:val="-12"/>
                <w:w w:val="105"/>
                <w:sz w:val="18"/>
              </w:rPr>
              <w:t xml:space="preserve"> </w:t>
            </w:r>
            <w:r>
              <w:rPr>
                <w:w w:val="105"/>
                <w:sz w:val="18"/>
              </w:rPr>
              <w:t>и</w:t>
            </w:r>
            <w:r>
              <w:rPr>
                <w:spacing w:val="-11"/>
                <w:w w:val="105"/>
                <w:sz w:val="18"/>
              </w:rPr>
              <w:t xml:space="preserve"> </w:t>
            </w:r>
            <w:r>
              <w:rPr>
                <w:spacing w:val="-2"/>
                <w:w w:val="105"/>
                <w:sz w:val="18"/>
              </w:rPr>
              <w:t>сљедбеништво.</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20"/>
        </w:trPr>
        <w:tc>
          <w:tcPr>
            <w:tcW w:w="9464" w:type="dxa"/>
            <w:gridSpan w:val="2"/>
          </w:tcPr>
          <w:p w:rsidR="00644799" w:rsidRDefault="00E53327">
            <w:pPr>
              <w:pStyle w:val="TableParagraph"/>
              <w:spacing w:before="0" w:line="200" w:lineRule="exact"/>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12"/>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семинара,</w:t>
            </w:r>
            <w:r>
              <w:rPr>
                <w:spacing w:val="-12"/>
                <w:w w:val="105"/>
                <w:sz w:val="18"/>
              </w:rPr>
              <w:t xml:space="preserve"> </w:t>
            </w:r>
            <w:r>
              <w:rPr>
                <w:w w:val="105"/>
                <w:sz w:val="18"/>
              </w:rPr>
              <w:t>колоквија,</w:t>
            </w:r>
            <w:r>
              <w:rPr>
                <w:spacing w:val="-12"/>
                <w:w w:val="105"/>
                <w:sz w:val="18"/>
              </w:rPr>
              <w:t xml:space="preserve"> </w:t>
            </w:r>
            <w:r>
              <w:rPr>
                <w:w w:val="105"/>
                <w:sz w:val="18"/>
              </w:rPr>
              <w:t>консултација</w:t>
            </w:r>
            <w:r>
              <w:rPr>
                <w:spacing w:val="-12"/>
                <w:w w:val="105"/>
                <w:sz w:val="18"/>
              </w:rPr>
              <w:t xml:space="preserve"> </w:t>
            </w:r>
            <w:r>
              <w:rPr>
                <w:w w:val="105"/>
                <w:sz w:val="18"/>
              </w:rPr>
              <w:t>и</w:t>
            </w:r>
            <w:r>
              <w:rPr>
                <w:spacing w:val="-11"/>
                <w:w w:val="105"/>
                <w:sz w:val="18"/>
              </w:rPr>
              <w:t xml:space="preserve"> </w:t>
            </w:r>
            <w:r>
              <w:rPr>
                <w:w w:val="105"/>
                <w:sz w:val="18"/>
              </w:rPr>
              <w:t>самосталног</w:t>
            </w:r>
            <w:r>
              <w:rPr>
                <w:spacing w:val="-11"/>
                <w:w w:val="105"/>
                <w:sz w:val="18"/>
              </w:rPr>
              <w:t xml:space="preserve"> </w:t>
            </w:r>
            <w:r>
              <w:rPr>
                <w:w w:val="105"/>
                <w:sz w:val="18"/>
              </w:rPr>
              <w:t>рада</w:t>
            </w:r>
            <w:r>
              <w:rPr>
                <w:spacing w:val="-10"/>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229"/>
        </w:trPr>
        <w:tc>
          <w:tcPr>
            <w:tcW w:w="9464" w:type="dxa"/>
            <w:gridSpan w:val="2"/>
          </w:tcPr>
          <w:p w:rsidR="00644799" w:rsidRDefault="00E53327">
            <w:pPr>
              <w:pStyle w:val="TableParagraph"/>
              <w:numPr>
                <w:ilvl w:val="0"/>
                <w:numId w:val="57"/>
              </w:numPr>
              <w:tabs>
                <w:tab w:val="left" w:pos="777"/>
              </w:tabs>
              <w:spacing w:before="0" w:line="210" w:lineRule="exact"/>
              <w:rPr>
                <w:sz w:val="18"/>
              </w:rPr>
            </w:pPr>
            <w:r>
              <w:rPr>
                <w:w w:val="105"/>
                <w:sz w:val="18"/>
              </w:rPr>
              <w:t>Ненадовић,</w:t>
            </w:r>
            <w:r>
              <w:rPr>
                <w:spacing w:val="-6"/>
                <w:w w:val="105"/>
                <w:sz w:val="18"/>
              </w:rPr>
              <w:t xml:space="preserve"> </w:t>
            </w:r>
            <w:r>
              <w:rPr>
                <w:w w:val="105"/>
                <w:sz w:val="18"/>
              </w:rPr>
              <w:t>М.</w:t>
            </w:r>
            <w:r>
              <w:rPr>
                <w:spacing w:val="28"/>
                <w:w w:val="105"/>
                <w:sz w:val="18"/>
              </w:rPr>
              <w:t xml:space="preserve"> </w:t>
            </w:r>
            <w:r>
              <w:rPr>
                <w:w w:val="105"/>
                <w:sz w:val="18"/>
              </w:rPr>
              <w:t>Вештина</w:t>
            </w:r>
            <w:r>
              <w:rPr>
                <w:spacing w:val="-7"/>
                <w:w w:val="105"/>
                <w:sz w:val="18"/>
              </w:rPr>
              <w:t xml:space="preserve"> </w:t>
            </w:r>
            <w:r>
              <w:rPr>
                <w:w w:val="105"/>
                <w:sz w:val="18"/>
              </w:rPr>
              <w:t>комуницирања,</w:t>
            </w:r>
            <w:r>
              <w:rPr>
                <w:spacing w:val="-8"/>
                <w:w w:val="105"/>
                <w:sz w:val="18"/>
              </w:rPr>
              <w:t xml:space="preserve"> </w:t>
            </w:r>
            <w:r>
              <w:rPr>
                <w:w w:val="105"/>
                <w:sz w:val="18"/>
              </w:rPr>
              <w:t>Београд:</w:t>
            </w:r>
            <w:r>
              <w:rPr>
                <w:spacing w:val="-10"/>
                <w:w w:val="105"/>
                <w:sz w:val="18"/>
              </w:rPr>
              <w:t xml:space="preserve"> </w:t>
            </w:r>
            <w:r>
              <w:rPr>
                <w:w w:val="105"/>
                <w:sz w:val="18"/>
              </w:rPr>
              <w:t>Завод</w:t>
            </w:r>
            <w:r>
              <w:rPr>
                <w:spacing w:val="-6"/>
                <w:w w:val="105"/>
                <w:sz w:val="18"/>
              </w:rPr>
              <w:t xml:space="preserve"> </w:t>
            </w:r>
            <w:r>
              <w:rPr>
                <w:w w:val="105"/>
                <w:sz w:val="18"/>
              </w:rPr>
              <w:t>за</w:t>
            </w:r>
            <w:r>
              <w:rPr>
                <w:spacing w:val="-7"/>
                <w:w w:val="105"/>
                <w:sz w:val="18"/>
              </w:rPr>
              <w:t xml:space="preserve"> </w:t>
            </w:r>
            <w:r>
              <w:rPr>
                <w:w w:val="105"/>
                <w:sz w:val="18"/>
              </w:rPr>
              <w:t>уџбенике,</w:t>
            </w:r>
            <w:r>
              <w:rPr>
                <w:spacing w:val="29"/>
                <w:w w:val="105"/>
                <w:sz w:val="18"/>
              </w:rPr>
              <w:t xml:space="preserve">  </w:t>
            </w:r>
            <w:r>
              <w:rPr>
                <w:spacing w:val="-4"/>
                <w:w w:val="105"/>
                <w:sz w:val="18"/>
              </w:rPr>
              <w:t>2008</w:t>
            </w:r>
          </w:p>
        </w:tc>
      </w:tr>
    </w:tbl>
    <w:p w:rsidR="00644799" w:rsidRDefault="00644799">
      <w:pPr>
        <w:spacing w:before="1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24" w:line="244"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2"/>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20"/>
              <w:ind w:left="54"/>
              <w:rPr>
                <w:b/>
              </w:rPr>
            </w:pPr>
            <w:r>
              <w:rPr>
                <w:b/>
              </w:rPr>
              <w:t>Усмени</w:t>
            </w:r>
            <w:r>
              <w:rPr>
                <w:spacing w:val="15"/>
              </w:rPr>
              <w:t xml:space="preserve"> </w:t>
            </w:r>
            <w:r>
              <w:rPr>
                <w:b/>
              </w:rPr>
              <w:t>испит/</w:t>
            </w:r>
            <w:r>
              <w:rPr>
                <w:b/>
                <w:spacing w:val="15"/>
              </w:rPr>
              <w:t xml:space="preserve"> </w:t>
            </w:r>
            <w:r>
              <w:rPr>
                <w:b/>
                <w:spacing w:val="-4"/>
              </w:rPr>
              <w:t>Тест</w:t>
            </w:r>
          </w:p>
        </w:tc>
        <w:tc>
          <w:tcPr>
            <w:tcW w:w="541" w:type="dxa"/>
          </w:tcPr>
          <w:p w:rsidR="00644799" w:rsidRDefault="00E53327">
            <w:pPr>
              <w:pStyle w:val="TableParagraph"/>
              <w:spacing w:before="20"/>
              <w:ind w:left="52"/>
              <w:rPr>
                <w:b/>
              </w:rPr>
            </w:pPr>
            <w:r>
              <w:rPr>
                <w:b/>
                <w:spacing w:val="-5"/>
              </w:rPr>
              <w:t>50</w:t>
            </w:r>
          </w:p>
        </w:tc>
        <w:tc>
          <w:tcPr>
            <w:tcW w:w="2978" w:type="dxa"/>
            <w:vMerge w:val="restart"/>
          </w:tcPr>
          <w:p w:rsidR="00644799" w:rsidRDefault="00644799">
            <w:pPr>
              <w:pStyle w:val="TableParagraph"/>
              <w:spacing w:before="211"/>
              <w:ind w:left="0"/>
              <w:rPr>
                <w:b/>
                <w:sz w:val="20"/>
              </w:rPr>
            </w:pPr>
          </w:p>
          <w:p w:rsidR="00644799" w:rsidRDefault="00E53327">
            <w:pPr>
              <w:pStyle w:val="TableParagraph"/>
              <w:spacing w:before="1"/>
              <w:ind w:left="10"/>
              <w:jc w:val="center"/>
              <w:rPr>
                <w:b/>
                <w:sz w:val="20"/>
              </w:rPr>
            </w:pPr>
            <w:r>
              <w:rPr>
                <w:b/>
                <w:spacing w:val="-5"/>
                <w:w w:val="105"/>
                <w:sz w:val="20"/>
              </w:rPr>
              <w:t>100</w:t>
            </w:r>
          </w:p>
        </w:tc>
      </w:tr>
      <w:tr w:rsidR="00644799">
        <w:trPr>
          <w:trHeight w:val="291"/>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jc w:val="center"/>
              <w:rPr>
                <w:b/>
                <w:sz w:val="20"/>
              </w:rPr>
            </w:pPr>
            <w:r>
              <w:rPr>
                <w:b/>
                <w:w w:val="105"/>
                <w:sz w:val="20"/>
              </w:rPr>
              <w:t>30</w:t>
            </w:r>
            <w:r>
              <w:rPr>
                <w:b/>
                <w:spacing w:val="-6"/>
                <w:w w:val="105"/>
                <w:sz w:val="20"/>
              </w:rPr>
              <w:t xml:space="preserve"> </w:t>
            </w:r>
            <w:r>
              <w:rPr>
                <w:b/>
                <w:spacing w:val="-2"/>
                <w:w w:val="105"/>
                <w:sz w:val="20"/>
              </w:rPr>
              <w:t>(15+15)</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spacing w:before="30"/>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spacing w:before="30"/>
              <w:ind w:left="10" w:right="2"/>
              <w:jc w:val="center"/>
              <w:rPr>
                <w:b/>
                <w:sz w:val="20"/>
              </w:rPr>
            </w:pPr>
            <w:r>
              <w:rPr>
                <w:b/>
                <w:spacing w:val="-5"/>
                <w:w w:val="105"/>
                <w:sz w:val="20"/>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2"/>
        </w:trPr>
        <w:tc>
          <w:tcPr>
            <w:tcW w:w="9476" w:type="dxa"/>
            <w:gridSpan w:val="5"/>
            <w:tcBorders>
              <w:bottom w:val="nil"/>
            </w:tcBorders>
            <w:shd w:val="clear" w:color="auto" w:fill="71D2F4"/>
          </w:tcPr>
          <w:p w:rsidR="00644799" w:rsidRDefault="00E53327">
            <w:pPr>
              <w:pStyle w:val="TableParagraph"/>
              <w:spacing w:before="30"/>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9"/>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spacing w:before="24"/>
              <w:ind w:left="54"/>
              <w:rPr>
                <w:sz w:val="20"/>
              </w:rPr>
            </w:pPr>
            <w:r>
              <w:rPr>
                <w:b/>
                <w:sz w:val="20"/>
              </w:rPr>
              <w:t>Име</w:t>
            </w:r>
            <w:r>
              <w:rPr>
                <w:spacing w:val="13"/>
                <w:sz w:val="20"/>
              </w:rPr>
              <w:t xml:space="preserve"> </w:t>
            </w:r>
            <w:r>
              <w:rPr>
                <w:b/>
                <w:sz w:val="20"/>
              </w:rPr>
              <w:t>и</w:t>
            </w:r>
            <w:r>
              <w:rPr>
                <w:spacing w:val="16"/>
                <w:sz w:val="20"/>
              </w:rPr>
              <w:t xml:space="preserve"> </w:t>
            </w:r>
            <w:r>
              <w:rPr>
                <w:b/>
                <w:sz w:val="20"/>
              </w:rPr>
              <w:t>презиме</w:t>
            </w:r>
            <w:r>
              <w:rPr>
                <w:spacing w:val="17"/>
                <w:sz w:val="20"/>
              </w:rPr>
              <w:t xml:space="preserve"> </w:t>
            </w:r>
            <w:r>
              <w:rPr>
                <w:b/>
                <w:sz w:val="20"/>
              </w:rPr>
              <w:t>наставника</w:t>
            </w:r>
            <w:r>
              <w:rPr>
                <w:spacing w:val="17"/>
                <w:sz w:val="20"/>
              </w:rPr>
              <w:t xml:space="preserve"> </w:t>
            </w:r>
            <w:r>
              <w:rPr>
                <w:b/>
                <w:sz w:val="20"/>
              </w:rPr>
              <w:t>који</w:t>
            </w:r>
            <w:r>
              <w:rPr>
                <w:spacing w:val="16"/>
                <w:sz w:val="20"/>
              </w:rPr>
              <w:t xml:space="preserve"> </w:t>
            </w:r>
            <w:r>
              <w:rPr>
                <w:b/>
                <w:sz w:val="20"/>
              </w:rPr>
              <w:t>је</w:t>
            </w:r>
            <w:r>
              <w:rPr>
                <w:spacing w:val="13"/>
                <w:sz w:val="20"/>
              </w:rPr>
              <w:t xml:space="preserve"> </w:t>
            </w:r>
            <w:r>
              <w:rPr>
                <w:b/>
                <w:sz w:val="20"/>
              </w:rPr>
              <w:t>припремио</w:t>
            </w:r>
            <w:r>
              <w:rPr>
                <w:spacing w:val="18"/>
                <w:sz w:val="20"/>
              </w:rPr>
              <w:t xml:space="preserve"> </w:t>
            </w:r>
            <w:r>
              <w:rPr>
                <w:b/>
                <w:sz w:val="20"/>
              </w:rPr>
              <w:t>податке:</w:t>
            </w:r>
            <w:r>
              <w:rPr>
                <w:b/>
                <w:spacing w:val="16"/>
                <w:sz w:val="20"/>
              </w:rPr>
              <w:t xml:space="preserve"> </w:t>
            </w:r>
            <w:r>
              <w:rPr>
                <w:sz w:val="20"/>
              </w:rPr>
              <w:t>Доц.др</w:t>
            </w:r>
            <w:r>
              <w:rPr>
                <w:spacing w:val="17"/>
                <w:sz w:val="20"/>
              </w:rPr>
              <w:t xml:space="preserve"> </w:t>
            </w:r>
            <w:r>
              <w:rPr>
                <w:sz w:val="20"/>
              </w:rPr>
              <w:t>Оливера</w:t>
            </w:r>
            <w:r>
              <w:rPr>
                <w:spacing w:val="13"/>
                <w:sz w:val="20"/>
              </w:rPr>
              <w:t xml:space="preserve"> </w:t>
            </w:r>
            <w:r>
              <w:rPr>
                <w:sz w:val="20"/>
              </w:rPr>
              <w:t>Долић,</w:t>
            </w:r>
            <w:r>
              <w:rPr>
                <w:spacing w:val="19"/>
                <w:sz w:val="20"/>
              </w:rPr>
              <w:t xml:space="preserve"> </w:t>
            </w:r>
            <w:r>
              <w:rPr>
                <w:sz w:val="20"/>
              </w:rPr>
              <w:t>доц.др</w:t>
            </w:r>
            <w:r>
              <w:rPr>
                <w:spacing w:val="17"/>
                <w:sz w:val="20"/>
              </w:rPr>
              <w:t xml:space="preserve"> </w:t>
            </w:r>
            <w:r>
              <w:rPr>
                <w:sz w:val="20"/>
              </w:rPr>
              <w:t>Наташа</w:t>
            </w:r>
            <w:r>
              <w:rPr>
                <w:spacing w:val="13"/>
                <w:sz w:val="20"/>
              </w:rPr>
              <w:t xml:space="preserve"> </w:t>
            </w:r>
            <w:r>
              <w:rPr>
                <w:spacing w:val="-2"/>
                <w:sz w:val="20"/>
              </w:rPr>
              <w:t>Тртић</w:t>
            </w:r>
          </w:p>
        </w:tc>
      </w:tr>
    </w:tbl>
    <w:p w:rsidR="00644799" w:rsidRDefault="00644799">
      <w:pPr>
        <w:pStyle w:val="TableParagraph"/>
        <w:rPr>
          <w:sz w:val="20"/>
        </w:rPr>
        <w:sectPr w:rsidR="00644799">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6"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3990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69" name="Image 69"/>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75483C76" id="Group 68" o:spid="_x0000_s1026" style="position:absolute;margin-left:259pt;margin-top:-43.55pt;width:59.8pt;height:70.1pt;z-index:1573990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ERQ4wAgAAC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CdBEUO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6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kkjEAAAA2wAAAA8AAABkcnMvZG93bnJldi54bWxEj91qwkAUhO8LvsNyhN7pJgVDja6iVsGC&#10;iH/g7SF7TILZsyG70fTtuwWhl8PMfMNM552pxIMaV1pWEA8jEMSZ1SXnCi7nzeAThPPIGivLpOCH&#10;HMxnvbcppto++UiPk89FgLBLUUHhfZ1K6bKCDLqhrYmDd7ONQR9kk0vd4DPATSU/oiiRBksOCwXW&#10;tCoou59ao2BnNod2pONt8nVdL3d7V323GCv13u8WExCeOv8ffrW3WkEyhr8v4Q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lkkjEAAAA2wAAAA8AAAAAAAAAAAAAAAAA&#10;nwIAAGRycy9kb3ducmV2LnhtbFBLBQYAAAAABAAEAPcAAACQ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9" w:right="462"/>
              <w:jc w:val="center"/>
              <w:rPr>
                <w:b/>
                <w:sz w:val="20"/>
              </w:rPr>
            </w:pPr>
            <w:r>
              <w:rPr>
                <w:b/>
                <w:sz w:val="20"/>
              </w:rPr>
              <w:t>СОЦИЈАЛНА</w:t>
            </w:r>
            <w:r>
              <w:rPr>
                <w:spacing w:val="30"/>
                <w:sz w:val="20"/>
              </w:rPr>
              <w:t xml:space="preserve"> </w:t>
            </w:r>
            <w:r>
              <w:rPr>
                <w:b/>
                <w:spacing w:val="-2"/>
                <w:sz w:val="20"/>
              </w:rPr>
              <w:t>МЕДИЦИНА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3.</w:t>
            </w:r>
          </w:p>
        </w:tc>
        <w:tc>
          <w:tcPr>
            <w:tcW w:w="2519" w:type="dxa"/>
          </w:tcPr>
          <w:p w:rsidR="00644799" w:rsidRDefault="00E53327">
            <w:pPr>
              <w:pStyle w:val="TableParagraph"/>
              <w:spacing w:before="26"/>
              <w:ind w:left="7" w:right="5"/>
              <w:jc w:val="center"/>
              <w:rPr>
                <w:sz w:val="20"/>
              </w:rPr>
            </w:pPr>
            <w:r>
              <w:rPr>
                <w:w w:val="105"/>
                <w:sz w:val="20"/>
              </w:rPr>
              <w:t>1П</w:t>
            </w:r>
            <w:r>
              <w:rPr>
                <w:spacing w:val="-7"/>
                <w:w w:val="105"/>
                <w:sz w:val="20"/>
              </w:rPr>
              <w:t xml:space="preserve"> </w:t>
            </w:r>
            <w:r>
              <w:rPr>
                <w:spacing w:val="-5"/>
                <w:w w:val="105"/>
                <w:sz w:val="20"/>
              </w:rPr>
              <w:t>+1В</w:t>
            </w:r>
          </w:p>
        </w:tc>
        <w:tc>
          <w:tcPr>
            <w:tcW w:w="1962" w:type="dxa"/>
          </w:tcPr>
          <w:p w:rsidR="00644799" w:rsidRDefault="00E53327">
            <w:pPr>
              <w:pStyle w:val="TableParagraph"/>
              <w:spacing w:before="23"/>
              <w:ind w:left="1" w:right="2"/>
              <w:jc w:val="center"/>
              <w:rPr>
                <w:sz w:val="18"/>
              </w:rPr>
            </w:pPr>
            <w:r>
              <w:rPr>
                <w:spacing w:val="-10"/>
                <w:w w:val="105"/>
                <w:sz w:val="18"/>
              </w:rPr>
              <w:t>2</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Проф.</w:t>
            </w:r>
            <w:r>
              <w:rPr>
                <w:spacing w:val="-9"/>
                <w:w w:val="105"/>
                <w:sz w:val="18"/>
              </w:rPr>
              <w:t xml:space="preserve"> </w:t>
            </w:r>
            <w:r>
              <w:rPr>
                <w:w w:val="105"/>
                <w:sz w:val="18"/>
              </w:rPr>
              <w:t>др</w:t>
            </w:r>
            <w:r>
              <w:rPr>
                <w:spacing w:val="-11"/>
                <w:w w:val="105"/>
                <w:sz w:val="18"/>
              </w:rPr>
              <w:t xml:space="preserve"> </w:t>
            </w:r>
            <w:r>
              <w:rPr>
                <w:w w:val="105"/>
                <w:sz w:val="18"/>
              </w:rPr>
              <w:t>Живана</w:t>
            </w:r>
            <w:r>
              <w:rPr>
                <w:spacing w:val="-10"/>
                <w:w w:val="105"/>
                <w:sz w:val="18"/>
              </w:rPr>
              <w:t xml:space="preserve"> </w:t>
            </w:r>
            <w:r>
              <w:rPr>
                <w:w w:val="105"/>
                <w:sz w:val="18"/>
              </w:rPr>
              <w:t>Гаврић,</w:t>
            </w:r>
            <w:r>
              <w:rPr>
                <w:spacing w:val="30"/>
                <w:w w:val="105"/>
                <w:sz w:val="18"/>
              </w:rPr>
              <w:t xml:space="preserve"> </w:t>
            </w:r>
            <w:r>
              <w:rPr>
                <w:w w:val="105"/>
                <w:sz w:val="18"/>
              </w:rPr>
              <w:t>мр</w:t>
            </w:r>
            <w:r>
              <w:rPr>
                <w:spacing w:val="-9"/>
                <w:w w:val="105"/>
                <w:sz w:val="18"/>
              </w:rPr>
              <w:t xml:space="preserve"> </w:t>
            </w:r>
            <w:r>
              <w:rPr>
                <w:w w:val="105"/>
                <w:sz w:val="18"/>
              </w:rPr>
              <w:t>Драгана</w:t>
            </w:r>
            <w:r>
              <w:rPr>
                <w:spacing w:val="-10"/>
                <w:w w:val="105"/>
                <w:sz w:val="18"/>
              </w:rPr>
              <w:t xml:space="preserve"> </w:t>
            </w:r>
            <w:r>
              <w:rPr>
                <w:w w:val="105"/>
                <w:sz w:val="18"/>
              </w:rPr>
              <w:t>Грујић-</w:t>
            </w:r>
            <w:r>
              <w:rPr>
                <w:spacing w:val="-2"/>
                <w:w w:val="105"/>
                <w:sz w:val="18"/>
              </w:rPr>
              <w:t>Вујмиловић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1081"/>
        </w:trPr>
        <w:tc>
          <w:tcPr>
            <w:tcW w:w="9464" w:type="dxa"/>
            <w:gridSpan w:val="2"/>
          </w:tcPr>
          <w:p w:rsidR="00644799" w:rsidRDefault="00E53327">
            <w:pPr>
              <w:pStyle w:val="TableParagraph"/>
              <w:spacing w:before="0" w:line="252" w:lineRule="auto"/>
              <w:ind w:right="90"/>
              <w:jc w:val="both"/>
              <w:rPr>
                <w:sz w:val="18"/>
              </w:rPr>
            </w:pPr>
            <w:r>
              <w:rPr>
                <w:w w:val="105"/>
                <w:sz w:val="18"/>
              </w:rPr>
              <w:t>Да студенти усвоје социјално-медицински</w:t>
            </w:r>
            <w:r>
              <w:rPr>
                <w:w w:val="105"/>
                <w:sz w:val="18"/>
              </w:rPr>
              <w:t xml:space="preserve"> (јавно-здравствени) приступ посматрања и истраживања који би обезбједио</w:t>
            </w:r>
            <w:r>
              <w:rPr>
                <w:spacing w:val="40"/>
                <w:w w:val="105"/>
                <w:sz w:val="18"/>
              </w:rPr>
              <w:t xml:space="preserve"> </w:t>
            </w:r>
            <w:r>
              <w:rPr>
                <w:w w:val="105"/>
                <w:sz w:val="18"/>
              </w:rPr>
              <w:t>успјешнију праксу доктора дентална медицине у унапређењу здравствене заштите становништва. Да помогне студентима да стекну базична знања о утицају социјално медицинских (јавно здравствених) фактора на здравље</w:t>
            </w:r>
            <w:r>
              <w:rPr>
                <w:spacing w:val="74"/>
                <w:w w:val="105"/>
                <w:sz w:val="18"/>
              </w:rPr>
              <w:t xml:space="preserve"> </w:t>
            </w:r>
            <w:r>
              <w:rPr>
                <w:w w:val="105"/>
                <w:sz w:val="18"/>
              </w:rPr>
              <w:t>и</w:t>
            </w:r>
            <w:r>
              <w:rPr>
                <w:spacing w:val="71"/>
                <w:w w:val="105"/>
                <w:sz w:val="18"/>
              </w:rPr>
              <w:t xml:space="preserve"> </w:t>
            </w:r>
            <w:r>
              <w:rPr>
                <w:w w:val="105"/>
                <w:sz w:val="18"/>
              </w:rPr>
              <w:t>болест,</w:t>
            </w:r>
            <w:r>
              <w:rPr>
                <w:spacing w:val="74"/>
                <w:w w:val="105"/>
                <w:sz w:val="18"/>
              </w:rPr>
              <w:t xml:space="preserve"> </w:t>
            </w:r>
            <w:r>
              <w:rPr>
                <w:w w:val="105"/>
                <w:sz w:val="18"/>
              </w:rPr>
              <w:t>као</w:t>
            </w:r>
            <w:r>
              <w:rPr>
                <w:spacing w:val="68"/>
                <w:w w:val="105"/>
                <w:sz w:val="18"/>
              </w:rPr>
              <w:t xml:space="preserve"> </w:t>
            </w:r>
            <w:r>
              <w:rPr>
                <w:w w:val="105"/>
                <w:sz w:val="18"/>
              </w:rPr>
              <w:t>и</w:t>
            </w:r>
            <w:r>
              <w:rPr>
                <w:spacing w:val="76"/>
                <w:w w:val="105"/>
                <w:sz w:val="18"/>
              </w:rPr>
              <w:t xml:space="preserve"> </w:t>
            </w:r>
            <w:r>
              <w:rPr>
                <w:w w:val="105"/>
                <w:sz w:val="18"/>
              </w:rPr>
              <w:t>методама</w:t>
            </w:r>
            <w:r>
              <w:rPr>
                <w:spacing w:val="74"/>
                <w:w w:val="105"/>
                <w:sz w:val="18"/>
              </w:rPr>
              <w:t xml:space="preserve"> </w:t>
            </w:r>
            <w:r>
              <w:rPr>
                <w:w w:val="105"/>
                <w:sz w:val="18"/>
              </w:rPr>
              <w:t>за</w:t>
            </w:r>
            <w:r>
              <w:rPr>
                <w:spacing w:val="76"/>
                <w:w w:val="105"/>
                <w:sz w:val="18"/>
              </w:rPr>
              <w:t xml:space="preserve"> </w:t>
            </w:r>
            <w:r>
              <w:rPr>
                <w:w w:val="105"/>
                <w:sz w:val="18"/>
              </w:rPr>
              <w:t>унапређење</w:t>
            </w:r>
            <w:r>
              <w:rPr>
                <w:spacing w:val="77"/>
                <w:w w:val="105"/>
                <w:sz w:val="18"/>
              </w:rPr>
              <w:t xml:space="preserve"> </w:t>
            </w:r>
            <w:r>
              <w:rPr>
                <w:w w:val="105"/>
                <w:sz w:val="18"/>
              </w:rPr>
              <w:t>здравља,</w:t>
            </w:r>
            <w:r>
              <w:rPr>
                <w:spacing w:val="72"/>
                <w:w w:val="105"/>
                <w:sz w:val="18"/>
              </w:rPr>
              <w:t xml:space="preserve">  </w:t>
            </w:r>
            <w:r>
              <w:rPr>
                <w:w w:val="105"/>
                <w:sz w:val="18"/>
              </w:rPr>
              <w:t>те</w:t>
            </w:r>
            <w:r>
              <w:rPr>
                <w:spacing w:val="74"/>
                <w:w w:val="105"/>
                <w:sz w:val="18"/>
              </w:rPr>
              <w:t xml:space="preserve"> </w:t>
            </w:r>
            <w:r>
              <w:rPr>
                <w:w w:val="105"/>
                <w:sz w:val="18"/>
              </w:rPr>
              <w:t>начину</w:t>
            </w:r>
            <w:r>
              <w:rPr>
                <w:spacing w:val="66"/>
                <w:w w:val="105"/>
                <w:sz w:val="18"/>
              </w:rPr>
              <w:t xml:space="preserve"> </w:t>
            </w:r>
            <w:r>
              <w:rPr>
                <w:w w:val="105"/>
                <w:sz w:val="18"/>
              </w:rPr>
              <w:t>организације,</w:t>
            </w:r>
            <w:r>
              <w:rPr>
                <w:spacing w:val="74"/>
                <w:w w:val="105"/>
                <w:sz w:val="18"/>
              </w:rPr>
              <w:t xml:space="preserve"> </w:t>
            </w:r>
            <w:r>
              <w:rPr>
                <w:w w:val="105"/>
                <w:sz w:val="18"/>
              </w:rPr>
              <w:t>функционисања</w:t>
            </w:r>
            <w:r>
              <w:rPr>
                <w:spacing w:val="72"/>
                <w:w w:val="105"/>
                <w:sz w:val="18"/>
              </w:rPr>
              <w:t xml:space="preserve"> </w:t>
            </w:r>
            <w:r>
              <w:rPr>
                <w:w w:val="105"/>
                <w:sz w:val="18"/>
              </w:rPr>
              <w:t>и</w:t>
            </w:r>
          </w:p>
          <w:p w:rsidR="00644799" w:rsidRDefault="00E53327">
            <w:pPr>
              <w:pStyle w:val="TableParagraph"/>
              <w:spacing w:before="0" w:line="193" w:lineRule="exact"/>
              <w:jc w:val="both"/>
              <w:rPr>
                <w:sz w:val="18"/>
              </w:rPr>
            </w:pPr>
            <w:proofErr w:type="gramStart"/>
            <w:r>
              <w:rPr>
                <w:sz w:val="18"/>
              </w:rPr>
              <w:t>финансирања</w:t>
            </w:r>
            <w:proofErr w:type="gramEnd"/>
            <w:r>
              <w:rPr>
                <w:spacing w:val="20"/>
                <w:sz w:val="18"/>
              </w:rPr>
              <w:t xml:space="preserve"> </w:t>
            </w:r>
            <w:r>
              <w:rPr>
                <w:sz w:val="18"/>
              </w:rPr>
              <w:t>здравственог</w:t>
            </w:r>
            <w:r>
              <w:rPr>
                <w:spacing w:val="26"/>
                <w:sz w:val="18"/>
              </w:rPr>
              <w:t xml:space="preserve"> </w:t>
            </w:r>
            <w:r>
              <w:rPr>
                <w:sz w:val="18"/>
              </w:rPr>
              <w:t>система</w:t>
            </w:r>
            <w:r>
              <w:rPr>
                <w:spacing w:val="25"/>
                <w:sz w:val="18"/>
              </w:rPr>
              <w:t xml:space="preserve"> </w:t>
            </w:r>
            <w:r>
              <w:rPr>
                <w:sz w:val="18"/>
              </w:rPr>
              <w:t>и</w:t>
            </w:r>
            <w:r>
              <w:rPr>
                <w:spacing w:val="23"/>
                <w:sz w:val="18"/>
              </w:rPr>
              <w:t xml:space="preserve"> </w:t>
            </w:r>
            <w:r>
              <w:rPr>
                <w:sz w:val="18"/>
              </w:rPr>
              <w:t>здравствене</w:t>
            </w:r>
            <w:r>
              <w:rPr>
                <w:spacing w:val="20"/>
                <w:sz w:val="18"/>
              </w:rPr>
              <w:t xml:space="preserve"> </w:t>
            </w:r>
            <w:r>
              <w:rPr>
                <w:spacing w:val="-2"/>
                <w:sz w:val="18"/>
              </w:rPr>
              <w:t>заштите.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3241"/>
        </w:trPr>
        <w:tc>
          <w:tcPr>
            <w:tcW w:w="9464" w:type="dxa"/>
            <w:gridSpan w:val="2"/>
          </w:tcPr>
          <w:p w:rsidR="00644799" w:rsidRDefault="00E53327">
            <w:pPr>
              <w:pStyle w:val="TableParagraph"/>
              <w:spacing w:before="0" w:line="252" w:lineRule="auto"/>
              <w:ind w:right="87"/>
              <w:jc w:val="both"/>
              <w:rPr>
                <w:sz w:val="18"/>
              </w:rPr>
            </w:pPr>
            <w:r>
              <w:rPr>
                <w:w w:val="105"/>
                <w:sz w:val="18"/>
              </w:rPr>
              <w:t>Након успјешно</w:t>
            </w:r>
            <w:r>
              <w:rPr>
                <w:spacing w:val="-4"/>
                <w:w w:val="105"/>
                <w:sz w:val="18"/>
              </w:rPr>
              <w:t xml:space="preserve"> </w:t>
            </w:r>
            <w:r>
              <w:rPr>
                <w:w w:val="105"/>
                <w:sz w:val="18"/>
              </w:rPr>
              <w:t>саваладаног испита</w:t>
            </w:r>
            <w:r>
              <w:rPr>
                <w:spacing w:val="-1"/>
                <w:w w:val="105"/>
                <w:sz w:val="18"/>
              </w:rPr>
              <w:t xml:space="preserve"> </w:t>
            </w:r>
            <w:r>
              <w:rPr>
                <w:w w:val="105"/>
                <w:sz w:val="18"/>
              </w:rPr>
              <w:t>студент ће</w:t>
            </w:r>
            <w:r>
              <w:rPr>
                <w:spacing w:val="-1"/>
                <w:w w:val="105"/>
                <w:sz w:val="18"/>
              </w:rPr>
              <w:t xml:space="preserve"> </w:t>
            </w:r>
            <w:r>
              <w:rPr>
                <w:w w:val="105"/>
                <w:sz w:val="18"/>
              </w:rPr>
              <w:t>бити у</w:t>
            </w:r>
            <w:r>
              <w:rPr>
                <w:spacing w:val="-4"/>
                <w:w w:val="105"/>
                <w:sz w:val="18"/>
              </w:rPr>
              <w:t xml:space="preserve"> </w:t>
            </w:r>
            <w:r>
              <w:rPr>
                <w:w w:val="105"/>
                <w:sz w:val="18"/>
              </w:rPr>
              <w:t>могућности</w:t>
            </w:r>
            <w:r>
              <w:rPr>
                <w:spacing w:val="-1"/>
                <w:w w:val="105"/>
                <w:sz w:val="18"/>
              </w:rPr>
              <w:t xml:space="preserve"> </w:t>
            </w:r>
            <w:r>
              <w:rPr>
                <w:w w:val="105"/>
                <w:sz w:val="18"/>
              </w:rPr>
              <w:t>да</w:t>
            </w:r>
            <w:r>
              <w:rPr>
                <w:spacing w:val="-1"/>
                <w:w w:val="105"/>
                <w:sz w:val="18"/>
              </w:rPr>
              <w:t xml:space="preserve"> </w:t>
            </w:r>
            <w:r>
              <w:rPr>
                <w:w w:val="105"/>
                <w:sz w:val="18"/>
              </w:rPr>
              <w:t>судјелује у</w:t>
            </w:r>
            <w:r>
              <w:rPr>
                <w:spacing w:val="-2"/>
                <w:w w:val="105"/>
                <w:sz w:val="18"/>
              </w:rPr>
              <w:t xml:space="preserve"> </w:t>
            </w:r>
            <w:r>
              <w:rPr>
                <w:w w:val="105"/>
                <w:sz w:val="18"/>
              </w:rPr>
              <w:t>процесу</w:t>
            </w:r>
            <w:r>
              <w:rPr>
                <w:spacing w:val="-4"/>
                <w:w w:val="105"/>
                <w:sz w:val="18"/>
              </w:rPr>
              <w:t xml:space="preserve"> </w:t>
            </w:r>
            <w:r>
              <w:rPr>
                <w:w w:val="105"/>
                <w:sz w:val="18"/>
              </w:rPr>
              <w:t>здравствене</w:t>
            </w:r>
            <w:r>
              <w:rPr>
                <w:spacing w:val="-1"/>
                <w:w w:val="105"/>
                <w:sz w:val="18"/>
              </w:rPr>
              <w:t xml:space="preserve"> </w:t>
            </w:r>
            <w:r>
              <w:rPr>
                <w:w w:val="105"/>
                <w:sz w:val="18"/>
              </w:rPr>
              <w:t>заштите,</w:t>
            </w:r>
            <w:r>
              <w:rPr>
                <w:spacing w:val="-1"/>
                <w:w w:val="105"/>
                <w:sz w:val="18"/>
              </w:rPr>
              <w:t xml:space="preserve"> </w:t>
            </w:r>
            <w:r>
              <w:rPr>
                <w:w w:val="105"/>
                <w:sz w:val="18"/>
              </w:rPr>
              <w:t>да савлада вјештине и ставове у вези фактора физичке и социјалне (друштвене) околине и на који начин исти утичу на народно (јавно) здравље. Савладат ће</w:t>
            </w:r>
            <w:r>
              <w:rPr>
                <w:spacing w:val="40"/>
                <w:w w:val="105"/>
                <w:sz w:val="18"/>
              </w:rPr>
              <w:t xml:space="preserve"> </w:t>
            </w:r>
            <w:r>
              <w:rPr>
                <w:w w:val="105"/>
                <w:sz w:val="18"/>
              </w:rPr>
              <w:t>појам и дефиницију здравља и квалитета живота, те да израчуна индикаторе потребне</w:t>
            </w:r>
            <w:r>
              <w:rPr>
                <w:spacing w:val="40"/>
                <w:w w:val="105"/>
                <w:sz w:val="18"/>
              </w:rPr>
              <w:t xml:space="preserve"> </w:t>
            </w:r>
            <w:r>
              <w:rPr>
                <w:w w:val="105"/>
                <w:sz w:val="18"/>
              </w:rPr>
              <w:t>за оцјену здравственог</w:t>
            </w:r>
            <w:r>
              <w:rPr>
                <w:w w:val="105"/>
                <w:sz w:val="18"/>
              </w:rPr>
              <w:t xml:space="preserve"> стања становништва, као и да</w:t>
            </w:r>
            <w:r>
              <w:rPr>
                <w:spacing w:val="40"/>
                <w:w w:val="105"/>
                <w:sz w:val="18"/>
              </w:rPr>
              <w:t xml:space="preserve"> </w:t>
            </w:r>
            <w:r>
              <w:rPr>
                <w:w w:val="105"/>
                <w:sz w:val="18"/>
              </w:rPr>
              <w:t>препозна и одреди приоритетне здравствене проблеме, те да на основу</w:t>
            </w:r>
            <w:r>
              <w:rPr>
                <w:spacing w:val="-3"/>
                <w:w w:val="105"/>
                <w:sz w:val="18"/>
              </w:rPr>
              <w:t xml:space="preserve"> </w:t>
            </w:r>
            <w:r>
              <w:rPr>
                <w:w w:val="105"/>
                <w:sz w:val="18"/>
              </w:rPr>
              <w:t>наведеног планира, изради и изведе превентивне програме интервенције.</w:t>
            </w:r>
          </w:p>
          <w:p w:rsidR="00644799" w:rsidRDefault="00E53327">
            <w:pPr>
              <w:pStyle w:val="TableParagraph"/>
              <w:spacing w:before="0" w:line="249" w:lineRule="auto"/>
              <w:ind w:right="90"/>
              <w:jc w:val="both"/>
              <w:rPr>
                <w:sz w:val="18"/>
              </w:rPr>
            </w:pPr>
            <w:r>
              <w:rPr>
                <w:w w:val="105"/>
                <w:sz w:val="18"/>
              </w:rPr>
              <w:t>Кроз савладавање</w:t>
            </w:r>
            <w:r>
              <w:rPr>
                <w:spacing w:val="40"/>
                <w:w w:val="105"/>
                <w:sz w:val="18"/>
              </w:rPr>
              <w:t xml:space="preserve"> </w:t>
            </w:r>
            <w:r>
              <w:rPr>
                <w:w w:val="105"/>
                <w:sz w:val="18"/>
              </w:rPr>
              <w:t>превентивних</w:t>
            </w:r>
            <w:r>
              <w:rPr>
                <w:spacing w:val="40"/>
                <w:w w:val="105"/>
                <w:sz w:val="18"/>
              </w:rPr>
              <w:t xml:space="preserve"> </w:t>
            </w:r>
            <w:r>
              <w:rPr>
                <w:w w:val="105"/>
                <w:sz w:val="18"/>
              </w:rPr>
              <w:t>аспекате заштите и социјалне компоненте здравствених пробл</w:t>
            </w:r>
            <w:r>
              <w:rPr>
                <w:w w:val="105"/>
                <w:sz w:val="18"/>
              </w:rPr>
              <w:t>ема појединих групација становништва сагледат ће</w:t>
            </w:r>
            <w:r>
              <w:rPr>
                <w:spacing w:val="40"/>
                <w:w w:val="105"/>
                <w:sz w:val="18"/>
              </w:rPr>
              <w:t xml:space="preserve"> </w:t>
            </w:r>
            <w:r>
              <w:rPr>
                <w:w w:val="105"/>
                <w:sz w:val="18"/>
              </w:rPr>
              <w:t>карактеристике и потребе за</w:t>
            </w:r>
            <w:r>
              <w:rPr>
                <w:spacing w:val="40"/>
                <w:w w:val="105"/>
                <w:sz w:val="18"/>
              </w:rPr>
              <w:t xml:space="preserve"> </w:t>
            </w:r>
            <w:r>
              <w:rPr>
                <w:w w:val="105"/>
                <w:sz w:val="18"/>
              </w:rPr>
              <w:t>здравственом</w:t>
            </w:r>
            <w:r>
              <w:rPr>
                <w:spacing w:val="40"/>
                <w:w w:val="105"/>
                <w:sz w:val="18"/>
              </w:rPr>
              <w:t xml:space="preserve"> </w:t>
            </w:r>
            <w:r>
              <w:rPr>
                <w:w w:val="105"/>
                <w:sz w:val="18"/>
              </w:rPr>
              <w:t>заштитом</w:t>
            </w:r>
            <w:r>
              <w:rPr>
                <w:spacing w:val="40"/>
                <w:w w:val="105"/>
                <w:sz w:val="18"/>
              </w:rPr>
              <w:t xml:space="preserve"> </w:t>
            </w:r>
            <w:r>
              <w:rPr>
                <w:w w:val="105"/>
                <w:sz w:val="18"/>
              </w:rPr>
              <w:t>појединих групација становништва. Да самостално планира примјену</w:t>
            </w:r>
            <w:r>
              <w:rPr>
                <w:spacing w:val="-4"/>
                <w:w w:val="105"/>
                <w:sz w:val="18"/>
              </w:rPr>
              <w:t xml:space="preserve"> </w:t>
            </w:r>
            <w:r>
              <w:rPr>
                <w:w w:val="105"/>
                <w:sz w:val="18"/>
              </w:rPr>
              <w:t>и спровођење превентивних мјера за све узрасте те буде упознат са спровођењем превентивних м</w:t>
            </w:r>
            <w:r>
              <w:rPr>
                <w:w w:val="105"/>
                <w:sz w:val="18"/>
              </w:rPr>
              <w:t>јера код особа са специјалним потребама и системским обољењима. Усвојит ће организацијске и</w:t>
            </w:r>
            <w:r>
              <w:rPr>
                <w:spacing w:val="-2"/>
                <w:w w:val="105"/>
                <w:sz w:val="18"/>
              </w:rPr>
              <w:t xml:space="preserve"> </w:t>
            </w:r>
            <w:r>
              <w:rPr>
                <w:w w:val="105"/>
                <w:sz w:val="18"/>
              </w:rPr>
              <w:t>комуникацијске</w:t>
            </w:r>
            <w:r>
              <w:rPr>
                <w:spacing w:val="-1"/>
                <w:w w:val="105"/>
                <w:sz w:val="18"/>
              </w:rPr>
              <w:t xml:space="preserve"> </w:t>
            </w:r>
            <w:r>
              <w:rPr>
                <w:w w:val="105"/>
                <w:sz w:val="18"/>
              </w:rPr>
              <w:t>вјештине</w:t>
            </w:r>
            <w:r>
              <w:rPr>
                <w:spacing w:val="-1"/>
                <w:w w:val="105"/>
                <w:sz w:val="18"/>
              </w:rPr>
              <w:t xml:space="preserve"> </w:t>
            </w:r>
            <w:r>
              <w:rPr>
                <w:w w:val="105"/>
                <w:sz w:val="18"/>
              </w:rPr>
              <w:t>и методе здравствено</w:t>
            </w:r>
            <w:r>
              <w:rPr>
                <w:spacing w:val="-2"/>
                <w:w w:val="105"/>
                <w:sz w:val="18"/>
              </w:rPr>
              <w:t xml:space="preserve"> </w:t>
            </w:r>
            <w:r>
              <w:rPr>
                <w:w w:val="105"/>
                <w:sz w:val="18"/>
              </w:rPr>
              <w:t>васпитног рада и</w:t>
            </w:r>
            <w:r>
              <w:rPr>
                <w:spacing w:val="-2"/>
                <w:w w:val="105"/>
                <w:sz w:val="18"/>
              </w:rPr>
              <w:t xml:space="preserve"> </w:t>
            </w:r>
            <w:r>
              <w:rPr>
                <w:w w:val="105"/>
                <w:sz w:val="18"/>
              </w:rPr>
              <w:t>доношења одлука</w:t>
            </w:r>
            <w:r>
              <w:rPr>
                <w:spacing w:val="-2"/>
                <w:w w:val="105"/>
                <w:sz w:val="18"/>
              </w:rPr>
              <w:t xml:space="preserve"> </w:t>
            </w:r>
            <w:r>
              <w:rPr>
                <w:w w:val="105"/>
                <w:sz w:val="18"/>
              </w:rPr>
              <w:t>значајних</w:t>
            </w:r>
            <w:r>
              <w:rPr>
                <w:spacing w:val="-2"/>
                <w:w w:val="105"/>
                <w:sz w:val="18"/>
              </w:rPr>
              <w:t xml:space="preserve"> </w:t>
            </w:r>
            <w:r>
              <w:rPr>
                <w:w w:val="105"/>
                <w:sz w:val="18"/>
              </w:rPr>
              <w:t>за превенцију болести. Савлада ће организационе аспекте, методологију рада н</w:t>
            </w:r>
            <w:r>
              <w:rPr>
                <w:w w:val="105"/>
                <w:sz w:val="18"/>
              </w:rPr>
              <w:t>а</w:t>
            </w:r>
            <w:r>
              <w:rPr>
                <w:spacing w:val="40"/>
                <w:w w:val="105"/>
                <w:sz w:val="18"/>
              </w:rPr>
              <w:t xml:space="preserve"> </w:t>
            </w:r>
            <w:r>
              <w:rPr>
                <w:w w:val="105"/>
                <w:sz w:val="18"/>
              </w:rPr>
              <w:t>заштити здравља као и начине финанисирања здравствене заштите, као и карактеристике појединих региона (развијених и неразвијених). Моћи ће</w:t>
            </w:r>
            <w:r>
              <w:rPr>
                <w:spacing w:val="32"/>
                <w:w w:val="105"/>
                <w:sz w:val="18"/>
              </w:rPr>
              <w:t xml:space="preserve"> </w:t>
            </w:r>
            <w:r>
              <w:rPr>
                <w:w w:val="105"/>
                <w:sz w:val="18"/>
              </w:rPr>
              <w:t>да</w:t>
            </w:r>
            <w:r>
              <w:rPr>
                <w:spacing w:val="31"/>
                <w:w w:val="105"/>
                <w:sz w:val="18"/>
              </w:rPr>
              <w:t xml:space="preserve"> </w:t>
            </w:r>
            <w:r>
              <w:rPr>
                <w:w w:val="105"/>
                <w:sz w:val="18"/>
              </w:rPr>
              <w:t>разумије</w:t>
            </w:r>
            <w:r>
              <w:rPr>
                <w:spacing w:val="80"/>
                <w:w w:val="105"/>
                <w:sz w:val="18"/>
              </w:rPr>
              <w:t xml:space="preserve"> </w:t>
            </w:r>
            <w:r>
              <w:rPr>
                <w:w w:val="105"/>
                <w:sz w:val="18"/>
              </w:rPr>
              <w:t>социо</w:t>
            </w:r>
            <w:r>
              <w:rPr>
                <w:spacing w:val="28"/>
                <w:w w:val="105"/>
                <w:sz w:val="18"/>
              </w:rPr>
              <w:t xml:space="preserve"> </w:t>
            </w:r>
            <w:r>
              <w:rPr>
                <w:w w:val="105"/>
                <w:sz w:val="18"/>
              </w:rPr>
              <w:t>медицинске</w:t>
            </w:r>
            <w:r>
              <w:rPr>
                <w:spacing w:val="34"/>
                <w:w w:val="105"/>
                <w:sz w:val="18"/>
              </w:rPr>
              <w:t xml:space="preserve"> </w:t>
            </w:r>
            <w:r>
              <w:rPr>
                <w:w w:val="105"/>
                <w:sz w:val="18"/>
              </w:rPr>
              <w:t>(јавно</w:t>
            </w:r>
            <w:r>
              <w:rPr>
                <w:spacing w:val="31"/>
                <w:w w:val="105"/>
                <w:sz w:val="18"/>
              </w:rPr>
              <w:t xml:space="preserve"> </w:t>
            </w:r>
            <w:r>
              <w:rPr>
                <w:w w:val="105"/>
                <w:sz w:val="18"/>
              </w:rPr>
              <w:t>здравствени)</w:t>
            </w:r>
            <w:r>
              <w:rPr>
                <w:spacing w:val="33"/>
                <w:w w:val="105"/>
                <w:sz w:val="18"/>
              </w:rPr>
              <w:t xml:space="preserve"> </w:t>
            </w:r>
            <w:r>
              <w:rPr>
                <w:w w:val="105"/>
                <w:sz w:val="18"/>
              </w:rPr>
              <w:t>аспекте</w:t>
            </w:r>
            <w:r>
              <w:rPr>
                <w:spacing w:val="31"/>
                <w:w w:val="105"/>
                <w:sz w:val="18"/>
              </w:rPr>
              <w:t xml:space="preserve"> </w:t>
            </w:r>
            <w:r>
              <w:rPr>
                <w:w w:val="105"/>
                <w:sz w:val="18"/>
              </w:rPr>
              <w:t>група</w:t>
            </w:r>
            <w:r>
              <w:rPr>
                <w:spacing w:val="32"/>
                <w:w w:val="105"/>
                <w:sz w:val="18"/>
              </w:rPr>
              <w:t xml:space="preserve"> </w:t>
            </w:r>
            <w:r>
              <w:rPr>
                <w:w w:val="105"/>
                <w:sz w:val="18"/>
              </w:rPr>
              <w:t>болести</w:t>
            </w:r>
            <w:r>
              <w:rPr>
                <w:spacing w:val="34"/>
                <w:w w:val="105"/>
                <w:sz w:val="18"/>
              </w:rPr>
              <w:t xml:space="preserve"> </w:t>
            </w:r>
            <w:r>
              <w:rPr>
                <w:w w:val="105"/>
                <w:sz w:val="18"/>
              </w:rPr>
              <w:t>из</w:t>
            </w:r>
            <w:r>
              <w:rPr>
                <w:spacing w:val="34"/>
                <w:w w:val="105"/>
                <w:sz w:val="18"/>
              </w:rPr>
              <w:t xml:space="preserve"> </w:t>
            </w:r>
            <w:r>
              <w:rPr>
                <w:w w:val="105"/>
                <w:sz w:val="18"/>
              </w:rPr>
              <w:t>Међународне</w:t>
            </w:r>
            <w:r>
              <w:rPr>
                <w:spacing w:val="32"/>
                <w:w w:val="105"/>
                <w:sz w:val="18"/>
              </w:rPr>
              <w:t xml:space="preserve"> </w:t>
            </w:r>
            <w:r>
              <w:rPr>
                <w:w w:val="105"/>
                <w:sz w:val="18"/>
              </w:rPr>
              <w:t>класификације</w:t>
            </w:r>
          </w:p>
          <w:p w:rsidR="00644799" w:rsidRDefault="00E53327">
            <w:pPr>
              <w:pStyle w:val="TableParagraph"/>
              <w:spacing w:before="0" w:line="216" w:lineRule="exact"/>
              <w:ind w:right="95"/>
              <w:jc w:val="both"/>
              <w:rPr>
                <w:sz w:val="18"/>
              </w:rPr>
            </w:pPr>
            <w:proofErr w:type="gramStart"/>
            <w:r>
              <w:rPr>
                <w:w w:val="105"/>
                <w:sz w:val="18"/>
              </w:rPr>
              <w:t>болести</w:t>
            </w:r>
            <w:proofErr w:type="gramEnd"/>
            <w:r>
              <w:rPr>
                <w:spacing w:val="-6"/>
                <w:w w:val="105"/>
                <w:sz w:val="18"/>
              </w:rPr>
              <w:t xml:space="preserve"> </w:t>
            </w:r>
            <w:r>
              <w:rPr>
                <w:w w:val="105"/>
                <w:sz w:val="18"/>
              </w:rPr>
              <w:t>као</w:t>
            </w:r>
            <w:r>
              <w:rPr>
                <w:spacing w:val="-9"/>
                <w:w w:val="105"/>
                <w:sz w:val="18"/>
              </w:rPr>
              <w:t xml:space="preserve"> </w:t>
            </w:r>
            <w:r>
              <w:rPr>
                <w:w w:val="105"/>
                <w:sz w:val="18"/>
              </w:rPr>
              <w:t>што</w:t>
            </w:r>
            <w:r>
              <w:rPr>
                <w:spacing w:val="-9"/>
                <w:w w:val="105"/>
                <w:sz w:val="18"/>
              </w:rPr>
              <w:t xml:space="preserve"> </w:t>
            </w:r>
            <w:r>
              <w:rPr>
                <w:w w:val="105"/>
                <w:sz w:val="18"/>
              </w:rPr>
              <w:t>су:болести</w:t>
            </w:r>
            <w:r>
              <w:rPr>
                <w:spacing w:val="-6"/>
                <w:w w:val="105"/>
                <w:sz w:val="18"/>
              </w:rPr>
              <w:t xml:space="preserve"> </w:t>
            </w:r>
            <w:r>
              <w:rPr>
                <w:w w:val="105"/>
                <w:sz w:val="18"/>
              </w:rPr>
              <w:t>зависности,</w:t>
            </w:r>
            <w:r>
              <w:rPr>
                <w:spacing w:val="-5"/>
                <w:w w:val="105"/>
                <w:sz w:val="18"/>
              </w:rPr>
              <w:t xml:space="preserve"> </w:t>
            </w:r>
            <w:r>
              <w:rPr>
                <w:w w:val="105"/>
                <w:sz w:val="18"/>
              </w:rPr>
              <w:t>незаразних</w:t>
            </w:r>
            <w:r>
              <w:rPr>
                <w:spacing w:val="-8"/>
                <w:w w:val="105"/>
                <w:sz w:val="18"/>
              </w:rPr>
              <w:t xml:space="preserve"> </w:t>
            </w:r>
            <w:r>
              <w:rPr>
                <w:w w:val="105"/>
                <w:sz w:val="18"/>
              </w:rPr>
              <w:t>болести,</w:t>
            </w:r>
            <w:r>
              <w:rPr>
                <w:spacing w:val="-5"/>
                <w:w w:val="105"/>
                <w:sz w:val="18"/>
              </w:rPr>
              <w:t xml:space="preserve"> </w:t>
            </w:r>
            <w:r>
              <w:rPr>
                <w:w w:val="105"/>
                <w:sz w:val="18"/>
              </w:rPr>
              <w:t>болести</w:t>
            </w:r>
            <w:r>
              <w:rPr>
                <w:spacing w:val="-6"/>
                <w:w w:val="105"/>
                <w:sz w:val="18"/>
              </w:rPr>
              <w:t xml:space="preserve"> </w:t>
            </w:r>
            <w:r>
              <w:rPr>
                <w:w w:val="105"/>
                <w:sz w:val="18"/>
              </w:rPr>
              <w:t>дигестивног</w:t>
            </w:r>
            <w:r>
              <w:rPr>
                <w:spacing w:val="-6"/>
                <w:w w:val="105"/>
                <w:sz w:val="18"/>
              </w:rPr>
              <w:t xml:space="preserve"> </w:t>
            </w:r>
            <w:r>
              <w:rPr>
                <w:w w:val="105"/>
                <w:sz w:val="18"/>
              </w:rPr>
              <w:t>тракта</w:t>
            </w:r>
            <w:r>
              <w:rPr>
                <w:spacing w:val="-8"/>
                <w:w w:val="105"/>
                <w:sz w:val="18"/>
              </w:rPr>
              <w:t xml:space="preserve"> </w:t>
            </w:r>
            <w:r>
              <w:rPr>
                <w:w w:val="105"/>
                <w:sz w:val="18"/>
              </w:rPr>
              <w:t>(болести</w:t>
            </w:r>
            <w:r>
              <w:rPr>
                <w:spacing w:val="-2"/>
                <w:w w:val="105"/>
                <w:sz w:val="18"/>
              </w:rPr>
              <w:t xml:space="preserve"> </w:t>
            </w:r>
            <w:r>
              <w:rPr>
                <w:w w:val="105"/>
                <w:sz w:val="18"/>
              </w:rPr>
              <w:t>уста</w:t>
            </w:r>
            <w:r>
              <w:rPr>
                <w:spacing w:val="-8"/>
                <w:w w:val="105"/>
                <w:sz w:val="18"/>
              </w:rPr>
              <w:t xml:space="preserve"> </w:t>
            </w:r>
            <w:r>
              <w:rPr>
                <w:w w:val="105"/>
                <w:sz w:val="18"/>
              </w:rPr>
              <w:t>и</w:t>
            </w:r>
            <w:r>
              <w:rPr>
                <w:spacing w:val="-6"/>
                <w:w w:val="105"/>
                <w:sz w:val="18"/>
              </w:rPr>
              <w:t xml:space="preserve"> </w:t>
            </w:r>
            <w:r>
              <w:rPr>
                <w:w w:val="105"/>
                <w:sz w:val="18"/>
              </w:rPr>
              <w:t>вилица)</w:t>
            </w:r>
            <w:r>
              <w:rPr>
                <w:spacing w:val="-6"/>
                <w:w w:val="105"/>
                <w:sz w:val="18"/>
              </w:rPr>
              <w:t xml:space="preserve"> </w:t>
            </w:r>
            <w:r>
              <w:rPr>
                <w:w w:val="105"/>
                <w:sz w:val="18"/>
              </w:rPr>
              <w:t xml:space="preserve">и </w:t>
            </w:r>
            <w:r>
              <w:rPr>
                <w:spacing w:val="-4"/>
                <w:w w:val="105"/>
                <w:sz w:val="18"/>
              </w:rPr>
              <w:t>др.</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5404"/>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7"/>
              <w:jc w:val="both"/>
              <w:rPr>
                <w:sz w:val="18"/>
              </w:rPr>
            </w:pPr>
            <w:r>
              <w:rPr>
                <w:w w:val="105"/>
                <w:sz w:val="18"/>
              </w:rPr>
              <w:t>Развој, дефиниција и предмет изучавања социјалне медицине (јавног здравља). Модел здравља, основне детерминанте</w:t>
            </w:r>
            <w:r>
              <w:rPr>
                <w:w w:val="105"/>
                <w:sz w:val="18"/>
              </w:rPr>
              <w:t xml:space="preserve"> здравља Здравље, квалитет живота и фактори који утичу на њега. Концепт промоције здравља. Промоција</w:t>
            </w:r>
            <w:r>
              <w:rPr>
                <w:spacing w:val="-6"/>
                <w:w w:val="105"/>
                <w:sz w:val="18"/>
              </w:rPr>
              <w:t xml:space="preserve"> </w:t>
            </w:r>
            <w:r>
              <w:rPr>
                <w:w w:val="105"/>
                <w:sz w:val="18"/>
              </w:rPr>
              <w:t>здравља</w:t>
            </w:r>
            <w:r>
              <w:rPr>
                <w:spacing w:val="-3"/>
                <w:w w:val="105"/>
                <w:sz w:val="18"/>
              </w:rPr>
              <w:t xml:space="preserve"> </w:t>
            </w:r>
            <w:r>
              <w:rPr>
                <w:w w:val="105"/>
                <w:sz w:val="18"/>
              </w:rPr>
              <w:t>у</w:t>
            </w:r>
            <w:r>
              <w:rPr>
                <w:spacing w:val="-12"/>
                <w:w w:val="105"/>
                <w:sz w:val="18"/>
              </w:rPr>
              <w:t xml:space="preserve"> </w:t>
            </w:r>
            <w:r>
              <w:rPr>
                <w:w w:val="105"/>
                <w:sz w:val="18"/>
              </w:rPr>
              <w:t>систему</w:t>
            </w:r>
            <w:r>
              <w:rPr>
                <w:spacing w:val="-12"/>
                <w:w w:val="105"/>
                <w:sz w:val="18"/>
              </w:rPr>
              <w:t xml:space="preserve"> </w:t>
            </w:r>
            <w:r>
              <w:rPr>
                <w:w w:val="105"/>
                <w:sz w:val="18"/>
              </w:rPr>
              <w:t>здравствене</w:t>
            </w:r>
            <w:r>
              <w:rPr>
                <w:spacing w:val="-6"/>
                <w:w w:val="105"/>
                <w:sz w:val="18"/>
              </w:rPr>
              <w:t xml:space="preserve"> </w:t>
            </w:r>
            <w:r>
              <w:rPr>
                <w:w w:val="105"/>
                <w:sz w:val="18"/>
              </w:rPr>
              <w:t>заштите.</w:t>
            </w:r>
            <w:r>
              <w:rPr>
                <w:spacing w:val="-5"/>
                <w:w w:val="105"/>
                <w:sz w:val="18"/>
              </w:rPr>
              <w:t xml:space="preserve"> </w:t>
            </w:r>
            <w:r>
              <w:rPr>
                <w:w w:val="105"/>
                <w:sz w:val="18"/>
              </w:rPr>
              <w:t>Промоција</w:t>
            </w:r>
            <w:r>
              <w:rPr>
                <w:spacing w:val="-3"/>
                <w:w w:val="105"/>
                <w:sz w:val="18"/>
              </w:rPr>
              <w:t xml:space="preserve"> </w:t>
            </w:r>
            <w:r>
              <w:rPr>
                <w:w w:val="105"/>
                <w:sz w:val="18"/>
              </w:rPr>
              <w:t>оралног</w:t>
            </w:r>
            <w:r>
              <w:rPr>
                <w:spacing w:val="-6"/>
                <w:w w:val="105"/>
                <w:sz w:val="18"/>
              </w:rPr>
              <w:t xml:space="preserve"> </w:t>
            </w:r>
            <w:r>
              <w:rPr>
                <w:w w:val="105"/>
                <w:sz w:val="18"/>
              </w:rPr>
              <w:t>здравља.</w:t>
            </w:r>
            <w:r>
              <w:rPr>
                <w:spacing w:val="-3"/>
                <w:w w:val="105"/>
                <w:sz w:val="18"/>
              </w:rPr>
              <w:t xml:space="preserve"> </w:t>
            </w:r>
            <w:r>
              <w:rPr>
                <w:w w:val="105"/>
                <w:sz w:val="18"/>
              </w:rPr>
              <w:t>Мотивација</w:t>
            </w:r>
            <w:r>
              <w:rPr>
                <w:spacing w:val="-8"/>
                <w:w w:val="105"/>
                <w:sz w:val="18"/>
              </w:rPr>
              <w:t xml:space="preserve"> </w:t>
            </w:r>
            <w:r>
              <w:rPr>
                <w:w w:val="105"/>
                <w:sz w:val="18"/>
              </w:rPr>
              <w:t>појединца</w:t>
            </w:r>
            <w:r>
              <w:rPr>
                <w:spacing w:val="-8"/>
                <w:w w:val="105"/>
                <w:sz w:val="18"/>
              </w:rPr>
              <w:t xml:space="preserve"> </w:t>
            </w:r>
            <w:r>
              <w:rPr>
                <w:w w:val="105"/>
                <w:sz w:val="18"/>
              </w:rPr>
              <w:t>и</w:t>
            </w:r>
            <w:r>
              <w:rPr>
                <w:spacing w:val="-6"/>
                <w:w w:val="105"/>
                <w:sz w:val="18"/>
              </w:rPr>
              <w:t xml:space="preserve"> </w:t>
            </w:r>
            <w:r>
              <w:rPr>
                <w:w w:val="105"/>
                <w:sz w:val="18"/>
              </w:rPr>
              <w:t xml:space="preserve">друштва за унапређење оралног здравља. Здравствено васпитање. Рад </w:t>
            </w:r>
            <w:r>
              <w:rPr>
                <w:w w:val="105"/>
                <w:sz w:val="18"/>
              </w:rPr>
              <w:t>са појединцем, рад са великом и малом групом. Планирање</w:t>
            </w:r>
            <w:r>
              <w:rPr>
                <w:spacing w:val="-4"/>
                <w:w w:val="105"/>
                <w:sz w:val="18"/>
              </w:rPr>
              <w:t xml:space="preserve"> </w:t>
            </w:r>
            <w:r>
              <w:rPr>
                <w:w w:val="105"/>
                <w:sz w:val="18"/>
              </w:rPr>
              <w:t>здравствено</w:t>
            </w:r>
            <w:r>
              <w:rPr>
                <w:spacing w:val="-7"/>
                <w:w w:val="105"/>
                <w:sz w:val="18"/>
              </w:rPr>
              <w:t xml:space="preserve"> </w:t>
            </w:r>
            <w:r>
              <w:rPr>
                <w:w w:val="105"/>
                <w:sz w:val="18"/>
              </w:rPr>
              <w:t>васпитног</w:t>
            </w:r>
            <w:r>
              <w:rPr>
                <w:spacing w:val="-2"/>
                <w:w w:val="105"/>
                <w:sz w:val="18"/>
              </w:rPr>
              <w:t xml:space="preserve"> </w:t>
            </w:r>
            <w:r>
              <w:rPr>
                <w:w w:val="105"/>
                <w:sz w:val="18"/>
              </w:rPr>
              <w:t>рада.</w:t>
            </w:r>
            <w:r>
              <w:rPr>
                <w:spacing w:val="-4"/>
                <w:w w:val="105"/>
                <w:sz w:val="18"/>
              </w:rPr>
              <w:t xml:space="preserve"> </w:t>
            </w:r>
            <w:r>
              <w:rPr>
                <w:w w:val="105"/>
                <w:sz w:val="18"/>
              </w:rPr>
              <w:t>Бихевиорални</w:t>
            </w:r>
            <w:r>
              <w:rPr>
                <w:spacing w:val="-4"/>
                <w:w w:val="105"/>
                <w:sz w:val="18"/>
              </w:rPr>
              <w:t xml:space="preserve"> </w:t>
            </w:r>
            <w:r>
              <w:rPr>
                <w:w w:val="105"/>
                <w:sz w:val="18"/>
              </w:rPr>
              <w:t>приступ у</w:t>
            </w:r>
            <w:r>
              <w:rPr>
                <w:spacing w:val="-7"/>
                <w:w w:val="105"/>
                <w:sz w:val="18"/>
              </w:rPr>
              <w:t xml:space="preserve"> </w:t>
            </w:r>
            <w:r>
              <w:rPr>
                <w:w w:val="105"/>
                <w:sz w:val="18"/>
              </w:rPr>
              <w:t>здравственом</w:t>
            </w:r>
            <w:r>
              <w:rPr>
                <w:spacing w:val="-6"/>
                <w:w w:val="105"/>
                <w:sz w:val="18"/>
              </w:rPr>
              <w:t xml:space="preserve"> </w:t>
            </w:r>
            <w:r>
              <w:rPr>
                <w:w w:val="105"/>
                <w:sz w:val="18"/>
              </w:rPr>
              <w:t>васпитању.</w:t>
            </w:r>
            <w:r>
              <w:rPr>
                <w:spacing w:val="-2"/>
                <w:w w:val="105"/>
                <w:sz w:val="18"/>
              </w:rPr>
              <w:t xml:space="preserve"> </w:t>
            </w:r>
            <w:r>
              <w:rPr>
                <w:w w:val="105"/>
                <w:sz w:val="18"/>
              </w:rPr>
              <w:t>Здравствена</w:t>
            </w:r>
            <w:r>
              <w:rPr>
                <w:spacing w:val="-4"/>
                <w:w w:val="105"/>
                <w:sz w:val="18"/>
              </w:rPr>
              <w:t xml:space="preserve"> </w:t>
            </w:r>
            <w:r>
              <w:rPr>
                <w:w w:val="105"/>
                <w:sz w:val="18"/>
              </w:rPr>
              <w:t>заштита</w:t>
            </w:r>
            <w:r>
              <w:rPr>
                <w:spacing w:val="-6"/>
                <w:w w:val="105"/>
                <w:sz w:val="18"/>
              </w:rPr>
              <w:t xml:space="preserve"> </w:t>
            </w:r>
            <w:r>
              <w:rPr>
                <w:w w:val="105"/>
                <w:sz w:val="18"/>
              </w:rPr>
              <w:t>и мјере на заштити здравља. Методологија рада на заштити здравља. Међународна класификација болести, прим</w:t>
            </w:r>
            <w:r>
              <w:rPr>
                <w:w w:val="105"/>
                <w:sz w:val="18"/>
              </w:rPr>
              <w:t>јена у денталној здравственој заштити и евиденције у денталној медицини. Међународна здравствена сарадња</w:t>
            </w:r>
            <w:proofErr w:type="gramStart"/>
            <w:r>
              <w:rPr>
                <w:w w:val="105"/>
                <w:sz w:val="18"/>
              </w:rPr>
              <w:t>,Свјетска</w:t>
            </w:r>
            <w:proofErr w:type="gramEnd"/>
            <w:r>
              <w:rPr>
                <w:w w:val="105"/>
                <w:sz w:val="18"/>
              </w:rPr>
              <w:t xml:space="preserve"> здравствена организација,индикатори оралног здравља. Методологија рада проучавања здравственог стања становништва. Значај демографских и витал</w:t>
            </w:r>
            <w:r>
              <w:rPr>
                <w:w w:val="105"/>
                <w:sz w:val="18"/>
              </w:rPr>
              <w:t>ностатистичких података у оцјени здравственог стања. Становништво и његове социјално медицинске карактеристике са социјално медицинским приступом рјешавању основних здравствених проблема у становништву. Приступ у раду са појединим групацијама становниоштва</w:t>
            </w:r>
            <w:r>
              <w:rPr>
                <w:w w:val="105"/>
                <w:sz w:val="18"/>
              </w:rPr>
              <w:t xml:space="preserve">. Здравствена заштита дјеце, адолесцената и омладине. Здравствена заштита жена у фертилном периоду. Здравствена заштита особа треће доби. Социо медицински значај масовних незаразних </w:t>
            </w:r>
            <w:proofErr w:type="gramStart"/>
            <w:r>
              <w:rPr>
                <w:w w:val="105"/>
                <w:sz w:val="18"/>
              </w:rPr>
              <w:t>болести .</w:t>
            </w:r>
            <w:proofErr w:type="gramEnd"/>
            <w:r>
              <w:rPr>
                <w:w w:val="105"/>
                <w:sz w:val="18"/>
              </w:rPr>
              <w:t xml:space="preserve"> Социо медицински значај болести зависности. Социо</w:t>
            </w:r>
            <w:r>
              <w:rPr>
                <w:spacing w:val="40"/>
                <w:w w:val="105"/>
                <w:sz w:val="18"/>
              </w:rPr>
              <w:t xml:space="preserve"> </w:t>
            </w:r>
            <w:r>
              <w:rPr>
                <w:w w:val="105"/>
                <w:sz w:val="18"/>
              </w:rPr>
              <w:t>медицински зна</w:t>
            </w:r>
            <w:r>
              <w:rPr>
                <w:w w:val="105"/>
                <w:sz w:val="18"/>
              </w:rPr>
              <w:t>чај дигестивног тракта-болести уста и вилица. Легислатива у здравству са аспекта денталне заштите. Здравствене службе и њихова улога у јавном здрављу. Финансирање здравствене заштите.</w:t>
            </w:r>
            <w:r>
              <w:rPr>
                <w:spacing w:val="40"/>
                <w:w w:val="105"/>
                <w:sz w:val="18"/>
              </w:rPr>
              <w:t xml:space="preserve"> </w:t>
            </w:r>
            <w:r>
              <w:rPr>
                <w:w w:val="105"/>
                <w:sz w:val="18"/>
              </w:rPr>
              <w:t>Економски аспекти здравља и болести. Евалуација и контрола квалитета у д</w:t>
            </w:r>
            <w:r>
              <w:rPr>
                <w:w w:val="105"/>
                <w:sz w:val="18"/>
              </w:rPr>
              <w:t>енталној заштити. Здравствене караткеристике и проблеми у развијеним и земљама у</w:t>
            </w:r>
            <w:r>
              <w:rPr>
                <w:spacing w:val="-3"/>
                <w:w w:val="105"/>
                <w:sz w:val="18"/>
              </w:rPr>
              <w:t xml:space="preserve"> </w:t>
            </w:r>
            <w:r>
              <w:rPr>
                <w:w w:val="105"/>
                <w:sz w:val="18"/>
              </w:rPr>
              <w:t>развоју</w:t>
            </w:r>
          </w:p>
          <w:p w:rsidR="00644799" w:rsidRDefault="00E53327">
            <w:pPr>
              <w:pStyle w:val="TableParagraph"/>
              <w:spacing w:before="15"/>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Евиденције у здравству. Међународна класификација болести и њена примјена у денталној медицини. Дентална документација и извјештајни обрасци.</w:t>
            </w:r>
            <w:r>
              <w:rPr>
                <w:w w:val="105"/>
                <w:sz w:val="18"/>
              </w:rPr>
              <w:t xml:space="preserve"> Припрема и презентација едукативног предавања из области заштите оралног здравља. Припрема здравствено васпитног средства за поједине групе </w:t>
            </w:r>
            <w:proofErr w:type="gramStart"/>
            <w:r>
              <w:rPr>
                <w:w w:val="105"/>
                <w:sz w:val="18"/>
              </w:rPr>
              <w:t>становништва .</w:t>
            </w:r>
            <w:proofErr w:type="gramEnd"/>
            <w:r>
              <w:rPr>
                <w:w w:val="105"/>
                <w:sz w:val="18"/>
              </w:rPr>
              <w:t xml:space="preserve"> Презентовање здравствено васпитног средства за поједине групе становништва. Израда плана превентивни</w:t>
            </w:r>
            <w:r>
              <w:rPr>
                <w:w w:val="105"/>
                <w:sz w:val="18"/>
              </w:rPr>
              <w:t>х мјера за рад са појединцем.</w:t>
            </w:r>
            <w:r>
              <w:rPr>
                <w:spacing w:val="42"/>
                <w:w w:val="105"/>
                <w:sz w:val="18"/>
              </w:rPr>
              <w:t xml:space="preserve"> </w:t>
            </w:r>
            <w:r>
              <w:rPr>
                <w:w w:val="105"/>
                <w:sz w:val="18"/>
              </w:rPr>
              <w:t>Израда</w:t>
            </w:r>
            <w:r>
              <w:rPr>
                <w:spacing w:val="42"/>
                <w:w w:val="105"/>
                <w:sz w:val="18"/>
              </w:rPr>
              <w:t xml:space="preserve"> </w:t>
            </w:r>
            <w:r>
              <w:rPr>
                <w:w w:val="105"/>
                <w:sz w:val="18"/>
              </w:rPr>
              <w:t>плана</w:t>
            </w:r>
            <w:r>
              <w:rPr>
                <w:spacing w:val="45"/>
                <w:w w:val="105"/>
                <w:sz w:val="18"/>
              </w:rPr>
              <w:t xml:space="preserve"> </w:t>
            </w:r>
            <w:r>
              <w:rPr>
                <w:w w:val="105"/>
                <w:sz w:val="18"/>
              </w:rPr>
              <w:t>превентивних</w:t>
            </w:r>
            <w:r>
              <w:rPr>
                <w:spacing w:val="42"/>
                <w:w w:val="105"/>
                <w:sz w:val="18"/>
              </w:rPr>
              <w:t xml:space="preserve"> </w:t>
            </w:r>
            <w:r>
              <w:rPr>
                <w:w w:val="105"/>
                <w:sz w:val="18"/>
              </w:rPr>
              <w:t>мјера</w:t>
            </w:r>
            <w:r>
              <w:rPr>
                <w:spacing w:val="42"/>
                <w:w w:val="105"/>
                <w:sz w:val="18"/>
              </w:rPr>
              <w:t xml:space="preserve"> </w:t>
            </w:r>
            <w:r>
              <w:rPr>
                <w:w w:val="105"/>
                <w:sz w:val="18"/>
              </w:rPr>
              <w:t>за</w:t>
            </w:r>
            <w:r>
              <w:rPr>
                <w:spacing w:val="44"/>
                <w:w w:val="105"/>
                <w:sz w:val="18"/>
              </w:rPr>
              <w:t xml:space="preserve"> </w:t>
            </w:r>
            <w:r>
              <w:rPr>
                <w:w w:val="105"/>
                <w:sz w:val="18"/>
              </w:rPr>
              <w:t>рад</w:t>
            </w:r>
            <w:r>
              <w:rPr>
                <w:spacing w:val="44"/>
                <w:w w:val="105"/>
                <w:sz w:val="18"/>
              </w:rPr>
              <w:t xml:space="preserve"> </w:t>
            </w:r>
            <w:r>
              <w:rPr>
                <w:w w:val="105"/>
                <w:sz w:val="18"/>
              </w:rPr>
              <w:t>са</w:t>
            </w:r>
            <w:r>
              <w:rPr>
                <w:spacing w:val="42"/>
                <w:w w:val="105"/>
                <w:sz w:val="18"/>
              </w:rPr>
              <w:t xml:space="preserve"> </w:t>
            </w:r>
            <w:r>
              <w:rPr>
                <w:w w:val="105"/>
                <w:sz w:val="18"/>
              </w:rPr>
              <w:t>малом</w:t>
            </w:r>
            <w:r>
              <w:rPr>
                <w:spacing w:val="40"/>
                <w:w w:val="105"/>
                <w:sz w:val="18"/>
              </w:rPr>
              <w:t xml:space="preserve"> </w:t>
            </w:r>
            <w:r>
              <w:rPr>
                <w:w w:val="105"/>
                <w:sz w:val="18"/>
              </w:rPr>
              <w:t>и</w:t>
            </w:r>
            <w:r>
              <w:rPr>
                <w:spacing w:val="42"/>
                <w:w w:val="105"/>
                <w:sz w:val="18"/>
              </w:rPr>
              <w:t xml:space="preserve"> </w:t>
            </w:r>
            <w:r>
              <w:rPr>
                <w:w w:val="105"/>
                <w:sz w:val="18"/>
              </w:rPr>
              <w:t>великом</w:t>
            </w:r>
            <w:r>
              <w:rPr>
                <w:spacing w:val="43"/>
                <w:w w:val="105"/>
                <w:sz w:val="18"/>
              </w:rPr>
              <w:t xml:space="preserve"> </w:t>
            </w:r>
            <w:r>
              <w:rPr>
                <w:w w:val="105"/>
                <w:sz w:val="18"/>
              </w:rPr>
              <w:t>групом.</w:t>
            </w:r>
            <w:r>
              <w:rPr>
                <w:spacing w:val="45"/>
                <w:w w:val="105"/>
                <w:sz w:val="18"/>
              </w:rPr>
              <w:t xml:space="preserve"> </w:t>
            </w:r>
            <w:r>
              <w:rPr>
                <w:w w:val="105"/>
                <w:sz w:val="18"/>
              </w:rPr>
              <w:t>Комуникација</w:t>
            </w:r>
            <w:r>
              <w:rPr>
                <w:spacing w:val="42"/>
                <w:w w:val="105"/>
                <w:sz w:val="18"/>
              </w:rPr>
              <w:t xml:space="preserve"> </w:t>
            </w:r>
            <w:r>
              <w:rPr>
                <w:w w:val="105"/>
                <w:sz w:val="18"/>
              </w:rPr>
              <w:t>и</w:t>
            </w:r>
            <w:r>
              <w:rPr>
                <w:spacing w:val="42"/>
                <w:w w:val="105"/>
                <w:sz w:val="18"/>
              </w:rPr>
              <w:t xml:space="preserve"> </w:t>
            </w:r>
            <w:r>
              <w:rPr>
                <w:spacing w:val="-2"/>
                <w:w w:val="105"/>
                <w:sz w:val="18"/>
              </w:rPr>
              <w:t>методе</w:t>
            </w:r>
          </w:p>
          <w:p w:rsidR="00644799" w:rsidRDefault="00E53327">
            <w:pPr>
              <w:pStyle w:val="TableParagraph"/>
              <w:spacing w:before="4" w:line="198" w:lineRule="exact"/>
              <w:jc w:val="both"/>
              <w:rPr>
                <w:sz w:val="18"/>
              </w:rPr>
            </w:pPr>
            <w:proofErr w:type="gramStart"/>
            <w:r>
              <w:rPr>
                <w:w w:val="105"/>
                <w:sz w:val="18"/>
              </w:rPr>
              <w:t>комуникације</w:t>
            </w:r>
            <w:proofErr w:type="gramEnd"/>
            <w:r>
              <w:rPr>
                <w:spacing w:val="26"/>
                <w:w w:val="105"/>
                <w:sz w:val="18"/>
              </w:rPr>
              <w:t xml:space="preserve"> </w:t>
            </w:r>
            <w:r>
              <w:rPr>
                <w:w w:val="105"/>
                <w:sz w:val="18"/>
              </w:rPr>
              <w:t>и</w:t>
            </w:r>
            <w:r>
              <w:rPr>
                <w:spacing w:val="25"/>
                <w:w w:val="105"/>
                <w:sz w:val="18"/>
              </w:rPr>
              <w:t xml:space="preserve"> </w:t>
            </w:r>
            <w:r>
              <w:rPr>
                <w:w w:val="105"/>
                <w:sz w:val="18"/>
              </w:rPr>
              <w:t>здравствено</w:t>
            </w:r>
            <w:r>
              <w:rPr>
                <w:spacing w:val="25"/>
                <w:w w:val="105"/>
                <w:sz w:val="18"/>
              </w:rPr>
              <w:t xml:space="preserve"> </w:t>
            </w:r>
            <w:r>
              <w:rPr>
                <w:w w:val="105"/>
                <w:sz w:val="18"/>
              </w:rPr>
              <w:t>васпитног</w:t>
            </w:r>
            <w:r>
              <w:rPr>
                <w:spacing w:val="27"/>
                <w:w w:val="105"/>
                <w:sz w:val="18"/>
              </w:rPr>
              <w:t xml:space="preserve"> </w:t>
            </w:r>
            <w:r>
              <w:rPr>
                <w:w w:val="105"/>
                <w:sz w:val="18"/>
              </w:rPr>
              <w:t>рада.</w:t>
            </w:r>
            <w:r>
              <w:rPr>
                <w:spacing w:val="26"/>
                <w:w w:val="105"/>
                <w:sz w:val="18"/>
              </w:rPr>
              <w:t xml:space="preserve"> </w:t>
            </w:r>
            <w:r>
              <w:rPr>
                <w:w w:val="105"/>
                <w:sz w:val="18"/>
              </w:rPr>
              <w:t>Припрема</w:t>
            </w:r>
            <w:r>
              <w:rPr>
                <w:spacing w:val="28"/>
                <w:w w:val="105"/>
                <w:sz w:val="18"/>
              </w:rPr>
              <w:t xml:space="preserve"> </w:t>
            </w:r>
            <w:r>
              <w:rPr>
                <w:w w:val="105"/>
                <w:sz w:val="18"/>
              </w:rPr>
              <w:t>улазних</w:t>
            </w:r>
            <w:r>
              <w:rPr>
                <w:spacing w:val="22"/>
                <w:w w:val="105"/>
                <w:sz w:val="18"/>
              </w:rPr>
              <w:t xml:space="preserve"> </w:t>
            </w:r>
            <w:r>
              <w:rPr>
                <w:w w:val="105"/>
                <w:sz w:val="18"/>
              </w:rPr>
              <w:t>података</w:t>
            </w:r>
            <w:r>
              <w:rPr>
                <w:spacing w:val="28"/>
                <w:w w:val="105"/>
                <w:sz w:val="18"/>
              </w:rPr>
              <w:t xml:space="preserve"> </w:t>
            </w:r>
            <w:r>
              <w:rPr>
                <w:w w:val="105"/>
                <w:sz w:val="18"/>
              </w:rPr>
              <w:t>за</w:t>
            </w:r>
            <w:r>
              <w:rPr>
                <w:spacing w:val="26"/>
                <w:w w:val="105"/>
                <w:sz w:val="18"/>
              </w:rPr>
              <w:t xml:space="preserve"> </w:t>
            </w:r>
            <w:r>
              <w:rPr>
                <w:w w:val="105"/>
                <w:sz w:val="18"/>
              </w:rPr>
              <w:t>оцјену</w:t>
            </w:r>
            <w:r>
              <w:rPr>
                <w:spacing w:val="21"/>
                <w:w w:val="105"/>
                <w:sz w:val="18"/>
              </w:rPr>
              <w:t xml:space="preserve"> </w:t>
            </w:r>
            <w:r>
              <w:rPr>
                <w:w w:val="105"/>
                <w:sz w:val="18"/>
              </w:rPr>
              <w:t>стања</w:t>
            </w:r>
            <w:r>
              <w:rPr>
                <w:spacing w:val="28"/>
                <w:w w:val="105"/>
                <w:sz w:val="18"/>
              </w:rPr>
              <w:t xml:space="preserve"> </w:t>
            </w:r>
            <w:r>
              <w:rPr>
                <w:w w:val="105"/>
                <w:sz w:val="18"/>
              </w:rPr>
              <w:t>оралног</w:t>
            </w:r>
            <w:r>
              <w:rPr>
                <w:spacing w:val="22"/>
                <w:w w:val="105"/>
                <w:sz w:val="18"/>
              </w:rPr>
              <w:t xml:space="preserve"> </w:t>
            </w:r>
            <w:r>
              <w:rPr>
                <w:w w:val="105"/>
                <w:sz w:val="18"/>
              </w:rPr>
              <w:t>здравља</w:t>
            </w:r>
            <w:r>
              <w:rPr>
                <w:spacing w:val="28"/>
                <w:w w:val="105"/>
                <w:sz w:val="18"/>
              </w:rPr>
              <w:t xml:space="preserve"> </w:t>
            </w:r>
            <w:r>
              <w:rPr>
                <w:spacing w:val="-5"/>
                <w:w w:val="105"/>
                <w:sz w:val="18"/>
              </w:rPr>
              <w:t>за</w:t>
            </w:r>
          </w:p>
        </w:tc>
      </w:tr>
    </w:tbl>
    <w:p w:rsidR="00644799" w:rsidRDefault="00644799">
      <w:pPr>
        <w:pStyle w:val="TableParagraph"/>
        <w:spacing w:line="198" w:lineRule="exact"/>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862"/>
        </w:trPr>
        <w:tc>
          <w:tcPr>
            <w:tcW w:w="9461" w:type="dxa"/>
          </w:tcPr>
          <w:p w:rsidR="00644799" w:rsidRDefault="00E53327">
            <w:pPr>
              <w:pStyle w:val="TableParagraph"/>
              <w:spacing w:before="0" w:line="249" w:lineRule="auto"/>
              <w:ind w:right="87"/>
              <w:jc w:val="both"/>
              <w:rPr>
                <w:sz w:val="18"/>
              </w:rPr>
            </w:pPr>
            <w:proofErr w:type="gramStart"/>
            <w:r>
              <w:rPr>
                <w:w w:val="105"/>
                <w:sz w:val="18"/>
              </w:rPr>
              <w:lastRenderedPageBreak/>
              <w:t>поједине</w:t>
            </w:r>
            <w:proofErr w:type="gramEnd"/>
            <w:r>
              <w:rPr>
                <w:w w:val="105"/>
                <w:sz w:val="18"/>
              </w:rPr>
              <w:t xml:space="preserve"> регионе.</w:t>
            </w:r>
            <w:r>
              <w:rPr>
                <w:w w:val="105"/>
                <w:sz w:val="18"/>
              </w:rPr>
              <w:t xml:space="preserve"> Индикатори становништва и њихово израчунавање и примјена. Здравствени индикатори за оцјену здравственог стања становништва. Израчунавање појединих индикатора и доношење закључака. Здравствени</w:t>
            </w:r>
            <w:r>
              <w:rPr>
                <w:spacing w:val="40"/>
                <w:w w:val="105"/>
                <w:sz w:val="18"/>
              </w:rPr>
              <w:t xml:space="preserve"> </w:t>
            </w:r>
            <w:r>
              <w:rPr>
                <w:w w:val="105"/>
                <w:sz w:val="18"/>
              </w:rPr>
              <w:t>индикатори</w:t>
            </w:r>
            <w:r>
              <w:rPr>
                <w:spacing w:val="40"/>
                <w:w w:val="105"/>
                <w:sz w:val="18"/>
              </w:rPr>
              <w:t xml:space="preserve"> </w:t>
            </w:r>
            <w:r>
              <w:rPr>
                <w:w w:val="105"/>
                <w:sz w:val="18"/>
              </w:rPr>
              <w:t>за</w:t>
            </w:r>
            <w:r>
              <w:rPr>
                <w:spacing w:val="40"/>
                <w:w w:val="105"/>
                <w:sz w:val="18"/>
              </w:rPr>
              <w:t xml:space="preserve"> </w:t>
            </w:r>
            <w:r>
              <w:rPr>
                <w:w w:val="105"/>
                <w:sz w:val="18"/>
              </w:rPr>
              <w:t>потребе</w:t>
            </w:r>
            <w:r>
              <w:rPr>
                <w:spacing w:val="40"/>
                <w:w w:val="105"/>
                <w:sz w:val="18"/>
              </w:rPr>
              <w:t xml:space="preserve"> </w:t>
            </w:r>
            <w:r>
              <w:rPr>
                <w:w w:val="105"/>
                <w:sz w:val="18"/>
              </w:rPr>
              <w:t>праћења</w:t>
            </w:r>
            <w:r>
              <w:rPr>
                <w:spacing w:val="40"/>
                <w:w w:val="105"/>
                <w:sz w:val="18"/>
              </w:rPr>
              <w:t xml:space="preserve"> </w:t>
            </w:r>
            <w:r>
              <w:rPr>
                <w:w w:val="105"/>
                <w:sz w:val="18"/>
              </w:rPr>
              <w:t>обима</w:t>
            </w:r>
            <w:r>
              <w:rPr>
                <w:spacing w:val="40"/>
                <w:w w:val="105"/>
                <w:sz w:val="18"/>
              </w:rPr>
              <w:t xml:space="preserve"> </w:t>
            </w:r>
            <w:r>
              <w:rPr>
                <w:w w:val="105"/>
                <w:sz w:val="18"/>
              </w:rPr>
              <w:t>и</w:t>
            </w:r>
            <w:r>
              <w:rPr>
                <w:spacing w:val="40"/>
                <w:w w:val="105"/>
                <w:sz w:val="18"/>
              </w:rPr>
              <w:t xml:space="preserve"> </w:t>
            </w:r>
            <w:r>
              <w:rPr>
                <w:w w:val="105"/>
                <w:sz w:val="18"/>
              </w:rPr>
              <w:t>квалитета</w:t>
            </w:r>
            <w:r>
              <w:rPr>
                <w:spacing w:val="40"/>
                <w:w w:val="105"/>
                <w:sz w:val="18"/>
              </w:rPr>
              <w:t xml:space="preserve"> </w:t>
            </w:r>
            <w:r>
              <w:rPr>
                <w:w w:val="105"/>
                <w:sz w:val="18"/>
              </w:rPr>
              <w:t>рада</w:t>
            </w:r>
            <w:r>
              <w:rPr>
                <w:spacing w:val="40"/>
                <w:w w:val="105"/>
                <w:sz w:val="18"/>
              </w:rPr>
              <w:t xml:space="preserve"> </w:t>
            </w:r>
            <w:r>
              <w:rPr>
                <w:w w:val="105"/>
                <w:sz w:val="18"/>
              </w:rPr>
              <w:t>денталне</w:t>
            </w:r>
            <w:r>
              <w:rPr>
                <w:spacing w:val="40"/>
                <w:w w:val="105"/>
                <w:sz w:val="18"/>
              </w:rPr>
              <w:t xml:space="preserve"> </w:t>
            </w:r>
            <w:r>
              <w:rPr>
                <w:w w:val="105"/>
                <w:sz w:val="18"/>
              </w:rPr>
              <w:t>здравствене</w:t>
            </w:r>
            <w:r>
              <w:rPr>
                <w:spacing w:val="40"/>
                <w:w w:val="105"/>
                <w:sz w:val="18"/>
              </w:rPr>
              <w:t xml:space="preserve"> </w:t>
            </w:r>
            <w:r>
              <w:rPr>
                <w:w w:val="105"/>
                <w:sz w:val="18"/>
              </w:rPr>
              <w:t>службе.</w:t>
            </w:r>
            <w:r>
              <w:rPr>
                <w:spacing w:val="40"/>
                <w:w w:val="105"/>
                <w:sz w:val="18"/>
              </w:rPr>
              <w:t xml:space="preserve"> </w:t>
            </w:r>
            <w:r>
              <w:rPr>
                <w:w w:val="105"/>
                <w:sz w:val="18"/>
              </w:rPr>
              <w:t>Израда</w:t>
            </w:r>
          </w:p>
          <w:p w:rsidR="00644799" w:rsidRDefault="00E53327">
            <w:pPr>
              <w:pStyle w:val="TableParagraph"/>
              <w:spacing w:before="0" w:line="199" w:lineRule="exact"/>
              <w:jc w:val="both"/>
              <w:rPr>
                <w:rFonts w:ascii="Bahnschrift" w:hAnsi="Bahnschrift"/>
                <w:sz w:val="18"/>
              </w:rPr>
            </w:pPr>
            <w:proofErr w:type="gramStart"/>
            <w:r>
              <w:rPr>
                <w:sz w:val="18"/>
              </w:rPr>
              <w:t>програма</w:t>
            </w:r>
            <w:proofErr w:type="gramEnd"/>
            <w:r>
              <w:rPr>
                <w:spacing w:val="27"/>
                <w:sz w:val="18"/>
              </w:rPr>
              <w:t xml:space="preserve"> </w:t>
            </w:r>
            <w:r>
              <w:rPr>
                <w:sz w:val="18"/>
              </w:rPr>
              <w:t>здравствене</w:t>
            </w:r>
            <w:r>
              <w:rPr>
                <w:spacing w:val="22"/>
                <w:sz w:val="18"/>
              </w:rPr>
              <w:t xml:space="preserve"> </w:t>
            </w:r>
            <w:r>
              <w:rPr>
                <w:spacing w:val="-2"/>
                <w:sz w:val="18"/>
              </w:rPr>
              <w:t>заштите</w:t>
            </w:r>
            <w:r>
              <w:rPr>
                <w:rFonts w:ascii="Bahnschrift" w:hAnsi="Bahnschrift"/>
                <w:spacing w:val="-2"/>
                <w:sz w:val="18"/>
              </w:rPr>
              <w:t>.</w:t>
            </w:r>
          </w:p>
        </w:tc>
      </w:tr>
      <w:tr w:rsidR="00644799">
        <w:trPr>
          <w:trHeight w:val="238"/>
        </w:trPr>
        <w:tc>
          <w:tcPr>
            <w:tcW w:w="9461" w:type="dxa"/>
            <w:shd w:val="clear" w:color="auto" w:fill="71D2F4"/>
          </w:tcPr>
          <w:p w:rsidR="00644799" w:rsidRDefault="00E53327">
            <w:pPr>
              <w:pStyle w:val="TableParagraph"/>
              <w:spacing w:before="6"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4" w:lineRule="exact"/>
              <w:rPr>
                <w:sz w:val="18"/>
              </w:rPr>
            </w:pPr>
            <w:r>
              <w:rPr>
                <w:w w:val="105"/>
                <w:sz w:val="18"/>
              </w:rPr>
              <w:t>Методе</w:t>
            </w:r>
            <w:r>
              <w:rPr>
                <w:spacing w:val="-12"/>
                <w:w w:val="105"/>
                <w:sz w:val="18"/>
              </w:rPr>
              <w:t xml:space="preserve"> </w:t>
            </w:r>
            <w:r>
              <w:rPr>
                <w:w w:val="105"/>
                <w:sz w:val="18"/>
              </w:rPr>
              <w:t>наставе</w:t>
            </w:r>
            <w:r>
              <w:rPr>
                <w:spacing w:val="-12"/>
                <w:w w:val="105"/>
                <w:sz w:val="18"/>
              </w:rPr>
              <w:t xml:space="preserve"> </w:t>
            </w:r>
            <w:r>
              <w:rPr>
                <w:w w:val="105"/>
                <w:sz w:val="18"/>
              </w:rPr>
              <w:t>су:</w:t>
            </w:r>
            <w:r>
              <w:rPr>
                <w:spacing w:val="-12"/>
                <w:w w:val="105"/>
                <w:sz w:val="18"/>
              </w:rPr>
              <w:t xml:space="preserve"> </w:t>
            </w:r>
            <w:r>
              <w:rPr>
                <w:w w:val="105"/>
                <w:sz w:val="18"/>
              </w:rPr>
              <w:t>предавања</w:t>
            </w:r>
            <w:r>
              <w:rPr>
                <w:spacing w:val="-12"/>
                <w:w w:val="105"/>
                <w:sz w:val="18"/>
              </w:rPr>
              <w:t xml:space="preserve"> </w:t>
            </w:r>
            <w:r>
              <w:rPr>
                <w:w w:val="105"/>
                <w:sz w:val="18"/>
              </w:rPr>
              <w:t>за</w:t>
            </w:r>
            <w:r>
              <w:rPr>
                <w:spacing w:val="-12"/>
                <w:w w:val="105"/>
                <w:sz w:val="18"/>
              </w:rPr>
              <w:t xml:space="preserve"> </w:t>
            </w:r>
            <w:r>
              <w:rPr>
                <w:w w:val="105"/>
                <w:sz w:val="18"/>
              </w:rPr>
              <w:t>све</w:t>
            </w:r>
            <w:r>
              <w:rPr>
                <w:spacing w:val="-11"/>
                <w:w w:val="105"/>
                <w:sz w:val="18"/>
              </w:rPr>
              <w:t xml:space="preserve"> </w:t>
            </w:r>
            <w:r>
              <w:rPr>
                <w:w w:val="105"/>
                <w:sz w:val="18"/>
              </w:rPr>
              <w:t>студенте,</w:t>
            </w:r>
            <w:r>
              <w:rPr>
                <w:spacing w:val="-12"/>
                <w:w w:val="105"/>
                <w:sz w:val="18"/>
              </w:rPr>
              <w:t xml:space="preserve"> </w:t>
            </w:r>
            <w:r>
              <w:rPr>
                <w:w w:val="105"/>
                <w:sz w:val="18"/>
              </w:rPr>
              <w:t>вјежбе</w:t>
            </w:r>
            <w:r>
              <w:rPr>
                <w:spacing w:val="-12"/>
                <w:w w:val="105"/>
                <w:sz w:val="18"/>
              </w:rPr>
              <w:t xml:space="preserve"> </w:t>
            </w:r>
            <w:r>
              <w:rPr>
                <w:w w:val="105"/>
                <w:sz w:val="18"/>
              </w:rPr>
              <w:t>тј.практична</w:t>
            </w:r>
            <w:r>
              <w:rPr>
                <w:spacing w:val="-11"/>
                <w:w w:val="105"/>
                <w:sz w:val="18"/>
              </w:rPr>
              <w:t xml:space="preserve"> </w:t>
            </w:r>
            <w:r>
              <w:rPr>
                <w:w w:val="105"/>
                <w:sz w:val="18"/>
              </w:rPr>
              <w:t>настава</w:t>
            </w:r>
            <w:r>
              <w:rPr>
                <w:spacing w:val="-9"/>
                <w:w w:val="105"/>
                <w:sz w:val="18"/>
              </w:rPr>
              <w:t xml:space="preserve"> </w:t>
            </w:r>
            <w:r>
              <w:rPr>
                <w:w w:val="105"/>
                <w:sz w:val="18"/>
              </w:rPr>
              <w:t>у</w:t>
            </w:r>
            <w:r>
              <w:rPr>
                <w:spacing w:val="-12"/>
                <w:w w:val="105"/>
                <w:sz w:val="18"/>
              </w:rPr>
              <w:t xml:space="preserve"> </w:t>
            </w:r>
            <w:r>
              <w:rPr>
                <w:w w:val="105"/>
                <w:sz w:val="18"/>
              </w:rPr>
              <w:t>групама</w:t>
            </w:r>
            <w:r>
              <w:rPr>
                <w:spacing w:val="-12"/>
                <w:w w:val="105"/>
                <w:sz w:val="18"/>
              </w:rPr>
              <w:t xml:space="preserve"> </w:t>
            </w:r>
            <w:r>
              <w:rPr>
                <w:w w:val="105"/>
                <w:sz w:val="18"/>
              </w:rPr>
              <w:t>према</w:t>
            </w:r>
            <w:r>
              <w:rPr>
                <w:spacing w:val="-11"/>
                <w:w w:val="105"/>
                <w:sz w:val="18"/>
              </w:rPr>
              <w:t xml:space="preserve"> </w:t>
            </w:r>
            <w:r>
              <w:rPr>
                <w:w w:val="105"/>
                <w:sz w:val="18"/>
              </w:rPr>
              <w:t>стандарду,</w:t>
            </w:r>
            <w:r>
              <w:rPr>
                <w:spacing w:val="-12"/>
                <w:w w:val="105"/>
                <w:sz w:val="18"/>
              </w:rPr>
              <w:t xml:space="preserve"> </w:t>
            </w:r>
            <w:r>
              <w:rPr>
                <w:spacing w:val="-2"/>
                <w:w w:val="105"/>
                <w:sz w:val="18"/>
              </w:rPr>
              <w:t>тимски</w:t>
            </w:r>
          </w:p>
          <w:p w:rsidR="00644799" w:rsidRDefault="00E53327">
            <w:pPr>
              <w:pStyle w:val="TableParagraph"/>
              <w:spacing w:before="11" w:line="196" w:lineRule="exact"/>
              <w:rPr>
                <w:sz w:val="18"/>
              </w:rPr>
            </w:pPr>
            <w:r>
              <w:rPr>
                <w:w w:val="105"/>
                <w:sz w:val="18"/>
              </w:rPr>
              <w:t>рад,</w:t>
            </w:r>
            <w:r>
              <w:rPr>
                <w:spacing w:val="-10"/>
                <w:w w:val="105"/>
                <w:sz w:val="18"/>
              </w:rPr>
              <w:t xml:space="preserve"> </w:t>
            </w:r>
            <w:r>
              <w:rPr>
                <w:w w:val="105"/>
                <w:sz w:val="18"/>
              </w:rPr>
              <w:t>групне</w:t>
            </w:r>
            <w:r>
              <w:rPr>
                <w:spacing w:val="-9"/>
                <w:w w:val="105"/>
                <w:sz w:val="18"/>
              </w:rPr>
              <w:t xml:space="preserve"> </w:t>
            </w:r>
            <w:r>
              <w:rPr>
                <w:spacing w:val="-2"/>
                <w:w w:val="105"/>
                <w:sz w:val="18"/>
              </w:rPr>
              <w:t>презентације</w:t>
            </w:r>
          </w:p>
        </w:tc>
      </w:tr>
      <w:tr w:rsidR="00644799">
        <w:trPr>
          <w:trHeight w:val="235"/>
        </w:trPr>
        <w:tc>
          <w:tcPr>
            <w:tcW w:w="9461" w:type="dxa"/>
            <w:shd w:val="clear" w:color="auto" w:fill="71D2F4"/>
          </w:tcPr>
          <w:p w:rsidR="00644799" w:rsidRDefault="00E53327">
            <w:pPr>
              <w:pStyle w:val="TableParagraph"/>
              <w:spacing w:before="5" w:line="211" w:lineRule="exact"/>
              <w:rPr>
                <w:b/>
                <w:sz w:val="20"/>
              </w:rPr>
            </w:pPr>
            <w:r>
              <w:rPr>
                <w:b/>
                <w:spacing w:val="-2"/>
                <w:w w:val="105"/>
                <w:sz w:val="20"/>
              </w:rPr>
              <w:t>Литература:</w:t>
            </w:r>
          </w:p>
        </w:tc>
      </w:tr>
      <w:tr w:rsidR="00644799">
        <w:trPr>
          <w:trHeight w:val="2595"/>
        </w:trPr>
        <w:tc>
          <w:tcPr>
            <w:tcW w:w="9461" w:type="dxa"/>
          </w:tcPr>
          <w:p w:rsidR="00644799" w:rsidRDefault="00E53327">
            <w:pPr>
              <w:pStyle w:val="TableParagraph"/>
              <w:spacing w:before="8" w:line="207" w:lineRule="exact"/>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56"/>
              </w:numPr>
              <w:tabs>
                <w:tab w:val="left" w:pos="262"/>
              </w:tabs>
              <w:spacing w:before="0" w:line="207" w:lineRule="exact"/>
              <w:ind w:left="262" w:hanging="162"/>
              <w:rPr>
                <w:sz w:val="18"/>
              </w:rPr>
            </w:pPr>
            <w:r>
              <w:rPr>
                <w:w w:val="105"/>
                <w:sz w:val="18"/>
              </w:rPr>
              <w:t>Јаковљвић</w:t>
            </w:r>
            <w:r>
              <w:rPr>
                <w:spacing w:val="-12"/>
                <w:w w:val="105"/>
                <w:sz w:val="18"/>
              </w:rPr>
              <w:t xml:space="preserve"> </w:t>
            </w:r>
            <w:r>
              <w:rPr>
                <w:w w:val="105"/>
                <w:sz w:val="18"/>
              </w:rPr>
              <w:t>Ђ,</w:t>
            </w:r>
            <w:r>
              <w:rPr>
                <w:spacing w:val="-12"/>
                <w:w w:val="105"/>
                <w:sz w:val="18"/>
              </w:rPr>
              <w:t xml:space="preserve"> </w:t>
            </w:r>
            <w:r>
              <w:rPr>
                <w:w w:val="105"/>
                <w:sz w:val="18"/>
              </w:rPr>
              <w:t>Грујић</w:t>
            </w:r>
            <w:r>
              <w:rPr>
                <w:spacing w:val="-12"/>
                <w:w w:val="105"/>
                <w:sz w:val="18"/>
              </w:rPr>
              <w:t xml:space="preserve"> </w:t>
            </w:r>
            <w:proofErr w:type="gramStart"/>
            <w:r>
              <w:rPr>
                <w:w w:val="105"/>
                <w:sz w:val="18"/>
              </w:rPr>
              <w:t>В.,</w:t>
            </w:r>
            <w:proofErr w:type="gramEnd"/>
            <w:r>
              <w:rPr>
                <w:spacing w:val="-12"/>
                <w:w w:val="105"/>
                <w:sz w:val="18"/>
              </w:rPr>
              <w:t xml:space="preserve"> </w:t>
            </w:r>
            <w:r>
              <w:rPr>
                <w:w w:val="105"/>
                <w:sz w:val="18"/>
              </w:rPr>
              <w:t>Социјална</w:t>
            </w:r>
            <w:r>
              <w:rPr>
                <w:spacing w:val="-12"/>
                <w:w w:val="105"/>
                <w:sz w:val="18"/>
              </w:rPr>
              <w:t xml:space="preserve"> </w:t>
            </w:r>
            <w:r>
              <w:rPr>
                <w:w w:val="105"/>
                <w:sz w:val="18"/>
              </w:rPr>
              <w:t>медицина,</w:t>
            </w:r>
            <w:r>
              <w:rPr>
                <w:spacing w:val="-11"/>
                <w:w w:val="105"/>
                <w:sz w:val="18"/>
              </w:rPr>
              <w:t xml:space="preserve"> </w:t>
            </w:r>
            <w:r>
              <w:rPr>
                <w:w w:val="105"/>
                <w:sz w:val="18"/>
              </w:rPr>
              <w:t>Медицински</w:t>
            </w:r>
            <w:r>
              <w:rPr>
                <w:spacing w:val="-12"/>
                <w:w w:val="105"/>
                <w:sz w:val="18"/>
              </w:rPr>
              <w:t xml:space="preserve"> </w:t>
            </w:r>
            <w:r>
              <w:rPr>
                <w:w w:val="105"/>
                <w:sz w:val="18"/>
              </w:rPr>
              <w:t>факултет</w:t>
            </w:r>
            <w:r>
              <w:rPr>
                <w:spacing w:val="-12"/>
                <w:w w:val="105"/>
                <w:sz w:val="18"/>
              </w:rPr>
              <w:t xml:space="preserve"> </w:t>
            </w:r>
            <w:r>
              <w:rPr>
                <w:w w:val="105"/>
                <w:sz w:val="18"/>
              </w:rPr>
              <w:t>Нови</w:t>
            </w:r>
            <w:r>
              <w:rPr>
                <w:spacing w:val="-12"/>
                <w:w w:val="105"/>
                <w:sz w:val="18"/>
              </w:rPr>
              <w:t xml:space="preserve"> </w:t>
            </w:r>
            <w:r>
              <w:rPr>
                <w:w w:val="105"/>
                <w:sz w:val="18"/>
              </w:rPr>
              <w:t>Сад,</w:t>
            </w:r>
            <w:r>
              <w:rPr>
                <w:spacing w:val="-11"/>
                <w:w w:val="105"/>
                <w:sz w:val="18"/>
              </w:rPr>
              <w:t xml:space="preserve"> </w:t>
            </w:r>
            <w:r>
              <w:rPr>
                <w:spacing w:val="-2"/>
                <w:w w:val="105"/>
                <w:sz w:val="18"/>
              </w:rPr>
              <w:t>1995.</w:t>
            </w:r>
          </w:p>
          <w:p w:rsidR="00644799" w:rsidRDefault="00E53327">
            <w:pPr>
              <w:pStyle w:val="TableParagraph"/>
              <w:numPr>
                <w:ilvl w:val="0"/>
                <w:numId w:val="56"/>
              </w:numPr>
              <w:tabs>
                <w:tab w:val="left" w:pos="262"/>
              </w:tabs>
              <w:spacing w:before="9"/>
              <w:ind w:left="262" w:hanging="162"/>
              <w:rPr>
                <w:sz w:val="18"/>
              </w:rPr>
            </w:pPr>
            <w:r>
              <w:rPr>
                <w:sz w:val="18"/>
              </w:rPr>
              <w:t>Гаврић</w:t>
            </w:r>
            <w:r>
              <w:rPr>
                <w:spacing w:val="15"/>
                <w:sz w:val="18"/>
              </w:rPr>
              <w:t xml:space="preserve"> </w:t>
            </w:r>
            <w:proofErr w:type="gramStart"/>
            <w:r>
              <w:rPr>
                <w:sz w:val="18"/>
              </w:rPr>
              <w:t>Ж.,</w:t>
            </w:r>
            <w:proofErr w:type="gramEnd"/>
            <w:r>
              <w:rPr>
                <w:spacing w:val="17"/>
                <w:sz w:val="18"/>
              </w:rPr>
              <w:t xml:space="preserve"> </w:t>
            </w:r>
            <w:r>
              <w:rPr>
                <w:sz w:val="18"/>
              </w:rPr>
              <w:t>Примјена</w:t>
            </w:r>
            <w:r>
              <w:rPr>
                <w:spacing w:val="17"/>
                <w:sz w:val="18"/>
              </w:rPr>
              <w:t xml:space="preserve"> </w:t>
            </w:r>
            <w:r>
              <w:rPr>
                <w:sz w:val="18"/>
              </w:rPr>
              <w:t>статистике</w:t>
            </w:r>
            <w:r>
              <w:rPr>
                <w:spacing w:val="27"/>
                <w:sz w:val="18"/>
              </w:rPr>
              <w:t xml:space="preserve"> </w:t>
            </w:r>
            <w:r>
              <w:rPr>
                <w:sz w:val="18"/>
              </w:rPr>
              <w:t>у</w:t>
            </w:r>
            <w:r>
              <w:rPr>
                <w:spacing w:val="9"/>
                <w:sz w:val="18"/>
              </w:rPr>
              <w:t xml:space="preserve"> </w:t>
            </w:r>
            <w:r>
              <w:rPr>
                <w:sz w:val="18"/>
              </w:rPr>
              <w:t>медицине,</w:t>
            </w:r>
            <w:r>
              <w:rPr>
                <w:spacing w:val="21"/>
                <w:sz w:val="18"/>
              </w:rPr>
              <w:t xml:space="preserve"> </w:t>
            </w:r>
            <w:r>
              <w:rPr>
                <w:sz w:val="18"/>
              </w:rPr>
              <w:t>Медицински</w:t>
            </w:r>
            <w:r>
              <w:rPr>
                <w:spacing w:val="21"/>
                <w:sz w:val="18"/>
              </w:rPr>
              <w:t xml:space="preserve"> </w:t>
            </w:r>
            <w:r>
              <w:rPr>
                <w:sz w:val="18"/>
              </w:rPr>
              <w:t>факултет</w:t>
            </w:r>
            <w:r>
              <w:rPr>
                <w:spacing w:val="18"/>
                <w:sz w:val="18"/>
              </w:rPr>
              <w:t xml:space="preserve"> </w:t>
            </w:r>
            <w:r>
              <w:rPr>
                <w:sz w:val="18"/>
              </w:rPr>
              <w:t>Бања</w:t>
            </w:r>
            <w:r>
              <w:rPr>
                <w:spacing w:val="21"/>
                <w:sz w:val="18"/>
              </w:rPr>
              <w:t xml:space="preserve"> </w:t>
            </w:r>
            <w:r>
              <w:rPr>
                <w:sz w:val="18"/>
              </w:rPr>
              <w:t>Лука,</w:t>
            </w:r>
            <w:r>
              <w:rPr>
                <w:spacing w:val="17"/>
                <w:sz w:val="18"/>
              </w:rPr>
              <w:t xml:space="preserve"> </w:t>
            </w:r>
            <w:r>
              <w:rPr>
                <w:spacing w:val="-2"/>
                <w:sz w:val="18"/>
              </w:rPr>
              <w:t>2013.</w:t>
            </w:r>
          </w:p>
          <w:p w:rsidR="00644799" w:rsidRDefault="00E53327">
            <w:pPr>
              <w:pStyle w:val="TableParagraph"/>
              <w:numPr>
                <w:ilvl w:val="0"/>
                <w:numId w:val="56"/>
              </w:numPr>
              <w:tabs>
                <w:tab w:val="left" w:pos="100"/>
                <w:tab w:val="left" w:pos="261"/>
              </w:tabs>
              <w:spacing w:before="11" w:line="254" w:lineRule="auto"/>
              <w:ind w:right="735" w:hanging="1"/>
              <w:rPr>
                <w:b/>
                <w:sz w:val="18"/>
              </w:rPr>
            </w:pPr>
            <w:r>
              <w:rPr>
                <w:w w:val="105"/>
                <w:sz w:val="18"/>
              </w:rPr>
              <w:t>Gavric</w:t>
            </w:r>
            <w:r>
              <w:rPr>
                <w:spacing w:val="-2"/>
                <w:w w:val="105"/>
                <w:sz w:val="18"/>
              </w:rPr>
              <w:t xml:space="preserve"> </w:t>
            </w:r>
            <w:r>
              <w:rPr>
                <w:w w:val="105"/>
                <w:sz w:val="18"/>
              </w:rPr>
              <w:t>Z.,</w:t>
            </w:r>
            <w:r>
              <w:rPr>
                <w:spacing w:val="36"/>
                <w:w w:val="105"/>
                <w:sz w:val="18"/>
              </w:rPr>
              <w:t xml:space="preserve"> </w:t>
            </w:r>
            <w:r>
              <w:rPr>
                <w:w w:val="105"/>
                <w:sz w:val="18"/>
              </w:rPr>
              <w:t>Methods</w:t>
            </w:r>
            <w:r>
              <w:rPr>
                <w:spacing w:val="-6"/>
                <w:w w:val="105"/>
                <w:sz w:val="18"/>
              </w:rPr>
              <w:t xml:space="preserve"> </w:t>
            </w:r>
            <w:r>
              <w:rPr>
                <w:w w:val="105"/>
                <w:sz w:val="18"/>
              </w:rPr>
              <w:t>and</w:t>
            </w:r>
            <w:r>
              <w:rPr>
                <w:spacing w:val="-5"/>
                <w:w w:val="105"/>
                <w:sz w:val="18"/>
              </w:rPr>
              <w:t xml:space="preserve"> </w:t>
            </w:r>
            <w:r>
              <w:rPr>
                <w:w w:val="105"/>
                <w:sz w:val="18"/>
              </w:rPr>
              <w:t>tools</w:t>
            </w:r>
            <w:r>
              <w:rPr>
                <w:spacing w:val="-6"/>
                <w:w w:val="105"/>
                <w:sz w:val="18"/>
              </w:rPr>
              <w:t xml:space="preserve"> </w:t>
            </w:r>
            <w:r>
              <w:rPr>
                <w:w w:val="105"/>
                <w:sz w:val="18"/>
              </w:rPr>
              <w:t>in</w:t>
            </w:r>
            <w:r>
              <w:rPr>
                <w:spacing w:val="-3"/>
                <w:w w:val="105"/>
                <w:sz w:val="18"/>
              </w:rPr>
              <w:t xml:space="preserve"> </w:t>
            </w:r>
            <w:r>
              <w:rPr>
                <w:w w:val="105"/>
                <w:sz w:val="18"/>
              </w:rPr>
              <w:t>health</w:t>
            </w:r>
            <w:r>
              <w:rPr>
                <w:spacing w:val="-8"/>
                <w:w w:val="105"/>
                <w:sz w:val="18"/>
              </w:rPr>
              <w:t xml:space="preserve"> </w:t>
            </w:r>
            <w:r>
              <w:rPr>
                <w:w w:val="105"/>
                <w:sz w:val="18"/>
              </w:rPr>
              <w:t>promotion.</w:t>
            </w:r>
            <w:r>
              <w:rPr>
                <w:spacing w:val="-4"/>
                <w:w w:val="105"/>
                <w:sz w:val="18"/>
              </w:rPr>
              <w:t xml:space="preserve"> </w:t>
            </w:r>
            <w:r>
              <w:rPr>
                <w:w w:val="105"/>
                <w:sz w:val="18"/>
              </w:rPr>
              <w:t>Reducing</w:t>
            </w:r>
            <w:r>
              <w:rPr>
                <w:spacing w:val="-8"/>
                <w:w w:val="105"/>
                <w:sz w:val="18"/>
              </w:rPr>
              <w:t xml:space="preserve"> </w:t>
            </w:r>
            <w:r>
              <w:rPr>
                <w:w w:val="105"/>
                <w:sz w:val="18"/>
              </w:rPr>
              <w:t>health</w:t>
            </w:r>
            <w:r>
              <w:rPr>
                <w:spacing w:val="-8"/>
                <w:w w:val="105"/>
                <w:sz w:val="18"/>
              </w:rPr>
              <w:t xml:space="preserve"> </w:t>
            </w:r>
            <w:r>
              <w:rPr>
                <w:w w:val="105"/>
                <w:sz w:val="18"/>
              </w:rPr>
              <w:t>inequalities</w:t>
            </w:r>
            <w:r>
              <w:rPr>
                <w:spacing w:val="-6"/>
                <w:w w:val="105"/>
                <w:sz w:val="18"/>
              </w:rPr>
              <w:t xml:space="preserve"> </w:t>
            </w:r>
            <w:r>
              <w:rPr>
                <w:w w:val="105"/>
                <w:sz w:val="18"/>
              </w:rPr>
              <w:t>preparation</w:t>
            </w:r>
            <w:r>
              <w:rPr>
                <w:spacing w:val="-5"/>
                <w:w w:val="105"/>
                <w:sz w:val="18"/>
              </w:rPr>
              <w:t xml:space="preserve"> </w:t>
            </w:r>
            <w:r>
              <w:rPr>
                <w:w w:val="105"/>
                <w:sz w:val="18"/>
              </w:rPr>
              <w:t>for</w:t>
            </w:r>
            <w:r>
              <w:rPr>
                <w:spacing w:val="-5"/>
                <w:w w:val="105"/>
                <w:sz w:val="18"/>
              </w:rPr>
              <w:t xml:space="preserve"> </w:t>
            </w:r>
            <w:r>
              <w:rPr>
                <w:w w:val="105"/>
                <w:sz w:val="18"/>
              </w:rPr>
              <w:t>action</w:t>
            </w:r>
            <w:r>
              <w:rPr>
                <w:spacing w:val="-8"/>
                <w:w w:val="105"/>
                <w:sz w:val="18"/>
              </w:rPr>
              <w:t xml:space="preserve"> </w:t>
            </w:r>
            <w:r>
              <w:rPr>
                <w:w w:val="105"/>
                <w:sz w:val="18"/>
              </w:rPr>
              <w:t>plans</w:t>
            </w:r>
            <w:r>
              <w:rPr>
                <w:spacing w:val="-6"/>
                <w:w w:val="105"/>
                <w:sz w:val="18"/>
              </w:rPr>
              <w:t xml:space="preserve"> </w:t>
            </w:r>
            <w:r>
              <w:rPr>
                <w:w w:val="105"/>
                <w:sz w:val="18"/>
              </w:rPr>
              <w:t>and structural founds projects Action for Health, 2015 (</w:t>
            </w:r>
            <w:hyperlink r:id="rId28">
              <w:r>
                <w:rPr>
                  <w:color w:val="003299"/>
                  <w:w w:val="105"/>
                  <w:sz w:val="18"/>
                  <w:u w:val="single" w:color="003299"/>
                </w:rPr>
                <w:t>http://www.action-for-health.eu/distance-learning-tool</w:t>
              </w:r>
              <w:r>
                <w:rPr>
                  <w:w w:val="105"/>
                  <w:sz w:val="18"/>
                </w:rPr>
                <w:t>).</w:t>
              </w:r>
            </w:hyperlink>
            <w:r>
              <w:rPr>
                <w:w w:val="105"/>
                <w:sz w:val="18"/>
              </w:rPr>
              <w:t xml:space="preserve"> </w:t>
            </w:r>
            <w:r>
              <w:rPr>
                <w:b/>
                <w:w w:val="105"/>
                <w:sz w:val="18"/>
              </w:rPr>
              <w:t>Допунска</w:t>
            </w:r>
            <w:r>
              <w:rPr>
                <w:w w:val="105"/>
                <w:sz w:val="18"/>
              </w:rPr>
              <w:t xml:space="preserve"> </w:t>
            </w:r>
            <w:r>
              <w:rPr>
                <w:b/>
                <w:w w:val="105"/>
                <w:sz w:val="18"/>
              </w:rPr>
              <w:t>литература:</w:t>
            </w:r>
          </w:p>
          <w:p w:rsidR="00644799" w:rsidRDefault="00E53327">
            <w:pPr>
              <w:pStyle w:val="TableParagraph"/>
              <w:numPr>
                <w:ilvl w:val="0"/>
                <w:numId w:val="56"/>
              </w:numPr>
              <w:tabs>
                <w:tab w:val="left" w:pos="262"/>
              </w:tabs>
              <w:spacing w:before="0" w:line="197" w:lineRule="exact"/>
              <w:ind w:left="262" w:hanging="162"/>
              <w:rPr>
                <w:sz w:val="18"/>
              </w:rPr>
            </w:pPr>
            <w:r>
              <w:rPr>
                <w:w w:val="105"/>
                <w:sz w:val="18"/>
              </w:rPr>
              <w:t>Health</w:t>
            </w:r>
            <w:r>
              <w:rPr>
                <w:spacing w:val="-12"/>
                <w:w w:val="105"/>
                <w:sz w:val="18"/>
              </w:rPr>
              <w:t xml:space="preserve"> </w:t>
            </w:r>
            <w:r>
              <w:rPr>
                <w:w w:val="105"/>
                <w:sz w:val="18"/>
              </w:rPr>
              <w:t>promotion,</w:t>
            </w:r>
            <w:r>
              <w:rPr>
                <w:spacing w:val="-12"/>
                <w:w w:val="105"/>
                <w:sz w:val="18"/>
              </w:rPr>
              <w:t xml:space="preserve"> </w:t>
            </w:r>
            <w:r>
              <w:rPr>
                <w:w w:val="105"/>
                <w:sz w:val="18"/>
              </w:rPr>
              <w:t>Preventing</w:t>
            </w:r>
            <w:r>
              <w:rPr>
                <w:spacing w:val="-12"/>
                <w:w w:val="105"/>
                <w:sz w:val="18"/>
              </w:rPr>
              <w:t xml:space="preserve"> </w:t>
            </w:r>
            <w:r>
              <w:rPr>
                <w:w w:val="105"/>
                <w:sz w:val="18"/>
              </w:rPr>
              <w:t>Disease,</w:t>
            </w:r>
            <w:r>
              <w:rPr>
                <w:spacing w:val="21"/>
                <w:w w:val="105"/>
                <w:sz w:val="18"/>
              </w:rPr>
              <w:t xml:space="preserve"> </w:t>
            </w:r>
            <w:r>
              <w:rPr>
                <w:spacing w:val="-2"/>
                <w:w w:val="105"/>
                <w:sz w:val="18"/>
              </w:rPr>
              <w:t>WHO</w:t>
            </w:r>
            <w:proofErr w:type="gramStart"/>
            <w:r>
              <w:rPr>
                <w:spacing w:val="-2"/>
                <w:w w:val="105"/>
                <w:sz w:val="18"/>
              </w:rPr>
              <w:t>,2015</w:t>
            </w:r>
            <w:proofErr w:type="gramEnd"/>
            <w:r>
              <w:rPr>
                <w:spacing w:val="-2"/>
                <w:w w:val="105"/>
                <w:sz w:val="18"/>
              </w:rPr>
              <w:t>.</w:t>
            </w:r>
          </w:p>
          <w:p w:rsidR="00644799" w:rsidRDefault="00E53327">
            <w:pPr>
              <w:pStyle w:val="TableParagraph"/>
              <w:numPr>
                <w:ilvl w:val="0"/>
                <w:numId w:val="56"/>
              </w:numPr>
              <w:tabs>
                <w:tab w:val="left" w:pos="100"/>
                <w:tab w:val="left" w:pos="261"/>
              </w:tabs>
              <w:spacing w:before="9" w:line="249" w:lineRule="auto"/>
              <w:ind w:right="287" w:hanging="1"/>
              <w:rPr>
                <w:sz w:val="18"/>
              </w:rPr>
            </w:pPr>
            <w:r>
              <w:rPr>
                <w:w w:val="105"/>
                <w:sz w:val="18"/>
              </w:rPr>
              <w:t>Стаматовић</w:t>
            </w:r>
            <w:r>
              <w:rPr>
                <w:spacing w:val="-6"/>
                <w:w w:val="105"/>
                <w:sz w:val="18"/>
              </w:rPr>
              <w:t xml:space="preserve"> </w:t>
            </w:r>
            <w:proofErr w:type="gramStart"/>
            <w:r>
              <w:rPr>
                <w:w w:val="105"/>
                <w:sz w:val="18"/>
              </w:rPr>
              <w:t>М.,</w:t>
            </w:r>
            <w:proofErr w:type="gramEnd"/>
            <w:r>
              <w:rPr>
                <w:spacing w:val="37"/>
                <w:w w:val="105"/>
                <w:sz w:val="18"/>
              </w:rPr>
              <w:t xml:space="preserve"> </w:t>
            </w:r>
            <w:r>
              <w:rPr>
                <w:w w:val="105"/>
                <w:sz w:val="18"/>
              </w:rPr>
              <w:t>Јаковљвић</w:t>
            </w:r>
            <w:r>
              <w:rPr>
                <w:spacing w:val="-8"/>
                <w:w w:val="105"/>
                <w:sz w:val="18"/>
              </w:rPr>
              <w:t xml:space="preserve"> </w:t>
            </w:r>
            <w:r>
              <w:rPr>
                <w:w w:val="105"/>
                <w:sz w:val="18"/>
              </w:rPr>
              <w:t>Ђ.,</w:t>
            </w:r>
            <w:r>
              <w:rPr>
                <w:spacing w:val="34"/>
                <w:w w:val="105"/>
                <w:sz w:val="18"/>
              </w:rPr>
              <w:t xml:space="preserve"> </w:t>
            </w:r>
            <w:r>
              <w:rPr>
                <w:w w:val="105"/>
                <w:sz w:val="18"/>
              </w:rPr>
              <w:t>Легетић</w:t>
            </w:r>
            <w:r>
              <w:rPr>
                <w:spacing w:val="-6"/>
                <w:w w:val="105"/>
                <w:sz w:val="18"/>
              </w:rPr>
              <w:t xml:space="preserve"> </w:t>
            </w:r>
            <w:r>
              <w:rPr>
                <w:w w:val="105"/>
                <w:sz w:val="18"/>
              </w:rPr>
              <w:t>Б.,</w:t>
            </w:r>
            <w:r>
              <w:rPr>
                <w:spacing w:val="37"/>
                <w:w w:val="105"/>
                <w:sz w:val="18"/>
              </w:rPr>
              <w:t xml:space="preserve"> </w:t>
            </w:r>
            <w:r>
              <w:rPr>
                <w:w w:val="105"/>
                <w:sz w:val="18"/>
              </w:rPr>
              <w:t>Мартинов-Цвејин</w:t>
            </w:r>
            <w:r>
              <w:rPr>
                <w:spacing w:val="-3"/>
                <w:w w:val="105"/>
                <w:sz w:val="18"/>
              </w:rPr>
              <w:t xml:space="preserve"> </w:t>
            </w:r>
            <w:r>
              <w:rPr>
                <w:w w:val="105"/>
                <w:sz w:val="18"/>
              </w:rPr>
              <w:t>М.,</w:t>
            </w:r>
            <w:r>
              <w:rPr>
                <w:spacing w:val="34"/>
                <w:w w:val="105"/>
                <w:sz w:val="18"/>
              </w:rPr>
              <w:t xml:space="preserve"> </w:t>
            </w:r>
            <w:r>
              <w:rPr>
                <w:w w:val="105"/>
                <w:sz w:val="18"/>
              </w:rPr>
              <w:t>Здравствена</w:t>
            </w:r>
            <w:r>
              <w:rPr>
                <w:spacing w:val="-5"/>
                <w:w w:val="105"/>
                <w:sz w:val="18"/>
              </w:rPr>
              <w:t xml:space="preserve"> </w:t>
            </w:r>
            <w:r>
              <w:rPr>
                <w:w w:val="105"/>
                <w:sz w:val="18"/>
              </w:rPr>
              <w:t>заштита</w:t>
            </w:r>
            <w:r>
              <w:rPr>
                <w:spacing w:val="-8"/>
                <w:w w:val="105"/>
                <w:sz w:val="18"/>
              </w:rPr>
              <w:t xml:space="preserve"> </w:t>
            </w:r>
            <w:r>
              <w:rPr>
                <w:w w:val="105"/>
                <w:sz w:val="18"/>
              </w:rPr>
              <w:t>и</w:t>
            </w:r>
            <w:r>
              <w:rPr>
                <w:spacing w:val="-3"/>
                <w:w w:val="105"/>
                <w:sz w:val="18"/>
              </w:rPr>
              <w:t xml:space="preserve"> </w:t>
            </w:r>
            <w:r>
              <w:rPr>
                <w:w w:val="105"/>
                <w:sz w:val="18"/>
              </w:rPr>
              <w:t>осигурање,</w:t>
            </w:r>
            <w:r>
              <w:rPr>
                <w:spacing w:val="-8"/>
                <w:w w:val="105"/>
                <w:sz w:val="18"/>
              </w:rPr>
              <w:t xml:space="preserve"> </w:t>
            </w:r>
            <w:r>
              <w:rPr>
                <w:w w:val="105"/>
                <w:sz w:val="18"/>
              </w:rPr>
              <w:t xml:space="preserve">Београд, </w:t>
            </w:r>
            <w:r>
              <w:rPr>
                <w:spacing w:val="-2"/>
                <w:w w:val="105"/>
                <w:sz w:val="18"/>
              </w:rPr>
              <w:t>1996.</w:t>
            </w:r>
          </w:p>
          <w:p w:rsidR="00644799" w:rsidRDefault="00E53327">
            <w:pPr>
              <w:pStyle w:val="TableParagraph"/>
              <w:numPr>
                <w:ilvl w:val="0"/>
                <w:numId w:val="56"/>
              </w:numPr>
              <w:tabs>
                <w:tab w:val="left" w:pos="262"/>
              </w:tabs>
              <w:spacing w:before="2" w:line="249" w:lineRule="auto"/>
              <w:ind w:right="846" w:firstLine="0"/>
              <w:rPr>
                <w:sz w:val="18"/>
              </w:rPr>
            </w:pPr>
            <w:r>
              <w:rPr>
                <w:w w:val="105"/>
                <w:sz w:val="18"/>
              </w:rPr>
              <w:t>Извјештаји</w:t>
            </w:r>
            <w:r>
              <w:rPr>
                <w:spacing w:val="-6"/>
                <w:w w:val="105"/>
                <w:sz w:val="18"/>
              </w:rPr>
              <w:t xml:space="preserve"> </w:t>
            </w:r>
            <w:r>
              <w:rPr>
                <w:w w:val="105"/>
                <w:sz w:val="18"/>
              </w:rPr>
              <w:t>Свјетске</w:t>
            </w:r>
            <w:r>
              <w:rPr>
                <w:spacing w:val="-10"/>
                <w:w w:val="105"/>
                <w:sz w:val="18"/>
              </w:rPr>
              <w:t xml:space="preserve"> </w:t>
            </w:r>
            <w:r>
              <w:rPr>
                <w:w w:val="105"/>
                <w:sz w:val="18"/>
              </w:rPr>
              <w:t>здравствене</w:t>
            </w:r>
            <w:r>
              <w:rPr>
                <w:spacing w:val="-8"/>
                <w:w w:val="105"/>
                <w:sz w:val="18"/>
              </w:rPr>
              <w:t xml:space="preserve"> </w:t>
            </w:r>
            <w:r>
              <w:rPr>
                <w:w w:val="105"/>
                <w:sz w:val="18"/>
              </w:rPr>
              <w:t>организације</w:t>
            </w:r>
            <w:r>
              <w:rPr>
                <w:spacing w:val="-10"/>
                <w:w w:val="105"/>
                <w:sz w:val="18"/>
              </w:rPr>
              <w:t xml:space="preserve"> </w:t>
            </w:r>
            <w:r>
              <w:rPr>
                <w:w w:val="105"/>
                <w:sz w:val="18"/>
              </w:rPr>
              <w:t>(WHO)</w:t>
            </w:r>
            <w:r>
              <w:rPr>
                <w:spacing w:val="-9"/>
                <w:w w:val="105"/>
                <w:sz w:val="18"/>
              </w:rPr>
              <w:t xml:space="preserve"> </w:t>
            </w:r>
            <w:r>
              <w:rPr>
                <w:w w:val="105"/>
                <w:sz w:val="18"/>
              </w:rPr>
              <w:t>из</w:t>
            </w:r>
            <w:r>
              <w:rPr>
                <w:spacing w:val="-9"/>
                <w:w w:val="105"/>
                <w:sz w:val="18"/>
              </w:rPr>
              <w:t xml:space="preserve"> </w:t>
            </w:r>
            <w:r>
              <w:rPr>
                <w:w w:val="105"/>
                <w:sz w:val="18"/>
              </w:rPr>
              <w:t>области</w:t>
            </w:r>
            <w:r>
              <w:rPr>
                <w:spacing w:val="-9"/>
                <w:w w:val="105"/>
                <w:sz w:val="18"/>
              </w:rPr>
              <w:t xml:space="preserve"> </w:t>
            </w:r>
            <w:r>
              <w:rPr>
                <w:w w:val="105"/>
                <w:sz w:val="18"/>
              </w:rPr>
              <w:t>социјалне</w:t>
            </w:r>
            <w:r>
              <w:rPr>
                <w:spacing w:val="-8"/>
                <w:w w:val="105"/>
                <w:sz w:val="18"/>
              </w:rPr>
              <w:t xml:space="preserve"> </w:t>
            </w:r>
            <w:r>
              <w:rPr>
                <w:w w:val="105"/>
                <w:sz w:val="18"/>
              </w:rPr>
              <w:t>медицине</w:t>
            </w:r>
            <w:r>
              <w:rPr>
                <w:spacing w:val="-10"/>
                <w:w w:val="105"/>
                <w:sz w:val="18"/>
              </w:rPr>
              <w:t xml:space="preserve"> </w:t>
            </w:r>
            <w:r>
              <w:rPr>
                <w:w w:val="105"/>
                <w:sz w:val="18"/>
              </w:rPr>
              <w:t>(јавног</w:t>
            </w:r>
            <w:r>
              <w:rPr>
                <w:spacing w:val="-11"/>
                <w:w w:val="105"/>
                <w:sz w:val="18"/>
              </w:rPr>
              <w:t xml:space="preserve"> </w:t>
            </w:r>
            <w:r>
              <w:rPr>
                <w:w w:val="105"/>
                <w:sz w:val="18"/>
              </w:rPr>
              <w:t>здравља), организације и сис</w:t>
            </w:r>
            <w:r>
              <w:rPr>
                <w:w w:val="105"/>
                <w:sz w:val="18"/>
              </w:rPr>
              <w:t>тема здравствене заштите</w:t>
            </w:r>
          </w:p>
          <w:p w:rsidR="00644799" w:rsidRDefault="00E53327">
            <w:pPr>
              <w:pStyle w:val="TableParagraph"/>
              <w:numPr>
                <w:ilvl w:val="0"/>
                <w:numId w:val="56"/>
              </w:numPr>
              <w:tabs>
                <w:tab w:val="left" w:pos="262"/>
              </w:tabs>
              <w:spacing w:before="4" w:line="196" w:lineRule="exact"/>
              <w:ind w:left="262" w:hanging="162"/>
              <w:rPr>
                <w:sz w:val="18"/>
              </w:rPr>
            </w:pPr>
            <w:r>
              <w:rPr>
                <w:sz w:val="18"/>
              </w:rPr>
              <w:t>Еuropean</w:t>
            </w:r>
            <w:r>
              <w:rPr>
                <w:spacing w:val="22"/>
                <w:sz w:val="18"/>
              </w:rPr>
              <w:t xml:space="preserve"> </w:t>
            </w:r>
            <w:r>
              <w:rPr>
                <w:sz w:val="18"/>
              </w:rPr>
              <w:t>Commission:</w:t>
            </w:r>
            <w:r>
              <w:rPr>
                <w:spacing w:val="21"/>
                <w:sz w:val="18"/>
              </w:rPr>
              <w:t xml:space="preserve"> </w:t>
            </w:r>
            <w:r>
              <w:rPr>
                <w:sz w:val="18"/>
              </w:rPr>
              <w:t>Public</w:t>
            </w:r>
            <w:r>
              <w:rPr>
                <w:spacing w:val="20"/>
                <w:sz w:val="18"/>
              </w:rPr>
              <w:t xml:space="preserve"> </w:t>
            </w:r>
            <w:r>
              <w:rPr>
                <w:sz w:val="18"/>
              </w:rPr>
              <w:t>Health,</w:t>
            </w:r>
            <w:r>
              <w:rPr>
                <w:spacing w:val="24"/>
                <w:sz w:val="18"/>
              </w:rPr>
              <w:t xml:space="preserve"> </w:t>
            </w:r>
            <w:r>
              <w:rPr>
                <w:sz w:val="18"/>
              </w:rPr>
              <w:t>Health</w:t>
            </w:r>
            <w:r>
              <w:rPr>
                <w:spacing w:val="19"/>
                <w:sz w:val="18"/>
              </w:rPr>
              <w:t xml:space="preserve"> </w:t>
            </w:r>
            <w:r>
              <w:rPr>
                <w:sz w:val="18"/>
              </w:rPr>
              <w:t>indicators,</w:t>
            </w:r>
            <w:r>
              <w:rPr>
                <w:spacing w:val="24"/>
                <w:sz w:val="18"/>
              </w:rPr>
              <w:t xml:space="preserve"> </w:t>
            </w:r>
            <w:r>
              <w:rPr>
                <w:sz w:val="18"/>
              </w:rPr>
              <w:t>Health</w:t>
            </w:r>
            <w:r>
              <w:rPr>
                <w:spacing w:val="19"/>
                <w:sz w:val="18"/>
              </w:rPr>
              <w:t xml:space="preserve"> </w:t>
            </w:r>
            <w:r>
              <w:rPr>
                <w:sz w:val="18"/>
              </w:rPr>
              <w:t>system</w:t>
            </w:r>
            <w:r>
              <w:rPr>
                <w:spacing w:val="23"/>
                <w:sz w:val="18"/>
              </w:rPr>
              <w:t xml:space="preserve"> </w:t>
            </w:r>
            <w:hyperlink r:id="rId29">
              <w:r>
                <w:rPr>
                  <w:spacing w:val="-2"/>
                  <w:sz w:val="18"/>
                </w:rPr>
                <w:t>http://ec.europa.eu/health/index_en.htm</w:t>
              </w:r>
            </w:hyperlink>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ind w:left="167"/>
              <w:rPr>
                <w:b/>
                <w:sz w:val="20"/>
              </w:rPr>
            </w:pPr>
            <w:r>
              <w:rPr>
                <w:b/>
                <w:spacing w:val="-5"/>
                <w:w w:val="105"/>
                <w:sz w:val="20"/>
              </w:rPr>
              <w:t>50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92"/>
        </w:trPr>
        <w:tc>
          <w:tcPr>
            <w:tcW w:w="9477" w:type="dxa"/>
            <w:gridSpan w:val="5"/>
          </w:tcPr>
          <w:p w:rsidR="00644799" w:rsidRDefault="00E53327">
            <w:pPr>
              <w:pStyle w:val="TableParagraph"/>
              <w:spacing w:before="26"/>
              <w:ind w:left="52"/>
              <w:rPr>
                <w:sz w:val="20"/>
              </w:rPr>
            </w:pPr>
            <w:r>
              <w:rPr>
                <w:b/>
                <w:spacing w:val="-2"/>
                <w:w w:val="105"/>
                <w:sz w:val="20"/>
              </w:rPr>
              <w:t>Име</w:t>
            </w:r>
            <w:r>
              <w:rPr>
                <w:spacing w:val="-7"/>
                <w:w w:val="105"/>
                <w:sz w:val="20"/>
              </w:rPr>
              <w:t xml:space="preserve"> </w:t>
            </w:r>
            <w:r>
              <w:rPr>
                <w:b/>
                <w:spacing w:val="-2"/>
                <w:w w:val="105"/>
                <w:sz w:val="20"/>
              </w:rPr>
              <w:t>и</w:t>
            </w:r>
            <w:r>
              <w:rPr>
                <w:spacing w:val="-3"/>
                <w:w w:val="105"/>
                <w:sz w:val="20"/>
              </w:rPr>
              <w:t xml:space="preserve"> </w:t>
            </w:r>
            <w:r>
              <w:rPr>
                <w:b/>
                <w:spacing w:val="-2"/>
                <w:w w:val="105"/>
                <w:sz w:val="20"/>
              </w:rPr>
              <w:t>презиме</w:t>
            </w:r>
            <w:r>
              <w:rPr>
                <w:spacing w:val="-7"/>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5"/>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spacing w:val="-2"/>
                <w:w w:val="105"/>
                <w:sz w:val="20"/>
              </w:rPr>
              <w:t>Проф.</w:t>
            </w:r>
            <w:r>
              <w:rPr>
                <w:spacing w:val="-5"/>
                <w:w w:val="105"/>
                <w:sz w:val="20"/>
              </w:rPr>
              <w:t xml:space="preserve"> </w:t>
            </w:r>
            <w:r>
              <w:rPr>
                <w:spacing w:val="-2"/>
                <w:w w:val="105"/>
                <w:sz w:val="20"/>
              </w:rPr>
              <w:t>др</w:t>
            </w:r>
            <w:r>
              <w:rPr>
                <w:spacing w:val="-4"/>
                <w:w w:val="105"/>
                <w:sz w:val="20"/>
              </w:rPr>
              <w:t xml:space="preserve"> </w:t>
            </w:r>
            <w:r>
              <w:rPr>
                <w:spacing w:val="-2"/>
                <w:w w:val="105"/>
                <w:sz w:val="20"/>
              </w:rPr>
              <w:t>Живана</w:t>
            </w:r>
            <w:r>
              <w:rPr>
                <w:spacing w:val="-3"/>
                <w:w w:val="105"/>
                <w:sz w:val="20"/>
              </w:rPr>
              <w:t xml:space="preserve"> </w:t>
            </w:r>
            <w:r>
              <w:rPr>
                <w:spacing w:val="-2"/>
                <w:w w:val="105"/>
                <w:sz w:val="20"/>
              </w:rPr>
              <w:t>Гаврић</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1507"/>
        <w:gridCol w:w="4955"/>
        <w:gridCol w:w="1554"/>
      </w:tblGrid>
      <w:tr w:rsidR="00644799">
        <w:trPr>
          <w:trHeight w:val="504"/>
        </w:trPr>
        <w:tc>
          <w:tcPr>
            <w:tcW w:w="1751" w:type="dxa"/>
            <w:vMerge w:val="restart"/>
          </w:tcPr>
          <w:p w:rsidR="00644799" w:rsidRDefault="00E53327">
            <w:pPr>
              <w:pStyle w:val="TableParagraph"/>
              <w:spacing w:before="0"/>
              <w:ind w:left="80"/>
              <w:rPr>
                <w:sz w:val="20"/>
              </w:rPr>
            </w:pPr>
            <w:r>
              <w:rPr>
                <w:noProof/>
                <w:sz w:val="20"/>
              </w:rPr>
              <w:lastRenderedPageBreak/>
              <w:drawing>
                <wp:inline distT="0" distB="0" distL="0" distR="0">
                  <wp:extent cx="842010" cy="84200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0"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5" w:right="571" w:hanging="214"/>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751"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2"/>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751"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90"/>
              <w:rPr>
                <w:b/>
                <w:sz w:val="20"/>
              </w:rPr>
            </w:pPr>
            <w:r>
              <w:rPr>
                <w:b/>
                <w:noProof/>
                <w:sz w:val="20"/>
              </w:rPr>
              <mc:AlternateContent>
                <mc:Choice Requires="wpg">
                  <w:drawing>
                    <wp:anchor distT="0" distB="0" distL="0" distR="0" simplePos="0" relativeHeight="15740416" behindDoc="0" locked="0" layoutInCell="1" allowOverlap="1">
                      <wp:simplePos x="0" y="0"/>
                      <wp:positionH relativeFrom="column">
                        <wp:posOffset>3288791</wp:posOffset>
                      </wp:positionH>
                      <wp:positionV relativeFrom="paragraph">
                        <wp:posOffset>-553012</wp:posOffset>
                      </wp:positionV>
                      <wp:extent cx="760730" cy="890269"/>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890269"/>
                                <a:chOff x="0" y="0"/>
                                <a:chExt cx="760730" cy="890269"/>
                              </a:xfrm>
                            </wpg:grpSpPr>
                            <pic:pic xmlns:pic="http://schemas.openxmlformats.org/drawingml/2006/picture">
                              <pic:nvPicPr>
                                <pic:cNvPr id="72" name="Image 72"/>
                                <pic:cNvPicPr/>
                              </pic:nvPicPr>
                              <pic:blipFill>
                                <a:blip r:embed="rId31" cstate="print"/>
                                <a:stretch>
                                  <a:fillRect/>
                                </a:stretch>
                              </pic:blipFill>
                              <pic:spPr>
                                <a:xfrm>
                                  <a:off x="0" y="0"/>
                                  <a:ext cx="760476" cy="890016"/>
                                </a:xfrm>
                                <a:prstGeom prst="rect">
                                  <a:avLst/>
                                </a:prstGeom>
                              </pic:spPr>
                            </pic:pic>
                          </wpg:wgp>
                        </a:graphicData>
                      </a:graphic>
                    </wp:anchor>
                  </w:drawing>
                </mc:Choice>
                <mc:Fallback>
                  <w:pict>
                    <v:group w14:anchorId="0EFA7D06" id="Group 71" o:spid="_x0000_s1026" style="position:absolute;margin-left:258.95pt;margin-top:-43.55pt;width:59.9pt;height:70.1pt;z-index:15740416;mso-wrap-distance-left:0;mso-wrap-distance-right:0" coordsize="7607,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&#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">
                      <v:shape id="Image 72" o:spid="_x0000_s1027" type="#_x0000_t75" style="position:absolute;width:7604;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gZzCAAAA2wAAAA8AAABkcnMvZG93bnJldi54bWxEj0+LwjAUxO/CfofwFrxpqgeVaixSWPDk&#10;Uu3B46N5/YPNS0myWvfTbxYEj8PM/IbZZaPpxZ2c7ywrWMwTEMSV1R03CsrL12wDwgdkjb1lUvAk&#10;D9n+Y7LDVNsHF3Q/h0ZECPsUFbQhDKmUvmrJoJ/bgTh6tXUGQ5SukdrhI8JNL5dJspIGO44LLQ6U&#10;t1Tdzj9GgbxRWTkuTpuirpv6d8i/r+VTqenneNiCCDSGd/jVPmoF6yX8f4k/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oGcwgAAANsAAAAPAAAAAAAAAAAAAAAAAJ8C&#10;AABkcnMvZG93bnJldi54bWxQSwUGAAAAAAQABAD3AAAAjgMAAAAA&#10;">
                        <v:imagedata r:id="rId32" o:title=""/>
                      </v:shape>
                    </v:group>
                  </w:pict>
                </mc:Fallback>
              </mc:AlternateContent>
            </w:r>
            <w:r>
              <w:rPr>
                <w:b/>
                <w:sz w:val="20"/>
              </w:rPr>
              <w:t>ДЕНТАЛНА</w:t>
            </w:r>
            <w:r>
              <w:rPr>
                <w:spacing w:val="30"/>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rPr>
          <w:b/>
          <w:sz w:val="20"/>
        </w:rPr>
      </w:pPr>
    </w:p>
    <w:p w:rsidR="00644799" w:rsidRDefault="00644799">
      <w:pPr>
        <w:spacing w:before="45" w:after="1"/>
        <w:rPr>
          <w:b/>
          <w:sz w:val="20"/>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1"/>
        <w:gridCol w:w="1879"/>
        <w:gridCol w:w="1269"/>
        <w:gridCol w:w="2517"/>
        <w:gridCol w:w="1929"/>
      </w:tblGrid>
      <w:tr w:rsidR="00644799">
        <w:trPr>
          <w:trHeight w:val="289"/>
        </w:trPr>
        <w:tc>
          <w:tcPr>
            <w:tcW w:w="2171" w:type="dxa"/>
          </w:tcPr>
          <w:p w:rsidR="00644799" w:rsidRDefault="00E53327">
            <w:pPr>
              <w:pStyle w:val="TableParagraph"/>
              <w:spacing w:before="29"/>
              <w:ind w:left="53"/>
              <w:rPr>
                <w:b/>
                <w:sz w:val="20"/>
              </w:rPr>
            </w:pPr>
            <w:r>
              <w:rPr>
                <w:b/>
                <w:sz w:val="20"/>
              </w:rPr>
              <w:t>Назив</w:t>
            </w:r>
            <w:r>
              <w:rPr>
                <w:spacing w:val="12"/>
                <w:sz w:val="20"/>
              </w:rPr>
              <w:t xml:space="preserve"> </w:t>
            </w:r>
            <w:r>
              <w:rPr>
                <w:b/>
                <w:spacing w:val="-2"/>
                <w:sz w:val="20"/>
              </w:rPr>
              <w:t>предмета</w:t>
            </w:r>
          </w:p>
        </w:tc>
        <w:tc>
          <w:tcPr>
            <w:tcW w:w="7594" w:type="dxa"/>
            <w:gridSpan w:val="4"/>
            <w:shd w:val="clear" w:color="auto" w:fill="71D2F4"/>
          </w:tcPr>
          <w:p w:rsidR="00644799" w:rsidRDefault="00E53327">
            <w:pPr>
              <w:pStyle w:val="TableParagraph"/>
              <w:spacing w:before="29"/>
              <w:ind w:left="4" w:right="451"/>
              <w:jc w:val="center"/>
              <w:rPr>
                <w:b/>
                <w:sz w:val="20"/>
              </w:rPr>
            </w:pPr>
            <w:r>
              <w:rPr>
                <w:b/>
                <w:sz w:val="20"/>
              </w:rPr>
              <w:t>МЕНАЏМЕНТ</w:t>
            </w:r>
            <w:r>
              <w:rPr>
                <w:spacing w:val="23"/>
                <w:sz w:val="20"/>
              </w:rPr>
              <w:t xml:space="preserve"> </w:t>
            </w:r>
            <w:r>
              <w:rPr>
                <w:b/>
                <w:sz w:val="20"/>
              </w:rPr>
              <w:t>У</w:t>
            </w:r>
            <w:r>
              <w:rPr>
                <w:spacing w:val="24"/>
                <w:sz w:val="20"/>
              </w:rPr>
              <w:t xml:space="preserve"> </w:t>
            </w:r>
            <w:r>
              <w:rPr>
                <w:b/>
                <w:sz w:val="20"/>
              </w:rPr>
              <w:t>ДЕНТАЛНОЈ</w:t>
            </w:r>
            <w:r>
              <w:rPr>
                <w:spacing w:val="26"/>
                <w:sz w:val="20"/>
              </w:rPr>
              <w:t xml:space="preserve"> </w:t>
            </w:r>
            <w:r>
              <w:rPr>
                <w:b/>
                <w:spacing w:val="-2"/>
                <w:sz w:val="20"/>
              </w:rPr>
              <w:t>МЕДИЦИНИ</w:t>
            </w:r>
          </w:p>
        </w:tc>
      </w:tr>
      <w:tr w:rsidR="00644799">
        <w:trPr>
          <w:trHeight w:val="287"/>
        </w:trPr>
        <w:tc>
          <w:tcPr>
            <w:tcW w:w="2171" w:type="dxa"/>
          </w:tcPr>
          <w:p w:rsidR="00644799" w:rsidRDefault="00E53327">
            <w:pPr>
              <w:pStyle w:val="TableParagraph"/>
              <w:spacing w:before="29"/>
              <w:ind w:left="53"/>
              <w:rPr>
                <w:b/>
                <w:sz w:val="20"/>
              </w:rPr>
            </w:pPr>
            <w:r>
              <w:rPr>
                <w:b/>
                <w:sz w:val="20"/>
              </w:rPr>
              <w:t>Шифра</w:t>
            </w:r>
            <w:r>
              <w:rPr>
                <w:spacing w:val="18"/>
                <w:sz w:val="20"/>
              </w:rPr>
              <w:t xml:space="preserve"> </w:t>
            </w:r>
            <w:r>
              <w:rPr>
                <w:b/>
                <w:spacing w:val="-2"/>
                <w:sz w:val="20"/>
              </w:rPr>
              <w:t>предмета</w:t>
            </w:r>
          </w:p>
        </w:tc>
        <w:tc>
          <w:tcPr>
            <w:tcW w:w="1879" w:type="dxa"/>
          </w:tcPr>
          <w:p w:rsidR="00644799" w:rsidRDefault="00E53327">
            <w:pPr>
              <w:pStyle w:val="TableParagraph"/>
              <w:spacing w:before="29"/>
              <w:ind w:left="12"/>
              <w:jc w:val="center"/>
              <w:rPr>
                <w:b/>
                <w:sz w:val="20"/>
              </w:rPr>
            </w:pPr>
            <w:r>
              <w:rPr>
                <w:b/>
                <w:sz w:val="20"/>
              </w:rPr>
              <w:t>Статус</w:t>
            </w:r>
            <w:r>
              <w:rPr>
                <w:spacing w:val="14"/>
                <w:sz w:val="20"/>
              </w:rPr>
              <w:t xml:space="preserve"> </w:t>
            </w:r>
            <w:r>
              <w:rPr>
                <w:b/>
                <w:spacing w:val="-2"/>
                <w:sz w:val="20"/>
              </w:rPr>
              <w:t>предмета</w:t>
            </w:r>
          </w:p>
        </w:tc>
        <w:tc>
          <w:tcPr>
            <w:tcW w:w="1269" w:type="dxa"/>
          </w:tcPr>
          <w:p w:rsidR="00644799" w:rsidRDefault="00E53327">
            <w:pPr>
              <w:pStyle w:val="TableParagraph"/>
              <w:spacing w:before="29"/>
              <w:ind w:left="12" w:right="5"/>
              <w:jc w:val="center"/>
              <w:rPr>
                <w:b/>
                <w:sz w:val="20"/>
              </w:rPr>
            </w:pPr>
            <w:r>
              <w:rPr>
                <w:b/>
                <w:spacing w:val="-2"/>
                <w:w w:val="105"/>
                <w:sz w:val="20"/>
              </w:rPr>
              <w:t>Семестар</w:t>
            </w:r>
          </w:p>
        </w:tc>
        <w:tc>
          <w:tcPr>
            <w:tcW w:w="2517" w:type="dxa"/>
          </w:tcPr>
          <w:p w:rsidR="00644799" w:rsidRDefault="00E53327">
            <w:pPr>
              <w:pStyle w:val="TableParagraph"/>
              <w:spacing w:before="29"/>
              <w:ind w:left="15" w:right="1"/>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29" w:type="dxa"/>
          </w:tcPr>
          <w:p w:rsidR="00644799" w:rsidRDefault="00E53327">
            <w:pPr>
              <w:pStyle w:val="TableParagraph"/>
              <w:spacing w:before="29"/>
              <w:ind w:left="1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2171" w:type="dxa"/>
          </w:tcPr>
          <w:p w:rsidR="00644799" w:rsidRDefault="00644799">
            <w:pPr>
              <w:pStyle w:val="TableParagraph"/>
              <w:spacing w:before="0"/>
              <w:ind w:left="0"/>
              <w:rPr>
                <w:sz w:val="18"/>
              </w:rPr>
            </w:pPr>
          </w:p>
        </w:tc>
        <w:tc>
          <w:tcPr>
            <w:tcW w:w="1879" w:type="dxa"/>
          </w:tcPr>
          <w:p w:rsidR="00644799" w:rsidRDefault="00E53327">
            <w:pPr>
              <w:pStyle w:val="TableParagraph"/>
              <w:spacing w:before="26"/>
              <w:ind w:left="12" w:right="3"/>
              <w:jc w:val="center"/>
              <w:rPr>
                <w:sz w:val="20"/>
              </w:rPr>
            </w:pPr>
            <w:r>
              <w:rPr>
                <w:spacing w:val="-2"/>
                <w:w w:val="105"/>
                <w:sz w:val="20"/>
              </w:rPr>
              <w:t>изборни</w:t>
            </w:r>
          </w:p>
        </w:tc>
        <w:tc>
          <w:tcPr>
            <w:tcW w:w="1269" w:type="dxa"/>
          </w:tcPr>
          <w:p w:rsidR="00644799" w:rsidRDefault="00E53327">
            <w:pPr>
              <w:pStyle w:val="TableParagraph"/>
              <w:spacing w:before="26"/>
              <w:ind w:left="12" w:right="3"/>
              <w:jc w:val="center"/>
              <w:rPr>
                <w:sz w:val="20"/>
              </w:rPr>
            </w:pPr>
            <w:r>
              <w:rPr>
                <w:spacing w:val="-5"/>
                <w:w w:val="105"/>
                <w:sz w:val="20"/>
              </w:rPr>
              <w:t>3.</w:t>
            </w:r>
          </w:p>
        </w:tc>
        <w:tc>
          <w:tcPr>
            <w:tcW w:w="2517" w:type="dxa"/>
          </w:tcPr>
          <w:p w:rsidR="00644799" w:rsidRDefault="00E53327">
            <w:pPr>
              <w:pStyle w:val="TableParagraph"/>
              <w:spacing w:before="26"/>
              <w:ind w:left="15"/>
              <w:jc w:val="center"/>
              <w:rPr>
                <w:sz w:val="20"/>
              </w:rPr>
            </w:pPr>
            <w:r>
              <w:rPr>
                <w:spacing w:val="-2"/>
                <w:w w:val="105"/>
                <w:sz w:val="20"/>
              </w:rPr>
              <w:t>1П+1В</w:t>
            </w:r>
          </w:p>
        </w:tc>
        <w:tc>
          <w:tcPr>
            <w:tcW w:w="1929" w:type="dxa"/>
          </w:tcPr>
          <w:p w:rsidR="00644799" w:rsidRDefault="00E53327">
            <w:pPr>
              <w:pStyle w:val="TableParagraph"/>
              <w:spacing w:before="26"/>
              <w:ind w:left="12" w:right="2"/>
              <w:jc w:val="center"/>
              <w:rPr>
                <w:sz w:val="20"/>
              </w:rPr>
            </w:pPr>
            <w:r>
              <w:rPr>
                <w:spacing w:val="-10"/>
                <w:w w:val="105"/>
                <w:sz w:val="20"/>
              </w:rPr>
              <w:t>2</w:t>
            </w:r>
          </w:p>
        </w:tc>
      </w:tr>
      <w:tr w:rsidR="00644799">
        <w:trPr>
          <w:trHeight w:val="486"/>
        </w:trPr>
        <w:tc>
          <w:tcPr>
            <w:tcW w:w="2171" w:type="dxa"/>
            <w:shd w:val="clear" w:color="auto" w:fill="71D2F4"/>
          </w:tcPr>
          <w:p w:rsidR="00644799" w:rsidRDefault="00E53327">
            <w:pPr>
              <w:pStyle w:val="TableParagraph"/>
              <w:spacing w:before="26"/>
              <w:ind w:left="53"/>
              <w:rPr>
                <w:b/>
                <w:sz w:val="18"/>
              </w:rPr>
            </w:pPr>
            <w:r>
              <w:rPr>
                <w:b/>
                <w:spacing w:val="-2"/>
                <w:sz w:val="18"/>
              </w:rPr>
              <w:t>Наставници</w:t>
            </w:r>
          </w:p>
        </w:tc>
        <w:tc>
          <w:tcPr>
            <w:tcW w:w="7594" w:type="dxa"/>
            <w:gridSpan w:val="4"/>
          </w:tcPr>
          <w:p w:rsidR="00644799" w:rsidRDefault="00E53327">
            <w:pPr>
              <w:pStyle w:val="TableParagraph"/>
              <w:spacing w:before="26" w:line="249" w:lineRule="auto"/>
              <w:ind w:left="52"/>
              <w:rPr>
                <w:sz w:val="18"/>
              </w:rPr>
            </w:pPr>
            <w:r>
              <w:rPr>
                <w:w w:val="105"/>
                <w:sz w:val="18"/>
              </w:rPr>
              <w:t>Проф.др</w:t>
            </w:r>
            <w:r>
              <w:rPr>
                <w:spacing w:val="27"/>
                <w:w w:val="105"/>
                <w:sz w:val="18"/>
              </w:rPr>
              <w:t xml:space="preserve"> </w:t>
            </w:r>
            <w:r>
              <w:rPr>
                <w:w w:val="105"/>
                <w:sz w:val="18"/>
              </w:rPr>
              <w:t>Бранислав</w:t>
            </w:r>
            <w:r>
              <w:rPr>
                <w:spacing w:val="32"/>
                <w:w w:val="105"/>
                <w:sz w:val="18"/>
              </w:rPr>
              <w:t xml:space="preserve"> </w:t>
            </w:r>
            <w:r>
              <w:rPr>
                <w:w w:val="105"/>
                <w:sz w:val="18"/>
              </w:rPr>
              <w:t>Глишић,</w:t>
            </w:r>
            <w:r>
              <w:rPr>
                <w:spacing w:val="28"/>
                <w:w w:val="105"/>
                <w:sz w:val="18"/>
              </w:rPr>
              <w:t xml:space="preserve"> </w:t>
            </w:r>
            <w:r>
              <w:rPr>
                <w:w w:val="105"/>
                <w:sz w:val="18"/>
              </w:rPr>
              <w:t>проф.</w:t>
            </w:r>
            <w:r>
              <w:rPr>
                <w:spacing w:val="31"/>
                <w:w w:val="105"/>
                <w:sz w:val="18"/>
              </w:rPr>
              <w:t xml:space="preserve"> </w:t>
            </w:r>
            <w:proofErr w:type="gramStart"/>
            <w:r>
              <w:rPr>
                <w:w w:val="105"/>
                <w:sz w:val="18"/>
              </w:rPr>
              <w:t>др</w:t>
            </w:r>
            <w:proofErr w:type="gramEnd"/>
            <w:r>
              <w:rPr>
                <w:spacing w:val="27"/>
                <w:w w:val="105"/>
                <w:sz w:val="18"/>
              </w:rPr>
              <w:t xml:space="preserve"> </w:t>
            </w:r>
            <w:r>
              <w:rPr>
                <w:w w:val="105"/>
                <w:sz w:val="18"/>
              </w:rPr>
              <w:t>Ненад</w:t>
            </w:r>
            <w:r>
              <w:rPr>
                <w:spacing w:val="31"/>
                <w:w w:val="105"/>
                <w:sz w:val="18"/>
              </w:rPr>
              <w:t xml:space="preserve"> </w:t>
            </w:r>
            <w:r>
              <w:rPr>
                <w:w w:val="105"/>
                <w:sz w:val="18"/>
              </w:rPr>
              <w:t>Недељковић,</w:t>
            </w:r>
            <w:r>
              <w:rPr>
                <w:spacing w:val="31"/>
                <w:w w:val="105"/>
                <w:sz w:val="18"/>
              </w:rPr>
              <w:t xml:space="preserve"> </w:t>
            </w:r>
            <w:r>
              <w:rPr>
                <w:w w:val="105"/>
                <w:sz w:val="18"/>
              </w:rPr>
              <w:t>доц.</w:t>
            </w:r>
            <w:r>
              <w:rPr>
                <w:spacing w:val="31"/>
                <w:w w:val="105"/>
                <w:sz w:val="18"/>
              </w:rPr>
              <w:t xml:space="preserve"> </w:t>
            </w:r>
            <w:r>
              <w:rPr>
                <w:w w:val="105"/>
                <w:sz w:val="18"/>
              </w:rPr>
              <w:t>др</w:t>
            </w:r>
            <w:r>
              <w:rPr>
                <w:spacing w:val="30"/>
                <w:w w:val="105"/>
                <w:sz w:val="18"/>
              </w:rPr>
              <w:t xml:space="preserve"> </w:t>
            </w:r>
            <w:r>
              <w:rPr>
                <w:w w:val="105"/>
                <w:sz w:val="18"/>
              </w:rPr>
              <w:t>Владан</w:t>
            </w:r>
            <w:r>
              <w:rPr>
                <w:spacing w:val="32"/>
                <w:w w:val="105"/>
                <w:sz w:val="18"/>
              </w:rPr>
              <w:t xml:space="preserve"> </w:t>
            </w:r>
            <w:r>
              <w:rPr>
                <w:w w:val="105"/>
                <w:sz w:val="18"/>
              </w:rPr>
              <w:t>Мирјанић,</w:t>
            </w:r>
            <w:r>
              <w:rPr>
                <w:spacing w:val="28"/>
                <w:w w:val="105"/>
                <w:sz w:val="18"/>
              </w:rPr>
              <w:t xml:space="preserve"> </w:t>
            </w:r>
            <w:r>
              <w:rPr>
                <w:w w:val="105"/>
                <w:sz w:val="18"/>
              </w:rPr>
              <w:t>мр Мирјана Умићевић-Давидовић, мр Маријана Араповић-Савић, мр Адриана Арбутина</w:t>
            </w:r>
          </w:p>
        </w:tc>
      </w:tr>
    </w:tbl>
    <w:p w:rsidR="00644799" w:rsidRDefault="00644799">
      <w:pPr>
        <w:rPr>
          <w:b/>
          <w:sz w:val="18"/>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3"/>
        <w:gridCol w:w="2090"/>
      </w:tblGrid>
      <w:tr w:rsidR="00644799">
        <w:trPr>
          <w:trHeight w:val="256"/>
        </w:trPr>
        <w:tc>
          <w:tcPr>
            <w:tcW w:w="7663" w:type="dxa"/>
            <w:shd w:val="clear" w:color="auto" w:fill="71D2F4"/>
          </w:tcPr>
          <w:p w:rsidR="00644799" w:rsidRDefault="00E53327">
            <w:pPr>
              <w:pStyle w:val="TableParagraph"/>
              <w:spacing w:before="26"/>
              <w:ind w:left="54"/>
              <w:rPr>
                <w:b/>
                <w:sz w:val="18"/>
              </w:rPr>
            </w:pPr>
            <w:r>
              <w:rPr>
                <w:b/>
                <w:spacing w:val="-2"/>
                <w:sz w:val="18"/>
              </w:rPr>
              <w:t>Условљеност</w:t>
            </w:r>
            <w:r>
              <w:rPr>
                <w:spacing w:val="-2"/>
                <w:sz w:val="18"/>
              </w:rPr>
              <w:t xml:space="preserve"> </w:t>
            </w:r>
            <w:r>
              <w:rPr>
                <w:b/>
                <w:spacing w:val="-2"/>
                <w:sz w:val="18"/>
              </w:rPr>
              <w:t>другим</w:t>
            </w:r>
            <w:r>
              <w:rPr>
                <w:spacing w:val="-5"/>
                <w:sz w:val="18"/>
              </w:rPr>
              <w:t xml:space="preserve"> </w:t>
            </w:r>
            <w:r>
              <w:rPr>
                <w:b/>
                <w:spacing w:val="-2"/>
                <w:sz w:val="18"/>
              </w:rPr>
              <w:t>предметима</w:t>
            </w:r>
          </w:p>
        </w:tc>
        <w:tc>
          <w:tcPr>
            <w:tcW w:w="2090" w:type="dxa"/>
            <w:shd w:val="clear" w:color="auto" w:fill="71D2F4"/>
          </w:tcPr>
          <w:p w:rsidR="00644799" w:rsidRDefault="00E53327">
            <w:pPr>
              <w:pStyle w:val="TableParagraph"/>
              <w:spacing w:before="26"/>
              <w:ind w:left="52"/>
              <w:rPr>
                <w:b/>
                <w:sz w:val="18"/>
              </w:rPr>
            </w:pPr>
            <w:r>
              <w:rPr>
                <w:b/>
                <w:sz w:val="18"/>
              </w:rPr>
              <w:t>Облик</w:t>
            </w:r>
            <w:r>
              <w:rPr>
                <w:spacing w:val="-10"/>
                <w:sz w:val="18"/>
              </w:rPr>
              <w:t xml:space="preserve"> </w:t>
            </w:r>
            <w:r>
              <w:rPr>
                <w:b/>
                <w:spacing w:val="-2"/>
                <w:sz w:val="18"/>
              </w:rPr>
              <w:t>условљености</w:t>
            </w:r>
          </w:p>
        </w:tc>
      </w:tr>
      <w:tr w:rsidR="00644799">
        <w:trPr>
          <w:trHeight w:val="635"/>
        </w:trPr>
        <w:tc>
          <w:tcPr>
            <w:tcW w:w="7663" w:type="dxa"/>
          </w:tcPr>
          <w:p w:rsidR="00644799" w:rsidRDefault="00E53327">
            <w:pPr>
              <w:pStyle w:val="TableParagraph"/>
              <w:spacing w:before="21"/>
              <w:ind w:left="54"/>
              <w:rPr>
                <w:sz w:val="18"/>
              </w:rPr>
            </w:pPr>
            <w:r>
              <w:rPr>
                <w:spacing w:val="-2"/>
                <w:sz w:val="18"/>
              </w:rPr>
              <w:t>Положени</w:t>
            </w:r>
            <w:r>
              <w:rPr>
                <w:spacing w:val="1"/>
                <w:sz w:val="18"/>
              </w:rPr>
              <w:t xml:space="preserve"> </w:t>
            </w:r>
            <w:r>
              <w:rPr>
                <w:spacing w:val="-2"/>
                <w:sz w:val="18"/>
              </w:rPr>
              <w:t>предмети</w:t>
            </w:r>
            <w:r>
              <w:rPr>
                <w:sz w:val="18"/>
              </w:rPr>
              <w:t xml:space="preserve"> </w:t>
            </w:r>
            <w:r>
              <w:rPr>
                <w:spacing w:val="-2"/>
                <w:sz w:val="18"/>
              </w:rPr>
              <w:t>из</w:t>
            </w:r>
            <w:r>
              <w:rPr>
                <w:spacing w:val="-3"/>
                <w:sz w:val="18"/>
              </w:rPr>
              <w:t xml:space="preserve"> </w:t>
            </w:r>
            <w:r>
              <w:rPr>
                <w:spacing w:val="-2"/>
                <w:sz w:val="18"/>
              </w:rPr>
              <w:t>претходне</w:t>
            </w:r>
            <w:r>
              <w:rPr>
                <w:spacing w:val="-1"/>
                <w:sz w:val="18"/>
              </w:rPr>
              <w:t xml:space="preserve"> </w:t>
            </w:r>
            <w:r>
              <w:rPr>
                <w:spacing w:val="-2"/>
                <w:sz w:val="18"/>
              </w:rPr>
              <w:t>године</w:t>
            </w:r>
          </w:p>
        </w:tc>
        <w:tc>
          <w:tcPr>
            <w:tcW w:w="2090" w:type="dxa"/>
          </w:tcPr>
          <w:p w:rsidR="00644799" w:rsidRDefault="00E53327">
            <w:pPr>
              <w:pStyle w:val="TableParagraph"/>
              <w:spacing w:before="21"/>
              <w:ind w:left="52"/>
              <w:rPr>
                <w:sz w:val="17"/>
              </w:rPr>
            </w:pPr>
            <w:r>
              <w:rPr>
                <w:sz w:val="17"/>
              </w:rPr>
              <w:t>Према правилима студирања</w:t>
            </w:r>
            <w:r>
              <w:rPr>
                <w:spacing w:val="-9"/>
                <w:sz w:val="17"/>
              </w:rPr>
              <w:t xml:space="preserve"> </w:t>
            </w:r>
            <w:r>
              <w:rPr>
                <w:sz w:val="17"/>
              </w:rPr>
              <w:t>I</w:t>
            </w:r>
            <w:r>
              <w:rPr>
                <w:spacing w:val="-11"/>
                <w:sz w:val="17"/>
              </w:rPr>
              <w:t xml:space="preserve"> </w:t>
            </w:r>
            <w:r>
              <w:rPr>
                <w:sz w:val="17"/>
              </w:rPr>
              <w:t>и</w:t>
            </w:r>
            <w:r>
              <w:rPr>
                <w:spacing w:val="-9"/>
                <w:sz w:val="17"/>
              </w:rPr>
              <w:t xml:space="preserve"> </w:t>
            </w:r>
            <w:r>
              <w:rPr>
                <w:sz w:val="17"/>
              </w:rPr>
              <w:t>II</w:t>
            </w:r>
            <w:r>
              <w:rPr>
                <w:spacing w:val="-11"/>
                <w:sz w:val="17"/>
              </w:rPr>
              <w:t xml:space="preserve"> </w:t>
            </w:r>
            <w:r>
              <w:rPr>
                <w:sz w:val="17"/>
              </w:rPr>
              <w:t>циклуса</w:t>
            </w:r>
            <w:r>
              <w:rPr>
                <w:spacing w:val="-8"/>
                <w:sz w:val="17"/>
              </w:rPr>
              <w:t xml:space="preserve"> </w:t>
            </w:r>
            <w:r>
              <w:rPr>
                <w:sz w:val="17"/>
              </w:rPr>
              <w:t>– интегрисани</w:t>
            </w:r>
            <w:r>
              <w:rPr>
                <w:spacing w:val="-2"/>
                <w:sz w:val="17"/>
              </w:rPr>
              <w:t xml:space="preserve"> </w:t>
            </w:r>
            <w:r>
              <w:rPr>
                <w:sz w:val="17"/>
              </w:rPr>
              <w:t>студиј</w:t>
            </w:r>
          </w:p>
        </w:tc>
      </w:tr>
      <w:tr w:rsidR="00644799">
        <w:trPr>
          <w:trHeight w:val="280"/>
        </w:trPr>
        <w:tc>
          <w:tcPr>
            <w:tcW w:w="9753" w:type="dxa"/>
            <w:gridSpan w:val="2"/>
            <w:tcBorders>
              <w:bottom w:val="nil"/>
            </w:tcBorders>
            <w:shd w:val="clear" w:color="auto" w:fill="71D2F4"/>
          </w:tcPr>
          <w:p w:rsidR="00644799" w:rsidRDefault="00E53327">
            <w:pPr>
              <w:pStyle w:val="TableParagraph"/>
              <w:spacing w:before="22"/>
              <w:ind w:left="54"/>
              <w:rPr>
                <w:b/>
                <w:sz w:val="20"/>
              </w:rPr>
            </w:pPr>
            <w:r>
              <w:rPr>
                <w:b/>
                <w:spacing w:val="-2"/>
                <w:sz w:val="20"/>
              </w:rPr>
              <w:t>Циљеви</w:t>
            </w:r>
            <w:r>
              <w:rPr>
                <w:spacing w:val="-1"/>
                <w:sz w:val="20"/>
              </w:rPr>
              <w:t xml:space="preserve"> </w:t>
            </w:r>
            <w:r>
              <w:rPr>
                <w:b/>
                <w:spacing w:val="-2"/>
                <w:sz w:val="20"/>
              </w:rPr>
              <w:t>изучавања</w:t>
            </w:r>
            <w:r>
              <w:rPr>
                <w:spacing w:val="-3"/>
                <w:sz w:val="20"/>
              </w:rPr>
              <w:t xml:space="preserve"> </w:t>
            </w:r>
            <w:r>
              <w:rPr>
                <w:b/>
                <w:spacing w:val="-2"/>
                <w:sz w:val="20"/>
              </w:rPr>
              <w:t>предмета:</w:t>
            </w:r>
          </w:p>
        </w:tc>
      </w:tr>
      <w:tr w:rsidR="00644799">
        <w:trPr>
          <w:trHeight w:val="916"/>
        </w:trPr>
        <w:tc>
          <w:tcPr>
            <w:tcW w:w="9753" w:type="dxa"/>
            <w:gridSpan w:val="2"/>
            <w:tcBorders>
              <w:top w:val="nil"/>
            </w:tcBorders>
          </w:tcPr>
          <w:p w:rsidR="00644799" w:rsidRDefault="00E53327">
            <w:pPr>
              <w:pStyle w:val="TableParagraph"/>
              <w:spacing w:before="24" w:line="252" w:lineRule="auto"/>
              <w:ind w:left="54"/>
              <w:rPr>
                <w:sz w:val="18"/>
              </w:rPr>
            </w:pPr>
            <w:r>
              <w:rPr>
                <w:w w:val="105"/>
                <w:sz w:val="18"/>
              </w:rPr>
              <w:t>Циљ предмета менаџмента у</w:t>
            </w:r>
            <w:r>
              <w:rPr>
                <w:spacing w:val="-2"/>
                <w:w w:val="105"/>
                <w:sz w:val="18"/>
              </w:rPr>
              <w:t xml:space="preserve"> </w:t>
            </w:r>
            <w:r>
              <w:rPr>
                <w:w w:val="105"/>
                <w:sz w:val="18"/>
              </w:rPr>
              <w:t>денталној медицини је да се</w:t>
            </w:r>
            <w:r>
              <w:rPr>
                <w:spacing w:val="-1"/>
                <w:w w:val="105"/>
                <w:sz w:val="18"/>
              </w:rPr>
              <w:t xml:space="preserve"> </w:t>
            </w:r>
            <w:r>
              <w:rPr>
                <w:w w:val="105"/>
                <w:sz w:val="18"/>
              </w:rPr>
              <w:t>студент упозна са основним принципима менаџмента у биомедицинским наукама, посебно у</w:t>
            </w:r>
            <w:r>
              <w:rPr>
                <w:spacing w:val="-1"/>
                <w:w w:val="105"/>
                <w:sz w:val="18"/>
              </w:rPr>
              <w:t xml:space="preserve"> </w:t>
            </w:r>
            <w:r>
              <w:rPr>
                <w:w w:val="105"/>
                <w:sz w:val="18"/>
              </w:rPr>
              <w:t>денталној медицини. Студенти ће се упознати са теоријама менаџмента у здравственим</w:t>
            </w:r>
            <w:r>
              <w:rPr>
                <w:spacing w:val="-8"/>
                <w:w w:val="105"/>
                <w:sz w:val="18"/>
              </w:rPr>
              <w:t xml:space="preserve"> </w:t>
            </w:r>
            <w:r>
              <w:rPr>
                <w:w w:val="105"/>
                <w:sz w:val="18"/>
              </w:rPr>
              <w:t>установама,</w:t>
            </w:r>
            <w:r>
              <w:rPr>
                <w:spacing w:val="-7"/>
                <w:w w:val="105"/>
                <w:sz w:val="18"/>
              </w:rPr>
              <w:t xml:space="preserve"> </w:t>
            </w:r>
            <w:r>
              <w:rPr>
                <w:w w:val="105"/>
                <w:sz w:val="18"/>
              </w:rPr>
              <w:t>значајем</w:t>
            </w:r>
            <w:r>
              <w:rPr>
                <w:spacing w:val="-8"/>
                <w:w w:val="105"/>
                <w:sz w:val="18"/>
              </w:rPr>
              <w:t xml:space="preserve"> </w:t>
            </w:r>
            <w:r>
              <w:rPr>
                <w:w w:val="105"/>
                <w:sz w:val="18"/>
              </w:rPr>
              <w:t>међуодноса</w:t>
            </w:r>
            <w:r>
              <w:rPr>
                <w:spacing w:val="-9"/>
                <w:w w:val="105"/>
                <w:sz w:val="18"/>
              </w:rPr>
              <w:t xml:space="preserve"> </w:t>
            </w:r>
            <w:r>
              <w:rPr>
                <w:w w:val="105"/>
                <w:sz w:val="18"/>
              </w:rPr>
              <w:t>здравља</w:t>
            </w:r>
            <w:r>
              <w:rPr>
                <w:spacing w:val="-7"/>
                <w:w w:val="105"/>
                <w:sz w:val="18"/>
              </w:rPr>
              <w:t xml:space="preserve"> </w:t>
            </w:r>
            <w:r>
              <w:rPr>
                <w:w w:val="105"/>
                <w:sz w:val="18"/>
              </w:rPr>
              <w:t>и</w:t>
            </w:r>
            <w:r>
              <w:rPr>
                <w:spacing w:val="-7"/>
                <w:w w:val="105"/>
                <w:sz w:val="18"/>
              </w:rPr>
              <w:t xml:space="preserve"> </w:t>
            </w:r>
            <w:r>
              <w:rPr>
                <w:w w:val="105"/>
                <w:sz w:val="18"/>
              </w:rPr>
              <w:t>економског</w:t>
            </w:r>
            <w:r>
              <w:rPr>
                <w:spacing w:val="-7"/>
                <w:w w:val="105"/>
                <w:sz w:val="18"/>
              </w:rPr>
              <w:t xml:space="preserve"> </w:t>
            </w:r>
            <w:r>
              <w:rPr>
                <w:w w:val="105"/>
                <w:sz w:val="18"/>
              </w:rPr>
              <w:t>развоја,</w:t>
            </w:r>
            <w:r>
              <w:rPr>
                <w:spacing w:val="-2"/>
                <w:w w:val="105"/>
                <w:sz w:val="18"/>
              </w:rPr>
              <w:t xml:space="preserve"> </w:t>
            </w:r>
            <w:r>
              <w:rPr>
                <w:w w:val="105"/>
                <w:sz w:val="18"/>
              </w:rPr>
              <w:t>улогом</w:t>
            </w:r>
            <w:r>
              <w:rPr>
                <w:spacing w:val="-11"/>
                <w:w w:val="105"/>
                <w:sz w:val="18"/>
              </w:rPr>
              <w:t xml:space="preserve"> </w:t>
            </w:r>
            <w:r>
              <w:rPr>
                <w:w w:val="105"/>
                <w:sz w:val="18"/>
              </w:rPr>
              <w:t>маркетинга</w:t>
            </w:r>
            <w:r>
              <w:rPr>
                <w:spacing w:val="-2"/>
                <w:w w:val="105"/>
                <w:sz w:val="18"/>
              </w:rPr>
              <w:t xml:space="preserve"> </w:t>
            </w:r>
            <w:r>
              <w:rPr>
                <w:w w:val="105"/>
                <w:sz w:val="18"/>
              </w:rPr>
              <w:t>у</w:t>
            </w:r>
            <w:r>
              <w:rPr>
                <w:spacing w:val="-12"/>
                <w:w w:val="105"/>
                <w:sz w:val="18"/>
              </w:rPr>
              <w:t xml:space="preserve"> </w:t>
            </w:r>
            <w:r>
              <w:rPr>
                <w:w w:val="105"/>
                <w:sz w:val="18"/>
              </w:rPr>
              <w:t>менаџменту</w:t>
            </w:r>
            <w:r>
              <w:rPr>
                <w:spacing w:val="-9"/>
                <w:w w:val="105"/>
                <w:sz w:val="18"/>
              </w:rPr>
              <w:t xml:space="preserve"> </w:t>
            </w:r>
            <w:r>
              <w:rPr>
                <w:w w:val="105"/>
                <w:sz w:val="18"/>
              </w:rPr>
              <w:t>са посебним освртом на денталну медцину.</w:t>
            </w:r>
          </w:p>
        </w:tc>
      </w:tr>
      <w:tr w:rsidR="00644799">
        <w:trPr>
          <w:trHeight w:val="281"/>
        </w:trPr>
        <w:tc>
          <w:tcPr>
            <w:tcW w:w="9753" w:type="dxa"/>
            <w:gridSpan w:val="2"/>
            <w:tcBorders>
              <w:bottom w:val="nil"/>
            </w:tcBorders>
            <w:shd w:val="clear" w:color="auto" w:fill="71D2F4"/>
          </w:tcPr>
          <w:p w:rsidR="00644799" w:rsidRDefault="00E53327">
            <w:pPr>
              <w:pStyle w:val="TableParagraph"/>
              <w:spacing w:before="22"/>
              <w:ind w:left="54"/>
              <w:rPr>
                <w:b/>
                <w:sz w:val="20"/>
              </w:rPr>
            </w:pPr>
            <w:r>
              <w:rPr>
                <w:b/>
                <w:sz w:val="20"/>
              </w:rPr>
              <w:t>Исходи</w:t>
            </w:r>
            <w:r>
              <w:rPr>
                <w:spacing w:val="-13"/>
                <w:sz w:val="20"/>
              </w:rPr>
              <w:t xml:space="preserve"> </w:t>
            </w:r>
            <w:r>
              <w:rPr>
                <w:b/>
                <w:sz w:val="20"/>
              </w:rPr>
              <w:t>учења</w:t>
            </w:r>
            <w:r>
              <w:rPr>
                <w:spacing w:val="-12"/>
                <w:sz w:val="20"/>
              </w:rPr>
              <w:t xml:space="preserve"> </w:t>
            </w:r>
            <w:r>
              <w:rPr>
                <w:b/>
                <w:sz w:val="20"/>
              </w:rPr>
              <w:t>(стечена</w:t>
            </w:r>
            <w:r>
              <w:rPr>
                <w:spacing w:val="-11"/>
                <w:sz w:val="20"/>
              </w:rPr>
              <w:t xml:space="preserve"> </w:t>
            </w:r>
            <w:r>
              <w:rPr>
                <w:b/>
                <w:spacing w:val="-2"/>
                <w:sz w:val="20"/>
              </w:rPr>
              <w:t>знања):</w:t>
            </w:r>
          </w:p>
        </w:tc>
      </w:tr>
      <w:tr w:rsidR="00644799">
        <w:trPr>
          <w:trHeight w:val="744"/>
        </w:trPr>
        <w:tc>
          <w:tcPr>
            <w:tcW w:w="9753" w:type="dxa"/>
            <w:gridSpan w:val="2"/>
            <w:tcBorders>
              <w:top w:val="nil"/>
            </w:tcBorders>
          </w:tcPr>
          <w:p w:rsidR="00644799" w:rsidRDefault="00E53327">
            <w:pPr>
              <w:pStyle w:val="TableParagraph"/>
              <w:spacing w:before="23" w:line="252" w:lineRule="auto"/>
              <w:ind w:left="54"/>
              <w:rPr>
                <w:sz w:val="18"/>
              </w:rPr>
            </w:pPr>
            <w:r>
              <w:rPr>
                <w:w w:val="105"/>
                <w:sz w:val="18"/>
              </w:rPr>
              <w:t>Исход учења је да ће студент стећи потребна знања у</w:t>
            </w:r>
            <w:r>
              <w:rPr>
                <w:spacing w:val="-5"/>
                <w:w w:val="105"/>
                <w:sz w:val="18"/>
              </w:rPr>
              <w:t xml:space="preserve"> </w:t>
            </w:r>
            <w:r>
              <w:rPr>
                <w:w w:val="105"/>
                <w:sz w:val="18"/>
              </w:rPr>
              <w:t>вези са менаџментом у</w:t>
            </w:r>
            <w:r>
              <w:rPr>
                <w:spacing w:val="-5"/>
                <w:w w:val="105"/>
                <w:sz w:val="18"/>
              </w:rPr>
              <w:t xml:space="preserve"> </w:t>
            </w:r>
            <w:r>
              <w:rPr>
                <w:w w:val="105"/>
                <w:sz w:val="18"/>
              </w:rPr>
              <w:t>примјени одговарајућих здравстевних технологија,</w:t>
            </w:r>
            <w:r>
              <w:rPr>
                <w:spacing w:val="-9"/>
                <w:w w:val="105"/>
                <w:sz w:val="18"/>
              </w:rPr>
              <w:t xml:space="preserve"> </w:t>
            </w:r>
            <w:r>
              <w:rPr>
                <w:w w:val="105"/>
                <w:sz w:val="18"/>
              </w:rPr>
              <w:t>посебно</w:t>
            </w:r>
            <w:r>
              <w:rPr>
                <w:spacing w:val="-8"/>
                <w:w w:val="105"/>
                <w:sz w:val="18"/>
              </w:rPr>
              <w:t xml:space="preserve"> </w:t>
            </w:r>
            <w:r>
              <w:rPr>
                <w:w w:val="105"/>
                <w:sz w:val="18"/>
              </w:rPr>
              <w:t>у</w:t>
            </w:r>
            <w:r>
              <w:rPr>
                <w:spacing w:val="-12"/>
                <w:w w:val="105"/>
                <w:sz w:val="18"/>
              </w:rPr>
              <w:t xml:space="preserve"> </w:t>
            </w:r>
            <w:r>
              <w:rPr>
                <w:w w:val="105"/>
                <w:sz w:val="18"/>
              </w:rPr>
              <w:t>денталној</w:t>
            </w:r>
            <w:r>
              <w:rPr>
                <w:spacing w:val="-7"/>
                <w:w w:val="105"/>
                <w:sz w:val="18"/>
              </w:rPr>
              <w:t xml:space="preserve"> </w:t>
            </w:r>
            <w:r>
              <w:rPr>
                <w:w w:val="105"/>
                <w:sz w:val="18"/>
              </w:rPr>
              <w:t>медицини.</w:t>
            </w:r>
            <w:r>
              <w:rPr>
                <w:spacing w:val="-7"/>
                <w:w w:val="105"/>
                <w:sz w:val="18"/>
              </w:rPr>
              <w:t xml:space="preserve"> </w:t>
            </w:r>
            <w:r>
              <w:rPr>
                <w:w w:val="105"/>
                <w:sz w:val="18"/>
              </w:rPr>
              <w:t>Студент</w:t>
            </w:r>
            <w:r>
              <w:rPr>
                <w:spacing w:val="-8"/>
                <w:w w:val="105"/>
                <w:sz w:val="18"/>
              </w:rPr>
              <w:t xml:space="preserve"> </w:t>
            </w:r>
            <w:r>
              <w:rPr>
                <w:w w:val="105"/>
                <w:sz w:val="18"/>
              </w:rPr>
              <w:t>ће</w:t>
            </w:r>
            <w:r>
              <w:rPr>
                <w:spacing w:val="-5"/>
                <w:w w:val="105"/>
                <w:sz w:val="18"/>
              </w:rPr>
              <w:t xml:space="preserve"> </w:t>
            </w:r>
            <w:r>
              <w:rPr>
                <w:w w:val="105"/>
                <w:sz w:val="18"/>
              </w:rPr>
              <w:t>овладати</w:t>
            </w:r>
            <w:r>
              <w:rPr>
                <w:spacing w:val="-5"/>
                <w:w w:val="105"/>
                <w:sz w:val="18"/>
              </w:rPr>
              <w:t xml:space="preserve"> </w:t>
            </w:r>
            <w:r>
              <w:rPr>
                <w:w w:val="105"/>
                <w:sz w:val="18"/>
              </w:rPr>
              <w:t>вјештинама</w:t>
            </w:r>
            <w:r>
              <w:rPr>
                <w:spacing w:val="-9"/>
                <w:w w:val="105"/>
                <w:sz w:val="18"/>
              </w:rPr>
              <w:t xml:space="preserve"> </w:t>
            </w:r>
            <w:r>
              <w:rPr>
                <w:w w:val="105"/>
                <w:sz w:val="18"/>
              </w:rPr>
              <w:t>за</w:t>
            </w:r>
            <w:r>
              <w:rPr>
                <w:spacing w:val="-3"/>
                <w:w w:val="105"/>
                <w:sz w:val="18"/>
              </w:rPr>
              <w:t xml:space="preserve"> </w:t>
            </w:r>
            <w:r>
              <w:rPr>
                <w:w w:val="105"/>
                <w:sz w:val="18"/>
              </w:rPr>
              <w:t>успјешно</w:t>
            </w:r>
            <w:r>
              <w:rPr>
                <w:spacing w:val="-6"/>
                <w:w w:val="105"/>
                <w:sz w:val="18"/>
              </w:rPr>
              <w:t xml:space="preserve"> </w:t>
            </w:r>
            <w:r>
              <w:rPr>
                <w:w w:val="105"/>
                <w:sz w:val="18"/>
              </w:rPr>
              <w:t>укључивање</w:t>
            </w:r>
            <w:r>
              <w:rPr>
                <w:spacing w:val="-3"/>
                <w:w w:val="105"/>
                <w:sz w:val="18"/>
              </w:rPr>
              <w:t xml:space="preserve"> </w:t>
            </w:r>
            <w:r>
              <w:rPr>
                <w:w w:val="105"/>
                <w:sz w:val="18"/>
              </w:rPr>
              <w:t>у</w:t>
            </w:r>
            <w:r>
              <w:rPr>
                <w:spacing w:val="-12"/>
                <w:w w:val="105"/>
                <w:sz w:val="18"/>
              </w:rPr>
              <w:t xml:space="preserve"> </w:t>
            </w:r>
            <w:r>
              <w:rPr>
                <w:w w:val="105"/>
                <w:sz w:val="18"/>
              </w:rPr>
              <w:t>спровођење стратегије ''Здравље за све у XXI ви</w:t>
            </w:r>
            <w:r>
              <w:rPr>
                <w:w w:val="105"/>
                <w:sz w:val="18"/>
              </w:rPr>
              <w:t>јеку''.</w:t>
            </w:r>
          </w:p>
        </w:tc>
      </w:tr>
      <w:tr w:rsidR="00644799">
        <w:trPr>
          <w:trHeight w:val="281"/>
        </w:trPr>
        <w:tc>
          <w:tcPr>
            <w:tcW w:w="9753" w:type="dxa"/>
            <w:gridSpan w:val="2"/>
            <w:tcBorders>
              <w:bottom w:val="nil"/>
            </w:tcBorders>
            <w:shd w:val="clear" w:color="auto" w:fill="71D2F4"/>
          </w:tcPr>
          <w:p w:rsidR="00644799" w:rsidRDefault="00E53327">
            <w:pPr>
              <w:pStyle w:val="TableParagraph"/>
              <w:spacing w:before="23"/>
              <w:ind w:left="54"/>
              <w:rPr>
                <w:b/>
                <w:sz w:val="20"/>
              </w:rPr>
            </w:pPr>
            <w:r>
              <w:rPr>
                <w:b/>
                <w:spacing w:val="-2"/>
                <w:sz w:val="20"/>
              </w:rPr>
              <w:t>Садржај</w:t>
            </w:r>
            <w:r>
              <w:rPr>
                <w:spacing w:val="1"/>
                <w:sz w:val="20"/>
              </w:rPr>
              <w:t xml:space="preserve"> </w:t>
            </w:r>
            <w:r>
              <w:rPr>
                <w:b/>
                <w:spacing w:val="-2"/>
                <w:sz w:val="20"/>
              </w:rPr>
              <w:t>предмета:</w:t>
            </w:r>
          </w:p>
        </w:tc>
      </w:tr>
      <w:tr w:rsidR="00644799">
        <w:trPr>
          <w:trHeight w:val="4156"/>
        </w:trPr>
        <w:tc>
          <w:tcPr>
            <w:tcW w:w="9753" w:type="dxa"/>
            <w:gridSpan w:val="2"/>
            <w:tcBorders>
              <w:top w:val="nil"/>
            </w:tcBorders>
          </w:tcPr>
          <w:p w:rsidR="00644799" w:rsidRDefault="00E53327">
            <w:pPr>
              <w:pStyle w:val="TableParagraph"/>
              <w:spacing w:before="24"/>
              <w:ind w:left="54"/>
              <w:rPr>
                <w:i/>
                <w:sz w:val="18"/>
              </w:rPr>
            </w:pPr>
            <w:r>
              <w:rPr>
                <w:i/>
                <w:spacing w:val="-2"/>
                <w:w w:val="105"/>
                <w:sz w:val="18"/>
              </w:rPr>
              <w:t>Предавање</w:t>
            </w:r>
          </w:p>
          <w:p w:rsidR="00644799" w:rsidRDefault="00E53327">
            <w:pPr>
              <w:pStyle w:val="TableParagraph"/>
              <w:spacing w:before="9" w:line="252" w:lineRule="auto"/>
              <w:ind w:left="54"/>
              <w:rPr>
                <w:sz w:val="18"/>
              </w:rPr>
            </w:pPr>
            <w:r>
              <w:rPr>
                <w:w w:val="105"/>
                <w:sz w:val="18"/>
              </w:rPr>
              <w:t>Менаџмент, менаџмент у здравству: дефиниција, историјат, циљеви, функције. Савремени концепт здравља; квалитет живота.</w:t>
            </w:r>
            <w:r>
              <w:rPr>
                <w:spacing w:val="40"/>
                <w:w w:val="105"/>
                <w:sz w:val="18"/>
              </w:rPr>
              <w:t xml:space="preserve"> </w:t>
            </w:r>
            <w:r>
              <w:rPr>
                <w:w w:val="105"/>
                <w:sz w:val="18"/>
              </w:rPr>
              <w:t>Међузависност</w:t>
            </w:r>
            <w:r>
              <w:rPr>
                <w:spacing w:val="40"/>
                <w:w w:val="105"/>
                <w:sz w:val="18"/>
              </w:rPr>
              <w:t xml:space="preserve"> </w:t>
            </w:r>
            <w:r>
              <w:rPr>
                <w:w w:val="105"/>
                <w:sz w:val="18"/>
              </w:rPr>
              <w:t>здравља</w:t>
            </w:r>
            <w:r>
              <w:rPr>
                <w:spacing w:val="40"/>
                <w:w w:val="105"/>
                <w:sz w:val="18"/>
              </w:rPr>
              <w:t xml:space="preserve"> </w:t>
            </w:r>
            <w:r>
              <w:rPr>
                <w:w w:val="105"/>
                <w:sz w:val="18"/>
              </w:rPr>
              <w:t>и</w:t>
            </w:r>
            <w:r>
              <w:rPr>
                <w:spacing w:val="40"/>
                <w:w w:val="105"/>
                <w:sz w:val="18"/>
              </w:rPr>
              <w:t xml:space="preserve"> </w:t>
            </w:r>
            <w:r>
              <w:rPr>
                <w:w w:val="105"/>
                <w:sz w:val="18"/>
              </w:rPr>
              <w:t>економоског</w:t>
            </w:r>
            <w:r>
              <w:rPr>
                <w:spacing w:val="40"/>
                <w:w w:val="105"/>
                <w:sz w:val="18"/>
              </w:rPr>
              <w:t xml:space="preserve"> </w:t>
            </w:r>
            <w:r>
              <w:rPr>
                <w:w w:val="105"/>
                <w:sz w:val="18"/>
              </w:rPr>
              <w:t>развоја.</w:t>
            </w:r>
            <w:r>
              <w:rPr>
                <w:spacing w:val="40"/>
                <w:w w:val="105"/>
                <w:sz w:val="18"/>
              </w:rPr>
              <w:t xml:space="preserve"> </w:t>
            </w:r>
            <w:r>
              <w:rPr>
                <w:w w:val="105"/>
                <w:sz w:val="18"/>
              </w:rPr>
              <w:t>Здравствено</w:t>
            </w:r>
            <w:r>
              <w:rPr>
                <w:spacing w:val="40"/>
                <w:w w:val="105"/>
                <w:sz w:val="18"/>
              </w:rPr>
              <w:t xml:space="preserve"> </w:t>
            </w:r>
            <w:r>
              <w:rPr>
                <w:w w:val="105"/>
                <w:sz w:val="18"/>
              </w:rPr>
              <w:t>осигурање;</w:t>
            </w:r>
            <w:r>
              <w:rPr>
                <w:spacing w:val="40"/>
                <w:w w:val="105"/>
                <w:sz w:val="18"/>
              </w:rPr>
              <w:t xml:space="preserve"> </w:t>
            </w:r>
            <w:r>
              <w:rPr>
                <w:w w:val="105"/>
                <w:sz w:val="18"/>
              </w:rPr>
              <w:t>модели</w:t>
            </w:r>
            <w:r>
              <w:rPr>
                <w:spacing w:val="40"/>
                <w:w w:val="105"/>
                <w:sz w:val="18"/>
              </w:rPr>
              <w:t xml:space="preserve"> </w:t>
            </w:r>
            <w:r>
              <w:rPr>
                <w:w w:val="105"/>
                <w:sz w:val="18"/>
              </w:rPr>
              <w:t>финансирања</w:t>
            </w:r>
            <w:r>
              <w:rPr>
                <w:spacing w:val="40"/>
                <w:w w:val="105"/>
                <w:sz w:val="18"/>
              </w:rPr>
              <w:t xml:space="preserve"> </w:t>
            </w:r>
            <w:r>
              <w:rPr>
                <w:w w:val="105"/>
                <w:sz w:val="18"/>
              </w:rPr>
              <w:t>у</w:t>
            </w:r>
            <w:r>
              <w:rPr>
                <w:spacing w:val="40"/>
                <w:w w:val="105"/>
                <w:sz w:val="18"/>
              </w:rPr>
              <w:t xml:space="preserve"> </w:t>
            </w:r>
            <w:r>
              <w:rPr>
                <w:w w:val="105"/>
                <w:sz w:val="18"/>
              </w:rPr>
              <w:t>свијету Менаџмент у</w:t>
            </w:r>
            <w:r>
              <w:rPr>
                <w:spacing w:val="-4"/>
                <w:w w:val="105"/>
                <w:sz w:val="18"/>
              </w:rPr>
              <w:t xml:space="preserve"> </w:t>
            </w:r>
            <w:r>
              <w:rPr>
                <w:w w:val="105"/>
                <w:sz w:val="18"/>
              </w:rPr>
              <w:t>примјени одговарајућих здравствених технологија. Ефикасност и квалитет рада здравствених установа Руковођење</w:t>
            </w:r>
            <w:r>
              <w:rPr>
                <w:spacing w:val="22"/>
                <w:w w:val="105"/>
                <w:sz w:val="18"/>
              </w:rPr>
              <w:t xml:space="preserve"> </w:t>
            </w:r>
            <w:r>
              <w:rPr>
                <w:w w:val="105"/>
                <w:sz w:val="18"/>
              </w:rPr>
              <w:t>здравстеним</w:t>
            </w:r>
            <w:r>
              <w:rPr>
                <w:spacing w:val="26"/>
                <w:w w:val="105"/>
                <w:sz w:val="18"/>
              </w:rPr>
              <w:t xml:space="preserve"> </w:t>
            </w:r>
            <w:proofErr w:type="gramStart"/>
            <w:r>
              <w:rPr>
                <w:w w:val="105"/>
                <w:sz w:val="18"/>
              </w:rPr>
              <w:t>установама</w:t>
            </w:r>
            <w:r>
              <w:rPr>
                <w:spacing w:val="25"/>
                <w:w w:val="105"/>
                <w:sz w:val="18"/>
              </w:rPr>
              <w:t xml:space="preserve"> </w:t>
            </w:r>
            <w:r>
              <w:rPr>
                <w:w w:val="105"/>
                <w:sz w:val="18"/>
              </w:rPr>
              <w:t>.</w:t>
            </w:r>
            <w:proofErr w:type="gramEnd"/>
            <w:r>
              <w:rPr>
                <w:spacing w:val="25"/>
                <w:w w:val="105"/>
                <w:sz w:val="18"/>
              </w:rPr>
              <w:t xml:space="preserve"> </w:t>
            </w:r>
            <w:r>
              <w:rPr>
                <w:w w:val="105"/>
                <w:sz w:val="18"/>
              </w:rPr>
              <w:t>Улога</w:t>
            </w:r>
            <w:r>
              <w:rPr>
                <w:spacing w:val="27"/>
                <w:w w:val="105"/>
                <w:sz w:val="18"/>
              </w:rPr>
              <w:t xml:space="preserve"> </w:t>
            </w:r>
            <w:r>
              <w:rPr>
                <w:w w:val="105"/>
                <w:sz w:val="18"/>
              </w:rPr>
              <w:t>маркетинга</w:t>
            </w:r>
            <w:r>
              <w:rPr>
                <w:spacing w:val="27"/>
                <w:w w:val="105"/>
                <w:sz w:val="18"/>
              </w:rPr>
              <w:t xml:space="preserve"> </w:t>
            </w:r>
            <w:r>
              <w:rPr>
                <w:w w:val="105"/>
                <w:sz w:val="18"/>
              </w:rPr>
              <w:t>у</w:t>
            </w:r>
            <w:r>
              <w:rPr>
                <w:spacing w:val="22"/>
                <w:w w:val="105"/>
                <w:sz w:val="18"/>
              </w:rPr>
              <w:t xml:space="preserve"> </w:t>
            </w:r>
            <w:r>
              <w:rPr>
                <w:w w:val="105"/>
                <w:sz w:val="18"/>
              </w:rPr>
              <w:t>менаџменту.</w:t>
            </w:r>
            <w:r>
              <w:rPr>
                <w:spacing w:val="30"/>
                <w:w w:val="105"/>
                <w:sz w:val="18"/>
              </w:rPr>
              <w:t xml:space="preserve"> </w:t>
            </w:r>
            <w:r>
              <w:rPr>
                <w:w w:val="105"/>
                <w:sz w:val="18"/>
              </w:rPr>
              <w:t>Значај</w:t>
            </w:r>
            <w:r>
              <w:rPr>
                <w:spacing w:val="25"/>
                <w:w w:val="105"/>
                <w:sz w:val="18"/>
              </w:rPr>
              <w:t xml:space="preserve"> </w:t>
            </w:r>
            <w:r>
              <w:rPr>
                <w:w w:val="105"/>
                <w:sz w:val="18"/>
              </w:rPr>
              <w:t>разумијевања</w:t>
            </w:r>
            <w:r>
              <w:rPr>
                <w:spacing w:val="25"/>
                <w:w w:val="105"/>
                <w:sz w:val="18"/>
              </w:rPr>
              <w:t xml:space="preserve"> </w:t>
            </w:r>
            <w:r>
              <w:rPr>
                <w:w w:val="105"/>
                <w:sz w:val="18"/>
              </w:rPr>
              <w:t>људског</w:t>
            </w:r>
            <w:r>
              <w:rPr>
                <w:spacing w:val="26"/>
                <w:w w:val="105"/>
                <w:sz w:val="18"/>
              </w:rPr>
              <w:t xml:space="preserve"> </w:t>
            </w:r>
            <w:r>
              <w:rPr>
                <w:w w:val="105"/>
                <w:sz w:val="18"/>
              </w:rPr>
              <w:t>понашања</w:t>
            </w:r>
            <w:r>
              <w:rPr>
                <w:spacing w:val="25"/>
                <w:w w:val="105"/>
                <w:sz w:val="18"/>
              </w:rPr>
              <w:t xml:space="preserve"> </w:t>
            </w:r>
            <w:r>
              <w:rPr>
                <w:w w:val="105"/>
                <w:sz w:val="18"/>
              </w:rPr>
              <w:t>за успјешан менаџмент у здравствен</w:t>
            </w:r>
            <w:r>
              <w:rPr>
                <w:w w:val="105"/>
                <w:sz w:val="18"/>
              </w:rPr>
              <w:t>им установама; принципи психо-социјалних интервенција у</w:t>
            </w:r>
            <w:r>
              <w:rPr>
                <w:spacing w:val="-3"/>
                <w:w w:val="105"/>
                <w:sz w:val="18"/>
              </w:rPr>
              <w:t xml:space="preserve"> </w:t>
            </w:r>
            <w:r>
              <w:rPr>
                <w:w w:val="105"/>
                <w:sz w:val="18"/>
              </w:rPr>
              <w:t>кризним ситуацијама Сарадња и тимски рад, рјешавање проблема у групи. Конфликти у</w:t>
            </w:r>
            <w:r>
              <w:rPr>
                <w:spacing w:val="-2"/>
                <w:w w:val="105"/>
                <w:sz w:val="18"/>
              </w:rPr>
              <w:t xml:space="preserve"> </w:t>
            </w:r>
            <w:r>
              <w:rPr>
                <w:w w:val="105"/>
                <w:sz w:val="18"/>
              </w:rPr>
              <w:t>здравственим установама и њихово рјешавање Менаџмент и радна мотивација, лидерство. Реформе у здравству; стратегија »З</w:t>
            </w:r>
            <w:r>
              <w:rPr>
                <w:w w:val="105"/>
                <w:sz w:val="18"/>
              </w:rPr>
              <w:t>дравље за све«</w:t>
            </w:r>
          </w:p>
          <w:p w:rsidR="00644799" w:rsidRDefault="00E53327">
            <w:pPr>
              <w:pStyle w:val="TableParagraph"/>
              <w:spacing w:before="0" w:line="200" w:lineRule="exact"/>
              <w:ind w:left="54"/>
              <w:rPr>
                <w:i/>
                <w:sz w:val="18"/>
              </w:rPr>
            </w:pPr>
            <w:r>
              <w:rPr>
                <w:i/>
                <w:spacing w:val="-2"/>
                <w:w w:val="105"/>
                <w:sz w:val="18"/>
              </w:rPr>
              <w:t>Вјежбе</w:t>
            </w:r>
          </w:p>
          <w:p w:rsidR="00644799" w:rsidRDefault="00E53327">
            <w:pPr>
              <w:pStyle w:val="TableParagraph"/>
              <w:spacing w:before="6" w:line="249" w:lineRule="auto"/>
              <w:ind w:left="54"/>
              <w:rPr>
                <w:sz w:val="18"/>
              </w:rPr>
            </w:pPr>
            <w:r>
              <w:rPr>
                <w:w w:val="105"/>
                <w:sz w:val="18"/>
              </w:rPr>
              <w:t>Препознавање</w:t>
            </w:r>
            <w:r>
              <w:rPr>
                <w:spacing w:val="80"/>
                <w:w w:val="105"/>
                <w:sz w:val="18"/>
              </w:rPr>
              <w:t xml:space="preserve"> </w:t>
            </w:r>
            <w:r>
              <w:rPr>
                <w:w w:val="105"/>
                <w:sz w:val="18"/>
              </w:rPr>
              <w:t>приоритетних</w:t>
            </w:r>
            <w:r>
              <w:rPr>
                <w:spacing w:val="80"/>
                <w:w w:val="105"/>
                <w:sz w:val="18"/>
              </w:rPr>
              <w:t xml:space="preserve"> </w:t>
            </w:r>
            <w:r>
              <w:rPr>
                <w:w w:val="105"/>
                <w:sz w:val="18"/>
              </w:rPr>
              <w:t>здравствених</w:t>
            </w:r>
            <w:r>
              <w:rPr>
                <w:spacing w:val="80"/>
                <w:w w:val="105"/>
                <w:sz w:val="18"/>
              </w:rPr>
              <w:t xml:space="preserve"> </w:t>
            </w:r>
            <w:r>
              <w:rPr>
                <w:w w:val="105"/>
                <w:sz w:val="18"/>
              </w:rPr>
              <w:t>проблема;</w:t>
            </w:r>
            <w:r>
              <w:rPr>
                <w:spacing w:val="80"/>
                <w:w w:val="105"/>
                <w:sz w:val="18"/>
              </w:rPr>
              <w:t xml:space="preserve"> </w:t>
            </w:r>
            <w:r>
              <w:rPr>
                <w:w w:val="105"/>
                <w:sz w:val="18"/>
              </w:rPr>
              <w:t>индикатори</w:t>
            </w:r>
            <w:r>
              <w:rPr>
                <w:spacing w:val="80"/>
                <w:w w:val="105"/>
                <w:sz w:val="18"/>
              </w:rPr>
              <w:t xml:space="preserve"> </w:t>
            </w:r>
            <w:r>
              <w:rPr>
                <w:w w:val="105"/>
                <w:sz w:val="18"/>
              </w:rPr>
              <w:t>за</w:t>
            </w:r>
            <w:r>
              <w:rPr>
                <w:spacing w:val="80"/>
                <w:w w:val="105"/>
                <w:sz w:val="18"/>
              </w:rPr>
              <w:t xml:space="preserve"> </w:t>
            </w:r>
            <w:r>
              <w:rPr>
                <w:w w:val="105"/>
                <w:sz w:val="18"/>
              </w:rPr>
              <w:t>процјену</w:t>
            </w:r>
            <w:r>
              <w:rPr>
                <w:spacing w:val="80"/>
                <w:w w:val="105"/>
                <w:sz w:val="18"/>
              </w:rPr>
              <w:t xml:space="preserve"> </w:t>
            </w:r>
            <w:r>
              <w:rPr>
                <w:w w:val="105"/>
                <w:sz w:val="18"/>
              </w:rPr>
              <w:t>здравственог</w:t>
            </w:r>
            <w:r>
              <w:rPr>
                <w:spacing w:val="80"/>
                <w:w w:val="105"/>
                <w:sz w:val="18"/>
              </w:rPr>
              <w:t xml:space="preserve"> </w:t>
            </w:r>
            <w:r>
              <w:rPr>
                <w:w w:val="105"/>
                <w:sz w:val="18"/>
              </w:rPr>
              <w:t>стања;</w:t>
            </w:r>
            <w:r>
              <w:rPr>
                <w:spacing w:val="80"/>
                <w:w w:val="105"/>
                <w:sz w:val="18"/>
              </w:rPr>
              <w:t xml:space="preserve"> </w:t>
            </w:r>
            <w:r>
              <w:rPr>
                <w:w w:val="105"/>
                <w:sz w:val="18"/>
              </w:rPr>
              <w:t>анализа</w:t>
            </w:r>
            <w:r>
              <w:rPr>
                <w:spacing w:val="40"/>
                <w:w w:val="105"/>
                <w:sz w:val="18"/>
              </w:rPr>
              <w:t xml:space="preserve"> </w:t>
            </w:r>
            <w:r>
              <w:rPr>
                <w:w w:val="105"/>
                <w:sz w:val="18"/>
              </w:rPr>
              <w:t>здравственог стања популације на одређеној територији. Формулисање здравственог програма; писање пројеката</w:t>
            </w:r>
          </w:p>
          <w:p w:rsidR="00644799" w:rsidRDefault="00E53327">
            <w:pPr>
              <w:pStyle w:val="TableParagraph"/>
              <w:spacing w:before="4" w:line="249" w:lineRule="auto"/>
              <w:ind w:left="54"/>
              <w:rPr>
                <w:sz w:val="18"/>
              </w:rPr>
            </w:pPr>
            <w:r>
              <w:rPr>
                <w:w w:val="105"/>
                <w:sz w:val="18"/>
              </w:rPr>
              <w:t>Улога</w:t>
            </w:r>
            <w:r>
              <w:rPr>
                <w:spacing w:val="40"/>
                <w:w w:val="105"/>
                <w:sz w:val="18"/>
              </w:rPr>
              <w:t xml:space="preserve"> </w:t>
            </w:r>
            <w:r>
              <w:rPr>
                <w:w w:val="105"/>
                <w:sz w:val="18"/>
              </w:rPr>
              <w:t>и</w:t>
            </w:r>
            <w:r>
              <w:rPr>
                <w:spacing w:val="40"/>
                <w:w w:val="105"/>
                <w:sz w:val="18"/>
              </w:rPr>
              <w:t xml:space="preserve"> </w:t>
            </w:r>
            <w:r>
              <w:rPr>
                <w:w w:val="105"/>
                <w:sz w:val="18"/>
              </w:rPr>
              <w:t>партиципација</w:t>
            </w:r>
            <w:r>
              <w:rPr>
                <w:spacing w:val="40"/>
                <w:w w:val="105"/>
                <w:sz w:val="18"/>
              </w:rPr>
              <w:t xml:space="preserve"> </w:t>
            </w:r>
            <w:r>
              <w:rPr>
                <w:w w:val="105"/>
                <w:sz w:val="18"/>
              </w:rPr>
              <w:t>људи</w:t>
            </w:r>
            <w:r>
              <w:rPr>
                <w:spacing w:val="40"/>
                <w:w w:val="105"/>
                <w:sz w:val="18"/>
              </w:rPr>
              <w:t xml:space="preserve"> </w:t>
            </w:r>
            <w:r>
              <w:rPr>
                <w:w w:val="105"/>
                <w:sz w:val="18"/>
              </w:rPr>
              <w:t>из</w:t>
            </w:r>
            <w:r>
              <w:rPr>
                <w:spacing w:val="40"/>
                <w:w w:val="105"/>
                <w:sz w:val="18"/>
              </w:rPr>
              <w:t xml:space="preserve"> </w:t>
            </w:r>
            <w:r>
              <w:rPr>
                <w:w w:val="105"/>
                <w:sz w:val="18"/>
              </w:rPr>
              <w:t>заједнице</w:t>
            </w:r>
            <w:r>
              <w:rPr>
                <w:spacing w:val="40"/>
                <w:w w:val="105"/>
                <w:sz w:val="18"/>
              </w:rPr>
              <w:t xml:space="preserve"> </w:t>
            </w:r>
            <w:r>
              <w:rPr>
                <w:w w:val="105"/>
                <w:sz w:val="18"/>
              </w:rPr>
              <w:t>у</w:t>
            </w:r>
            <w:r>
              <w:rPr>
                <w:spacing w:val="40"/>
                <w:w w:val="105"/>
                <w:sz w:val="18"/>
              </w:rPr>
              <w:t xml:space="preserve"> </w:t>
            </w:r>
            <w:r>
              <w:rPr>
                <w:w w:val="105"/>
                <w:sz w:val="18"/>
              </w:rPr>
              <w:t>препознавању</w:t>
            </w:r>
            <w:r>
              <w:rPr>
                <w:spacing w:val="40"/>
                <w:w w:val="105"/>
                <w:sz w:val="18"/>
              </w:rPr>
              <w:t xml:space="preserve"> </w:t>
            </w:r>
            <w:r>
              <w:rPr>
                <w:w w:val="105"/>
                <w:sz w:val="18"/>
              </w:rPr>
              <w:t>приоритетних</w:t>
            </w:r>
            <w:r>
              <w:rPr>
                <w:spacing w:val="40"/>
                <w:w w:val="105"/>
                <w:sz w:val="18"/>
              </w:rPr>
              <w:t xml:space="preserve"> </w:t>
            </w:r>
            <w:r>
              <w:rPr>
                <w:w w:val="105"/>
                <w:sz w:val="18"/>
              </w:rPr>
              <w:t>здравствених</w:t>
            </w:r>
            <w:r>
              <w:rPr>
                <w:spacing w:val="40"/>
                <w:w w:val="105"/>
                <w:sz w:val="18"/>
              </w:rPr>
              <w:t xml:space="preserve"> </w:t>
            </w:r>
            <w:r>
              <w:rPr>
                <w:w w:val="105"/>
                <w:sz w:val="18"/>
              </w:rPr>
              <w:t>проблема</w:t>
            </w:r>
            <w:r>
              <w:rPr>
                <w:spacing w:val="40"/>
                <w:w w:val="105"/>
                <w:sz w:val="18"/>
              </w:rPr>
              <w:t xml:space="preserve"> </w:t>
            </w:r>
            <w:r>
              <w:rPr>
                <w:w w:val="105"/>
                <w:sz w:val="18"/>
              </w:rPr>
              <w:t>и</w:t>
            </w:r>
            <w:r>
              <w:rPr>
                <w:spacing w:val="40"/>
                <w:w w:val="105"/>
                <w:sz w:val="18"/>
              </w:rPr>
              <w:t xml:space="preserve"> </w:t>
            </w:r>
            <w:r>
              <w:rPr>
                <w:w w:val="105"/>
                <w:sz w:val="18"/>
              </w:rPr>
              <w:t>спровођењу здравствених</w:t>
            </w:r>
            <w:r>
              <w:rPr>
                <w:spacing w:val="18"/>
                <w:w w:val="105"/>
                <w:sz w:val="18"/>
              </w:rPr>
              <w:t xml:space="preserve"> </w:t>
            </w:r>
            <w:r>
              <w:rPr>
                <w:w w:val="105"/>
                <w:sz w:val="18"/>
              </w:rPr>
              <w:t>програма;</w:t>
            </w:r>
            <w:r>
              <w:rPr>
                <w:spacing w:val="19"/>
                <w:w w:val="105"/>
                <w:sz w:val="18"/>
              </w:rPr>
              <w:t xml:space="preserve"> </w:t>
            </w:r>
            <w:r>
              <w:rPr>
                <w:w w:val="105"/>
                <w:sz w:val="18"/>
              </w:rPr>
              <w:t>социјални</w:t>
            </w:r>
            <w:r>
              <w:rPr>
                <w:spacing w:val="25"/>
                <w:w w:val="105"/>
                <w:sz w:val="18"/>
              </w:rPr>
              <w:t xml:space="preserve"> </w:t>
            </w:r>
            <w:r>
              <w:rPr>
                <w:w w:val="105"/>
                <w:sz w:val="18"/>
              </w:rPr>
              <w:t>маркетинг.</w:t>
            </w:r>
            <w:r>
              <w:rPr>
                <w:spacing w:val="23"/>
                <w:w w:val="105"/>
                <w:sz w:val="18"/>
              </w:rPr>
              <w:t xml:space="preserve"> </w:t>
            </w:r>
            <w:r>
              <w:rPr>
                <w:w w:val="105"/>
                <w:sz w:val="18"/>
              </w:rPr>
              <w:t>Мониторинг</w:t>
            </w:r>
            <w:r>
              <w:rPr>
                <w:spacing w:val="20"/>
                <w:w w:val="105"/>
                <w:sz w:val="18"/>
              </w:rPr>
              <w:t xml:space="preserve"> </w:t>
            </w:r>
            <w:r>
              <w:rPr>
                <w:w w:val="105"/>
                <w:sz w:val="18"/>
              </w:rPr>
              <w:t>здравственог</w:t>
            </w:r>
            <w:r>
              <w:rPr>
                <w:spacing w:val="20"/>
                <w:w w:val="105"/>
                <w:sz w:val="18"/>
              </w:rPr>
              <w:t xml:space="preserve"> </w:t>
            </w:r>
            <w:r>
              <w:rPr>
                <w:w w:val="105"/>
                <w:sz w:val="18"/>
              </w:rPr>
              <w:t>стања,</w:t>
            </w:r>
            <w:r>
              <w:rPr>
                <w:spacing w:val="23"/>
                <w:w w:val="105"/>
                <w:sz w:val="18"/>
              </w:rPr>
              <w:t xml:space="preserve"> </w:t>
            </w:r>
            <w:r>
              <w:rPr>
                <w:w w:val="105"/>
                <w:sz w:val="18"/>
              </w:rPr>
              <w:t>здравствених</w:t>
            </w:r>
            <w:r>
              <w:rPr>
                <w:spacing w:val="19"/>
                <w:w w:val="105"/>
                <w:sz w:val="18"/>
              </w:rPr>
              <w:t xml:space="preserve"> </w:t>
            </w:r>
            <w:r>
              <w:rPr>
                <w:w w:val="105"/>
                <w:sz w:val="18"/>
              </w:rPr>
              <w:t>програма,</w:t>
            </w:r>
            <w:r>
              <w:rPr>
                <w:spacing w:val="21"/>
                <w:w w:val="105"/>
                <w:sz w:val="18"/>
              </w:rPr>
              <w:t xml:space="preserve"> </w:t>
            </w:r>
            <w:r>
              <w:rPr>
                <w:w w:val="105"/>
                <w:sz w:val="18"/>
              </w:rPr>
              <w:t>здравствене политике, стратегије здравственог развоја, здравствене заштите. Значај</w:t>
            </w:r>
            <w:r>
              <w:rPr>
                <w:w w:val="105"/>
                <w:sz w:val="18"/>
              </w:rPr>
              <w:t xml:space="preserve"> и методе. Евалуација здравствених програма; ефикасност, ефективност, cost-benefit. Формулисање здравствене стратегије. Менаџмент и основе комуникације Менаџмент и мотивација. Тимски рад. Значај и карактеристике доброг тима. Менаџмент кадровима; Финансирањ</w:t>
            </w:r>
            <w:r>
              <w:rPr>
                <w:w w:val="105"/>
                <w:sz w:val="18"/>
              </w:rPr>
              <w:t>е</w:t>
            </w:r>
            <w:r>
              <w:rPr>
                <w:spacing w:val="18"/>
                <w:w w:val="105"/>
                <w:sz w:val="18"/>
              </w:rPr>
              <w:t xml:space="preserve"> </w:t>
            </w:r>
            <w:r>
              <w:rPr>
                <w:w w:val="105"/>
                <w:sz w:val="18"/>
              </w:rPr>
              <w:t>у здравству;</w:t>
            </w:r>
            <w:r>
              <w:rPr>
                <w:spacing w:val="80"/>
                <w:w w:val="105"/>
                <w:sz w:val="18"/>
              </w:rPr>
              <w:t xml:space="preserve"> </w:t>
            </w:r>
            <w:r>
              <w:rPr>
                <w:w w:val="105"/>
                <w:sz w:val="18"/>
              </w:rPr>
              <w:t>Модели</w:t>
            </w:r>
            <w:r>
              <w:rPr>
                <w:spacing w:val="80"/>
                <w:w w:val="105"/>
                <w:sz w:val="18"/>
              </w:rPr>
              <w:t xml:space="preserve"> </w:t>
            </w:r>
            <w:r>
              <w:rPr>
                <w:w w:val="105"/>
                <w:sz w:val="18"/>
              </w:rPr>
              <w:t>финансирања;</w:t>
            </w:r>
            <w:r>
              <w:rPr>
                <w:spacing w:val="80"/>
                <w:w w:val="105"/>
                <w:sz w:val="18"/>
              </w:rPr>
              <w:t xml:space="preserve"> </w:t>
            </w:r>
            <w:r>
              <w:rPr>
                <w:w w:val="105"/>
                <w:sz w:val="18"/>
              </w:rPr>
              <w:t>Улога</w:t>
            </w:r>
            <w:r>
              <w:rPr>
                <w:spacing w:val="80"/>
                <w:w w:val="105"/>
                <w:sz w:val="18"/>
              </w:rPr>
              <w:t xml:space="preserve"> </w:t>
            </w:r>
            <w:r>
              <w:rPr>
                <w:w w:val="105"/>
                <w:sz w:val="18"/>
              </w:rPr>
              <w:t>информационог</w:t>
            </w:r>
            <w:r>
              <w:rPr>
                <w:spacing w:val="80"/>
                <w:w w:val="105"/>
                <w:sz w:val="18"/>
              </w:rPr>
              <w:t xml:space="preserve"> </w:t>
            </w:r>
            <w:r>
              <w:rPr>
                <w:w w:val="105"/>
                <w:sz w:val="18"/>
              </w:rPr>
              <w:t>система</w:t>
            </w:r>
            <w:r>
              <w:rPr>
                <w:spacing w:val="80"/>
                <w:w w:val="105"/>
                <w:sz w:val="18"/>
              </w:rPr>
              <w:t xml:space="preserve"> </w:t>
            </w:r>
            <w:r>
              <w:rPr>
                <w:w w:val="105"/>
                <w:sz w:val="18"/>
              </w:rPr>
              <w:t>и</w:t>
            </w:r>
            <w:r>
              <w:rPr>
                <w:spacing w:val="80"/>
                <w:w w:val="105"/>
                <w:sz w:val="18"/>
              </w:rPr>
              <w:t xml:space="preserve"> </w:t>
            </w:r>
            <w:r>
              <w:rPr>
                <w:w w:val="105"/>
                <w:sz w:val="18"/>
              </w:rPr>
              <w:t>здравствене</w:t>
            </w:r>
            <w:r>
              <w:rPr>
                <w:spacing w:val="80"/>
                <w:w w:val="105"/>
                <w:sz w:val="18"/>
              </w:rPr>
              <w:t xml:space="preserve"> </w:t>
            </w:r>
            <w:r>
              <w:rPr>
                <w:w w:val="105"/>
                <w:sz w:val="18"/>
              </w:rPr>
              <w:t>технологије</w:t>
            </w:r>
            <w:r>
              <w:rPr>
                <w:spacing w:val="80"/>
                <w:w w:val="105"/>
                <w:sz w:val="18"/>
              </w:rPr>
              <w:t xml:space="preserve"> </w:t>
            </w:r>
            <w:r>
              <w:rPr>
                <w:w w:val="105"/>
                <w:sz w:val="18"/>
              </w:rPr>
              <w:t>у</w:t>
            </w:r>
            <w:r>
              <w:rPr>
                <w:spacing w:val="80"/>
                <w:w w:val="105"/>
                <w:sz w:val="18"/>
              </w:rPr>
              <w:t xml:space="preserve"> </w:t>
            </w:r>
            <w:r>
              <w:rPr>
                <w:w w:val="105"/>
                <w:sz w:val="18"/>
              </w:rPr>
              <w:t xml:space="preserve">здравственом </w:t>
            </w:r>
            <w:r>
              <w:rPr>
                <w:spacing w:val="-2"/>
                <w:w w:val="105"/>
                <w:sz w:val="18"/>
              </w:rPr>
              <w:t>менаџменту.</w:t>
            </w:r>
          </w:p>
          <w:p w:rsidR="00644799" w:rsidRDefault="00E53327">
            <w:pPr>
              <w:pStyle w:val="TableParagraph"/>
              <w:spacing w:before="5"/>
              <w:ind w:left="54"/>
              <w:rPr>
                <w:sz w:val="18"/>
              </w:rPr>
            </w:pPr>
            <w:r>
              <w:rPr>
                <w:sz w:val="18"/>
              </w:rPr>
              <w:t>Лидерство;</w:t>
            </w:r>
            <w:r>
              <w:rPr>
                <w:spacing w:val="23"/>
                <w:sz w:val="18"/>
              </w:rPr>
              <w:t xml:space="preserve"> </w:t>
            </w:r>
            <w:r>
              <w:rPr>
                <w:sz w:val="18"/>
              </w:rPr>
              <w:t>Карактеристике</w:t>
            </w:r>
            <w:r>
              <w:rPr>
                <w:spacing w:val="21"/>
                <w:sz w:val="18"/>
              </w:rPr>
              <w:t xml:space="preserve"> </w:t>
            </w:r>
            <w:r>
              <w:rPr>
                <w:sz w:val="18"/>
              </w:rPr>
              <w:t>успјешног</w:t>
            </w:r>
            <w:r>
              <w:rPr>
                <w:spacing w:val="27"/>
                <w:sz w:val="18"/>
              </w:rPr>
              <w:t xml:space="preserve"> </w:t>
            </w:r>
            <w:r>
              <w:rPr>
                <w:sz w:val="18"/>
              </w:rPr>
              <w:t>менаџера.</w:t>
            </w:r>
            <w:r>
              <w:rPr>
                <w:spacing w:val="25"/>
                <w:sz w:val="18"/>
              </w:rPr>
              <w:t xml:space="preserve"> </w:t>
            </w:r>
            <w:r>
              <w:rPr>
                <w:sz w:val="18"/>
              </w:rPr>
              <w:t>Здравље,</w:t>
            </w:r>
            <w:r>
              <w:rPr>
                <w:spacing w:val="21"/>
                <w:sz w:val="18"/>
              </w:rPr>
              <w:t xml:space="preserve"> </w:t>
            </w:r>
            <w:r>
              <w:rPr>
                <w:sz w:val="18"/>
              </w:rPr>
              <w:t>здравствена</w:t>
            </w:r>
            <w:r>
              <w:rPr>
                <w:spacing w:val="25"/>
                <w:sz w:val="18"/>
              </w:rPr>
              <w:t xml:space="preserve"> </w:t>
            </w:r>
            <w:r>
              <w:rPr>
                <w:sz w:val="18"/>
              </w:rPr>
              <w:t>политика</w:t>
            </w:r>
            <w:r>
              <w:rPr>
                <w:spacing w:val="25"/>
                <w:sz w:val="18"/>
              </w:rPr>
              <w:t xml:space="preserve"> </w:t>
            </w:r>
            <w:r>
              <w:rPr>
                <w:sz w:val="18"/>
              </w:rPr>
              <w:t>и</w:t>
            </w:r>
            <w:r>
              <w:rPr>
                <w:spacing w:val="24"/>
                <w:sz w:val="18"/>
              </w:rPr>
              <w:t xml:space="preserve"> </w:t>
            </w:r>
            <w:r>
              <w:rPr>
                <w:sz w:val="18"/>
              </w:rPr>
              <w:t>здравствене</w:t>
            </w:r>
            <w:r>
              <w:rPr>
                <w:spacing w:val="25"/>
                <w:sz w:val="18"/>
              </w:rPr>
              <w:t xml:space="preserve"> </w:t>
            </w:r>
            <w:r>
              <w:rPr>
                <w:spacing w:val="-2"/>
                <w:sz w:val="18"/>
              </w:rPr>
              <w:t>стратегије.</w:t>
            </w:r>
          </w:p>
        </w:tc>
      </w:tr>
      <w:tr w:rsidR="00644799">
        <w:trPr>
          <w:trHeight w:val="293"/>
        </w:trPr>
        <w:tc>
          <w:tcPr>
            <w:tcW w:w="9753" w:type="dxa"/>
            <w:gridSpan w:val="2"/>
            <w:tcBorders>
              <w:bottom w:val="nil"/>
            </w:tcBorders>
            <w:shd w:val="clear" w:color="auto" w:fill="71D2F4"/>
          </w:tcPr>
          <w:p w:rsidR="00644799" w:rsidRDefault="00E53327">
            <w:pPr>
              <w:pStyle w:val="TableParagraph"/>
              <w:ind w:left="54"/>
              <w:rPr>
                <w:b/>
                <w:sz w:val="20"/>
              </w:rPr>
            </w:pPr>
            <w:r>
              <w:rPr>
                <w:b/>
                <w:sz w:val="20"/>
              </w:rPr>
              <w:t>Методе</w:t>
            </w:r>
            <w:r>
              <w:rPr>
                <w:spacing w:val="14"/>
                <w:sz w:val="20"/>
              </w:rPr>
              <w:t xml:space="preserve"> </w:t>
            </w:r>
            <w:r>
              <w:rPr>
                <w:b/>
                <w:sz w:val="20"/>
              </w:rPr>
              <w:t>наставе</w:t>
            </w:r>
            <w:r>
              <w:rPr>
                <w:spacing w:val="18"/>
                <w:sz w:val="20"/>
              </w:rPr>
              <w:t xml:space="preserve"> </w:t>
            </w:r>
            <w:r>
              <w:rPr>
                <w:b/>
                <w:sz w:val="20"/>
              </w:rPr>
              <w:t>и</w:t>
            </w:r>
            <w:r>
              <w:rPr>
                <w:spacing w:val="19"/>
                <w:sz w:val="20"/>
              </w:rPr>
              <w:t xml:space="preserve"> </w:t>
            </w:r>
            <w:r>
              <w:rPr>
                <w:b/>
                <w:sz w:val="20"/>
              </w:rPr>
              <w:t>савладавање</w:t>
            </w:r>
            <w:r>
              <w:rPr>
                <w:spacing w:val="18"/>
                <w:sz w:val="20"/>
              </w:rPr>
              <w:t xml:space="preserve"> </w:t>
            </w:r>
            <w:r>
              <w:rPr>
                <w:b/>
                <w:spacing w:val="-2"/>
                <w:sz w:val="20"/>
              </w:rPr>
              <w:t>градива:</w:t>
            </w:r>
          </w:p>
        </w:tc>
      </w:tr>
      <w:tr w:rsidR="00644799">
        <w:trPr>
          <w:trHeight w:val="270"/>
        </w:trPr>
        <w:tc>
          <w:tcPr>
            <w:tcW w:w="9753" w:type="dxa"/>
            <w:gridSpan w:val="2"/>
            <w:tcBorders>
              <w:top w:val="nil"/>
            </w:tcBorders>
          </w:tcPr>
          <w:p w:rsidR="00644799" w:rsidRDefault="00E53327">
            <w:pPr>
              <w:pStyle w:val="TableParagraph"/>
              <w:spacing w:before="23"/>
              <w:ind w:left="54"/>
              <w:rPr>
                <w:sz w:val="18"/>
              </w:rPr>
            </w:pPr>
            <w:r>
              <w:rPr>
                <w:spacing w:val="-2"/>
                <w:w w:val="105"/>
                <w:sz w:val="18"/>
              </w:rPr>
              <w:t>Предавање,</w:t>
            </w:r>
            <w:r>
              <w:rPr>
                <w:spacing w:val="2"/>
                <w:w w:val="105"/>
                <w:sz w:val="18"/>
              </w:rPr>
              <w:t xml:space="preserve"> </w:t>
            </w:r>
            <w:r>
              <w:rPr>
                <w:spacing w:val="-2"/>
                <w:w w:val="105"/>
                <w:sz w:val="18"/>
              </w:rPr>
              <w:t>вјежбе,</w:t>
            </w:r>
            <w:r>
              <w:rPr>
                <w:spacing w:val="-1"/>
                <w:w w:val="105"/>
                <w:sz w:val="18"/>
              </w:rPr>
              <w:t xml:space="preserve"> </w:t>
            </w:r>
            <w:r>
              <w:rPr>
                <w:spacing w:val="-2"/>
                <w:w w:val="105"/>
                <w:sz w:val="18"/>
              </w:rPr>
              <w:t>семинарски</w:t>
            </w:r>
            <w:r>
              <w:rPr>
                <w:spacing w:val="2"/>
                <w:w w:val="105"/>
                <w:sz w:val="18"/>
              </w:rPr>
              <w:t xml:space="preserve"> </w:t>
            </w:r>
            <w:r>
              <w:rPr>
                <w:spacing w:val="-2"/>
                <w:w w:val="105"/>
                <w:sz w:val="18"/>
              </w:rPr>
              <w:t>радови</w:t>
            </w:r>
            <w:r>
              <w:rPr>
                <w:spacing w:val="1"/>
                <w:w w:val="105"/>
                <w:sz w:val="18"/>
              </w:rPr>
              <w:t xml:space="preserve"> </w:t>
            </w:r>
            <w:r>
              <w:rPr>
                <w:spacing w:val="-2"/>
                <w:w w:val="105"/>
                <w:sz w:val="18"/>
              </w:rPr>
              <w:t>и</w:t>
            </w:r>
            <w:r>
              <w:rPr>
                <w:spacing w:val="1"/>
                <w:w w:val="105"/>
                <w:sz w:val="18"/>
              </w:rPr>
              <w:t xml:space="preserve"> </w:t>
            </w:r>
            <w:r>
              <w:rPr>
                <w:spacing w:val="-2"/>
                <w:w w:val="105"/>
                <w:sz w:val="18"/>
              </w:rPr>
              <w:t>консултације.</w:t>
            </w:r>
          </w:p>
        </w:tc>
      </w:tr>
      <w:tr w:rsidR="00644799">
        <w:trPr>
          <w:trHeight w:val="290"/>
        </w:trPr>
        <w:tc>
          <w:tcPr>
            <w:tcW w:w="9753" w:type="dxa"/>
            <w:gridSpan w:val="2"/>
            <w:tcBorders>
              <w:bottom w:val="nil"/>
            </w:tcBorders>
            <w:shd w:val="clear" w:color="auto" w:fill="71D2F4"/>
          </w:tcPr>
          <w:p w:rsidR="00644799" w:rsidRDefault="00E53327">
            <w:pPr>
              <w:pStyle w:val="TableParagraph"/>
              <w:ind w:left="54"/>
              <w:rPr>
                <w:b/>
                <w:sz w:val="20"/>
              </w:rPr>
            </w:pPr>
            <w:r>
              <w:rPr>
                <w:b/>
                <w:spacing w:val="-2"/>
                <w:w w:val="105"/>
                <w:sz w:val="20"/>
              </w:rPr>
              <w:t>Литература:</w:t>
            </w:r>
          </w:p>
        </w:tc>
      </w:tr>
      <w:tr w:rsidR="00644799">
        <w:trPr>
          <w:trHeight w:val="2214"/>
        </w:trPr>
        <w:tc>
          <w:tcPr>
            <w:tcW w:w="9753" w:type="dxa"/>
            <w:gridSpan w:val="2"/>
            <w:tcBorders>
              <w:top w:val="nil"/>
            </w:tcBorders>
          </w:tcPr>
          <w:p w:rsidR="00644799" w:rsidRDefault="00E53327">
            <w:pPr>
              <w:pStyle w:val="TableParagraph"/>
              <w:numPr>
                <w:ilvl w:val="0"/>
                <w:numId w:val="55"/>
              </w:numPr>
              <w:tabs>
                <w:tab w:val="left" w:pos="259"/>
              </w:tabs>
              <w:spacing w:before="26" w:line="247" w:lineRule="auto"/>
              <w:ind w:left="54" w:right="1851" w:firstLine="0"/>
              <w:rPr>
                <w:sz w:val="18"/>
              </w:rPr>
            </w:pPr>
            <w:r>
              <w:rPr>
                <w:w w:val="105"/>
                <w:sz w:val="18"/>
              </w:rPr>
              <w:t>Јаковљевић</w:t>
            </w:r>
            <w:r>
              <w:rPr>
                <w:spacing w:val="-8"/>
                <w:w w:val="105"/>
                <w:sz w:val="18"/>
              </w:rPr>
              <w:t xml:space="preserve"> </w:t>
            </w:r>
            <w:r>
              <w:rPr>
                <w:w w:val="105"/>
                <w:sz w:val="18"/>
              </w:rPr>
              <w:t>Ђ.</w:t>
            </w:r>
            <w:r>
              <w:rPr>
                <w:spacing w:val="-7"/>
                <w:w w:val="105"/>
                <w:sz w:val="18"/>
              </w:rPr>
              <w:t xml:space="preserve"> </w:t>
            </w:r>
            <w:r>
              <w:rPr>
                <w:w w:val="105"/>
                <w:sz w:val="18"/>
              </w:rPr>
              <w:t>и</w:t>
            </w:r>
            <w:r>
              <w:rPr>
                <w:spacing w:val="-6"/>
                <w:w w:val="105"/>
                <w:sz w:val="18"/>
              </w:rPr>
              <w:t xml:space="preserve"> </w:t>
            </w:r>
            <w:r>
              <w:rPr>
                <w:w w:val="105"/>
                <w:sz w:val="18"/>
              </w:rPr>
              <w:t>сар.</w:t>
            </w:r>
            <w:r>
              <w:rPr>
                <w:spacing w:val="-5"/>
                <w:w w:val="105"/>
                <w:sz w:val="18"/>
              </w:rPr>
              <w:t xml:space="preserve"> </w:t>
            </w:r>
            <w:r>
              <w:rPr>
                <w:w w:val="105"/>
                <w:sz w:val="18"/>
              </w:rPr>
              <w:t>Менаџмент</w:t>
            </w:r>
            <w:r>
              <w:rPr>
                <w:spacing w:val="-1"/>
                <w:w w:val="105"/>
                <w:sz w:val="18"/>
              </w:rPr>
              <w:t xml:space="preserve"> </w:t>
            </w:r>
            <w:r>
              <w:rPr>
                <w:w w:val="105"/>
                <w:sz w:val="18"/>
              </w:rPr>
              <w:t>у</w:t>
            </w:r>
            <w:r>
              <w:rPr>
                <w:spacing w:val="-12"/>
                <w:w w:val="105"/>
                <w:sz w:val="18"/>
              </w:rPr>
              <w:t xml:space="preserve"> </w:t>
            </w:r>
            <w:r>
              <w:rPr>
                <w:w w:val="105"/>
                <w:sz w:val="18"/>
              </w:rPr>
              <w:t>здравственим</w:t>
            </w:r>
            <w:r>
              <w:rPr>
                <w:spacing w:val="-2"/>
                <w:w w:val="105"/>
                <w:sz w:val="18"/>
              </w:rPr>
              <w:t xml:space="preserve"> </w:t>
            </w:r>
            <w:r>
              <w:rPr>
                <w:w w:val="105"/>
                <w:sz w:val="18"/>
              </w:rPr>
              <w:t>установама,</w:t>
            </w:r>
            <w:r>
              <w:rPr>
                <w:spacing w:val="-7"/>
                <w:w w:val="105"/>
                <w:sz w:val="18"/>
              </w:rPr>
              <w:t xml:space="preserve"> </w:t>
            </w:r>
            <w:r>
              <w:rPr>
                <w:w w:val="105"/>
                <w:sz w:val="18"/>
              </w:rPr>
              <w:t>Европски</w:t>
            </w:r>
            <w:r>
              <w:rPr>
                <w:spacing w:val="-5"/>
                <w:w w:val="105"/>
                <w:sz w:val="18"/>
              </w:rPr>
              <w:t xml:space="preserve"> </w:t>
            </w:r>
            <w:r>
              <w:rPr>
                <w:w w:val="105"/>
                <w:sz w:val="18"/>
              </w:rPr>
              <w:t>центар</w:t>
            </w:r>
            <w:r>
              <w:rPr>
                <w:spacing w:val="-8"/>
                <w:w w:val="105"/>
                <w:sz w:val="18"/>
              </w:rPr>
              <w:t xml:space="preserve"> </w:t>
            </w:r>
            <w:r>
              <w:rPr>
                <w:w w:val="105"/>
                <w:sz w:val="18"/>
              </w:rPr>
              <w:t>за</w:t>
            </w:r>
            <w:r>
              <w:rPr>
                <w:spacing w:val="-7"/>
                <w:w w:val="105"/>
                <w:sz w:val="18"/>
              </w:rPr>
              <w:t xml:space="preserve"> </w:t>
            </w:r>
            <w:r>
              <w:rPr>
                <w:w w:val="105"/>
                <w:sz w:val="18"/>
              </w:rPr>
              <w:t>мир</w:t>
            </w:r>
            <w:r>
              <w:rPr>
                <w:spacing w:val="-8"/>
                <w:w w:val="105"/>
                <w:sz w:val="18"/>
              </w:rPr>
              <w:t xml:space="preserve"> </w:t>
            </w:r>
            <w:r>
              <w:rPr>
                <w:w w:val="105"/>
                <w:sz w:val="18"/>
              </w:rPr>
              <w:t>и</w:t>
            </w:r>
            <w:r>
              <w:rPr>
                <w:spacing w:val="-6"/>
                <w:w w:val="105"/>
                <w:sz w:val="18"/>
              </w:rPr>
              <w:t xml:space="preserve"> </w:t>
            </w:r>
            <w:r>
              <w:rPr>
                <w:w w:val="105"/>
                <w:sz w:val="18"/>
              </w:rPr>
              <w:t>развој, Београд, 1998.</w:t>
            </w:r>
          </w:p>
          <w:p w:rsidR="00644799" w:rsidRDefault="00E53327">
            <w:pPr>
              <w:pStyle w:val="TableParagraph"/>
              <w:numPr>
                <w:ilvl w:val="0"/>
                <w:numId w:val="55"/>
              </w:numPr>
              <w:tabs>
                <w:tab w:val="left" w:pos="213"/>
              </w:tabs>
              <w:spacing w:before="6"/>
              <w:ind w:left="213" w:hanging="159"/>
              <w:rPr>
                <w:sz w:val="18"/>
              </w:rPr>
            </w:pPr>
            <w:r>
              <w:rPr>
                <w:sz w:val="18"/>
              </w:rPr>
              <w:t>Вишњић</w:t>
            </w:r>
            <w:r>
              <w:rPr>
                <w:spacing w:val="25"/>
                <w:sz w:val="18"/>
              </w:rPr>
              <w:t xml:space="preserve"> </w:t>
            </w:r>
            <w:r>
              <w:rPr>
                <w:sz w:val="18"/>
              </w:rPr>
              <w:t>Aлeксaндaр.</w:t>
            </w:r>
            <w:r>
              <w:rPr>
                <w:spacing w:val="23"/>
                <w:sz w:val="18"/>
              </w:rPr>
              <w:t xml:space="preserve"> </w:t>
            </w:r>
            <w:r>
              <w:rPr>
                <w:sz w:val="18"/>
              </w:rPr>
              <w:t>Oснoвe</w:t>
            </w:r>
            <w:r>
              <w:rPr>
                <w:spacing w:val="27"/>
                <w:sz w:val="18"/>
              </w:rPr>
              <w:t xml:space="preserve"> </w:t>
            </w:r>
            <w:r>
              <w:rPr>
                <w:sz w:val="18"/>
              </w:rPr>
              <w:t>мoдeрнoг</w:t>
            </w:r>
            <w:r>
              <w:rPr>
                <w:spacing w:val="26"/>
                <w:sz w:val="18"/>
              </w:rPr>
              <w:t xml:space="preserve"> </w:t>
            </w:r>
            <w:r>
              <w:rPr>
                <w:sz w:val="18"/>
              </w:rPr>
              <w:t>здрaвствeнoг</w:t>
            </w:r>
            <w:r>
              <w:rPr>
                <w:spacing w:val="28"/>
                <w:sz w:val="18"/>
              </w:rPr>
              <w:t xml:space="preserve"> </w:t>
            </w:r>
            <w:r>
              <w:rPr>
                <w:sz w:val="18"/>
              </w:rPr>
              <w:t>мeнaџмeнтa.</w:t>
            </w:r>
            <w:r>
              <w:rPr>
                <w:spacing w:val="23"/>
                <w:sz w:val="18"/>
              </w:rPr>
              <w:t xml:space="preserve"> </w:t>
            </w:r>
            <w:r>
              <w:rPr>
                <w:sz w:val="18"/>
              </w:rPr>
              <w:t>Гaлaксиja,</w:t>
            </w:r>
            <w:r>
              <w:rPr>
                <w:spacing w:val="27"/>
                <w:sz w:val="18"/>
              </w:rPr>
              <w:t xml:space="preserve"> </w:t>
            </w:r>
            <w:r>
              <w:rPr>
                <w:sz w:val="18"/>
              </w:rPr>
              <w:t>Ниш,</w:t>
            </w:r>
            <w:r>
              <w:rPr>
                <w:spacing w:val="23"/>
                <w:sz w:val="18"/>
              </w:rPr>
              <w:t xml:space="preserve"> </w:t>
            </w:r>
            <w:r>
              <w:rPr>
                <w:spacing w:val="-2"/>
                <w:sz w:val="18"/>
              </w:rPr>
              <w:t>2010.</w:t>
            </w:r>
          </w:p>
          <w:p w:rsidR="00644799" w:rsidRDefault="00E53327">
            <w:pPr>
              <w:pStyle w:val="TableParagraph"/>
              <w:numPr>
                <w:ilvl w:val="0"/>
                <w:numId w:val="55"/>
              </w:numPr>
              <w:tabs>
                <w:tab w:val="left" w:pos="213"/>
              </w:tabs>
              <w:spacing w:before="9" w:line="249" w:lineRule="auto"/>
              <w:ind w:left="54" w:right="1354" w:firstLine="0"/>
              <w:rPr>
                <w:sz w:val="18"/>
              </w:rPr>
            </w:pPr>
            <w:r>
              <w:rPr>
                <w:w w:val="105"/>
                <w:sz w:val="18"/>
              </w:rPr>
              <w:t>Грујић</w:t>
            </w:r>
            <w:r>
              <w:rPr>
                <w:spacing w:val="-12"/>
                <w:w w:val="105"/>
                <w:sz w:val="18"/>
              </w:rPr>
              <w:t xml:space="preserve"> </w:t>
            </w:r>
            <w:proofErr w:type="gramStart"/>
            <w:r>
              <w:rPr>
                <w:w w:val="105"/>
                <w:sz w:val="18"/>
              </w:rPr>
              <w:t>В.,</w:t>
            </w:r>
            <w:proofErr w:type="gramEnd"/>
            <w:r>
              <w:rPr>
                <w:spacing w:val="-7"/>
                <w:w w:val="105"/>
                <w:sz w:val="18"/>
              </w:rPr>
              <w:t xml:space="preserve"> </w:t>
            </w:r>
            <w:r>
              <w:rPr>
                <w:w w:val="105"/>
                <w:sz w:val="18"/>
              </w:rPr>
              <w:t>Мартинов-Цвејин</w:t>
            </w:r>
            <w:r>
              <w:rPr>
                <w:spacing w:val="-8"/>
                <w:w w:val="105"/>
                <w:sz w:val="18"/>
              </w:rPr>
              <w:t xml:space="preserve"> </w:t>
            </w:r>
            <w:r>
              <w:rPr>
                <w:w w:val="105"/>
                <w:sz w:val="18"/>
              </w:rPr>
              <w:t>М.,</w:t>
            </w:r>
            <w:r>
              <w:rPr>
                <w:spacing w:val="-9"/>
                <w:w w:val="105"/>
                <w:sz w:val="18"/>
              </w:rPr>
              <w:t xml:space="preserve"> </w:t>
            </w:r>
            <w:r>
              <w:rPr>
                <w:w w:val="105"/>
                <w:sz w:val="18"/>
              </w:rPr>
              <w:t>Лековић</w:t>
            </w:r>
            <w:r>
              <w:rPr>
                <w:spacing w:val="-10"/>
                <w:w w:val="105"/>
                <w:sz w:val="18"/>
              </w:rPr>
              <w:t xml:space="preserve"> </w:t>
            </w:r>
            <w:r>
              <w:rPr>
                <w:w w:val="105"/>
                <w:sz w:val="18"/>
              </w:rPr>
              <w:t>Б.</w:t>
            </w:r>
            <w:r>
              <w:rPr>
                <w:spacing w:val="-7"/>
                <w:w w:val="105"/>
                <w:sz w:val="18"/>
              </w:rPr>
              <w:t xml:space="preserve"> </w:t>
            </w:r>
            <w:r>
              <w:rPr>
                <w:w w:val="105"/>
                <w:sz w:val="18"/>
              </w:rPr>
              <w:t>Менаџмент</w:t>
            </w:r>
            <w:r>
              <w:rPr>
                <w:spacing w:val="-4"/>
                <w:w w:val="105"/>
                <w:sz w:val="18"/>
              </w:rPr>
              <w:t xml:space="preserve"> </w:t>
            </w:r>
            <w:r>
              <w:rPr>
                <w:w w:val="105"/>
                <w:sz w:val="18"/>
              </w:rPr>
              <w:t>у</w:t>
            </w:r>
            <w:r>
              <w:rPr>
                <w:spacing w:val="-12"/>
                <w:w w:val="105"/>
                <w:sz w:val="18"/>
              </w:rPr>
              <w:t xml:space="preserve"> </w:t>
            </w:r>
            <w:r>
              <w:rPr>
                <w:w w:val="105"/>
                <w:sz w:val="18"/>
              </w:rPr>
              <w:t>здравству,</w:t>
            </w:r>
            <w:r>
              <w:rPr>
                <w:spacing w:val="-3"/>
                <w:w w:val="105"/>
                <w:sz w:val="18"/>
              </w:rPr>
              <w:t xml:space="preserve"> </w:t>
            </w:r>
            <w:r>
              <w:rPr>
                <w:w w:val="105"/>
                <w:sz w:val="18"/>
              </w:rPr>
              <w:t>уџбеник,</w:t>
            </w:r>
            <w:r>
              <w:rPr>
                <w:spacing w:val="-7"/>
                <w:w w:val="105"/>
                <w:sz w:val="18"/>
              </w:rPr>
              <w:t xml:space="preserve"> </w:t>
            </w:r>
            <w:r>
              <w:rPr>
                <w:w w:val="105"/>
                <w:sz w:val="18"/>
              </w:rPr>
              <w:t>Медицински</w:t>
            </w:r>
            <w:r>
              <w:rPr>
                <w:spacing w:val="-8"/>
                <w:w w:val="105"/>
                <w:sz w:val="18"/>
              </w:rPr>
              <w:t xml:space="preserve"> </w:t>
            </w:r>
            <w:r>
              <w:rPr>
                <w:w w:val="105"/>
                <w:sz w:val="18"/>
              </w:rPr>
              <w:t>факултет, Нови Сад, 2007.</w:t>
            </w:r>
          </w:p>
          <w:p w:rsidR="00644799" w:rsidRDefault="00E53327">
            <w:pPr>
              <w:pStyle w:val="TableParagraph"/>
              <w:numPr>
                <w:ilvl w:val="0"/>
                <w:numId w:val="55"/>
              </w:numPr>
              <w:tabs>
                <w:tab w:val="left" w:pos="247"/>
              </w:tabs>
              <w:spacing w:before="1" w:line="254" w:lineRule="auto"/>
              <w:ind w:left="54" w:right="44" w:firstLine="0"/>
              <w:rPr>
                <w:sz w:val="18"/>
              </w:rPr>
            </w:pPr>
            <w:r>
              <w:rPr>
                <w:w w:val="105"/>
                <w:sz w:val="18"/>
              </w:rPr>
              <w:t>Легетић</w:t>
            </w:r>
            <w:r>
              <w:rPr>
                <w:spacing w:val="24"/>
                <w:w w:val="105"/>
                <w:sz w:val="18"/>
              </w:rPr>
              <w:t xml:space="preserve"> </w:t>
            </w:r>
            <w:r>
              <w:rPr>
                <w:w w:val="105"/>
                <w:sz w:val="18"/>
              </w:rPr>
              <w:t>Б.</w:t>
            </w:r>
            <w:r>
              <w:rPr>
                <w:spacing w:val="25"/>
                <w:w w:val="105"/>
                <w:sz w:val="18"/>
              </w:rPr>
              <w:t xml:space="preserve"> </w:t>
            </w:r>
            <w:r>
              <w:rPr>
                <w:w w:val="105"/>
                <w:sz w:val="18"/>
              </w:rPr>
              <w:t>и</w:t>
            </w:r>
            <w:r>
              <w:rPr>
                <w:spacing w:val="26"/>
                <w:w w:val="105"/>
                <w:sz w:val="18"/>
              </w:rPr>
              <w:t xml:space="preserve"> </w:t>
            </w:r>
            <w:r>
              <w:rPr>
                <w:w w:val="105"/>
                <w:sz w:val="18"/>
              </w:rPr>
              <w:t>сар.</w:t>
            </w:r>
            <w:r>
              <w:rPr>
                <w:spacing w:val="27"/>
                <w:w w:val="105"/>
                <w:sz w:val="18"/>
              </w:rPr>
              <w:t xml:space="preserve"> </w:t>
            </w:r>
            <w:r>
              <w:rPr>
                <w:w w:val="105"/>
                <w:sz w:val="18"/>
              </w:rPr>
              <w:t>Приступи</w:t>
            </w:r>
            <w:r>
              <w:rPr>
                <w:spacing w:val="27"/>
                <w:w w:val="105"/>
                <w:sz w:val="18"/>
              </w:rPr>
              <w:t xml:space="preserve"> </w:t>
            </w:r>
            <w:r>
              <w:rPr>
                <w:w w:val="105"/>
                <w:sz w:val="18"/>
              </w:rPr>
              <w:t>и</w:t>
            </w:r>
            <w:r>
              <w:rPr>
                <w:spacing w:val="28"/>
                <w:w w:val="105"/>
                <w:sz w:val="18"/>
              </w:rPr>
              <w:t xml:space="preserve"> </w:t>
            </w:r>
            <w:r>
              <w:rPr>
                <w:w w:val="105"/>
                <w:sz w:val="18"/>
              </w:rPr>
              <w:t>методе</w:t>
            </w:r>
            <w:r>
              <w:rPr>
                <w:spacing w:val="27"/>
                <w:w w:val="105"/>
                <w:sz w:val="18"/>
              </w:rPr>
              <w:t xml:space="preserve"> </w:t>
            </w:r>
            <w:r>
              <w:rPr>
                <w:w w:val="105"/>
                <w:sz w:val="18"/>
              </w:rPr>
              <w:t>менаџмента</w:t>
            </w:r>
            <w:r>
              <w:rPr>
                <w:spacing w:val="29"/>
                <w:w w:val="105"/>
                <w:sz w:val="18"/>
              </w:rPr>
              <w:t xml:space="preserve"> </w:t>
            </w:r>
            <w:r>
              <w:rPr>
                <w:w w:val="105"/>
                <w:sz w:val="18"/>
              </w:rPr>
              <w:t>у</w:t>
            </w:r>
            <w:r>
              <w:rPr>
                <w:spacing w:val="23"/>
                <w:w w:val="105"/>
                <w:sz w:val="18"/>
              </w:rPr>
              <w:t xml:space="preserve"> </w:t>
            </w:r>
            <w:r>
              <w:rPr>
                <w:w w:val="105"/>
                <w:sz w:val="18"/>
              </w:rPr>
              <w:t>здравственим</w:t>
            </w:r>
            <w:r>
              <w:rPr>
                <w:spacing w:val="29"/>
                <w:w w:val="105"/>
                <w:sz w:val="18"/>
              </w:rPr>
              <w:t xml:space="preserve"> </w:t>
            </w:r>
            <w:r>
              <w:rPr>
                <w:w w:val="105"/>
                <w:sz w:val="18"/>
              </w:rPr>
              <w:t>установама,</w:t>
            </w:r>
            <w:r>
              <w:rPr>
                <w:spacing w:val="27"/>
                <w:w w:val="105"/>
                <w:sz w:val="18"/>
              </w:rPr>
              <w:t xml:space="preserve"> </w:t>
            </w:r>
            <w:r>
              <w:rPr>
                <w:w w:val="105"/>
                <w:sz w:val="18"/>
              </w:rPr>
              <w:t>Европски</w:t>
            </w:r>
            <w:r>
              <w:rPr>
                <w:spacing w:val="27"/>
                <w:w w:val="105"/>
                <w:sz w:val="18"/>
              </w:rPr>
              <w:t xml:space="preserve"> </w:t>
            </w:r>
            <w:r>
              <w:rPr>
                <w:w w:val="105"/>
                <w:sz w:val="18"/>
              </w:rPr>
              <w:t>центар</w:t>
            </w:r>
            <w:r>
              <w:rPr>
                <w:spacing w:val="26"/>
                <w:w w:val="105"/>
                <w:sz w:val="18"/>
              </w:rPr>
              <w:t xml:space="preserve"> </w:t>
            </w:r>
            <w:r>
              <w:rPr>
                <w:w w:val="105"/>
                <w:sz w:val="18"/>
              </w:rPr>
              <w:t>за</w:t>
            </w:r>
            <w:r>
              <w:rPr>
                <w:spacing w:val="27"/>
                <w:w w:val="105"/>
                <w:sz w:val="18"/>
              </w:rPr>
              <w:t xml:space="preserve"> </w:t>
            </w:r>
            <w:r>
              <w:rPr>
                <w:w w:val="105"/>
                <w:sz w:val="18"/>
              </w:rPr>
              <w:t>мир</w:t>
            </w:r>
            <w:r>
              <w:rPr>
                <w:spacing w:val="26"/>
                <w:w w:val="105"/>
                <w:sz w:val="18"/>
              </w:rPr>
              <w:t xml:space="preserve"> </w:t>
            </w:r>
            <w:r>
              <w:rPr>
                <w:w w:val="105"/>
                <w:sz w:val="18"/>
              </w:rPr>
              <w:t>и</w:t>
            </w:r>
            <w:r>
              <w:rPr>
                <w:spacing w:val="28"/>
                <w:w w:val="105"/>
                <w:sz w:val="18"/>
              </w:rPr>
              <w:t xml:space="preserve"> </w:t>
            </w:r>
            <w:r>
              <w:rPr>
                <w:w w:val="105"/>
                <w:sz w:val="18"/>
              </w:rPr>
              <w:t>развој, Универзитет за мир Уједињених нација, Научна књига, Београд, 1998.</w:t>
            </w:r>
          </w:p>
          <w:p w:rsidR="00644799" w:rsidRDefault="00E53327">
            <w:pPr>
              <w:pStyle w:val="TableParagraph"/>
              <w:numPr>
                <w:ilvl w:val="0"/>
                <w:numId w:val="55"/>
              </w:numPr>
              <w:tabs>
                <w:tab w:val="left" w:pos="213"/>
              </w:tabs>
              <w:spacing w:before="0" w:line="200" w:lineRule="exact"/>
              <w:ind w:left="213" w:hanging="159"/>
              <w:rPr>
                <w:sz w:val="18"/>
              </w:rPr>
            </w:pPr>
            <w:r>
              <w:rPr>
                <w:sz w:val="18"/>
              </w:rPr>
              <w:t>Лековић</w:t>
            </w:r>
            <w:r>
              <w:rPr>
                <w:spacing w:val="17"/>
                <w:sz w:val="18"/>
              </w:rPr>
              <w:t xml:space="preserve"> </w:t>
            </w:r>
            <w:r>
              <w:rPr>
                <w:sz w:val="18"/>
              </w:rPr>
              <w:t>Б.</w:t>
            </w:r>
            <w:r>
              <w:rPr>
                <w:spacing w:val="23"/>
                <w:sz w:val="18"/>
              </w:rPr>
              <w:t xml:space="preserve"> </w:t>
            </w:r>
            <w:r>
              <w:rPr>
                <w:sz w:val="18"/>
              </w:rPr>
              <w:t>Принципи</w:t>
            </w:r>
            <w:r>
              <w:rPr>
                <w:spacing w:val="24"/>
                <w:sz w:val="18"/>
              </w:rPr>
              <w:t xml:space="preserve"> </w:t>
            </w:r>
            <w:r>
              <w:rPr>
                <w:sz w:val="18"/>
              </w:rPr>
              <w:t>менаџмента,</w:t>
            </w:r>
            <w:r>
              <w:rPr>
                <w:spacing w:val="23"/>
                <w:sz w:val="18"/>
              </w:rPr>
              <w:t xml:space="preserve"> </w:t>
            </w:r>
            <w:r>
              <w:rPr>
                <w:sz w:val="18"/>
              </w:rPr>
              <w:t>Економски</w:t>
            </w:r>
            <w:r>
              <w:rPr>
                <w:spacing w:val="22"/>
                <w:sz w:val="18"/>
              </w:rPr>
              <w:t xml:space="preserve"> </w:t>
            </w:r>
            <w:r>
              <w:rPr>
                <w:sz w:val="18"/>
              </w:rPr>
              <w:t>факултет,</w:t>
            </w:r>
            <w:r>
              <w:rPr>
                <w:spacing w:val="30"/>
                <w:sz w:val="18"/>
              </w:rPr>
              <w:t xml:space="preserve"> </w:t>
            </w:r>
            <w:r>
              <w:rPr>
                <w:sz w:val="18"/>
              </w:rPr>
              <w:t>уџбеник,</w:t>
            </w:r>
            <w:r>
              <w:rPr>
                <w:spacing w:val="23"/>
                <w:sz w:val="18"/>
              </w:rPr>
              <w:t xml:space="preserve"> </w:t>
            </w:r>
            <w:r>
              <w:rPr>
                <w:sz w:val="18"/>
              </w:rPr>
              <w:t>Суботица,</w:t>
            </w:r>
            <w:r>
              <w:rPr>
                <w:spacing w:val="23"/>
                <w:sz w:val="18"/>
              </w:rPr>
              <w:t xml:space="preserve"> </w:t>
            </w:r>
            <w:r>
              <w:rPr>
                <w:spacing w:val="-2"/>
                <w:sz w:val="18"/>
              </w:rPr>
              <w:t>2007.</w:t>
            </w:r>
          </w:p>
          <w:p w:rsidR="00644799" w:rsidRDefault="00E53327">
            <w:pPr>
              <w:pStyle w:val="TableParagraph"/>
              <w:numPr>
                <w:ilvl w:val="0"/>
                <w:numId w:val="55"/>
              </w:numPr>
              <w:tabs>
                <w:tab w:val="left" w:pos="261"/>
              </w:tabs>
              <w:spacing w:before="9"/>
              <w:ind w:left="261"/>
              <w:rPr>
                <w:sz w:val="18"/>
              </w:rPr>
            </w:pPr>
            <w:r>
              <w:rPr>
                <w:spacing w:val="-2"/>
                <w:w w:val="105"/>
                <w:sz w:val="18"/>
              </w:rPr>
              <w:t>Kotler</w:t>
            </w:r>
            <w:r>
              <w:rPr>
                <w:spacing w:val="1"/>
                <w:w w:val="105"/>
                <w:sz w:val="18"/>
              </w:rPr>
              <w:t xml:space="preserve"> </w:t>
            </w:r>
            <w:r>
              <w:rPr>
                <w:spacing w:val="-2"/>
                <w:w w:val="105"/>
                <w:sz w:val="18"/>
              </w:rPr>
              <w:t>Ph.</w:t>
            </w:r>
            <w:r>
              <w:rPr>
                <w:spacing w:val="2"/>
                <w:w w:val="105"/>
                <w:sz w:val="18"/>
              </w:rPr>
              <w:t xml:space="preserve"> </w:t>
            </w:r>
            <w:r>
              <w:rPr>
                <w:spacing w:val="-2"/>
                <w:w w:val="105"/>
                <w:sz w:val="18"/>
              </w:rPr>
              <w:t>Upravlјanje</w:t>
            </w:r>
            <w:r>
              <w:rPr>
                <w:spacing w:val="2"/>
                <w:w w:val="105"/>
                <w:sz w:val="18"/>
              </w:rPr>
              <w:t xml:space="preserve"> </w:t>
            </w:r>
            <w:r>
              <w:rPr>
                <w:spacing w:val="-2"/>
                <w:w w:val="105"/>
                <w:sz w:val="18"/>
              </w:rPr>
              <w:t>marketingom,</w:t>
            </w:r>
            <w:r>
              <w:rPr>
                <w:spacing w:val="2"/>
                <w:w w:val="105"/>
                <w:sz w:val="18"/>
              </w:rPr>
              <w:t xml:space="preserve"> </w:t>
            </w:r>
            <w:r>
              <w:rPr>
                <w:spacing w:val="-2"/>
                <w:w w:val="105"/>
                <w:sz w:val="18"/>
              </w:rPr>
              <w:t>Naklada,</w:t>
            </w:r>
            <w:r>
              <w:rPr>
                <w:spacing w:val="3"/>
                <w:w w:val="105"/>
                <w:sz w:val="18"/>
              </w:rPr>
              <w:t xml:space="preserve"> </w:t>
            </w:r>
            <w:r>
              <w:rPr>
                <w:spacing w:val="-2"/>
                <w:w w:val="105"/>
                <w:sz w:val="18"/>
              </w:rPr>
              <w:t>Zagreb,</w:t>
            </w:r>
            <w:r>
              <w:rPr>
                <w:spacing w:val="2"/>
                <w:w w:val="105"/>
                <w:sz w:val="18"/>
              </w:rPr>
              <w:t xml:space="preserve"> </w:t>
            </w:r>
            <w:r>
              <w:rPr>
                <w:spacing w:val="-2"/>
                <w:w w:val="105"/>
                <w:sz w:val="18"/>
              </w:rPr>
              <w:t>2004.</w:t>
            </w:r>
          </w:p>
          <w:p w:rsidR="00644799" w:rsidRDefault="00E53327">
            <w:pPr>
              <w:pStyle w:val="TableParagraph"/>
              <w:numPr>
                <w:ilvl w:val="0"/>
                <w:numId w:val="55"/>
              </w:numPr>
              <w:tabs>
                <w:tab w:val="left" w:pos="261"/>
              </w:tabs>
              <w:spacing w:before="9"/>
              <w:ind w:left="261"/>
              <w:rPr>
                <w:sz w:val="18"/>
              </w:rPr>
            </w:pPr>
            <w:r>
              <w:rPr>
                <w:w w:val="105"/>
                <w:sz w:val="18"/>
              </w:rPr>
              <w:t>Buchbinder</w:t>
            </w:r>
            <w:r>
              <w:rPr>
                <w:spacing w:val="-12"/>
                <w:w w:val="105"/>
                <w:sz w:val="18"/>
              </w:rPr>
              <w:t xml:space="preserve"> </w:t>
            </w:r>
            <w:r>
              <w:rPr>
                <w:w w:val="105"/>
                <w:sz w:val="18"/>
              </w:rPr>
              <w:t>S.</w:t>
            </w:r>
            <w:r>
              <w:rPr>
                <w:spacing w:val="-10"/>
                <w:w w:val="105"/>
                <w:sz w:val="18"/>
              </w:rPr>
              <w:t xml:space="preserve"> </w:t>
            </w:r>
            <w:r>
              <w:rPr>
                <w:w w:val="105"/>
                <w:sz w:val="18"/>
              </w:rPr>
              <w:t>B.,</w:t>
            </w:r>
            <w:r>
              <w:rPr>
                <w:spacing w:val="-11"/>
                <w:w w:val="105"/>
                <w:sz w:val="18"/>
              </w:rPr>
              <w:t xml:space="preserve"> </w:t>
            </w:r>
            <w:r>
              <w:rPr>
                <w:w w:val="105"/>
                <w:sz w:val="18"/>
              </w:rPr>
              <w:t>Shanks</w:t>
            </w:r>
            <w:r>
              <w:rPr>
                <w:spacing w:val="-10"/>
                <w:w w:val="105"/>
                <w:sz w:val="18"/>
              </w:rPr>
              <w:t xml:space="preserve"> </w:t>
            </w:r>
            <w:r>
              <w:rPr>
                <w:w w:val="105"/>
                <w:sz w:val="18"/>
              </w:rPr>
              <w:t>N.</w:t>
            </w:r>
            <w:r>
              <w:rPr>
                <w:spacing w:val="-10"/>
                <w:w w:val="105"/>
                <w:sz w:val="18"/>
              </w:rPr>
              <w:t xml:space="preserve"> </w:t>
            </w:r>
            <w:r>
              <w:rPr>
                <w:w w:val="105"/>
                <w:sz w:val="18"/>
              </w:rPr>
              <w:t>H.</w:t>
            </w:r>
            <w:r>
              <w:rPr>
                <w:spacing w:val="-9"/>
                <w:w w:val="105"/>
                <w:sz w:val="18"/>
              </w:rPr>
              <w:t xml:space="preserve"> </w:t>
            </w:r>
            <w:r>
              <w:rPr>
                <w:w w:val="105"/>
                <w:sz w:val="18"/>
              </w:rPr>
              <w:t>Introduction</w:t>
            </w:r>
            <w:r>
              <w:rPr>
                <w:spacing w:val="-9"/>
                <w:w w:val="105"/>
                <w:sz w:val="18"/>
              </w:rPr>
              <w:t xml:space="preserve"> </w:t>
            </w:r>
            <w:r>
              <w:rPr>
                <w:w w:val="105"/>
                <w:sz w:val="18"/>
              </w:rPr>
              <w:t>To</w:t>
            </w:r>
            <w:r>
              <w:rPr>
                <w:spacing w:val="-12"/>
                <w:w w:val="105"/>
                <w:sz w:val="18"/>
              </w:rPr>
              <w:t xml:space="preserve"> </w:t>
            </w:r>
            <w:r>
              <w:rPr>
                <w:w w:val="105"/>
                <w:sz w:val="18"/>
              </w:rPr>
              <w:t>Health</w:t>
            </w:r>
            <w:r>
              <w:rPr>
                <w:spacing w:val="-10"/>
                <w:w w:val="105"/>
                <w:sz w:val="18"/>
              </w:rPr>
              <w:t xml:space="preserve"> </w:t>
            </w:r>
            <w:r>
              <w:rPr>
                <w:w w:val="105"/>
                <w:sz w:val="18"/>
              </w:rPr>
              <w:t>Care</w:t>
            </w:r>
            <w:r>
              <w:rPr>
                <w:spacing w:val="-11"/>
                <w:w w:val="105"/>
                <w:sz w:val="18"/>
              </w:rPr>
              <w:t xml:space="preserve"> </w:t>
            </w:r>
            <w:r>
              <w:rPr>
                <w:w w:val="105"/>
                <w:sz w:val="18"/>
              </w:rPr>
              <w:t>Management,</w:t>
            </w:r>
            <w:r>
              <w:rPr>
                <w:spacing w:val="-11"/>
                <w:w w:val="105"/>
                <w:sz w:val="18"/>
              </w:rPr>
              <w:t xml:space="preserve"> </w:t>
            </w:r>
            <w:r>
              <w:rPr>
                <w:w w:val="105"/>
                <w:sz w:val="18"/>
              </w:rPr>
              <w:t>Jones</w:t>
            </w:r>
            <w:r>
              <w:rPr>
                <w:spacing w:val="-10"/>
                <w:w w:val="105"/>
                <w:sz w:val="18"/>
              </w:rPr>
              <w:t xml:space="preserve"> </w:t>
            </w:r>
            <w:r>
              <w:rPr>
                <w:w w:val="105"/>
                <w:sz w:val="18"/>
              </w:rPr>
              <w:t>&amp;</w:t>
            </w:r>
            <w:r>
              <w:rPr>
                <w:spacing w:val="-12"/>
                <w:w w:val="105"/>
                <w:sz w:val="18"/>
              </w:rPr>
              <w:t xml:space="preserve"> </w:t>
            </w:r>
            <w:r>
              <w:rPr>
                <w:w w:val="105"/>
                <w:sz w:val="18"/>
              </w:rPr>
              <w:t>Bartlett</w:t>
            </w:r>
            <w:r>
              <w:rPr>
                <w:spacing w:val="-10"/>
                <w:w w:val="105"/>
                <w:sz w:val="18"/>
              </w:rPr>
              <w:t xml:space="preserve"> </w:t>
            </w:r>
            <w:r>
              <w:rPr>
                <w:w w:val="105"/>
                <w:sz w:val="18"/>
              </w:rPr>
              <w:t>Learning,</w:t>
            </w:r>
            <w:r>
              <w:rPr>
                <w:spacing w:val="-8"/>
                <w:w w:val="105"/>
                <w:sz w:val="18"/>
              </w:rPr>
              <w:t xml:space="preserve"> </w:t>
            </w:r>
            <w:r>
              <w:rPr>
                <w:w w:val="105"/>
                <w:sz w:val="18"/>
              </w:rPr>
              <w:t>Massachusetts,</w:t>
            </w:r>
            <w:r>
              <w:rPr>
                <w:spacing w:val="-10"/>
                <w:w w:val="105"/>
                <w:sz w:val="18"/>
              </w:rPr>
              <w:t xml:space="preserve"> </w:t>
            </w:r>
            <w:r>
              <w:rPr>
                <w:spacing w:val="-2"/>
                <w:w w:val="105"/>
                <w:sz w:val="18"/>
              </w:rPr>
              <w:t>2011.</w:t>
            </w:r>
          </w:p>
        </w:tc>
      </w:tr>
    </w:tbl>
    <w:p w:rsidR="00644799" w:rsidRDefault="00644799">
      <w:pPr>
        <w:pStyle w:val="TableParagraph"/>
        <w:rPr>
          <w:sz w:val="18"/>
        </w:rPr>
        <w:sectPr w:rsidR="00644799">
          <w:pgSz w:w="12240" w:h="15840"/>
          <w:pgMar w:top="520" w:right="1080" w:bottom="994" w:left="1080" w:header="720" w:footer="720" w:gutter="0"/>
          <w:cols w:space="720"/>
        </w:sect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541"/>
        <w:gridCol w:w="2843"/>
        <w:gridCol w:w="541"/>
        <w:gridCol w:w="3074"/>
      </w:tblGrid>
      <w:tr w:rsidR="00644799">
        <w:trPr>
          <w:trHeight w:val="289"/>
        </w:trPr>
        <w:tc>
          <w:tcPr>
            <w:tcW w:w="9752" w:type="dxa"/>
            <w:gridSpan w:val="5"/>
            <w:shd w:val="clear" w:color="auto" w:fill="71D2F4"/>
          </w:tcPr>
          <w:p w:rsidR="00644799" w:rsidRDefault="00E53327">
            <w:pPr>
              <w:pStyle w:val="TableParagraph"/>
              <w:ind w:left="54"/>
              <w:rPr>
                <w:b/>
                <w:sz w:val="20"/>
              </w:rPr>
            </w:pPr>
            <w:r>
              <w:rPr>
                <w:b/>
                <w:spacing w:val="-2"/>
                <w:w w:val="105"/>
                <w:sz w:val="20"/>
              </w:rPr>
              <w:lastRenderedPageBreak/>
              <w:t>Облици</w:t>
            </w:r>
            <w:r>
              <w:rPr>
                <w:spacing w:val="-4"/>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294" w:type="dxa"/>
            <w:gridSpan w:val="2"/>
            <w:shd w:val="clear" w:color="auto" w:fill="B3B3B3"/>
          </w:tcPr>
          <w:p w:rsidR="00644799" w:rsidRDefault="00E53327">
            <w:pPr>
              <w:pStyle w:val="TableParagraph"/>
              <w:ind w:left="657"/>
              <w:rPr>
                <w:b/>
                <w:sz w:val="20"/>
              </w:rPr>
            </w:pPr>
            <w:r>
              <w:rPr>
                <w:b/>
                <w:sz w:val="20"/>
              </w:rPr>
              <w:t>Предиспитне</w:t>
            </w:r>
            <w:r>
              <w:rPr>
                <w:spacing w:val="27"/>
                <w:sz w:val="20"/>
              </w:rPr>
              <w:t xml:space="preserve"> </w:t>
            </w:r>
            <w:r>
              <w:rPr>
                <w:b/>
                <w:spacing w:val="-2"/>
                <w:sz w:val="20"/>
              </w:rPr>
              <w:t>обавезе</w:t>
            </w:r>
          </w:p>
        </w:tc>
        <w:tc>
          <w:tcPr>
            <w:tcW w:w="3384" w:type="dxa"/>
            <w:gridSpan w:val="2"/>
            <w:shd w:val="clear" w:color="auto" w:fill="B3B3B3"/>
          </w:tcPr>
          <w:p w:rsidR="00644799" w:rsidRDefault="00E53327">
            <w:pPr>
              <w:pStyle w:val="TableParagraph"/>
              <w:ind w:left="965"/>
              <w:rPr>
                <w:b/>
                <w:sz w:val="20"/>
              </w:rPr>
            </w:pPr>
            <w:r>
              <w:rPr>
                <w:b/>
                <w:sz w:val="20"/>
              </w:rPr>
              <w:t>Завршни</w:t>
            </w:r>
            <w:r>
              <w:rPr>
                <w:spacing w:val="18"/>
                <w:sz w:val="20"/>
              </w:rPr>
              <w:t xml:space="preserve"> </w:t>
            </w:r>
            <w:r>
              <w:rPr>
                <w:b/>
                <w:spacing w:val="-2"/>
                <w:sz w:val="20"/>
              </w:rPr>
              <w:t>испит</w:t>
            </w:r>
          </w:p>
        </w:tc>
        <w:tc>
          <w:tcPr>
            <w:tcW w:w="3074" w:type="dxa"/>
            <w:shd w:val="clear" w:color="auto" w:fill="B3B3B3"/>
          </w:tcPr>
          <w:p w:rsidR="00644799" w:rsidRDefault="00E53327">
            <w:pPr>
              <w:pStyle w:val="TableParagraph"/>
              <w:ind w:left="838"/>
              <w:rPr>
                <w:b/>
                <w:sz w:val="20"/>
              </w:rPr>
            </w:pPr>
            <w:r>
              <w:rPr>
                <w:b/>
                <w:sz w:val="20"/>
              </w:rPr>
              <w:t>Укупно</w:t>
            </w:r>
            <w:r>
              <w:rPr>
                <w:spacing w:val="20"/>
                <w:sz w:val="20"/>
              </w:rPr>
              <w:t xml:space="preserve"> </w:t>
            </w:r>
            <w:r>
              <w:rPr>
                <w:b/>
                <w:spacing w:val="-2"/>
                <w:sz w:val="20"/>
              </w:rPr>
              <w:t>бодова</w:t>
            </w:r>
          </w:p>
        </w:tc>
      </w:tr>
      <w:tr w:rsidR="00644799">
        <w:trPr>
          <w:trHeight w:val="281"/>
        </w:trPr>
        <w:tc>
          <w:tcPr>
            <w:tcW w:w="2753" w:type="dxa"/>
          </w:tcPr>
          <w:p w:rsidR="00644799" w:rsidRDefault="00E53327">
            <w:pPr>
              <w:pStyle w:val="TableParagraph"/>
              <w:spacing w:before="22"/>
              <w:ind w:left="54"/>
              <w:rPr>
                <w:b/>
                <w:sz w:val="20"/>
              </w:rPr>
            </w:pPr>
            <w:r>
              <w:rPr>
                <w:b/>
                <w:sz w:val="20"/>
              </w:rPr>
              <w:t>Присуство</w:t>
            </w:r>
            <w:r>
              <w:rPr>
                <w:spacing w:val="21"/>
                <w:sz w:val="20"/>
              </w:rPr>
              <w:t xml:space="preserve"> </w:t>
            </w:r>
            <w:r>
              <w:rPr>
                <w:b/>
                <w:spacing w:val="-2"/>
                <w:sz w:val="20"/>
              </w:rPr>
              <w:t>настави</w:t>
            </w:r>
          </w:p>
        </w:tc>
        <w:tc>
          <w:tcPr>
            <w:tcW w:w="541" w:type="dxa"/>
          </w:tcPr>
          <w:p w:rsidR="00644799" w:rsidRDefault="00E53327">
            <w:pPr>
              <w:pStyle w:val="TableParagraph"/>
              <w:spacing w:before="22"/>
              <w:ind w:left="11" w:right="3"/>
              <w:jc w:val="center"/>
              <w:rPr>
                <w:b/>
                <w:sz w:val="20"/>
              </w:rPr>
            </w:pPr>
            <w:r>
              <w:rPr>
                <w:b/>
                <w:spacing w:val="-5"/>
                <w:w w:val="105"/>
                <w:sz w:val="20"/>
              </w:rPr>
              <w:t>10</w:t>
            </w:r>
          </w:p>
        </w:tc>
        <w:tc>
          <w:tcPr>
            <w:tcW w:w="2843" w:type="dxa"/>
          </w:tcPr>
          <w:p w:rsidR="00644799" w:rsidRDefault="00E53327">
            <w:pPr>
              <w:pStyle w:val="TableParagraph"/>
              <w:spacing w:before="22"/>
              <w:ind w:left="53"/>
              <w:rPr>
                <w:b/>
                <w:sz w:val="20"/>
              </w:rPr>
            </w:pPr>
            <w:r>
              <w:rPr>
                <w:b/>
                <w:w w:val="105"/>
                <w:sz w:val="20"/>
              </w:rPr>
              <w:t>Усмени</w:t>
            </w:r>
            <w:r>
              <w:rPr>
                <w:spacing w:val="-11"/>
                <w:w w:val="105"/>
                <w:sz w:val="20"/>
              </w:rPr>
              <w:t xml:space="preserve"> </w:t>
            </w:r>
            <w:r>
              <w:rPr>
                <w:b/>
                <w:w w:val="105"/>
                <w:sz w:val="20"/>
              </w:rPr>
              <w:t>/</w:t>
            </w:r>
            <w:r>
              <w:rPr>
                <w:b/>
                <w:spacing w:val="-10"/>
                <w:w w:val="105"/>
                <w:sz w:val="20"/>
              </w:rPr>
              <w:t xml:space="preserve"> </w:t>
            </w:r>
            <w:r>
              <w:rPr>
                <w:b/>
                <w:spacing w:val="-4"/>
                <w:w w:val="105"/>
                <w:sz w:val="20"/>
              </w:rPr>
              <w:t>Тест</w:t>
            </w:r>
          </w:p>
        </w:tc>
        <w:tc>
          <w:tcPr>
            <w:tcW w:w="541" w:type="dxa"/>
          </w:tcPr>
          <w:p w:rsidR="00644799" w:rsidRDefault="00E53327">
            <w:pPr>
              <w:pStyle w:val="TableParagraph"/>
              <w:spacing w:before="22"/>
              <w:ind w:left="165"/>
              <w:rPr>
                <w:b/>
                <w:sz w:val="20"/>
              </w:rPr>
            </w:pPr>
            <w:r>
              <w:rPr>
                <w:b/>
                <w:spacing w:val="-5"/>
                <w:w w:val="105"/>
                <w:sz w:val="20"/>
              </w:rPr>
              <w:t>50</w:t>
            </w:r>
          </w:p>
        </w:tc>
        <w:tc>
          <w:tcPr>
            <w:tcW w:w="3074" w:type="dxa"/>
            <w:vMerge w:val="restart"/>
          </w:tcPr>
          <w:p w:rsidR="00644799" w:rsidRDefault="00644799">
            <w:pPr>
              <w:pStyle w:val="TableParagraph"/>
              <w:spacing w:before="91"/>
              <w:ind w:left="0"/>
              <w:rPr>
                <w:b/>
                <w:sz w:val="20"/>
              </w:rPr>
            </w:pPr>
          </w:p>
          <w:p w:rsidR="00644799" w:rsidRDefault="00E53327">
            <w:pPr>
              <w:pStyle w:val="TableParagraph"/>
              <w:spacing w:before="1"/>
              <w:ind w:left="12"/>
              <w:jc w:val="center"/>
              <w:rPr>
                <w:b/>
                <w:sz w:val="20"/>
              </w:rPr>
            </w:pPr>
            <w:r>
              <w:rPr>
                <w:b/>
                <w:spacing w:val="-5"/>
                <w:w w:val="105"/>
                <w:sz w:val="20"/>
              </w:rPr>
              <w:t>100</w:t>
            </w:r>
          </w:p>
        </w:tc>
      </w:tr>
      <w:tr w:rsidR="00644799">
        <w:trPr>
          <w:trHeight w:val="289"/>
        </w:trPr>
        <w:tc>
          <w:tcPr>
            <w:tcW w:w="2753" w:type="dxa"/>
          </w:tcPr>
          <w:p w:rsidR="00644799" w:rsidRDefault="00E53327">
            <w:pPr>
              <w:pStyle w:val="TableParagraph"/>
              <w:spacing w:before="30"/>
              <w:ind w:left="54"/>
              <w:rPr>
                <w:b/>
                <w:sz w:val="20"/>
              </w:rPr>
            </w:pPr>
            <w:r>
              <w:rPr>
                <w:b/>
                <w:sz w:val="20"/>
              </w:rPr>
              <w:t>Колоквиј</w:t>
            </w:r>
            <w:r>
              <w:rPr>
                <w:spacing w:val="18"/>
                <w:sz w:val="20"/>
              </w:rPr>
              <w:t xml:space="preserve"> </w:t>
            </w:r>
            <w:r>
              <w:rPr>
                <w:b/>
                <w:spacing w:val="-5"/>
                <w:sz w:val="20"/>
              </w:rPr>
              <w:t>(и)</w:t>
            </w:r>
          </w:p>
        </w:tc>
        <w:tc>
          <w:tcPr>
            <w:tcW w:w="541" w:type="dxa"/>
          </w:tcPr>
          <w:p w:rsidR="00644799" w:rsidRDefault="00E53327">
            <w:pPr>
              <w:pStyle w:val="TableParagraph"/>
              <w:spacing w:before="30"/>
              <w:ind w:left="11" w:right="2"/>
              <w:jc w:val="center"/>
              <w:rPr>
                <w:b/>
                <w:sz w:val="20"/>
              </w:rPr>
            </w:pPr>
            <w:r>
              <w:rPr>
                <w:b/>
                <w:spacing w:val="-5"/>
                <w:w w:val="105"/>
                <w:sz w:val="20"/>
              </w:rPr>
              <w:t>20</w:t>
            </w:r>
          </w:p>
        </w:tc>
        <w:tc>
          <w:tcPr>
            <w:tcW w:w="2843" w:type="dxa"/>
          </w:tcPr>
          <w:p w:rsidR="00644799" w:rsidRDefault="00644799">
            <w:pPr>
              <w:pStyle w:val="TableParagraph"/>
              <w:spacing w:before="0"/>
              <w:ind w:left="0"/>
              <w:rPr>
                <w:sz w:val="20"/>
              </w:rPr>
            </w:pPr>
          </w:p>
        </w:tc>
        <w:tc>
          <w:tcPr>
            <w:tcW w:w="541" w:type="dxa"/>
          </w:tcPr>
          <w:p w:rsidR="00644799" w:rsidRDefault="00644799">
            <w:pPr>
              <w:pStyle w:val="TableParagraph"/>
              <w:spacing w:before="0"/>
              <w:ind w:left="0"/>
              <w:rPr>
                <w:sz w:val="20"/>
              </w:rPr>
            </w:pPr>
          </w:p>
        </w:tc>
        <w:tc>
          <w:tcPr>
            <w:tcW w:w="3074" w:type="dxa"/>
            <w:vMerge/>
            <w:tcBorders>
              <w:top w:val="nil"/>
            </w:tcBorders>
          </w:tcPr>
          <w:p w:rsidR="00644799" w:rsidRDefault="00644799">
            <w:pPr>
              <w:rPr>
                <w:sz w:val="2"/>
                <w:szCs w:val="2"/>
              </w:rPr>
            </w:pPr>
          </w:p>
        </w:tc>
      </w:tr>
      <w:tr w:rsidR="00644799">
        <w:trPr>
          <w:trHeight w:val="289"/>
        </w:trPr>
        <w:tc>
          <w:tcPr>
            <w:tcW w:w="2753" w:type="dxa"/>
          </w:tcPr>
          <w:p w:rsidR="00644799" w:rsidRDefault="00E53327">
            <w:pPr>
              <w:pStyle w:val="TableParagraph"/>
              <w:spacing w:before="30"/>
              <w:ind w:left="54"/>
              <w:rPr>
                <w:b/>
                <w:sz w:val="20"/>
              </w:rPr>
            </w:pPr>
            <w:r>
              <w:rPr>
                <w:b/>
                <w:sz w:val="20"/>
              </w:rPr>
              <w:t>Семинарски</w:t>
            </w:r>
            <w:r>
              <w:rPr>
                <w:spacing w:val="27"/>
                <w:sz w:val="20"/>
              </w:rPr>
              <w:t xml:space="preserve"> </w:t>
            </w:r>
            <w:r>
              <w:rPr>
                <w:b/>
                <w:spacing w:val="-5"/>
                <w:sz w:val="20"/>
              </w:rPr>
              <w:t>рад</w:t>
            </w:r>
          </w:p>
        </w:tc>
        <w:tc>
          <w:tcPr>
            <w:tcW w:w="541" w:type="dxa"/>
          </w:tcPr>
          <w:p w:rsidR="00644799" w:rsidRDefault="00E53327">
            <w:pPr>
              <w:pStyle w:val="TableParagraph"/>
              <w:spacing w:before="30"/>
              <w:ind w:left="11" w:right="3"/>
              <w:jc w:val="center"/>
              <w:rPr>
                <w:b/>
                <w:sz w:val="20"/>
              </w:rPr>
            </w:pPr>
            <w:r>
              <w:rPr>
                <w:b/>
                <w:spacing w:val="-5"/>
                <w:w w:val="105"/>
                <w:sz w:val="20"/>
              </w:rPr>
              <w:t>20</w:t>
            </w:r>
          </w:p>
        </w:tc>
        <w:tc>
          <w:tcPr>
            <w:tcW w:w="2843" w:type="dxa"/>
          </w:tcPr>
          <w:p w:rsidR="00644799" w:rsidRDefault="00644799">
            <w:pPr>
              <w:pStyle w:val="TableParagraph"/>
              <w:spacing w:before="0"/>
              <w:ind w:left="0"/>
              <w:rPr>
                <w:sz w:val="20"/>
              </w:rPr>
            </w:pPr>
          </w:p>
        </w:tc>
        <w:tc>
          <w:tcPr>
            <w:tcW w:w="541" w:type="dxa"/>
          </w:tcPr>
          <w:p w:rsidR="00644799" w:rsidRDefault="00644799">
            <w:pPr>
              <w:pStyle w:val="TableParagraph"/>
              <w:spacing w:before="0"/>
              <w:ind w:left="0"/>
              <w:rPr>
                <w:sz w:val="20"/>
              </w:rPr>
            </w:pPr>
          </w:p>
        </w:tc>
        <w:tc>
          <w:tcPr>
            <w:tcW w:w="3074" w:type="dxa"/>
            <w:vMerge/>
            <w:tcBorders>
              <w:top w:val="nil"/>
            </w:tcBorders>
          </w:tcPr>
          <w:p w:rsidR="00644799" w:rsidRDefault="00644799">
            <w:pPr>
              <w:rPr>
                <w:sz w:val="2"/>
                <w:szCs w:val="2"/>
              </w:rPr>
            </w:pPr>
          </w:p>
        </w:tc>
      </w:tr>
      <w:tr w:rsidR="00644799">
        <w:trPr>
          <w:trHeight w:val="291"/>
        </w:trPr>
        <w:tc>
          <w:tcPr>
            <w:tcW w:w="9752" w:type="dxa"/>
            <w:gridSpan w:val="5"/>
            <w:tcBorders>
              <w:bottom w:val="nil"/>
            </w:tcBorders>
            <w:shd w:val="clear" w:color="auto" w:fill="71D2F4"/>
          </w:tcPr>
          <w:p w:rsidR="00644799" w:rsidRDefault="00E53327">
            <w:pPr>
              <w:pStyle w:val="TableParagraph"/>
              <w:spacing w:before="30"/>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752" w:type="dxa"/>
            <w:gridSpan w:val="5"/>
            <w:tcBorders>
              <w:top w:val="nil"/>
            </w:tcBorders>
          </w:tcPr>
          <w:p w:rsidR="00644799" w:rsidRDefault="00644799">
            <w:pPr>
              <w:pStyle w:val="TableParagraph"/>
              <w:spacing w:before="0"/>
              <w:ind w:left="0"/>
              <w:rPr>
                <w:sz w:val="20"/>
              </w:rPr>
            </w:pPr>
          </w:p>
        </w:tc>
      </w:tr>
      <w:tr w:rsidR="00644799">
        <w:trPr>
          <w:trHeight w:val="292"/>
        </w:trPr>
        <w:tc>
          <w:tcPr>
            <w:tcW w:w="9752" w:type="dxa"/>
            <w:gridSpan w:val="5"/>
          </w:tcPr>
          <w:p w:rsidR="00644799" w:rsidRDefault="00E53327">
            <w:pPr>
              <w:pStyle w:val="TableParagraph"/>
              <w:spacing w:before="26"/>
              <w:ind w:left="54"/>
              <w:rPr>
                <w:sz w:val="20"/>
              </w:rPr>
            </w:pPr>
            <w:r>
              <w:rPr>
                <w:b/>
                <w:spacing w:val="-2"/>
                <w:w w:val="105"/>
                <w:sz w:val="20"/>
              </w:rPr>
              <w:t>Име</w:t>
            </w:r>
            <w:r>
              <w:rPr>
                <w:spacing w:val="-5"/>
                <w:w w:val="105"/>
                <w:sz w:val="20"/>
              </w:rPr>
              <w:t xml:space="preserve"> </w:t>
            </w:r>
            <w:r>
              <w:rPr>
                <w:b/>
                <w:spacing w:val="-2"/>
                <w:w w:val="105"/>
                <w:sz w:val="20"/>
              </w:rPr>
              <w:t>и</w:t>
            </w:r>
            <w:r>
              <w:rPr>
                <w:spacing w:val="-5"/>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5"/>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4"/>
                <w:w w:val="105"/>
                <w:sz w:val="20"/>
              </w:rPr>
              <w:t xml:space="preserve"> </w:t>
            </w:r>
            <w:r>
              <w:rPr>
                <w:b/>
                <w:spacing w:val="-2"/>
                <w:w w:val="105"/>
                <w:sz w:val="20"/>
              </w:rPr>
              <w:t>податке:</w:t>
            </w:r>
            <w:r>
              <w:rPr>
                <w:b/>
                <w:spacing w:val="-3"/>
                <w:w w:val="105"/>
                <w:sz w:val="20"/>
              </w:rPr>
              <w:t xml:space="preserve"> </w:t>
            </w:r>
            <w:r>
              <w:rPr>
                <w:spacing w:val="-2"/>
                <w:w w:val="105"/>
                <w:sz w:val="20"/>
              </w:rPr>
              <w:t>Доц.</w:t>
            </w:r>
            <w:r>
              <w:rPr>
                <w:spacing w:val="-7"/>
                <w:w w:val="105"/>
                <w:sz w:val="20"/>
              </w:rPr>
              <w:t xml:space="preserve"> </w:t>
            </w:r>
            <w:r>
              <w:rPr>
                <w:spacing w:val="-2"/>
                <w:w w:val="105"/>
                <w:sz w:val="20"/>
              </w:rPr>
              <w:t>др</w:t>
            </w:r>
            <w:r>
              <w:rPr>
                <w:spacing w:val="-3"/>
                <w:w w:val="105"/>
                <w:sz w:val="20"/>
              </w:rPr>
              <w:t xml:space="preserve"> </w:t>
            </w:r>
            <w:r>
              <w:rPr>
                <w:spacing w:val="-2"/>
                <w:w w:val="105"/>
                <w:sz w:val="20"/>
              </w:rPr>
              <w:t>Владан</w:t>
            </w:r>
            <w:r>
              <w:rPr>
                <w:spacing w:val="-4"/>
                <w:w w:val="105"/>
                <w:sz w:val="20"/>
              </w:rPr>
              <w:t xml:space="preserve"> </w:t>
            </w:r>
            <w:r>
              <w:rPr>
                <w:spacing w:val="-2"/>
                <w:w w:val="105"/>
                <w:sz w:val="20"/>
              </w:rPr>
              <w:t>Мирјанић</w:t>
            </w:r>
          </w:p>
        </w:tc>
      </w:tr>
    </w:tbl>
    <w:p w:rsidR="00644799" w:rsidRDefault="00644799">
      <w:pPr>
        <w:pStyle w:val="TableParagraph"/>
        <w:rPr>
          <w:sz w:val="20"/>
        </w:rPr>
        <w:sectPr w:rsidR="00644799">
          <w:type w:val="continuous"/>
          <w:pgSz w:w="12240" w:h="15840"/>
          <w:pgMar w:top="12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5"/>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2"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2"/>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7"/>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atLeas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30"/>
              <w:ind w:left="989"/>
              <w:rPr>
                <w:b/>
                <w:sz w:val="20"/>
              </w:rPr>
            </w:pPr>
            <w:r>
              <w:rPr>
                <w:b/>
                <w:noProof/>
                <w:sz w:val="20"/>
              </w:rPr>
              <mc:AlternateContent>
                <mc:Choice Requires="wpg">
                  <w:drawing>
                    <wp:anchor distT="0" distB="0" distL="0" distR="0" simplePos="0" relativeHeight="15740928" behindDoc="0" locked="0" layoutInCell="1" allowOverlap="1">
                      <wp:simplePos x="0" y="0"/>
                      <wp:positionH relativeFrom="column">
                        <wp:posOffset>3289554</wp:posOffset>
                      </wp:positionH>
                      <wp:positionV relativeFrom="paragraph">
                        <wp:posOffset>-551743</wp:posOffset>
                      </wp:positionV>
                      <wp:extent cx="759460" cy="890269"/>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75" name="Image 75"/>
                                <pic:cNvPicPr/>
                              </pic:nvPicPr>
                              <pic:blipFill>
                                <a:blip r:embed="rId34" cstate="print"/>
                                <a:stretch>
                                  <a:fillRect/>
                                </a:stretch>
                              </pic:blipFill>
                              <pic:spPr>
                                <a:xfrm>
                                  <a:off x="0" y="0"/>
                                  <a:ext cx="758952" cy="890016"/>
                                </a:xfrm>
                                <a:prstGeom prst="rect">
                                  <a:avLst/>
                                </a:prstGeom>
                              </pic:spPr>
                            </pic:pic>
                          </wpg:wgp>
                        </a:graphicData>
                      </a:graphic>
                    </wp:anchor>
                  </w:drawing>
                </mc:Choice>
                <mc:Fallback>
                  <w:pict>
                    <v:group w14:anchorId="6E80F71F" id="Group 74" o:spid="_x0000_s1026" style="position:absolute;margin-left:259pt;margin-top:-43.45pt;width:59.8pt;height:70.1pt;z-index:1574092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">
                      <v:shape id="Image 7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0s5/EAAAA2wAAAA8AAABkcnMvZG93bnJldi54bWxEj0FrwkAUhO9C/8PyCt50o7RWoptQCi1a&#10;8ZBU8PrIPpPQ7NuQ3cT477sFweMwM98w23Q0jRioc7VlBYt5BIK4sLrmUsHp53O2BuE8ssbGMim4&#10;kYM0eZpsMdb2yhkNuS9FgLCLUUHlfRtL6YqKDLq5bYmDd7GdQR9kV0rd4TXATSOXUbSSBmsOCxW2&#10;9FFR8Zv3RkHxfe6H7Hj+yrOXxeHYU7tcjXulps/j+waEp9E/wvf2Tit4e4X/L+EH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0s5/EAAAA2wAAAA8AAAAAAAAAAAAAAAAA&#10;nwIAAGRycy9kb3ducmV2LnhtbFBLBQYAAAAABAAEAPcAAACQAwAAAAA=&#10;">
                        <v:imagedata r:id="rId3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1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 w:right="462"/>
              <w:jc w:val="center"/>
              <w:rPr>
                <w:b/>
                <w:sz w:val="20"/>
              </w:rPr>
            </w:pPr>
            <w:r>
              <w:rPr>
                <w:b/>
                <w:sz w:val="20"/>
              </w:rPr>
              <w:t>ЕНГЛЕСКИ</w:t>
            </w:r>
            <w:r>
              <w:rPr>
                <w:spacing w:val="24"/>
                <w:sz w:val="20"/>
              </w:rPr>
              <w:t xml:space="preserve"> </w:t>
            </w:r>
            <w:r>
              <w:rPr>
                <w:b/>
                <w:sz w:val="20"/>
              </w:rPr>
              <w:t>ЈЕЗИК</w:t>
            </w:r>
            <w:r>
              <w:rPr>
                <w:spacing w:val="23"/>
                <w:sz w:val="20"/>
              </w:rPr>
              <w:t xml:space="preserve"> </w:t>
            </w:r>
            <w:r>
              <w:rPr>
                <w:b/>
                <w:spacing w:val="-10"/>
                <w:sz w:val="20"/>
              </w:rPr>
              <w:t>2</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3.</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18"/>
              </w:rPr>
            </w:pPr>
            <w:r>
              <w:rPr>
                <w:w w:val="105"/>
                <w:sz w:val="18"/>
              </w:rPr>
              <w:t>Доц.</w:t>
            </w:r>
            <w:r>
              <w:rPr>
                <w:spacing w:val="-7"/>
                <w:w w:val="105"/>
                <w:sz w:val="18"/>
              </w:rPr>
              <w:t xml:space="preserve"> </w:t>
            </w:r>
            <w:r>
              <w:rPr>
                <w:w w:val="105"/>
                <w:sz w:val="18"/>
              </w:rPr>
              <w:t>др</w:t>
            </w:r>
            <w:r>
              <w:rPr>
                <w:spacing w:val="-8"/>
                <w:w w:val="105"/>
                <w:sz w:val="18"/>
              </w:rPr>
              <w:t xml:space="preserve"> </w:t>
            </w:r>
            <w:r>
              <w:rPr>
                <w:w w:val="105"/>
                <w:sz w:val="18"/>
              </w:rPr>
              <w:t>Јелена</w:t>
            </w:r>
            <w:r>
              <w:rPr>
                <w:spacing w:val="-7"/>
                <w:w w:val="105"/>
                <w:sz w:val="18"/>
              </w:rPr>
              <w:t xml:space="preserve"> </w:t>
            </w:r>
            <w:r>
              <w:rPr>
                <w:spacing w:val="-2"/>
                <w:w w:val="105"/>
                <w:sz w:val="18"/>
              </w:rPr>
              <w:t>Шајиновић</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91"/>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2"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3"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Познавање</w:t>
            </w:r>
            <w:r>
              <w:rPr>
                <w:spacing w:val="18"/>
                <w:w w:val="105"/>
                <w:sz w:val="18"/>
              </w:rPr>
              <w:t xml:space="preserve"> </w:t>
            </w:r>
            <w:r>
              <w:rPr>
                <w:w w:val="105"/>
                <w:sz w:val="18"/>
              </w:rPr>
              <w:t>стручног</w:t>
            </w:r>
            <w:r>
              <w:rPr>
                <w:spacing w:val="18"/>
                <w:w w:val="105"/>
                <w:sz w:val="18"/>
              </w:rPr>
              <w:t xml:space="preserve"> </w:t>
            </w:r>
            <w:r>
              <w:rPr>
                <w:w w:val="105"/>
                <w:sz w:val="18"/>
              </w:rPr>
              <w:t>енглеског</w:t>
            </w:r>
            <w:r>
              <w:rPr>
                <w:spacing w:val="22"/>
                <w:w w:val="105"/>
                <w:sz w:val="18"/>
              </w:rPr>
              <w:t xml:space="preserve"> </w:t>
            </w:r>
            <w:r>
              <w:rPr>
                <w:w w:val="105"/>
                <w:sz w:val="18"/>
              </w:rPr>
              <w:t>језика</w:t>
            </w:r>
            <w:r>
              <w:rPr>
                <w:spacing w:val="22"/>
                <w:w w:val="105"/>
                <w:sz w:val="18"/>
              </w:rPr>
              <w:t xml:space="preserve"> </w:t>
            </w:r>
            <w:r>
              <w:rPr>
                <w:w w:val="105"/>
                <w:sz w:val="18"/>
              </w:rPr>
              <w:t>у</w:t>
            </w:r>
            <w:r>
              <w:rPr>
                <w:spacing w:val="14"/>
                <w:w w:val="105"/>
                <w:sz w:val="18"/>
              </w:rPr>
              <w:t xml:space="preserve"> </w:t>
            </w:r>
            <w:r>
              <w:rPr>
                <w:w w:val="105"/>
                <w:sz w:val="18"/>
              </w:rPr>
              <w:t>денталној</w:t>
            </w:r>
            <w:r>
              <w:rPr>
                <w:spacing w:val="17"/>
                <w:w w:val="105"/>
                <w:sz w:val="18"/>
              </w:rPr>
              <w:t xml:space="preserve"> </w:t>
            </w:r>
            <w:r>
              <w:rPr>
                <w:w w:val="105"/>
                <w:sz w:val="18"/>
              </w:rPr>
              <w:t>медицини,</w:t>
            </w:r>
            <w:r>
              <w:rPr>
                <w:spacing w:val="19"/>
                <w:w w:val="105"/>
                <w:sz w:val="18"/>
              </w:rPr>
              <w:t xml:space="preserve"> </w:t>
            </w:r>
            <w:r>
              <w:rPr>
                <w:w w:val="105"/>
                <w:sz w:val="18"/>
              </w:rPr>
              <w:t>што</w:t>
            </w:r>
            <w:r>
              <w:rPr>
                <w:spacing w:val="15"/>
                <w:w w:val="105"/>
                <w:sz w:val="18"/>
              </w:rPr>
              <w:t xml:space="preserve"> </w:t>
            </w:r>
            <w:r>
              <w:rPr>
                <w:w w:val="105"/>
                <w:sz w:val="18"/>
              </w:rPr>
              <w:t>ће</w:t>
            </w:r>
            <w:r>
              <w:rPr>
                <w:spacing w:val="17"/>
                <w:w w:val="105"/>
                <w:sz w:val="18"/>
              </w:rPr>
              <w:t xml:space="preserve"> </w:t>
            </w:r>
            <w:r>
              <w:rPr>
                <w:w w:val="105"/>
                <w:sz w:val="18"/>
              </w:rPr>
              <w:t>студентима</w:t>
            </w:r>
            <w:r>
              <w:rPr>
                <w:spacing w:val="22"/>
                <w:w w:val="105"/>
                <w:sz w:val="18"/>
              </w:rPr>
              <w:t xml:space="preserve"> </w:t>
            </w:r>
            <w:r>
              <w:rPr>
                <w:w w:val="105"/>
                <w:sz w:val="18"/>
              </w:rPr>
              <w:t>омогућити</w:t>
            </w:r>
            <w:r>
              <w:rPr>
                <w:spacing w:val="18"/>
                <w:w w:val="105"/>
                <w:sz w:val="18"/>
              </w:rPr>
              <w:t xml:space="preserve"> </w:t>
            </w:r>
            <w:r>
              <w:rPr>
                <w:w w:val="105"/>
                <w:sz w:val="18"/>
              </w:rPr>
              <w:t>коришћење</w:t>
            </w:r>
            <w:r>
              <w:rPr>
                <w:spacing w:val="21"/>
                <w:w w:val="105"/>
                <w:sz w:val="18"/>
              </w:rPr>
              <w:t xml:space="preserve"> </w:t>
            </w:r>
            <w:r>
              <w:rPr>
                <w:spacing w:val="-2"/>
                <w:w w:val="105"/>
                <w:sz w:val="18"/>
              </w:rPr>
              <w:t>стране</w:t>
            </w:r>
          </w:p>
          <w:p w:rsidR="00644799" w:rsidRDefault="00E53327">
            <w:pPr>
              <w:pStyle w:val="TableParagraph"/>
              <w:spacing w:before="9" w:line="198" w:lineRule="exact"/>
              <w:rPr>
                <w:sz w:val="18"/>
              </w:rPr>
            </w:pPr>
            <w:proofErr w:type="gramStart"/>
            <w:r>
              <w:rPr>
                <w:sz w:val="18"/>
              </w:rPr>
              <w:t>литературе</w:t>
            </w:r>
            <w:proofErr w:type="gramEnd"/>
            <w:r>
              <w:rPr>
                <w:sz w:val="18"/>
              </w:rPr>
              <w:t>,</w:t>
            </w:r>
            <w:r>
              <w:rPr>
                <w:spacing w:val="24"/>
                <w:sz w:val="18"/>
              </w:rPr>
              <w:t xml:space="preserve"> </w:t>
            </w:r>
            <w:r>
              <w:rPr>
                <w:sz w:val="18"/>
              </w:rPr>
              <w:t>професионалну</w:t>
            </w:r>
            <w:r>
              <w:rPr>
                <w:spacing w:val="19"/>
                <w:sz w:val="18"/>
              </w:rPr>
              <w:t xml:space="preserve"> </w:t>
            </w:r>
            <w:r>
              <w:rPr>
                <w:sz w:val="18"/>
              </w:rPr>
              <w:t>комуникацију</w:t>
            </w:r>
            <w:r>
              <w:rPr>
                <w:spacing w:val="20"/>
                <w:sz w:val="18"/>
              </w:rPr>
              <w:t xml:space="preserve"> </w:t>
            </w:r>
            <w:r>
              <w:rPr>
                <w:sz w:val="18"/>
              </w:rPr>
              <w:t>и</w:t>
            </w:r>
            <w:r>
              <w:rPr>
                <w:spacing w:val="27"/>
                <w:sz w:val="18"/>
              </w:rPr>
              <w:t xml:space="preserve"> </w:t>
            </w:r>
            <w:r>
              <w:rPr>
                <w:sz w:val="18"/>
              </w:rPr>
              <w:t>даље</w:t>
            </w:r>
            <w:r>
              <w:rPr>
                <w:spacing w:val="32"/>
                <w:sz w:val="18"/>
              </w:rPr>
              <w:t xml:space="preserve"> </w:t>
            </w:r>
            <w:r>
              <w:rPr>
                <w:spacing w:val="-2"/>
                <w:sz w:val="18"/>
              </w:rPr>
              <w:t>усавршавање.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647"/>
        </w:trPr>
        <w:tc>
          <w:tcPr>
            <w:tcW w:w="9464" w:type="dxa"/>
            <w:gridSpan w:val="2"/>
          </w:tcPr>
          <w:p w:rsidR="00644799" w:rsidRDefault="00E53327">
            <w:pPr>
              <w:pStyle w:val="TableParagraph"/>
              <w:spacing w:before="0" w:line="247" w:lineRule="auto"/>
              <w:rPr>
                <w:sz w:val="18"/>
              </w:rPr>
            </w:pPr>
            <w:r>
              <w:rPr>
                <w:w w:val="105"/>
                <w:sz w:val="18"/>
              </w:rPr>
              <w:t>Познавање</w:t>
            </w:r>
            <w:r>
              <w:rPr>
                <w:spacing w:val="77"/>
                <w:w w:val="105"/>
                <w:sz w:val="18"/>
              </w:rPr>
              <w:t xml:space="preserve"> </w:t>
            </w:r>
            <w:r>
              <w:rPr>
                <w:w w:val="105"/>
                <w:sz w:val="18"/>
              </w:rPr>
              <w:t>основних</w:t>
            </w:r>
            <w:r>
              <w:rPr>
                <w:spacing w:val="72"/>
                <w:w w:val="105"/>
                <w:sz w:val="18"/>
              </w:rPr>
              <w:t xml:space="preserve"> </w:t>
            </w:r>
            <w:r>
              <w:rPr>
                <w:w w:val="105"/>
                <w:sz w:val="18"/>
              </w:rPr>
              <w:t>израза</w:t>
            </w:r>
            <w:r>
              <w:rPr>
                <w:spacing w:val="72"/>
                <w:w w:val="105"/>
                <w:sz w:val="18"/>
              </w:rPr>
              <w:t xml:space="preserve"> </w:t>
            </w:r>
            <w:r>
              <w:rPr>
                <w:w w:val="105"/>
                <w:sz w:val="18"/>
              </w:rPr>
              <w:t>и</w:t>
            </w:r>
            <w:r>
              <w:rPr>
                <w:spacing w:val="74"/>
                <w:w w:val="105"/>
                <w:sz w:val="18"/>
              </w:rPr>
              <w:t xml:space="preserve"> </w:t>
            </w:r>
            <w:r>
              <w:rPr>
                <w:w w:val="105"/>
                <w:sz w:val="18"/>
              </w:rPr>
              <w:t>речи</w:t>
            </w:r>
            <w:r>
              <w:rPr>
                <w:spacing w:val="75"/>
                <w:w w:val="105"/>
                <w:sz w:val="18"/>
              </w:rPr>
              <w:t xml:space="preserve"> </w:t>
            </w:r>
            <w:r>
              <w:rPr>
                <w:w w:val="105"/>
                <w:sz w:val="18"/>
              </w:rPr>
              <w:t>(стручних</w:t>
            </w:r>
            <w:r>
              <w:rPr>
                <w:spacing w:val="74"/>
                <w:w w:val="105"/>
                <w:sz w:val="18"/>
              </w:rPr>
              <w:t xml:space="preserve"> </w:t>
            </w:r>
            <w:r>
              <w:rPr>
                <w:w w:val="105"/>
                <w:sz w:val="18"/>
              </w:rPr>
              <w:t>и</w:t>
            </w:r>
            <w:r>
              <w:rPr>
                <w:spacing w:val="74"/>
                <w:w w:val="105"/>
                <w:sz w:val="18"/>
              </w:rPr>
              <w:t xml:space="preserve"> </w:t>
            </w:r>
            <w:r>
              <w:rPr>
                <w:w w:val="105"/>
                <w:sz w:val="18"/>
              </w:rPr>
              <w:t>колоквијалних)</w:t>
            </w:r>
            <w:r>
              <w:rPr>
                <w:spacing w:val="74"/>
                <w:w w:val="105"/>
                <w:sz w:val="18"/>
              </w:rPr>
              <w:t xml:space="preserve"> </w:t>
            </w:r>
            <w:r>
              <w:rPr>
                <w:w w:val="105"/>
                <w:sz w:val="18"/>
              </w:rPr>
              <w:t>које</w:t>
            </w:r>
            <w:r>
              <w:rPr>
                <w:spacing w:val="72"/>
                <w:w w:val="105"/>
                <w:sz w:val="18"/>
              </w:rPr>
              <w:t xml:space="preserve"> </w:t>
            </w:r>
            <w:r>
              <w:rPr>
                <w:w w:val="105"/>
                <w:sz w:val="18"/>
              </w:rPr>
              <w:t>се</w:t>
            </w:r>
            <w:r>
              <w:rPr>
                <w:spacing w:val="75"/>
                <w:w w:val="105"/>
                <w:sz w:val="18"/>
              </w:rPr>
              <w:t xml:space="preserve"> </w:t>
            </w:r>
            <w:r>
              <w:rPr>
                <w:w w:val="105"/>
                <w:sz w:val="18"/>
              </w:rPr>
              <w:t>користе</w:t>
            </w:r>
            <w:r>
              <w:rPr>
                <w:spacing w:val="77"/>
                <w:w w:val="105"/>
                <w:sz w:val="18"/>
              </w:rPr>
              <w:t xml:space="preserve"> </w:t>
            </w:r>
            <w:r>
              <w:rPr>
                <w:w w:val="105"/>
                <w:sz w:val="18"/>
              </w:rPr>
              <w:t>у</w:t>
            </w:r>
            <w:r>
              <w:rPr>
                <w:spacing w:val="67"/>
                <w:w w:val="105"/>
                <w:sz w:val="18"/>
              </w:rPr>
              <w:t xml:space="preserve"> </w:t>
            </w:r>
            <w:r>
              <w:rPr>
                <w:w w:val="105"/>
                <w:sz w:val="18"/>
              </w:rPr>
              <w:t>денталној</w:t>
            </w:r>
            <w:r>
              <w:rPr>
                <w:spacing w:val="72"/>
                <w:w w:val="105"/>
                <w:sz w:val="18"/>
              </w:rPr>
              <w:t xml:space="preserve"> </w:t>
            </w:r>
            <w:r>
              <w:rPr>
                <w:w w:val="105"/>
                <w:sz w:val="18"/>
              </w:rPr>
              <w:t>медицини, терминологије</w:t>
            </w:r>
            <w:r>
              <w:rPr>
                <w:spacing w:val="51"/>
                <w:w w:val="105"/>
                <w:sz w:val="18"/>
              </w:rPr>
              <w:t xml:space="preserve"> </w:t>
            </w:r>
            <w:r>
              <w:rPr>
                <w:w w:val="105"/>
                <w:sz w:val="18"/>
              </w:rPr>
              <w:t>везане</w:t>
            </w:r>
            <w:r>
              <w:rPr>
                <w:spacing w:val="49"/>
                <w:w w:val="105"/>
                <w:sz w:val="18"/>
              </w:rPr>
              <w:t xml:space="preserve"> </w:t>
            </w:r>
            <w:r>
              <w:rPr>
                <w:w w:val="105"/>
                <w:sz w:val="18"/>
              </w:rPr>
              <w:t>за</w:t>
            </w:r>
            <w:r>
              <w:rPr>
                <w:spacing w:val="49"/>
                <w:w w:val="105"/>
                <w:sz w:val="18"/>
              </w:rPr>
              <w:t xml:space="preserve"> </w:t>
            </w:r>
            <w:r>
              <w:rPr>
                <w:w w:val="105"/>
                <w:sz w:val="18"/>
              </w:rPr>
              <w:t>специјалности</w:t>
            </w:r>
            <w:r>
              <w:rPr>
                <w:spacing w:val="48"/>
                <w:w w:val="105"/>
                <w:sz w:val="18"/>
              </w:rPr>
              <w:t xml:space="preserve"> </w:t>
            </w:r>
            <w:r>
              <w:rPr>
                <w:w w:val="105"/>
                <w:sz w:val="18"/>
              </w:rPr>
              <w:t>и</w:t>
            </w:r>
            <w:r>
              <w:rPr>
                <w:spacing w:val="49"/>
                <w:w w:val="105"/>
                <w:sz w:val="18"/>
              </w:rPr>
              <w:t xml:space="preserve"> </w:t>
            </w:r>
            <w:r>
              <w:rPr>
                <w:w w:val="105"/>
                <w:sz w:val="18"/>
              </w:rPr>
              <w:t>специјалисте,</w:t>
            </w:r>
            <w:r>
              <w:rPr>
                <w:spacing w:val="46"/>
                <w:w w:val="105"/>
                <w:sz w:val="18"/>
              </w:rPr>
              <w:t xml:space="preserve"> </w:t>
            </w:r>
            <w:r>
              <w:rPr>
                <w:w w:val="105"/>
                <w:sz w:val="18"/>
              </w:rPr>
              <w:t>назива</w:t>
            </w:r>
            <w:r>
              <w:rPr>
                <w:spacing w:val="51"/>
                <w:w w:val="105"/>
                <w:sz w:val="18"/>
              </w:rPr>
              <w:t xml:space="preserve"> </w:t>
            </w:r>
            <w:r>
              <w:rPr>
                <w:w w:val="105"/>
                <w:sz w:val="18"/>
              </w:rPr>
              <w:t>опреме</w:t>
            </w:r>
            <w:r>
              <w:rPr>
                <w:spacing w:val="50"/>
                <w:w w:val="105"/>
                <w:sz w:val="18"/>
              </w:rPr>
              <w:t xml:space="preserve"> </w:t>
            </w:r>
            <w:r>
              <w:rPr>
                <w:w w:val="105"/>
                <w:sz w:val="18"/>
              </w:rPr>
              <w:t>и</w:t>
            </w:r>
            <w:r>
              <w:rPr>
                <w:spacing w:val="51"/>
                <w:w w:val="105"/>
                <w:sz w:val="18"/>
              </w:rPr>
              <w:t xml:space="preserve"> </w:t>
            </w:r>
            <w:r>
              <w:rPr>
                <w:w w:val="105"/>
                <w:sz w:val="18"/>
              </w:rPr>
              <w:t>дијелова</w:t>
            </w:r>
            <w:r>
              <w:rPr>
                <w:spacing w:val="49"/>
                <w:w w:val="105"/>
                <w:sz w:val="18"/>
              </w:rPr>
              <w:t xml:space="preserve"> </w:t>
            </w:r>
            <w:r>
              <w:rPr>
                <w:w w:val="105"/>
                <w:sz w:val="18"/>
              </w:rPr>
              <w:t>ординације,</w:t>
            </w:r>
            <w:r>
              <w:rPr>
                <w:spacing w:val="49"/>
                <w:w w:val="105"/>
                <w:sz w:val="18"/>
              </w:rPr>
              <w:t xml:space="preserve"> </w:t>
            </w:r>
            <w:r>
              <w:rPr>
                <w:w w:val="105"/>
                <w:sz w:val="18"/>
              </w:rPr>
              <w:t>структуре</w:t>
            </w:r>
            <w:r>
              <w:rPr>
                <w:spacing w:val="51"/>
                <w:w w:val="105"/>
                <w:sz w:val="18"/>
              </w:rPr>
              <w:t xml:space="preserve"> </w:t>
            </w:r>
            <w:r>
              <w:rPr>
                <w:spacing w:val="-10"/>
                <w:w w:val="105"/>
                <w:sz w:val="18"/>
              </w:rPr>
              <w:t>и</w:t>
            </w:r>
          </w:p>
          <w:p w:rsidR="00644799" w:rsidRDefault="00E53327">
            <w:pPr>
              <w:pStyle w:val="TableParagraph"/>
              <w:spacing w:before="3" w:line="198" w:lineRule="exact"/>
              <w:rPr>
                <w:sz w:val="18"/>
              </w:rPr>
            </w:pPr>
            <w:proofErr w:type="gramStart"/>
            <w:r>
              <w:rPr>
                <w:w w:val="105"/>
                <w:sz w:val="18"/>
              </w:rPr>
              <w:t>морфологије</w:t>
            </w:r>
            <w:proofErr w:type="gramEnd"/>
            <w:r>
              <w:rPr>
                <w:spacing w:val="-11"/>
                <w:w w:val="105"/>
                <w:sz w:val="18"/>
              </w:rPr>
              <w:t xml:space="preserve"> </w:t>
            </w:r>
            <w:r>
              <w:rPr>
                <w:w w:val="105"/>
                <w:sz w:val="18"/>
              </w:rPr>
              <w:t>зуба</w:t>
            </w:r>
            <w:r>
              <w:rPr>
                <w:spacing w:val="-12"/>
                <w:w w:val="105"/>
                <w:sz w:val="18"/>
              </w:rPr>
              <w:t xml:space="preserve"> </w:t>
            </w:r>
            <w:r>
              <w:rPr>
                <w:w w:val="105"/>
                <w:sz w:val="18"/>
              </w:rPr>
              <w:t>и</w:t>
            </w:r>
            <w:r>
              <w:rPr>
                <w:spacing w:val="-10"/>
                <w:w w:val="105"/>
                <w:sz w:val="18"/>
              </w:rPr>
              <w:t xml:space="preserve"> </w:t>
            </w:r>
            <w:r>
              <w:rPr>
                <w:w w:val="105"/>
                <w:sz w:val="18"/>
              </w:rPr>
              <w:t>дентиције,</w:t>
            </w:r>
            <w:r>
              <w:rPr>
                <w:spacing w:val="-9"/>
                <w:w w:val="105"/>
                <w:sz w:val="18"/>
              </w:rPr>
              <w:t xml:space="preserve"> </w:t>
            </w:r>
            <w:r>
              <w:rPr>
                <w:w w:val="105"/>
                <w:sz w:val="18"/>
              </w:rPr>
              <w:t>као</w:t>
            </w:r>
            <w:r>
              <w:rPr>
                <w:spacing w:val="-12"/>
                <w:w w:val="105"/>
                <w:sz w:val="18"/>
              </w:rPr>
              <w:t xml:space="preserve"> </w:t>
            </w:r>
            <w:r>
              <w:rPr>
                <w:w w:val="105"/>
                <w:sz w:val="18"/>
              </w:rPr>
              <w:t>и</w:t>
            </w:r>
            <w:r>
              <w:rPr>
                <w:spacing w:val="-10"/>
                <w:w w:val="105"/>
                <w:sz w:val="18"/>
              </w:rPr>
              <w:t xml:space="preserve"> </w:t>
            </w:r>
            <w:r>
              <w:rPr>
                <w:w w:val="105"/>
                <w:sz w:val="18"/>
              </w:rPr>
              <w:t>најчешћих</w:t>
            </w:r>
            <w:r>
              <w:rPr>
                <w:spacing w:val="-10"/>
                <w:w w:val="105"/>
                <w:sz w:val="18"/>
              </w:rPr>
              <w:t xml:space="preserve"> </w:t>
            </w:r>
            <w:r>
              <w:rPr>
                <w:w w:val="105"/>
                <w:sz w:val="18"/>
              </w:rPr>
              <w:t>денталних</w:t>
            </w:r>
            <w:r>
              <w:rPr>
                <w:spacing w:val="-12"/>
                <w:w w:val="105"/>
                <w:sz w:val="18"/>
              </w:rPr>
              <w:t xml:space="preserve"> </w:t>
            </w:r>
            <w:r>
              <w:rPr>
                <w:w w:val="105"/>
                <w:sz w:val="18"/>
              </w:rPr>
              <w:t>и</w:t>
            </w:r>
            <w:r>
              <w:rPr>
                <w:spacing w:val="-10"/>
                <w:w w:val="105"/>
                <w:sz w:val="18"/>
              </w:rPr>
              <w:t xml:space="preserve"> </w:t>
            </w:r>
            <w:r>
              <w:rPr>
                <w:w w:val="105"/>
                <w:sz w:val="18"/>
              </w:rPr>
              <w:t>оралних</w:t>
            </w:r>
            <w:r>
              <w:rPr>
                <w:spacing w:val="-8"/>
                <w:w w:val="105"/>
                <w:sz w:val="18"/>
              </w:rPr>
              <w:t xml:space="preserve"> </w:t>
            </w:r>
            <w:r>
              <w:rPr>
                <w:spacing w:val="-2"/>
                <w:w w:val="105"/>
                <w:sz w:val="18"/>
              </w:rPr>
              <w:t>обољења.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2377"/>
        </w:trPr>
        <w:tc>
          <w:tcPr>
            <w:tcW w:w="9464" w:type="dxa"/>
            <w:gridSpan w:val="2"/>
          </w:tcPr>
          <w:p w:rsidR="00644799" w:rsidRDefault="00E53327">
            <w:pPr>
              <w:pStyle w:val="TableParagraph"/>
              <w:spacing w:before="0" w:line="207" w:lineRule="exact"/>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rPr>
                <w:i/>
                <w:sz w:val="18"/>
              </w:rPr>
            </w:pPr>
            <w:r>
              <w:rPr>
                <w:w w:val="105"/>
                <w:sz w:val="18"/>
              </w:rPr>
              <w:t>Introduction</w:t>
            </w:r>
            <w:r>
              <w:rPr>
                <w:spacing w:val="21"/>
                <w:w w:val="105"/>
                <w:sz w:val="18"/>
              </w:rPr>
              <w:t xml:space="preserve"> </w:t>
            </w:r>
            <w:r>
              <w:rPr>
                <w:w w:val="105"/>
                <w:sz w:val="18"/>
              </w:rPr>
              <w:t>to the</w:t>
            </w:r>
            <w:r>
              <w:rPr>
                <w:spacing w:val="22"/>
                <w:w w:val="105"/>
                <w:sz w:val="18"/>
              </w:rPr>
              <w:t xml:space="preserve"> </w:t>
            </w:r>
            <w:r>
              <w:rPr>
                <w:w w:val="105"/>
                <w:sz w:val="18"/>
              </w:rPr>
              <w:t>dental</w:t>
            </w:r>
            <w:r>
              <w:rPr>
                <w:spacing w:val="22"/>
                <w:w w:val="105"/>
                <w:sz w:val="18"/>
              </w:rPr>
              <w:t xml:space="preserve"> </w:t>
            </w:r>
            <w:r>
              <w:rPr>
                <w:w w:val="105"/>
                <w:sz w:val="18"/>
              </w:rPr>
              <w:t>profession</w:t>
            </w:r>
            <w:r>
              <w:rPr>
                <w:spacing w:val="21"/>
                <w:w w:val="105"/>
                <w:sz w:val="18"/>
              </w:rPr>
              <w:t xml:space="preserve"> </w:t>
            </w:r>
            <w:r>
              <w:rPr>
                <w:w w:val="105"/>
                <w:sz w:val="18"/>
              </w:rPr>
              <w:t>(education</w:t>
            </w:r>
            <w:r>
              <w:rPr>
                <w:spacing w:val="21"/>
                <w:w w:val="105"/>
                <w:sz w:val="18"/>
              </w:rPr>
              <w:t xml:space="preserve"> </w:t>
            </w:r>
            <w:r>
              <w:rPr>
                <w:w w:val="105"/>
                <w:sz w:val="18"/>
              </w:rPr>
              <w:t>and</w:t>
            </w:r>
            <w:r>
              <w:rPr>
                <w:spacing w:val="23"/>
                <w:w w:val="105"/>
                <w:sz w:val="18"/>
              </w:rPr>
              <w:t xml:space="preserve"> </w:t>
            </w:r>
            <w:r>
              <w:rPr>
                <w:w w:val="105"/>
                <w:sz w:val="18"/>
              </w:rPr>
              <w:t>organized</w:t>
            </w:r>
            <w:r>
              <w:rPr>
                <w:spacing w:val="21"/>
                <w:w w:val="105"/>
                <w:sz w:val="18"/>
              </w:rPr>
              <w:t xml:space="preserve"> </w:t>
            </w:r>
            <w:r>
              <w:rPr>
                <w:w w:val="105"/>
                <w:sz w:val="18"/>
              </w:rPr>
              <w:t>dentistry).</w:t>
            </w:r>
            <w:r>
              <w:rPr>
                <w:spacing w:val="22"/>
                <w:w w:val="105"/>
                <w:sz w:val="18"/>
              </w:rPr>
              <w:t xml:space="preserve"> </w:t>
            </w:r>
            <w:r>
              <w:rPr>
                <w:w w:val="105"/>
                <w:sz w:val="18"/>
              </w:rPr>
              <w:t>General</w:t>
            </w:r>
            <w:r>
              <w:rPr>
                <w:spacing w:val="22"/>
                <w:w w:val="105"/>
                <w:sz w:val="18"/>
              </w:rPr>
              <w:t xml:space="preserve"> </w:t>
            </w:r>
            <w:r>
              <w:rPr>
                <w:w w:val="105"/>
                <w:sz w:val="18"/>
              </w:rPr>
              <w:t>dentistry and specialties.</w:t>
            </w:r>
            <w:r>
              <w:rPr>
                <w:spacing w:val="20"/>
                <w:w w:val="105"/>
                <w:sz w:val="18"/>
              </w:rPr>
              <w:t xml:space="preserve"> </w:t>
            </w:r>
            <w:r>
              <w:rPr>
                <w:w w:val="105"/>
                <w:sz w:val="18"/>
              </w:rPr>
              <w:t>The</w:t>
            </w:r>
            <w:r>
              <w:rPr>
                <w:spacing w:val="22"/>
                <w:w w:val="105"/>
                <w:sz w:val="18"/>
              </w:rPr>
              <w:t xml:space="preserve"> </w:t>
            </w:r>
            <w:r>
              <w:rPr>
                <w:w w:val="105"/>
                <w:sz w:val="18"/>
              </w:rPr>
              <w:t>dental team</w:t>
            </w:r>
            <w:r>
              <w:rPr>
                <w:spacing w:val="-4"/>
                <w:w w:val="105"/>
                <w:sz w:val="18"/>
              </w:rPr>
              <w:t xml:space="preserve"> </w:t>
            </w:r>
            <w:r>
              <w:rPr>
                <w:w w:val="105"/>
                <w:sz w:val="18"/>
              </w:rPr>
              <w:t>- the dentist</w:t>
            </w:r>
            <w:r>
              <w:rPr>
                <w:spacing w:val="-4"/>
                <w:w w:val="105"/>
                <w:sz w:val="18"/>
              </w:rPr>
              <w:t xml:space="preserve"> </w:t>
            </w:r>
            <w:r>
              <w:rPr>
                <w:w w:val="105"/>
                <w:sz w:val="18"/>
              </w:rPr>
              <w:t>and auxiliary</w:t>
            </w:r>
            <w:r>
              <w:rPr>
                <w:spacing w:val="-2"/>
                <w:w w:val="105"/>
                <w:sz w:val="18"/>
              </w:rPr>
              <w:t xml:space="preserve"> </w:t>
            </w:r>
            <w:r>
              <w:rPr>
                <w:w w:val="105"/>
                <w:sz w:val="18"/>
              </w:rPr>
              <w:t>personnel.</w:t>
            </w:r>
            <w:r>
              <w:rPr>
                <w:spacing w:val="-1"/>
                <w:w w:val="105"/>
                <w:sz w:val="18"/>
              </w:rPr>
              <w:t xml:space="preserve"> </w:t>
            </w:r>
            <w:r>
              <w:rPr>
                <w:w w:val="105"/>
                <w:sz w:val="18"/>
              </w:rPr>
              <w:t>Diet</w:t>
            </w:r>
            <w:r>
              <w:rPr>
                <w:spacing w:val="-1"/>
                <w:w w:val="105"/>
                <w:sz w:val="18"/>
              </w:rPr>
              <w:t xml:space="preserve"> </w:t>
            </w:r>
            <w:r>
              <w:rPr>
                <w:w w:val="105"/>
                <w:sz w:val="18"/>
              </w:rPr>
              <w:t>and</w:t>
            </w:r>
            <w:r>
              <w:rPr>
                <w:spacing w:val="-1"/>
                <w:w w:val="105"/>
                <w:sz w:val="18"/>
              </w:rPr>
              <w:t xml:space="preserve"> </w:t>
            </w:r>
            <w:r>
              <w:rPr>
                <w:w w:val="105"/>
                <w:sz w:val="18"/>
              </w:rPr>
              <w:t>oral</w:t>
            </w:r>
            <w:r>
              <w:rPr>
                <w:spacing w:val="-1"/>
                <w:w w:val="105"/>
                <w:sz w:val="18"/>
              </w:rPr>
              <w:t xml:space="preserve"> </w:t>
            </w:r>
            <w:r>
              <w:rPr>
                <w:w w:val="105"/>
                <w:sz w:val="18"/>
              </w:rPr>
              <w:t>health.</w:t>
            </w:r>
            <w:r>
              <w:rPr>
                <w:spacing w:val="-3"/>
                <w:w w:val="105"/>
                <w:sz w:val="18"/>
              </w:rPr>
              <w:t xml:space="preserve"> </w:t>
            </w:r>
            <w:r>
              <w:rPr>
                <w:w w:val="105"/>
                <w:sz w:val="18"/>
              </w:rPr>
              <w:t>Preventive dentistry. Fluoride</w:t>
            </w:r>
            <w:r>
              <w:rPr>
                <w:spacing w:val="-4"/>
                <w:w w:val="105"/>
                <w:sz w:val="18"/>
              </w:rPr>
              <w:t xml:space="preserve"> </w:t>
            </w:r>
            <w:r>
              <w:rPr>
                <w:w w:val="105"/>
                <w:sz w:val="18"/>
              </w:rPr>
              <w:t>-</w:t>
            </w:r>
            <w:r>
              <w:rPr>
                <w:spacing w:val="-2"/>
                <w:w w:val="105"/>
                <w:sz w:val="18"/>
              </w:rPr>
              <w:t xml:space="preserve"> </w:t>
            </w:r>
            <w:r>
              <w:rPr>
                <w:w w:val="105"/>
                <w:sz w:val="18"/>
              </w:rPr>
              <w:t>a decay</w:t>
            </w:r>
            <w:r>
              <w:rPr>
                <w:spacing w:val="-4"/>
                <w:w w:val="105"/>
                <w:sz w:val="18"/>
              </w:rPr>
              <w:t xml:space="preserve"> </w:t>
            </w:r>
            <w:r>
              <w:rPr>
                <w:w w:val="105"/>
                <w:sz w:val="18"/>
              </w:rPr>
              <w:t>fighter. The dental office.</w:t>
            </w:r>
            <w:r>
              <w:rPr>
                <w:spacing w:val="20"/>
                <w:w w:val="105"/>
                <w:sz w:val="18"/>
              </w:rPr>
              <w:t xml:space="preserve"> </w:t>
            </w:r>
            <w:r>
              <w:rPr>
                <w:w w:val="105"/>
                <w:sz w:val="18"/>
              </w:rPr>
              <w:t>Infection</w:t>
            </w:r>
            <w:r>
              <w:rPr>
                <w:spacing w:val="19"/>
                <w:w w:val="105"/>
                <w:sz w:val="18"/>
              </w:rPr>
              <w:t xml:space="preserve"> </w:t>
            </w:r>
            <w:r>
              <w:rPr>
                <w:w w:val="105"/>
                <w:sz w:val="18"/>
              </w:rPr>
              <w:t>control</w:t>
            </w:r>
            <w:r>
              <w:rPr>
                <w:spacing w:val="17"/>
                <w:w w:val="105"/>
                <w:sz w:val="18"/>
              </w:rPr>
              <w:t xml:space="preserve"> </w:t>
            </w:r>
            <w:r>
              <w:rPr>
                <w:w w:val="105"/>
                <w:sz w:val="18"/>
              </w:rPr>
              <w:t>in the</w:t>
            </w:r>
            <w:r>
              <w:rPr>
                <w:spacing w:val="17"/>
                <w:w w:val="105"/>
                <w:sz w:val="18"/>
              </w:rPr>
              <w:t xml:space="preserve"> </w:t>
            </w:r>
            <w:r>
              <w:rPr>
                <w:w w:val="105"/>
                <w:sz w:val="18"/>
              </w:rPr>
              <w:t>dental</w:t>
            </w:r>
            <w:r>
              <w:rPr>
                <w:spacing w:val="19"/>
                <w:w w:val="105"/>
                <w:sz w:val="18"/>
              </w:rPr>
              <w:t xml:space="preserve"> </w:t>
            </w:r>
            <w:r>
              <w:rPr>
                <w:w w:val="105"/>
                <w:sz w:val="18"/>
              </w:rPr>
              <w:t>office.</w:t>
            </w:r>
            <w:r>
              <w:rPr>
                <w:spacing w:val="17"/>
                <w:w w:val="105"/>
                <w:sz w:val="18"/>
              </w:rPr>
              <w:t xml:space="preserve"> </w:t>
            </w:r>
            <w:r>
              <w:rPr>
                <w:w w:val="105"/>
                <w:sz w:val="18"/>
              </w:rPr>
              <w:t>Health and illness.</w:t>
            </w:r>
            <w:r>
              <w:rPr>
                <w:spacing w:val="17"/>
                <w:w w:val="105"/>
                <w:sz w:val="18"/>
              </w:rPr>
              <w:t xml:space="preserve"> </w:t>
            </w:r>
            <w:r>
              <w:rPr>
                <w:w w:val="105"/>
                <w:sz w:val="18"/>
              </w:rPr>
              <w:t>Preparation for</w:t>
            </w:r>
            <w:r>
              <w:rPr>
                <w:spacing w:val="21"/>
                <w:w w:val="105"/>
                <w:sz w:val="18"/>
              </w:rPr>
              <w:t xml:space="preserve"> </w:t>
            </w:r>
            <w:r>
              <w:rPr>
                <w:w w:val="105"/>
                <w:sz w:val="18"/>
              </w:rPr>
              <w:t>patient</w:t>
            </w:r>
            <w:r>
              <w:rPr>
                <w:spacing w:val="19"/>
                <w:w w:val="105"/>
                <w:sz w:val="18"/>
              </w:rPr>
              <w:t xml:space="preserve"> </w:t>
            </w:r>
            <w:r>
              <w:rPr>
                <w:w w:val="105"/>
                <w:sz w:val="18"/>
              </w:rPr>
              <w:t>care</w:t>
            </w:r>
            <w:r>
              <w:rPr>
                <w:spacing w:val="17"/>
                <w:w w:val="105"/>
                <w:sz w:val="18"/>
              </w:rPr>
              <w:t xml:space="preserve"> </w:t>
            </w:r>
            <w:r>
              <w:rPr>
                <w:w w:val="105"/>
                <w:sz w:val="18"/>
              </w:rPr>
              <w:t>- taking a</w:t>
            </w:r>
            <w:r>
              <w:rPr>
                <w:spacing w:val="19"/>
                <w:w w:val="105"/>
                <w:sz w:val="18"/>
              </w:rPr>
              <w:t xml:space="preserve"> </w:t>
            </w:r>
            <w:r>
              <w:rPr>
                <w:w w:val="105"/>
                <w:sz w:val="18"/>
              </w:rPr>
              <w:t>history.</w:t>
            </w:r>
            <w:r>
              <w:rPr>
                <w:spacing w:val="20"/>
                <w:w w:val="105"/>
                <w:sz w:val="18"/>
              </w:rPr>
              <w:t xml:space="preserve"> </w:t>
            </w:r>
            <w:r>
              <w:rPr>
                <w:w w:val="105"/>
                <w:sz w:val="18"/>
              </w:rPr>
              <w:t xml:space="preserve">Clinical examination. Tooth structure and morphology. Dental charting. Most common oral/dental diseases. Restorative dentistry </w:t>
            </w:r>
            <w:r>
              <w:rPr>
                <w:i/>
                <w:w w:val="105"/>
                <w:sz w:val="18"/>
              </w:rPr>
              <w:t>Практична</w:t>
            </w:r>
            <w:r>
              <w:rPr>
                <w:w w:val="105"/>
                <w:sz w:val="18"/>
              </w:rPr>
              <w:t xml:space="preserve"> </w:t>
            </w:r>
            <w:r>
              <w:rPr>
                <w:i/>
                <w:w w:val="105"/>
                <w:sz w:val="18"/>
              </w:rPr>
              <w:t>настава:</w:t>
            </w:r>
          </w:p>
          <w:p w:rsidR="00644799" w:rsidRDefault="00E53327">
            <w:pPr>
              <w:pStyle w:val="TableParagraph"/>
              <w:spacing w:before="3" w:line="249" w:lineRule="auto"/>
              <w:ind w:right="91"/>
              <w:jc w:val="both"/>
              <w:rPr>
                <w:sz w:val="18"/>
              </w:rPr>
            </w:pPr>
            <w:r>
              <w:rPr>
                <w:w w:val="105"/>
                <w:sz w:val="18"/>
              </w:rPr>
              <w:t>Увод у струку - образовање и звања. Општа дентална медицина и специјалности. Дентални тим Значај правилне исхр</w:t>
            </w:r>
            <w:r>
              <w:rPr>
                <w:w w:val="105"/>
                <w:sz w:val="18"/>
              </w:rPr>
              <w:t>ане у</w:t>
            </w:r>
            <w:r>
              <w:rPr>
                <w:spacing w:val="-2"/>
                <w:w w:val="105"/>
                <w:sz w:val="18"/>
              </w:rPr>
              <w:t xml:space="preserve"> </w:t>
            </w:r>
            <w:r>
              <w:rPr>
                <w:w w:val="105"/>
                <w:sz w:val="18"/>
              </w:rPr>
              <w:t>чувању оралног здравља. Превентивна дентална медицина. Флуориди - значај у</w:t>
            </w:r>
            <w:r>
              <w:rPr>
                <w:spacing w:val="-2"/>
                <w:w w:val="105"/>
                <w:sz w:val="18"/>
              </w:rPr>
              <w:t xml:space="preserve"> </w:t>
            </w:r>
            <w:r>
              <w:rPr>
                <w:w w:val="105"/>
                <w:sz w:val="18"/>
              </w:rPr>
              <w:t>борби против каријеса. Изглед ординације. Контрола инфекције у ординацији. Обољења од значаја за денталну медицину Анамнеза и поступци пре лечења. Преглед пацијента; инструмен</w:t>
            </w:r>
            <w:r>
              <w:rPr>
                <w:w w:val="105"/>
                <w:sz w:val="18"/>
              </w:rPr>
              <w:t>ти који се користе. Структура и морфологија зуба. Системи</w:t>
            </w:r>
          </w:p>
          <w:p w:rsidR="00644799" w:rsidRDefault="00E53327">
            <w:pPr>
              <w:pStyle w:val="TableParagraph"/>
              <w:spacing w:before="3" w:line="198" w:lineRule="exact"/>
              <w:jc w:val="both"/>
              <w:rPr>
                <w:sz w:val="18"/>
              </w:rPr>
            </w:pPr>
            <w:proofErr w:type="gramStart"/>
            <w:r>
              <w:rPr>
                <w:sz w:val="18"/>
              </w:rPr>
              <w:t>обележавања</w:t>
            </w:r>
            <w:proofErr w:type="gramEnd"/>
            <w:r>
              <w:rPr>
                <w:spacing w:val="25"/>
                <w:sz w:val="18"/>
              </w:rPr>
              <w:t xml:space="preserve"> </w:t>
            </w:r>
            <w:r>
              <w:rPr>
                <w:sz w:val="18"/>
              </w:rPr>
              <w:t>зуба.</w:t>
            </w:r>
            <w:r>
              <w:rPr>
                <w:spacing w:val="25"/>
                <w:sz w:val="18"/>
              </w:rPr>
              <w:t xml:space="preserve"> </w:t>
            </w:r>
            <w:r>
              <w:rPr>
                <w:sz w:val="18"/>
              </w:rPr>
              <w:t>Најчешћа</w:t>
            </w:r>
            <w:r>
              <w:rPr>
                <w:spacing w:val="28"/>
                <w:sz w:val="18"/>
              </w:rPr>
              <w:t xml:space="preserve"> </w:t>
            </w:r>
            <w:r>
              <w:rPr>
                <w:sz w:val="18"/>
              </w:rPr>
              <w:t>орална/дентална</w:t>
            </w:r>
            <w:r>
              <w:rPr>
                <w:spacing w:val="29"/>
                <w:sz w:val="18"/>
              </w:rPr>
              <w:t xml:space="preserve"> </w:t>
            </w:r>
            <w:r>
              <w:rPr>
                <w:sz w:val="18"/>
              </w:rPr>
              <w:t>обољења.</w:t>
            </w:r>
            <w:r>
              <w:rPr>
                <w:spacing w:val="25"/>
                <w:sz w:val="18"/>
              </w:rPr>
              <w:t xml:space="preserve"> </w:t>
            </w:r>
            <w:r>
              <w:rPr>
                <w:sz w:val="18"/>
              </w:rPr>
              <w:t>Рестауративна</w:t>
            </w:r>
            <w:r>
              <w:rPr>
                <w:spacing w:val="26"/>
                <w:sz w:val="18"/>
              </w:rPr>
              <w:t xml:space="preserve"> </w:t>
            </w:r>
            <w:r>
              <w:rPr>
                <w:sz w:val="18"/>
              </w:rPr>
              <w:t>дентална</w:t>
            </w:r>
            <w:r>
              <w:rPr>
                <w:spacing w:val="28"/>
                <w:sz w:val="18"/>
              </w:rPr>
              <w:t xml:space="preserve"> </w:t>
            </w:r>
            <w:r>
              <w:rPr>
                <w:spacing w:val="-2"/>
                <w:sz w:val="18"/>
              </w:rPr>
              <w:t>медицина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865"/>
        </w:trPr>
        <w:tc>
          <w:tcPr>
            <w:tcW w:w="9464" w:type="dxa"/>
            <w:gridSpan w:val="2"/>
          </w:tcPr>
          <w:p w:rsidR="00644799" w:rsidRDefault="00E53327">
            <w:pPr>
              <w:pStyle w:val="TableParagraph"/>
              <w:numPr>
                <w:ilvl w:val="0"/>
                <w:numId w:val="54"/>
              </w:numPr>
              <w:tabs>
                <w:tab w:val="left" w:pos="262"/>
              </w:tabs>
              <w:spacing w:before="0" w:line="204" w:lineRule="exact"/>
              <w:ind w:left="262" w:hanging="162"/>
              <w:rPr>
                <w:sz w:val="18"/>
              </w:rPr>
            </w:pPr>
            <w:r>
              <w:rPr>
                <w:spacing w:val="-2"/>
                <w:w w:val="105"/>
                <w:sz w:val="18"/>
              </w:rPr>
              <w:t>Dofka</w:t>
            </w:r>
            <w:r>
              <w:rPr>
                <w:w w:val="105"/>
                <w:sz w:val="18"/>
              </w:rPr>
              <w:t xml:space="preserve"> </w:t>
            </w:r>
            <w:r>
              <w:rPr>
                <w:spacing w:val="-2"/>
                <w:w w:val="105"/>
                <w:sz w:val="18"/>
              </w:rPr>
              <w:t>CM.</w:t>
            </w:r>
            <w:r>
              <w:rPr>
                <w:spacing w:val="-1"/>
                <w:w w:val="105"/>
                <w:sz w:val="18"/>
              </w:rPr>
              <w:t xml:space="preserve"> </w:t>
            </w:r>
            <w:r>
              <w:rPr>
                <w:spacing w:val="-2"/>
                <w:w w:val="105"/>
                <w:sz w:val="18"/>
              </w:rPr>
              <w:t>Dental</w:t>
            </w:r>
            <w:r>
              <w:rPr>
                <w:w w:val="105"/>
                <w:sz w:val="18"/>
              </w:rPr>
              <w:t xml:space="preserve"> </w:t>
            </w:r>
            <w:r>
              <w:rPr>
                <w:spacing w:val="-2"/>
                <w:w w:val="105"/>
                <w:sz w:val="18"/>
              </w:rPr>
              <w:t>Terminology,</w:t>
            </w:r>
            <w:r>
              <w:rPr>
                <w:spacing w:val="4"/>
                <w:w w:val="105"/>
                <w:sz w:val="18"/>
              </w:rPr>
              <w:t xml:space="preserve"> </w:t>
            </w:r>
            <w:r>
              <w:rPr>
                <w:spacing w:val="-2"/>
                <w:w w:val="105"/>
                <w:sz w:val="18"/>
              </w:rPr>
              <w:t>2000.</w:t>
            </w:r>
          </w:p>
          <w:p w:rsidR="00644799" w:rsidRDefault="00E53327">
            <w:pPr>
              <w:pStyle w:val="TableParagraph"/>
              <w:numPr>
                <w:ilvl w:val="0"/>
                <w:numId w:val="54"/>
              </w:numPr>
              <w:tabs>
                <w:tab w:val="left" w:pos="262"/>
              </w:tabs>
              <w:spacing w:before="11"/>
              <w:ind w:left="262" w:hanging="162"/>
              <w:rPr>
                <w:sz w:val="18"/>
              </w:rPr>
            </w:pPr>
            <w:r>
              <w:rPr>
                <w:sz w:val="18"/>
              </w:rPr>
              <w:t>Albany</w:t>
            </w:r>
            <w:r>
              <w:rPr>
                <w:spacing w:val="13"/>
                <w:sz w:val="18"/>
              </w:rPr>
              <w:t xml:space="preserve"> </w:t>
            </w:r>
            <w:r>
              <w:rPr>
                <w:sz w:val="18"/>
              </w:rPr>
              <w:t>NY:</w:t>
            </w:r>
            <w:r>
              <w:rPr>
                <w:spacing w:val="18"/>
                <w:sz w:val="18"/>
              </w:rPr>
              <w:t xml:space="preserve"> </w:t>
            </w:r>
            <w:r>
              <w:rPr>
                <w:sz w:val="18"/>
              </w:rPr>
              <w:t>Delmar</w:t>
            </w:r>
            <w:r>
              <w:rPr>
                <w:spacing w:val="21"/>
                <w:sz w:val="18"/>
              </w:rPr>
              <w:t xml:space="preserve"> </w:t>
            </w:r>
            <w:r>
              <w:rPr>
                <w:sz w:val="18"/>
              </w:rPr>
              <w:t>Thompson</w:t>
            </w:r>
            <w:r>
              <w:rPr>
                <w:spacing w:val="21"/>
                <w:sz w:val="18"/>
              </w:rPr>
              <w:t xml:space="preserve"> </w:t>
            </w:r>
            <w:r>
              <w:rPr>
                <w:sz w:val="18"/>
              </w:rPr>
              <w:t>Learning,</w:t>
            </w:r>
            <w:r>
              <w:rPr>
                <w:spacing w:val="22"/>
                <w:sz w:val="18"/>
              </w:rPr>
              <w:t xml:space="preserve"> </w:t>
            </w:r>
            <w:r>
              <w:rPr>
                <w:sz w:val="18"/>
              </w:rPr>
              <w:t>2000.</w:t>
            </w:r>
            <w:r>
              <w:rPr>
                <w:spacing w:val="18"/>
                <w:sz w:val="18"/>
              </w:rPr>
              <w:t xml:space="preserve"> </w:t>
            </w:r>
            <w:r>
              <w:rPr>
                <w:sz w:val="18"/>
              </w:rPr>
              <w:t>(одабрана</w:t>
            </w:r>
            <w:r>
              <w:rPr>
                <w:spacing w:val="18"/>
                <w:sz w:val="18"/>
              </w:rPr>
              <w:t xml:space="preserve"> </w:t>
            </w:r>
            <w:r>
              <w:rPr>
                <w:spacing w:val="-2"/>
                <w:sz w:val="18"/>
              </w:rPr>
              <w:t>поглавља)</w:t>
            </w:r>
          </w:p>
          <w:p w:rsidR="00644799" w:rsidRDefault="00E53327">
            <w:pPr>
              <w:pStyle w:val="TableParagraph"/>
              <w:numPr>
                <w:ilvl w:val="0"/>
                <w:numId w:val="54"/>
              </w:numPr>
              <w:tabs>
                <w:tab w:val="left" w:pos="262"/>
              </w:tabs>
              <w:spacing w:before="9"/>
              <w:ind w:left="262" w:hanging="162"/>
              <w:rPr>
                <w:sz w:val="18"/>
              </w:rPr>
            </w:pPr>
            <w:r>
              <w:rPr>
                <w:w w:val="105"/>
                <w:sz w:val="18"/>
              </w:rPr>
              <w:t>Fairpo</w:t>
            </w:r>
            <w:r>
              <w:rPr>
                <w:spacing w:val="-12"/>
                <w:w w:val="105"/>
                <w:sz w:val="18"/>
              </w:rPr>
              <w:t xml:space="preserve"> </w:t>
            </w:r>
            <w:r>
              <w:rPr>
                <w:w w:val="105"/>
                <w:sz w:val="18"/>
              </w:rPr>
              <w:t>JEH,</w:t>
            </w:r>
            <w:r>
              <w:rPr>
                <w:spacing w:val="-12"/>
                <w:w w:val="105"/>
                <w:sz w:val="18"/>
              </w:rPr>
              <w:t xml:space="preserve"> </w:t>
            </w:r>
            <w:r>
              <w:rPr>
                <w:w w:val="105"/>
                <w:sz w:val="18"/>
              </w:rPr>
              <w:t>Fairpo</w:t>
            </w:r>
            <w:r>
              <w:rPr>
                <w:spacing w:val="-11"/>
                <w:w w:val="105"/>
                <w:sz w:val="18"/>
              </w:rPr>
              <w:t xml:space="preserve"> </w:t>
            </w:r>
            <w:r>
              <w:rPr>
                <w:w w:val="105"/>
                <w:sz w:val="18"/>
              </w:rPr>
              <w:t>CG.</w:t>
            </w:r>
            <w:r>
              <w:rPr>
                <w:spacing w:val="-8"/>
                <w:w w:val="105"/>
                <w:sz w:val="18"/>
              </w:rPr>
              <w:t xml:space="preserve"> </w:t>
            </w:r>
            <w:r>
              <w:rPr>
                <w:w w:val="105"/>
                <w:sz w:val="18"/>
              </w:rPr>
              <w:t>Modern</w:t>
            </w:r>
            <w:r>
              <w:rPr>
                <w:spacing w:val="-12"/>
                <w:w w:val="105"/>
                <w:sz w:val="18"/>
              </w:rPr>
              <w:t xml:space="preserve"> </w:t>
            </w:r>
            <w:r>
              <w:rPr>
                <w:w w:val="105"/>
                <w:sz w:val="18"/>
              </w:rPr>
              <w:t>Dictionary</w:t>
            </w:r>
            <w:r>
              <w:rPr>
                <w:spacing w:val="-11"/>
                <w:w w:val="105"/>
                <w:sz w:val="18"/>
              </w:rPr>
              <w:t xml:space="preserve"> </w:t>
            </w:r>
            <w:r>
              <w:rPr>
                <w:w w:val="105"/>
                <w:sz w:val="18"/>
              </w:rPr>
              <w:t>for</w:t>
            </w:r>
            <w:r>
              <w:rPr>
                <w:spacing w:val="-10"/>
                <w:w w:val="105"/>
                <w:sz w:val="18"/>
              </w:rPr>
              <w:t xml:space="preserve"> </w:t>
            </w:r>
            <w:r>
              <w:rPr>
                <w:w w:val="105"/>
                <w:sz w:val="18"/>
              </w:rPr>
              <w:t>Dental</w:t>
            </w:r>
            <w:r>
              <w:rPr>
                <w:spacing w:val="-10"/>
                <w:w w:val="105"/>
                <w:sz w:val="18"/>
              </w:rPr>
              <w:t xml:space="preserve"> </w:t>
            </w:r>
            <w:r>
              <w:rPr>
                <w:w w:val="105"/>
                <w:sz w:val="18"/>
              </w:rPr>
              <w:t>Students,</w:t>
            </w:r>
            <w:r>
              <w:rPr>
                <w:spacing w:val="-9"/>
                <w:w w:val="105"/>
                <w:sz w:val="18"/>
              </w:rPr>
              <w:t xml:space="preserve"> </w:t>
            </w:r>
            <w:r>
              <w:rPr>
                <w:w w:val="105"/>
                <w:sz w:val="18"/>
              </w:rPr>
              <w:t>London,</w:t>
            </w:r>
            <w:r>
              <w:rPr>
                <w:spacing w:val="-11"/>
                <w:w w:val="105"/>
                <w:sz w:val="18"/>
              </w:rPr>
              <w:t xml:space="preserve"> </w:t>
            </w:r>
            <w:r>
              <w:rPr>
                <w:spacing w:val="-2"/>
                <w:w w:val="105"/>
                <w:sz w:val="18"/>
              </w:rPr>
              <w:t>2010.</w:t>
            </w:r>
          </w:p>
          <w:p w:rsidR="00644799" w:rsidRDefault="00E53327">
            <w:pPr>
              <w:pStyle w:val="TableParagraph"/>
              <w:numPr>
                <w:ilvl w:val="0"/>
                <w:numId w:val="54"/>
              </w:numPr>
              <w:tabs>
                <w:tab w:val="left" w:pos="262"/>
              </w:tabs>
              <w:spacing w:before="9" w:line="198" w:lineRule="exact"/>
              <w:ind w:left="262" w:hanging="162"/>
              <w:rPr>
                <w:sz w:val="18"/>
              </w:rPr>
            </w:pPr>
            <w:r>
              <w:rPr>
                <w:spacing w:val="-2"/>
                <w:w w:val="105"/>
                <w:sz w:val="18"/>
              </w:rPr>
              <w:t>Ilic</w:t>
            </w:r>
            <w:r>
              <w:rPr>
                <w:spacing w:val="1"/>
                <w:w w:val="105"/>
                <w:sz w:val="18"/>
              </w:rPr>
              <w:t xml:space="preserve"> </w:t>
            </w:r>
            <w:r>
              <w:rPr>
                <w:spacing w:val="-2"/>
                <w:w w:val="105"/>
                <w:sz w:val="18"/>
              </w:rPr>
              <w:t>D.</w:t>
            </w:r>
            <w:r>
              <w:rPr>
                <w:spacing w:val="1"/>
                <w:w w:val="105"/>
                <w:sz w:val="18"/>
              </w:rPr>
              <w:t xml:space="preserve"> </w:t>
            </w:r>
            <w:r>
              <w:rPr>
                <w:spacing w:val="-2"/>
                <w:w w:val="105"/>
                <w:sz w:val="18"/>
              </w:rPr>
              <w:t>Englesko-srpski</w:t>
            </w:r>
            <w:r>
              <w:rPr>
                <w:spacing w:val="3"/>
                <w:w w:val="105"/>
                <w:sz w:val="18"/>
              </w:rPr>
              <w:t xml:space="preserve"> </w:t>
            </w:r>
            <w:r>
              <w:rPr>
                <w:spacing w:val="-2"/>
                <w:w w:val="105"/>
                <w:sz w:val="18"/>
              </w:rPr>
              <w:t>stomatološki</w:t>
            </w:r>
            <w:r>
              <w:rPr>
                <w:spacing w:val="3"/>
                <w:w w:val="105"/>
                <w:sz w:val="18"/>
              </w:rPr>
              <w:t xml:space="preserve"> </w:t>
            </w:r>
            <w:r>
              <w:rPr>
                <w:spacing w:val="-2"/>
                <w:w w:val="105"/>
                <w:sz w:val="18"/>
              </w:rPr>
              <w:t>rečnik,</w:t>
            </w:r>
            <w:r>
              <w:rPr>
                <w:spacing w:val="4"/>
                <w:w w:val="105"/>
                <w:sz w:val="18"/>
              </w:rPr>
              <w:t xml:space="preserve"> </w:t>
            </w:r>
            <w:r>
              <w:rPr>
                <w:spacing w:val="-2"/>
                <w:w w:val="105"/>
                <w:sz w:val="18"/>
              </w:rPr>
              <w:t>Stomatološki</w:t>
            </w:r>
            <w:r>
              <w:rPr>
                <w:spacing w:val="1"/>
                <w:w w:val="105"/>
                <w:sz w:val="18"/>
              </w:rPr>
              <w:t xml:space="preserve"> </w:t>
            </w:r>
            <w:r>
              <w:rPr>
                <w:spacing w:val="-2"/>
                <w:w w:val="105"/>
                <w:sz w:val="18"/>
              </w:rPr>
              <w:t>fakultet</w:t>
            </w:r>
            <w:r>
              <w:rPr>
                <w:spacing w:val="54"/>
                <w:w w:val="105"/>
                <w:sz w:val="18"/>
              </w:rPr>
              <w:t xml:space="preserve"> </w:t>
            </w:r>
            <w:r>
              <w:rPr>
                <w:spacing w:val="-2"/>
                <w:w w:val="105"/>
                <w:sz w:val="18"/>
              </w:rPr>
              <w:t>Beograd,</w:t>
            </w:r>
            <w:r>
              <w:rPr>
                <w:spacing w:val="1"/>
                <w:w w:val="105"/>
                <w:sz w:val="18"/>
              </w:rPr>
              <w:t xml:space="preserve"> </w:t>
            </w:r>
            <w:r>
              <w:rPr>
                <w:spacing w:val="-2"/>
                <w:w w:val="105"/>
                <w:sz w:val="18"/>
              </w:rPr>
              <w:t>2007.</w:t>
            </w:r>
          </w:p>
        </w:tc>
      </w:tr>
    </w:tbl>
    <w:p w:rsidR="00644799" w:rsidRDefault="00644799">
      <w:pPr>
        <w:spacing w:before="1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22"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2"/>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22"/>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142"/>
              <w:ind w:left="11" w:right="3"/>
              <w:jc w:val="center"/>
              <w:rPr>
                <w:b/>
                <w:sz w:val="20"/>
              </w:rPr>
            </w:pPr>
            <w:r>
              <w:rPr>
                <w:b/>
                <w:spacing w:val="-5"/>
                <w:w w:val="105"/>
                <w:sz w:val="20"/>
              </w:rPr>
              <w:t>20</w:t>
            </w:r>
          </w:p>
        </w:tc>
        <w:tc>
          <w:tcPr>
            <w:tcW w:w="2978" w:type="dxa"/>
            <w:vMerge w:val="restart"/>
          </w:tcPr>
          <w:p w:rsidR="00644799" w:rsidRDefault="00644799">
            <w:pPr>
              <w:pStyle w:val="TableParagraph"/>
              <w:spacing w:before="211"/>
              <w:ind w:left="0"/>
              <w:rPr>
                <w:b/>
                <w:sz w:val="20"/>
              </w:rPr>
            </w:pPr>
          </w:p>
          <w:p w:rsidR="00644799" w:rsidRDefault="00E53327">
            <w:pPr>
              <w:pStyle w:val="TableParagraph"/>
              <w:spacing w:before="1"/>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jc w:val="center"/>
              <w:rPr>
                <w:b/>
                <w:sz w:val="20"/>
              </w:rPr>
            </w:pPr>
            <w:r>
              <w:rPr>
                <w:b/>
                <w:w w:val="105"/>
                <w:sz w:val="20"/>
              </w:rPr>
              <w:t>30</w:t>
            </w:r>
            <w:r>
              <w:rPr>
                <w:b/>
                <w:spacing w:val="-6"/>
                <w:w w:val="105"/>
                <w:sz w:val="20"/>
              </w:rPr>
              <w:t xml:space="preserve"> </w:t>
            </w:r>
            <w:r>
              <w:rPr>
                <w:b/>
                <w:spacing w:val="-2"/>
                <w:w w:val="105"/>
                <w:sz w:val="20"/>
              </w:rPr>
              <w:t>(15+15)</w:t>
            </w:r>
          </w:p>
        </w:tc>
        <w:tc>
          <w:tcPr>
            <w:tcW w:w="2844" w:type="dxa"/>
          </w:tcPr>
          <w:p w:rsidR="00644799" w:rsidRDefault="00E53327">
            <w:pPr>
              <w:pStyle w:val="TableParagraph"/>
              <w:ind w:left="54"/>
              <w:rPr>
                <w:b/>
                <w:sz w:val="20"/>
              </w:rPr>
            </w:pPr>
            <w:r>
              <w:rPr>
                <w:b/>
                <w:sz w:val="20"/>
              </w:rPr>
              <w:t>Усмени</w:t>
            </w:r>
            <w:r>
              <w:rPr>
                <w:spacing w:val="16"/>
                <w:sz w:val="20"/>
              </w:rPr>
              <w:t xml:space="preserve"> </w:t>
            </w:r>
            <w:r>
              <w:rPr>
                <w:b/>
                <w:sz w:val="20"/>
              </w:rPr>
              <w:t>испит/</w:t>
            </w:r>
            <w:r>
              <w:rPr>
                <w:b/>
                <w:spacing w:val="16"/>
                <w:sz w:val="20"/>
              </w:rPr>
              <w:t xml:space="preserve"> </w:t>
            </w:r>
            <w:r>
              <w:rPr>
                <w:b/>
                <w:spacing w:val="-4"/>
                <w:sz w:val="20"/>
              </w:rPr>
              <w:t>Тест</w:t>
            </w:r>
          </w:p>
        </w:tc>
        <w:tc>
          <w:tcPr>
            <w:tcW w:w="541" w:type="dxa"/>
          </w:tcPr>
          <w:p w:rsidR="00644799" w:rsidRDefault="00E53327">
            <w:pPr>
              <w:pStyle w:val="TableParagraph"/>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9"/>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pgSz w:w="12240" w:h="15840"/>
          <w:pgMar w:top="1000" w:right="1080" w:bottom="1655"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144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78" name="Image 78"/>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089E4EC0" id="Group 77" o:spid="_x0000_s1026" style="position:absolute;margin-left:259pt;margin-top:-43.55pt;width:59.8pt;height:70.1pt;z-index:1574144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AboqupMwIAAAk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7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oQ7BAAAA2wAAAA8AAABkcnMvZG93bnJldi54bWxET8uKwjAU3QvzD+EKs9O0wqhUozg+QEFE&#10;OwNuL82dtkxzU5pU69+bheDycN7zZWcqcaPGlZYVxMMIBHFmdcm5gt+f3WAKwnlkjZVlUvAgB8vF&#10;R2+OibZ3vtAt9bkIIewSVFB4XydSuqwgg25oa+LA/dnGoA+wyaVu8B7CTSVHUTSWBksODQXWtC4o&#10;+09bo+Boduf2S8f78ea6/T6eXHVoMVbqs9+tZiA8df4tfrn3WsEkjA1fw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woQ7BAAAA2wAAAA8AAAAAAAAAAAAAAAAAnwIA&#10;AGRycy9kb3ducmV2LnhtbFBLBQYAAAAABAAEAPcAAACN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871"/>
              <w:rPr>
                <w:b/>
                <w:sz w:val="20"/>
              </w:rPr>
            </w:pPr>
            <w:r>
              <w:rPr>
                <w:b/>
                <w:sz w:val="20"/>
              </w:rPr>
              <w:t>ИСХРАНА</w:t>
            </w:r>
            <w:r>
              <w:rPr>
                <w:spacing w:val="16"/>
                <w:sz w:val="20"/>
              </w:rPr>
              <w:t xml:space="preserve"> </w:t>
            </w:r>
            <w:r>
              <w:rPr>
                <w:b/>
                <w:sz w:val="20"/>
              </w:rPr>
              <w:t>И</w:t>
            </w:r>
            <w:r>
              <w:rPr>
                <w:spacing w:val="19"/>
                <w:sz w:val="20"/>
              </w:rPr>
              <w:t xml:space="preserve"> </w:t>
            </w:r>
            <w:r>
              <w:rPr>
                <w:b/>
                <w:sz w:val="20"/>
              </w:rPr>
              <w:t>ОРАЛНА</w:t>
            </w:r>
            <w:r>
              <w:rPr>
                <w:spacing w:val="21"/>
                <w:sz w:val="20"/>
              </w:rPr>
              <w:t xml:space="preserve"> </w:t>
            </w:r>
            <w:r>
              <w:rPr>
                <w:b/>
                <w:spacing w:val="-2"/>
                <w:sz w:val="20"/>
              </w:rPr>
              <w:t>ОБОЉЕЊА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4.</w:t>
            </w:r>
          </w:p>
        </w:tc>
        <w:tc>
          <w:tcPr>
            <w:tcW w:w="2519" w:type="dxa"/>
          </w:tcPr>
          <w:p w:rsidR="00644799" w:rsidRDefault="00E53327">
            <w:pPr>
              <w:pStyle w:val="TableParagraph"/>
              <w:spacing w:before="26"/>
              <w:ind w:left="7" w:right="2"/>
              <w:jc w:val="center"/>
              <w:rPr>
                <w:sz w:val="20"/>
              </w:rPr>
            </w:pPr>
            <w:r>
              <w:rPr>
                <w:spacing w:val="-2"/>
                <w:w w:val="105"/>
                <w:sz w:val="20"/>
              </w:rPr>
              <w:t>1П+1В</w:t>
            </w:r>
          </w:p>
        </w:tc>
        <w:tc>
          <w:tcPr>
            <w:tcW w:w="1962" w:type="dxa"/>
          </w:tcPr>
          <w:p w:rsidR="00644799" w:rsidRDefault="00E53327">
            <w:pPr>
              <w:pStyle w:val="TableParagraph"/>
              <w:spacing w:before="26"/>
              <w:ind w:left="0"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 xml:space="preserve">Доц. др Оливера Долић, доц. </w:t>
            </w:r>
            <w:proofErr w:type="gramStart"/>
            <w:r>
              <w:rPr>
                <w:w w:val="105"/>
                <w:sz w:val="18"/>
              </w:rPr>
              <w:t>др</w:t>
            </w:r>
            <w:proofErr w:type="gramEnd"/>
            <w:r>
              <w:rPr>
                <w:w w:val="105"/>
                <w:sz w:val="18"/>
              </w:rPr>
              <w:t xml:space="preserve"> Марија Обрадовић, доц. </w:t>
            </w:r>
            <w:proofErr w:type="gramStart"/>
            <w:r>
              <w:rPr>
                <w:w w:val="105"/>
                <w:sz w:val="18"/>
              </w:rPr>
              <w:t>др</w:t>
            </w:r>
            <w:proofErr w:type="gramEnd"/>
            <w:r>
              <w:rPr>
                <w:w w:val="105"/>
                <w:sz w:val="18"/>
              </w:rPr>
              <w:t xml:space="preserve"> Слава Сукара, проф.</w:t>
            </w:r>
            <w:r>
              <w:rPr>
                <w:spacing w:val="20"/>
                <w:w w:val="105"/>
                <w:sz w:val="18"/>
              </w:rPr>
              <w:t xml:space="preserve"> </w:t>
            </w:r>
            <w:r>
              <w:rPr>
                <w:w w:val="105"/>
                <w:sz w:val="18"/>
              </w:rPr>
              <w:t>др Јован</w:t>
            </w:r>
            <w:r>
              <w:rPr>
                <w:spacing w:val="40"/>
                <w:w w:val="105"/>
                <w:sz w:val="18"/>
              </w:rPr>
              <w:t xml:space="preserve"> </w:t>
            </w:r>
            <w:r>
              <w:rPr>
                <w:spacing w:val="-2"/>
                <w:w w:val="105"/>
                <w:sz w:val="18"/>
              </w:rPr>
              <w:t>Војиновић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w w:val="105"/>
                <w:sz w:val="18"/>
              </w:rPr>
              <w:t>Упознавање</w:t>
            </w:r>
            <w:r>
              <w:rPr>
                <w:spacing w:val="42"/>
                <w:w w:val="105"/>
                <w:sz w:val="18"/>
              </w:rPr>
              <w:t xml:space="preserve"> </w:t>
            </w:r>
            <w:r>
              <w:rPr>
                <w:w w:val="105"/>
                <w:sz w:val="18"/>
              </w:rPr>
              <w:t>студента</w:t>
            </w:r>
            <w:r>
              <w:rPr>
                <w:spacing w:val="43"/>
                <w:w w:val="105"/>
                <w:sz w:val="18"/>
              </w:rPr>
              <w:t xml:space="preserve"> </w:t>
            </w:r>
            <w:r>
              <w:rPr>
                <w:w w:val="105"/>
                <w:sz w:val="18"/>
              </w:rPr>
              <w:t>са</w:t>
            </w:r>
            <w:r>
              <w:rPr>
                <w:spacing w:val="43"/>
                <w:w w:val="105"/>
                <w:sz w:val="18"/>
              </w:rPr>
              <w:t xml:space="preserve"> </w:t>
            </w:r>
            <w:r>
              <w:rPr>
                <w:w w:val="105"/>
                <w:sz w:val="18"/>
              </w:rPr>
              <w:t>значајем</w:t>
            </w:r>
            <w:r>
              <w:rPr>
                <w:spacing w:val="41"/>
                <w:w w:val="105"/>
                <w:sz w:val="18"/>
              </w:rPr>
              <w:t xml:space="preserve"> </w:t>
            </w:r>
            <w:r>
              <w:rPr>
                <w:w w:val="105"/>
                <w:sz w:val="18"/>
              </w:rPr>
              <w:t>правилне</w:t>
            </w:r>
            <w:r>
              <w:rPr>
                <w:spacing w:val="43"/>
                <w:w w:val="105"/>
                <w:sz w:val="18"/>
              </w:rPr>
              <w:t xml:space="preserve"> </w:t>
            </w:r>
            <w:r>
              <w:rPr>
                <w:w w:val="105"/>
                <w:sz w:val="18"/>
              </w:rPr>
              <w:t>исхране</w:t>
            </w:r>
            <w:r>
              <w:rPr>
                <w:spacing w:val="45"/>
                <w:w w:val="105"/>
                <w:sz w:val="18"/>
              </w:rPr>
              <w:t xml:space="preserve"> </w:t>
            </w:r>
            <w:r>
              <w:rPr>
                <w:w w:val="105"/>
                <w:sz w:val="18"/>
              </w:rPr>
              <w:t>у</w:t>
            </w:r>
            <w:r>
              <w:rPr>
                <w:spacing w:val="43"/>
                <w:w w:val="105"/>
                <w:sz w:val="18"/>
              </w:rPr>
              <w:t xml:space="preserve"> </w:t>
            </w:r>
            <w:r>
              <w:rPr>
                <w:w w:val="105"/>
                <w:sz w:val="18"/>
              </w:rPr>
              <w:t>унапређењу</w:t>
            </w:r>
            <w:r>
              <w:rPr>
                <w:spacing w:val="38"/>
                <w:w w:val="105"/>
                <w:sz w:val="18"/>
              </w:rPr>
              <w:t xml:space="preserve"> </w:t>
            </w:r>
            <w:r>
              <w:rPr>
                <w:w w:val="105"/>
                <w:sz w:val="18"/>
              </w:rPr>
              <w:t>и</w:t>
            </w:r>
            <w:r>
              <w:rPr>
                <w:spacing w:val="44"/>
                <w:w w:val="105"/>
                <w:sz w:val="18"/>
              </w:rPr>
              <w:t xml:space="preserve"> </w:t>
            </w:r>
            <w:r>
              <w:rPr>
                <w:w w:val="105"/>
                <w:sz w:val="18"/>
              </w:rPr>
              <w:t>очувању</w:t>
            </w:r>
            <w:r>
              <w:rPr>
                <w:spacing w:val="39"/>
                <w:w w:val="105"/>
                <w:sz w:val="18"/>
              </w:rPr>
              <w:t xml:space="preserve"> </w:t>
            </w:r>
            <w:r>
              <w:rPr>
                <w:w w:val="105"/>
                <w:sz w:val="18"/>
              </w:rPr>
              <w:t>оралног</w:t>
            </w:r>
            <w:r>
              <w:rPr>
                <w:spacing w:val="42"/>
                <w:w w:val="105"/>
                <w:sz w:val="18"/>
              </w:rPr>
              <w:t xml:space="preserve"> </w:t>
            </w:r>
            <w:r>
              <w:rPr>
                <w:w w:val="105"/>
                <w:sz w:val="18"/>
              </w:rPr>
              <w:t>здравља,</w:t>
            </w:r>
            <w:r>
              <w:rPr>
                <w:spacing w:val="43"/>
                <w:w w:val="105"/>
                <w:sz w:val="18"/>
              </w:rPr>
              <w:t xml:space="preserve"> </w:t>
            </w:r>
            <w:r>
              <w:rPr>
                <w:spacing w:val="-2"/>
                <w:w w:val="105"/>
                <w:sz w:val="18"/>
              </w:rPr>
              <w:t>спречавању</w:t>
            </w:r>
          </w:p>
          <w:p w:rsidR="00644799" w:rsidRDefault="00E53327">
            <w:pPr>
              <w:pStyle w:val="TableParagraph"/>
              <w:spacing w:before="9" w:line="195" w:lineRule="exact"/>
              <w:rPr>
                <w:sz w:val="18"/>
              </w:rPr>
            </w:pPr>
            <w:proofErr w:type="gramStart"/>
            <w:r>
              <w:rPr>
                <w:w w:val="105"/>
                <w:sz w:val="18"/>
              </w:rPr>
              <w:t>настанка</w:t>
            </w:r>
            <w:proofErr w:type="gramEnd"/>
            <w:r>
              <w:rPr>
                <w:spacing w:val="-12"/>
                <w:w w:val="105"/>
                <w:sz w:val="18"/>
              </w:rPr>
              <w:t xml:space="preserve"> </w:t>
            </w:r>
            <w:r>
              <w:rPr>
                <w:w w:val="105"/>
                <w:sz w:val="18"/>
              </w:rPr>
              <w:t>оралних</w:t>
            </w:r>
            <w:r>
              <w:rPr>
                <w:spacing w:val="-12"/>
                <w:w w:val="105"/>
                <w:sz w:val="18"/>
              </w:rPr>
              <w:t xml:space="preserve"> </w:t>
            </w:r>
            <w:r>
              <w:rPr>
                <w:w w:val="105"/>
                <w:sz w:val="18"/>
              </w:rPr>
              <w:t>обољења</w:t>
            </w:r>
            <w:r>
              <w:rPr>
                <w:spacing w:val="-12"/>
                <w:w w:val="105"/>
                <w:sz w:val="18"/>
              </w:rPr>
              <w:t xml:space="preserve"> </w:t>
            </w:r>
            <w:r>
              <w:rPr>
                <w:w w:val="105"/>
                <w:sz w:val="18"/>
              </w:rPr>
              <w:t>као</w:t>
            </w:r>
            <w:r>
              <w:rPr>
                <w:spacing w:val="-12"/>
                <w:w w:val="105"/>
                <w:sz w:val="18"/>
              </w:rPr>
              <w:t xml:space="preserve"> </w:t>
            </w:r>
            <w:r>
              <w:rPr>
                <w:w w:val="105"/>
                <w:sz w:val="18"/>
              </w:rPr>
              <w:t>и</w:t>
            </w:r>
            <w:r>
              <w:rPr>
                <w:spacing w:val="-12"/>
                <w:w w:val="105"/>
                <w:sz w:val="18"/>
              </w:rPr>
              <w:t xml:space="preserve"> </w:t>
            </w:r>
            <w:r>
              <w:rPr>
                <w:w w:val="105"/>
                <w:sz w:val="18"/>
              </w:rPr>
              <w:t>побољшању</w:t>
            </w:r>
            <w:r>
              <w:rPr>
                <w:spacing w:val="-11"/>
                <w:w w:val="105"/>
                <w:sz w:val="18"/>
              </w:rPr>
              <w:t xml:space="preserve"> </w:t>
            </w:r>
            <w:r>
              <w:rPr>
                <w:w w:val="105"/>
                <w:sz w:val="18"/>
              </w:rPr>
              <w:t>квалитета</w:t>
            </w:r>
            <w:r>
              <w:rPr>
                <w:spacing w:val="-12"/>
                <w:w w:val="105"/>
                <w:sz w:val="18"/>
              </w:rPr>
              <w:t xml:space="preserve"> </w:t>
            </w:r>
            <w:r>
              <w:rPr>
                <w:w w:val="105"/>
                <w:sz w:val="18"/>
              </w:rPr>
              <w:t>живота</w:t>
            </w:r>
            <w:r>
              <w:rPr>
                <w:spacing w:val="-11"/>
                <w:w w:val="105"/>
                <w:sz w:val="18"/>
              </w:rPr>
              <w:t xml:space="preserve"> </w:t>
            </w:r>
            <w:r>
              <w:rPr>
                <w:spacing w:val="-2"/>
                <w:w w:val="105"/>
                <w:sz w:val="18"/>
              </w:rPr>
              <w:t>пацијената.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647"/>
        </w:trPr>
        <w:tc>
          <w:tcPr>
            <w:tcW w:w="9464" w:type="dxa"/>
            <w:gridSpan w:val="2"/>
          </w:tcPr>
          <w:p w:rsidR="00644799" w:rsidRDefault="00E53327">
            <w:pPr>
              <w:pStyle w:val="TableParagraph"/>
              <w:spacing w:before="0" w:line="204" w:lineRule="exact"/>
              <w:rPr>
                <w:sz w:val="18"/>
              </w:rPr>
            </w:pPr>
            <w:r>
              <w:rPr>
                <w:w w:val="105"/>
                <w:sz w:val="18"/>
              </w:rPr>
              <w:t>Сваки</w:t>
            </w:r>
            <w:r>
              <w:rPr>
                <w:spacing w:val="31"/>
                <w:w w:val="105"/>
                <w:sz w:val="18"/>
              </w:rPr>
              <w:t xml:space="preserve"> </w:t>
            </w:r>
            <w:r>
              <w:rPr>
                <w:w w:val="105"/>
                <w:sz w:val="18"/>
              </w:rPr>
              <w:t>студент</w:t>
            </w:r>
            <w:r>
              <w:rPr>
                <w:spacing w:val="29"/>
                <w:w w:val="105"/>
                <w:sz w:val="18"/>
              </w:rPr>
              <w:t xml:space="preserve"> </w:t>
            </w:r>
            <w:r>
              <w:rPr>
                <w:w w:val="105"/>
                <w:sz w:val="18"/>
              </w:rPr>
              <w:t>након</w:t>
            </w:r>
            <w:r>
              <w:rPr>
                <w:spacing w:val="34"/>
                <w:w w:val="105"/>
                <w:sz w:val="18"/>
              </w:rPr>
              <w:t xml:space="preserve"> </w:t>
            </w:r>
            <w:r>
              <w:rPr>
                <w:w w:val="105"/>
                <w:sz w:val="18"/>
              </w:rPr>
              <w:t>одслушане</w:t>
            </w:r>
            <w:r>
              <w:rPr>
                <w:spacing w:val="31"/>
                <w:w w:val="105"/>
                <w:sz w:val="18"/>
              </w:rPr>
              <w:t xml:space="preserve"> </w:t>
            </w:r>
            <w:r>
              <w:rPr>
                <w:w w:val="105"/>
                <w:sz w:val="18"/>
              </w:rPr>
              <w:t>наставе,</w:t>
            </w:r>
            <w:r>
              <w:rPr>
                <w:spacing w:val="30"/>
                <w:w w:val="105"/>
                <w:sz w:val="18"/>
              </w:rPr>
              <w:t xml:space="preserve"> </w:t>
            </w:r>
            <w:r>
              <w:rPr>
                <w:w w:val="105"/>
                <w:sz w:val="18"/>
              </w:rPr>
              <w:t>похађања</w:t>
            </w:r>
            <w:r>
              <w:rPr>
                <w:spacing w:val="30"/>
                <w:w w:val="105"/>
                <w:sz w:val="18"/>
              </w:rPr>
              <w:t xml:space="preserve"> </w:t>
            </w:r>
            <w:r>
              <w:rPr>
                <w:w w:val="105"/>
                <w:sz w:val="18"/>
              </w:rPr>
              <w:t>вјежби</w:t>
            </w:r>
            <w:r>
              <w:rPr>
                <w:spacing w:val="31"/>
                <w:w w:val="105"/>
                <w:sz w:val="18"/>
              </w:rPr>
              <w:t xml:space="preserve"> </w:t>
            </w:r>
            <w:r>
              <w:rPr>
                <w:w w:val="105"/>
                <w:sz w:val="18"/>
              </w:rPr>
              <w:t>и</w:t>
            </w:r>
            <w:r>
              <w:rPr>
                <w:spacing w:val="32"/>
                <w:w w:val="105"/>
                <w:sz w:val="18"/>
              </w:rPr>
              <w:t xml:space="preserve"> </w:t>
            </w:r>
            <w:r>
              <w:rPr>
                <w:w w:val="105"/>
                <w:sz w:val="18"/>
              </w:rPr>
              <w:t>положеног</w:t>
            </w:r>
            <w:r>
              <w:rPr>
                <w:spacing w:val="29"/>
                <w:w w:val="105"/>
                <w:sz w:val="18"/>
              </w:rPr>
              <w:t xml:space="preserve"> </w:t>
            </w:r>
            <w:r>
              <w:rPr>
                <w:w w:val="105"/>
                <w:sz w:val="18"/>
              </w:rPr>
              <w:t>испита</w:t>
            </w:r>
            <w:r>
              <w:rPr>
                <w:spacing w:val="32"/>
                <w:w w:val="105"/>
                <w:sz w:val="18"/>
              </w:rPr>
              <w:t xml:space="preserve"> </w:t>
            </w:r>
            <w:r>
              <w:rPr>
                <w:w w:val="105"/>
                <w:sz w:val="18"/>
              </w:rPr>
              <w:t>требало</w:t>
            </w:r>
            <w:r>
              <w:rPr>
                <w:spacing w:val="29"/>
                <w:w w:val="105"/>
                <w:sz w:val="18"/>
              </w:rPr>
              <w:t xml:space="preserve"> </w:t>
            </w:r>
            <w:r>
              <w:rPr>
                <w:w w:val="105"/>
                <w:sz w:val="18"/>
              </w:rPr>
              <w:t>би</w:t>
            </w:r>
            <w:r>
              <w:rPr>
                <w:spacing w:val="31"/>
                <w:w w:val="105"/>
                <w:sz w:val="18"/>
              </w:rPr>
              <w:t xml:space="preserve"> </w:t>
            </w:r>
            <w:r>
              <w:rPr>
                <w:w w:val="105"/>
                <w:sz w:val="18"/>
              </w:rPr>
              <w:t>да</w:t>
            </w:r>
            <w:r>
              <w:rPr>
                <w:spacing w:val="30"/>
                <w:w w:val="105"/>
                <w:sz w:val="18"/>
              </w:rPr>
              <w:t xml:space="preserve"> </w:t>
            </w:r>
            <w:r>
              <w:rPr>
                <w:w w:val="105"/>
                <w:sz w:val="18"/>
              </w:rPr>
              <w:t>познаје</w:t>
            </w:r>
            <w:r>
              <w:rPr>
                <w:spacing w:val="30"/>
                <w:w w:val="105"/>
                <w:sz w:val="18"/>
              </w:rPr>
              <w:t xml:space="preserve"> </w:t>
            </w:r>
            <w:r>
              <w:rPr>
                <w:spacing w:val="-2"/>
                <w:w w:val="105"/>
                <w:sz w:val="18"/>
              </w:rPr>
              <w:t>значај</w:t>
            </w:r>
          </w:p>
          <w:p w:rsidR="00644799" w:rsidRDefault="00E53327">
            <w:pPr>
              <w:pStyle w:val="TableParagraph"/>
              <w:spacing w:before="3" w:line="210" w:lineRule="atLeast"/>
              <w:rPr>
                <w:sz w:val="18"/>
              </w:rPr>
            </w:pPr>
            <w:proofErr w:type="gramStart"/>
            <w:r>
              <w:rPr>
                <w:w w:val="105"/>
                <w:sz w:val="18"/>
              </w:rPr>
              <w:t>исхране</w:t>
            </w:r>
            <w:proofErr w:type="gramEnd"/>
            <w:r>
              <w:rPr>
                <w:w w:val="105"/>
                <w:sz w:val="18"/>
              </w:rPr>
              <w:t xml:space="preserve"> у</w:t>
            </w:r>
            <w:r>
              <w:rPr>
                <w:spacing w:val="-5"/>
                <w:w w:val="105"/>
                <w:sz w:val="18"/>
              </w:rPr>
              <w:t xml:space="preserve"> </w:t>
            </w:r>
            <w:r>
              <w:rPr>
                <w:w w:val="105"/>
                <w:sz w:val="18"/>
              </w:rPr>
              <w:t>очувању</w:t>
            </w:r>
            <w:r>
              <w:rPr>
                <w:spacing w:val="-3"/>
                <w:w w:val="105"/>
                <w:sz w:val="18"/>
              </w:rPr>
              <w:t xml:space="preserve"> </w:t>
            </w:r>
            <w:r>
              <w:rPr>
                <w:w w:val="105"/>
                <w:sz w:val="18"/>
              </w:rPr>
              <w:t>и</w:t>
            </w:r>
            <w:r>
              <w:rPr>
                <w:spacing w:val="-2"/>
                <w:w w:val="105"/>
                <w:sz w:val="18"/>
              </w:rPr>
              <w:t xml:space="preserve"> </w:t>
            </w:r>
            <w:r>
              <w:rPr>
                <w:w w:val="105"/>
                <w:sz w:val="18"/>
              </w:rPr>
              <w:t>промоцији оралног</w:t>
            </w:r>
            <w:r>
              <w:rPr>
                <w:spacing w:val="-3"/>
                <w:w w:val="105"/>
                <w:sz w:val="18"/>
              </w:rPr>
              <w:t xml:space="preserve"> </w:t>
            </w:r>
            <w:r>
              <w:rPr>
                <w:w w:val="105"/>
                <w:sz w:val="18"/>
              </w:rPr>
              <w:t>здравља,</w:t>
            </w:r>
            <w:r>
              <w:rPr>
                <w:spacing w:val="-2"/>
                <w:w w:val="105"/>
                <w:sz w:val="18"/>
              </w:rPr>
              <w:t xml:space="preserve"> </w:t>
            </w:r>
            <w:r>
              <w:rPr>
                <w:w w:val="105"/>
                <w:sz w:val="18"/>
              </w:rPr>
              <w:t>да</w:t>
            </w:r>
            <w:r>
              <w:rPr>
                <w:spacing w:val="-1"/>
                <w:w w:val="105"/>
                <w:sz w:val="18"/>
              </w:rPr>
              <w:t xml:space="preserve"> </w:t>
            </w:r>
            <w:r>
              <w:rPr>
                <w:w w:val="105"/>
                <w:sz w:val="18"/>
              </w:rPr>
              <w:t>врши</w:t>
            </w:r>
            <w:r>
              <w:rPr>
                <w:spacing w:val="-1"/>
                <w:w w:val="105"/>
                <w:sz w:val="18"/>
              </w:rPr>
              <w:t xml:space="preserve"> </w:t>
            </w:r>
            <w:r>
              <w:rPr>
                <w:w w:val="105"/>
                <w:sz w:val="18"/>
              </w:rPr>
              <w:t>евалуацију</w:t>
            </w:r>
            <w:r>
              <w:rPr>
                <w:spacing w:val="-5"/>
                <w:w w:val="105"/>
                <w:sz w:val="18"/>
              </w:rPr>
              <w:t xml:space="preserve"> </w:t>
            </w:r>
            <w:r>
              <w:rPr>
                <w:w w:val="105"/>
                <w:sz w:val="18"/>
              </w:rPr>
              <w:t>дневника</w:t>
            </w:r>
            <w:r>
              <w:rPr>
                <w:spacing w:val="-2"/>
                <w:w w:val="105"/>
                <w:sz w:val="18"/>
              </w:rPr>
              <w:t xml:space="preserve"> </w:t>
            </w:r>
            <w:r>
              <w:rPr>
                <w:w w:val="105"/>
                <w:sz w:val="18"/>
              </w:rPr>
              <w:t>исхране, процјењује ризике и</w:t>
            </w:r>
            <w:r>
              <w:rPr>
                <w:spacing w:val="-1"/>
                <w:w w:val="105"/>
                <w:sz w:val="18"/>
              </w:rPr>
              <w:t xml:space="preserve"> </w:t>
            </w:r>
            <w:r>
              <w:rPr>
                <w:w w:val="105"/>
                <w:sz w:val="18"/>
              </w:rPr>
              <w:t>даје савјете у погледу</w:t>
            </w:r>
            <w:r>
              <w:rPr>
                <w:spacing w:val="-2"/>
                <w:w w:val="105"/>
                <w:sz w:val="18"/>
              </w:rPr>
              <w:t xml:space="preserve"> </w:t>
            </w:r>
            <w:r>
              <w:rPr>
                <w:w w:val="105"/>
                <w:sz w:val="18"/>
              </w:rPr>
              <w:t>побољшања квалитета исхране ради постизања свеобухватније оралне његе код пацијента.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3460"/>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Здрава и уравнотежена исхрана. Исхрана и орално здравље</w:t>
            </w:r>
            <w:r>
              <w:rPr>
                <w:w w:val="105"/>
                <w:sz w:val="18"/>
              </w:rPr>
              <w:t xml:space="preserve"> - увод. Витамини и орално здравље. Протеини и орално здравље. Шећер и орално здравље. Замене за шећер и орално здравље. Утицај минералних соли на зубе у развитку.</w:t>
            </w:r>
            <w:r>
              <w:rPr>
                <w:spacing w:val="-2"/>
                <w:w w:val="105"/>
                <w:sz w:val="18"/>
              </w:rPr>
              <w:t xml:space="preserve"> </w:t>
            </w:r>
            <w:r>
              <w:rPr>
                <w:w w:val="105"/>
                <w:sz w:val="18"/>
              </w:rPr>
              <w:t>Утицај</w:t>
            </w:r>
            <w:r>
              <w:rPr>
                <w:spacing w:val="-3"/>
                <w:w w:val="105"/>
                <w:sz w:val="18"/>
              </w:rPr>
              <w:t xml:space="preserve"> </w:t>
            </w:r>
            <w:r>
              <w:rPr>
                <w:w w:val="105"/>
                <w:sz w:val="18"/>
              </w:rPr>
              <w:t>исхране</w:t>
            </w:r>
            <w:r>
              <w:rPr>
                <w:spacing w:val="-2"/>
                <w:w w:val="105"/>
                <w:sz w:val="18"/>
              </w:rPr>
              <w:t xml:space="preserve"> </w:t>
            </w:r>
            <w:r>
              <w:rPr>
                <w:w w:val="105"/>
                <w:sz w:val="18"/>
              </w:rPr>
              <w:t>на</w:t>
            </w:r>
            <w:r>
              <w:rPr>
                <w:spacing w:val="-2"/>
                <w:w w:val="105"/>
                <w:sz w:val="18"/>
              </w:rPr>
              <w:t xml:space="preserve"> </w:t>
            </w:r>
            <w:r>
              <w:rPr>
                <w:w w:val="105"/>
                <w:sz w:val="18"/>
              </w:rPr>
              <w:t>развитак</w:t>
            </w:r>
            <w:r>
              <w:rPr>
                <w:spacing w:val="-2"/>
                <w:w w:val="105"/>
                <w:sz w:val="18"/>
              </w:rPr>
              <w:t xml:space="preserve"> </w:t>
            </w:r>
            <w:r>
              <w:rPr>
                <w:w w:val="105"/>
                <w:sz w:val="18"/>
              </w:rPr>
              <w:t>зуба. Утицај</w:t>
            </w:r>
            <w:r>
              <w:rPr>
                <w:spacing w:val="-2"/>
                <w:w w:val="105"/>
                <w:sz w:val="18"/>
              </w:rPr>
              <w:t xml:space="preserve"> </w:t>
            </w:r>
            <w:r>
              <w:rPr>
                <w:w w:val="105"/>
                <w:sz w:val="18"/>
              </w:rPr>
              <w:t>исхране</w:t>
            </w:r>
            <w:r>
              <w:rPr>
                <w:spacing w:val="-3"/>
                <w:w w:val="105"/>
                <w:sz w:val="18"/>
              </w:rPr>
              <w:t xml:space="preserve"> </w:t>
            </w:r>
            <w:r>
              <w:rPr>
                <w:w w:val="105"/>
                <w:sz w:val="18"/>
              </w:rPr>
              <w:t>на</w:t>
            </w:r>
            <w:r>
              <w:rPr>
                <w:spacing w:val="-4"/>
                <w:w w:val="105"/>
                <w:sz w:val="18"/>
              </w:rPr>
              <w:t xml:space="preserve"> </w:t>
            </w:r>
            <w:r>
              <w:rPr>
                <w:w w:val="105"/>
                <w:sz w:val="18"/>
              </w:rPr>
              <w:t>зубе у</w:t>
            </w:r>
            <w:r>
              <w:rPr>
                <w:spacing w:val="-3"/>
                <w:w w:val="105"/>
                <w:sz w:val="18"/>
              </w:rPr>
              <w:t xml:space="preserve"> </w:t>
            </w:r>
            <w:r>
              <w:rPr>
                <w:w w:val="105"/>
                <w:sz w:val="18"/>
              </w:rPr>
              <w:t>функцији.</w:t>
            </w:r>
            <w:r>
              <w:rPr>
                <w:spacing w:val="-2"/>
                <w:w w:val="105"/>
                <w:sz w:val="18"/>
              </w:rPr>
              <w:t xml:space="preserve"> </w:t>
            </w:r>
            <w:r>
              <w:rPr>
                <w:w w:val="105"/>
                <w:sz w:val="18"/>
              </w:rPr>
              <w:t>Исхрана</w:t>
            </w:r>
            <w:r>
              <w:rPr>
                <w:spacing w:val="-2"/>
                <w:w w:val="105"/>
                <w:sz w:val="18"/>
              </w:rPr>
              <w:t xml:space="preserve"> </w:t>
            </w:r>
            <w:r>
              <w:rPr>
                <w:w w:val="105"/>
                <w:sz w:val="18"/>
              </w:rPr>
              <w:t>и</w:t>
            </w:r>
            <w:r>
              <w:rPr>
                <w:spacing w:val="-2"/>
                <w:w w:val="105"/>
                <w:sz w:val="18"/>
              </w:rPr>
              <w:t xml:space="preserve"> </w:t>
            </w:r>
            <w:r>
              <w:rPr>
                <w:w w:val="105"/>
                <w:sz w:val="18"/>
              </w:rPr>
              <w:t>орална</w:t>
            </w:r>
            <w:r>
              <w:rPr>
                <w:spacing w:val="-2"/>
                <w:w w:val="105"/>
                <w:sz w:val="18"/>
              </w:rPr>
              <w:t xml:space="preserve"> </w:t>
            </w:r>
            <w:r>
              <w:rPr>
                <w:w w:val="105"/>
                <w:sz w:val="18"/>
              </w:rPr>
              <w:t>флора,</w:t>
            </w:r>
            <w:r>
              <w:rPr>
                <w:spacing w:val="-3"/>
                <w:w w:val="105"/>
                <w:sz w:val="18"/>
              </w:rPr>
              <w:t xml:space="preserve"> </w:t>
            </w:r>
            <w:r>
              <w:rPr>
                <w:w w:val="105"/>
                <w:sz w:val="18"/>
              </w:rPr>
              <w:t>дентални биофилм. Стратегије у превенцији оралних болести - исхраном до оралног здравља. Дојење и орално здравље. Исхрана и каријес. Исхрана и пародонтолошка обољења. Орално здравље код медицински компромитованих пацијената и исхрана. Исхрана код оралнохир</w:t>
            </w:r>
            <w:r>
              <w:rPr>
                <w:w w:val="105"/>
                <w:sz w:val="18"/>
              </w:rPr>
              <w:t>уршких и протетских пацијената. Поремећаји у исхрани (гојазност, булимија, анорексија) и орално здравље. Исхрана особа са посебним потребама и орално здравље. Орално здравље</w:t>
            </w:r>
            <w:r>
              <w:rPr>
                <w:spacing w:val="-3"/>
                <w:w w:val="105"/>
                <w:sz w:val="18"/>
              </w:rPr>
              <w:t xml:space="preserve"> </w:t>
            </w:r>
            <w:r>
              <w:rPr>
                <w:w w:val="105"/>
                <w:sz w:val="18"/>
              </w:rPr>
              <w:t>и</w:t>
            </w:r>
            <w:r>
              <w:rPr>
                <w:spacing w:val="-3"/>
                <w:w w:val="105"/>
                <w:sz w:val="18"/>
              </w:rPr>
              <w:t xml:space="preserve"> </w:t>
            </w:r>
            <w:r>
              <w:rPr>
                <w:w w:val="105"/>
                <w:sz w:val="18"/>
              </w:rPr>
              <w:t>исхрана</w:t>
            </w:r>
            <w:r>
              <w:rPr>
                <w:spacing w:val="-5"/>
                <w:w w:val="105"/>
                <w:sz w:val="18"/>
              </w:rPr>
              <w:t xml:space="preserve"> </w:t>
            </w:r>
            <w:r>
              <w:rPr>
                <w:w w:val="105"/>
                <w:sz w:val="18"/>
              </w:rPr>
              <w:t>различитих узрасних</w:t>
            </w:r>
            <w:r>
              <w:rPr>
                <w:spacing w:val="-6"/>
                <w:w w:val="105"/>
                <w:sz w:val="18"/>
              </w:rPr>
              <w:t xml:space="preserve"> </w:t>
            </w:r>
            <w:r>
              <w:rPr>
                <w:w w:val="105"/>
                <w:sz w:val="18"/>
              </w:rPr>
              <w:t>група</w:t>
            </w:r>
            <w:r>
              <w:rPr>
                <w:spacing w:val="-3"/>
                <w:w w:val="105"/>
                <w:sz w:val="18"/>
              </w:rPr>
              <w:t xml:space="preserve"> </w:t>
            </w:r>
            <w:r>
              <w:rPr>
                <w:w w:val="105"/>
                <w:sz w:val="18"/>
              </w:rPr>
              <w:t>(труднице,</w:t>
            </w:r>
            <w:r>
              <w:rPr>
                <w:spacing w:val="-3"/>
                <w:w w:val="105"/>
                <w:sz w:val="18"/>
              </w:rPr>
              <w:t xml:space="preserve"> </w:t>
            </w:r>
            <w:r>
              <w:rPr>
                <w:w w:val="105"/>
                <w:sz w:val="18"/>
              </w:rPr>
              <w:t>новорођенчад,</w:t>
            </w:r>
            <w:r>
              <w:rPr>
                <w:spacing w:val="-3"/>
                <w:w w:val="105"/>
                <w:sz w:val="18"/>
              </w:rPr>
              <w:t xml:space="preserve"> </w:t>
            </w:r>
            <w:r>
              <w:rPr>
                <w:w w:val="105"/>
                <w:sz w:val="18"/>
              </w:rPr>
              <w:t>дојенчад</w:t>
            </w:r>
            <w:r>
              <w:rPr>
                <w:spacing w:val="-3"/>
                <w:w w:val="105"/>
                <w:sz w:val="18"/>
              </w:rPr>
              <w:t xml:space="preserve"> </w:t>
            </w:r>
            <w:r>
              <w:rPr>
                <w:w w:val="105"/>
                <w:sz w:val="18"/>
              </w:rPr>
              <w:t>и</w:t>
            </w:r>
            <w:r>
              <w:rPr>
                <w:spacing w:val="-6"/>
                <w:w w:val="105"/>
                <w:sz w:val="18"/>
              </w:rPr>
              <w:t xml:space="preserve"> </w:t>
            </w:r>
            <w:r>
              <w:rPr>
                <w:w w:val="105"/>
                <w:sz w:val="18"/>
              </w:rPr>
              <w:t>мала</w:t>
            </w:r>
            <w:r>
              <w:rPr>
                <w:spacing w:val="-5"/>
                <w:w w:val="105"/>
                <w:sz w:val="18"/>
              </w:rPr>
              <w:t xml:space="preserve"> </w:t>
            </w:r>
            <w:r>
              <w:rPr>
                <w:w w:val="105"/>
                <w:sz w:val="18"/>
              </w:rPr>
              <w:t>дјеца</w:t>
            </w:r>
            <w:r>
              <w:rPr>
                <w:w w:val="105"/>
                <w:sz w:val="18"/>
              </w:rPr>
              <w:t>).</w:t>
            </w:r>
            <w:r>
              <w:rPr>
                <w:spacing w:val="-5"/>
                <w:w w:val="105"/>
                <w:sz w:val="18"/>
              </w:rPr>
              <w:t xml:space="preserve"> </w:t>
            </w:r>
            <w:r>
              <w:rPr>
                <w:w w:val="105"/>
                <w:sz w:val="18"/>
              </w:rPr>
              <w:t>Орално</w:t>
            </w:r>
            <w:r>
              <w:rPr>
                <w:spacing w:val="-8"/>
                <w:w w:val="105"/>
                <w:sz w:val="18"/>
              </w:rPr>
              <w:t xml:space="preserve"> </w:t>
            </w:r>
            <w:r>
              <w:rPr>
                <w:w w:val="105"/>
                <w:sz w:val="18"/>
              </w:rPr>
              <w:t>здравље</w:t>
            </w:r>
            <w:r>
              <w:rPr>
                <w:spacing w:val="-5"/>
                <w:w w:val="105"/>
                <w:sz w:val="18"/>
              </w:rPr>
              <w:t xml:space="preserve"> </w:t>
            </w:r>
            <w:r>
              <w:rPr>
                <w:w w:val="105"/>
                <w:sz w:val="18"/>
              </w:rPr>
              <w:t>и исхрана различитих узрасних група (адолесценти, одрасли пацијенти и старија лица).</w:t>
            </w:r>
          </w:p>
          <w:p w:rsidR="00644799" w:rsidRDefault="00E53327">
            <w:pPr>
              <w:pStyle w:val="TableParagraph"/>
              <w:spacing w:before="0" w:line="200"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8"/>
              <w:jc w:val="both"/>
              <w:rPr>
                <w:sz w:val="18"/>
              </w:rPr>
            </w:pPr>
            <w:r>
              <w:rPr>
                <w:w w:val="105"/>
                <w:sz w:val="18"/>
              </w:rPr>
              <w:t>Уводне</w:t>
            </w:r>
            <w:r>
              <w:rPr>
                <w:spacing w:val="-5"/>
                <w:w w:val="105"/>
                <w:sz w:val="18"/>
              </w:rPr>
              <w:t xml:space="preserve"> </w:t>
            </w:r>
            <w:r>
              <w:rPr>
                <w:w w:val="105"/>
                <w:sz w:val="18"/>
              </w:rPr>
              <w:t>вjежбе.</w:t>
            </w:r>
            <w:r>
              <w:rPr>
                <w:spacing w:val="-5"/>
                <w:w w:val="105"/>
                <w:sz w:val="18"/>
              </w:rPr>
              <w:t xml:space="preserve"> </w:t>
            </w:r>
            <w:r>
              <w:rPr>
                <w:w w:val="105"/>
                <w:sz w:val="18"/>
              </w:rPr>
              <w:t>Дневник</w:t>
            </w:r>
            <w:r>
              <w:rPr>
                <w:spacing w:val="-4"/>
                <w:w w:val="105"/>
                <w:sz w:val="18"/>
              </w:rPr>
              <w:t xml:space="preserve"> </w:t>
            </w:r>
            <w:r>
              <w:rPr>
                <w:w w:val="105"/>
                <w:sz w:val="18"/>
              </w:rPr>
              <w:t>исхране.</w:t>
            </w:r>
            <w:r>
              <w:rPr>
                <w:spacing w:val="-5"/>
                <w:w w:val="105"/>
                <w:sz w:val="18"/>
              </w:rPr>
              <w:t xml:space="preserve"> </w:t>
            </w:r>
            <w:r>
              <w:rPr>
                <w:w w:val="105"/>
                <w:sz w:val="18"/>
              </w:rPr>
              <w:t>Самоевалуација</w:t>
            </w:r>
            <w:r>
              <w:rPr>
                <w:spacing w:val="-4"/>
                <w:w w:val="105"/>
                <w:sz w:val="18"/>
              </w:rPr>
              <w:t xml:space="preserve"> </w:t>
            </w:r>
            <w:r>
              <w:rPr>
                <w:w w:val="105"/>
                <w:sz w:val="18"/>
              </w:rPr>
              <w:t>дневника</w:t>
            </w:r>
            <w:r>
              <w:rPr>
                <w:spacing w:val="-4"/>
                <w:w w:val="105"/>
                <w:sz w:val="18"/>
              </w:rPr>
              <w:t xml:space="preserve"> </w:t>
            </w:r>
            <w:r>
              <w:rPr>
                <w:w w:val="105"/>
                <w:sz w:val="18"/>
              </w:rPr>
              <w:t>исхране</w:t>
            </w:r>
            <w:r>
              <w:rPr>
                <w:spacing w:val="-5"/>
                <w:w w:val="105"/>
                <w:sz w:val="18"/>
              </w:rPr>
              <w:t xml:space="preserve"> </w:t>
            </w:r>
            <w:r>
              <w:rPr>
                <w:w w:val="105"/>
                <w:sz w:val="18"/>
              </w:rPr>
              <w:t>и</w:t>
            </w:r>
            <w:r>
              <w:rPr>
                <w:spacing w:val="-4"/>
                <w:w w:val="105"/>
                <w:sz w:val="18"/>
              </w:rPr>
              <w:t xml:space="preserve"> </w:t>
            </w:r>
            <w:r>
              <w:rPr>
                <w:w w:val="105"/>
                <w:sz w:val="18"/>
              </w:rPr>
              <w:t>процјена</w:t>
            </w:r>
            <w:r>
              <w:rPr>
                <w:spacing w:val="-6"/>
                <w:w w:val="105"/>
                <w:sz w:val="18"/>
              </w:rPr>
              <w:t xml:space="preserve"> </w:t>
            </w:r>
            <w:r>
              <w:rPr>
                <w:w w:val="105"/>
                <w:sz w:val="18"/>
              </w:rPr>
              <w:t>ризика.</w:t>
            </w:r>
            <w:r>
              <w:rPr>
                <w:spacing w:val="-5"/>
                <w:w w:val="105"/>
                <w:sz w:val="18"/>
              </w:rPr>
              <w:t xml:space="preserve"> </w:t>
            </w:r>
            <w:r>
              <w:rPr>
                <w:w w:val="105"/>
                <w:sz w:val="18"/>
              </w:rPr>
              <w:t>Процјена</w:t>
            </w:r>
            <w:r>
              <w:rPr>
                <w:spacing w:val="-4"/>
                <w:w w:val="105"/>
                <w:sz w:val="18"/>
              </w:rPr>
              <w:t xml:space="preserve"> </w:t>
            </w:r>
            <w:r>
              <w:rPr>
                <w:w w:val="105"/>
                <w:sz w:val="18"/>
              </w:rPr>
              <w:t>оралног</w:t>
            </w:r>
            <w:r>
              <w:rPr>
                <w:spacing w:val="-5"/>
                <w:w w:val="105"/>
                <w:sz w:val="18"/>
              </w:rPr>
              <w:t xml:space="preserve"> </w:t>
            </w:r>
            <w:r>
              <w:rPr>
                <w:w w:val="105"/>
                <w:sz w:val="18"/>
              </w:rPr>
              <w:t>здравља и ризика у исхрани за</w:t>
            </w:r>
            <w:r>
              <w:rPr>
                <w:w w:val="105"/>
                <w:sz w:val="18"/>
              </w:rPr>
              <w:t xml:space="preserve"> настанак оралних обољења. Прикази из праксе оралних стања везаних за поремећаје у исхрани. Дизајнирање плана исхране за поједина орална стања/обољења. Дизајнирање основних водича и препорука</w:t>
            </w:r>
            <w:r>
              <w:rPr>
                <w:spacing w:val="18"/>
                <w:w w:val="105"/>
                <w:sz w:val="18"/>
              </w:rPr>
              <w:t xml:space="preserve"> </w:t>
            </w:r>
            <w:r>
              <w:rPr>
                <w:w w:val="105"/>
                <w:sz w:val="18"/>
              </w:rPr>
              <w:t>за</w:t>
            </w:r>
            <w:r>
              <w:rPr>
                <w:spacing w:val="18"/>
                <w:w w:val="105"/>
                <w:sz w:val="18"/>
              </w:rPr>
              <w:t xml:space="preserve"> </w:t>
            </w:r>
            <w:r>
              <w:rPr>
                <w:w w:val="105"/>
                <w:sz w:val="18"/>
              </w:rPr>
              <w:t>правилну исхрану ради</w:t>
            </w:r>
            <w:r>
              <w:rPr>
                <w:spacing w:val="20"/>
                <w:w w:val="105"/>
                <w:sz w:val="18"/>
              </w:rPr>
              <w:t xml:space="preserve"> </w:t>
            </w:r>
            <w:r>
              <w:rPr>
                <w:w w:val="105"/>
                <w:sz w:val="18"/>
              </w:rPr>
              <w:t>унапређења</w:t>
            </w:r>
            <w:r>
              <w:rPr>
                <w:spacing w:val="20"/>
                <w:w w:val="105"/>
                <w:sz w:val="18"/>
              </w:rPr>
              <w:t xml:space="preserve"> </w:t>
            </w:r>
            <w:r>
              <w:rPr>
                <w:w w:val="105"/>
                <w:sz w:val="18"/>
              </w:rPr>
              <w:t>оралног здравља</w:t>
            </w:r>
            <w:r>
              <w:rPr>
                <w:spacing w:val="18"/>
                <w:w w:val="105"/>
                <w:sz w:val="18"/>
              </w:rPr>
              <w:t xml:space="preserve"> </w:t>
            </w:r>
            <w:r>
              <w:rPr>
                <w:w w:val="105"/>
                <w:sz w:val="18"/>
              </w:rPr>
              <w:t>код</w:t>
            </w:r>
            <w:r>
              <w:rPr>
                <w:spacing w:val="20"/>
                <w:w w:val="105"/>
                <w:sz w:val="18"/>
              </w:rPr>
              <w:t xml:space="preserve"> </w:t>
            </w:r>
            <w:r>
              <w:rPr>
                <w:w w:val="105"/>
                <w:sz w:val="18"/>
              </w:rPr>
              <w:t>специфич</w:t>
            </w:r>
            <w:r>
              <w:rPr>
                <w:w w:val="105"/>
                <w:sz w:val="18"/>
              </w:rPr>
              <w:t>них циљаних група (труднице,</w:t>
            </w:r>
          </w:p>
          <w:p w:rsidR="00644799" w:rsidRDefault="00E53327">
            <w:pPr>
              <w:pStyle w:val="TableParagraph"/>
              <w:spacing w:before="0" w:line="195" w:lineRule="exact"/>
              <w:jc w:val="both"/>
              <w:rPr>
                <w:sz w:val="18"/>
              </w:rPr>
            </w:pPr>
            <w:proofErr w:type="gramStart"/>
            <w:r>
              <w:rPr>
                <w:sz w:val="18"/>
              </w:rPr>
              <w:t>дојенчад</w:t>
            </w:r>
            <w:proofErr w:type="gramEnd"/>
            <w:r>
              <w:rPr>
                <w:sz w:val="18"/>
              </w:rPr>
              <w:t>,</w:t>
            </w:r>
            <w:r>
              <w:rPr>
                <w:spacing w:val="17"/>
                <w:sz w:val="18"/>
              </w:rPr>
              <w:t xml:space="preserve"> </w:t>
            </w:r>
            <w:r>
              <w:rPr>
                <w:sz w:val="18"/>
              </w:rPr>
              <w:t>мала</w:t>
            </w:r>
            <w:r>
              <w:rPr>
                <w:spacing w:val="21"/>
                <w:sz w:val="18"/>
              </w:rPr>
              <w:t xml:space="preserve"> </w:t>
            </w:r>
            <w:r>
              <w:rPr>
                <w:sz w:val="18"/>
              </w:rPr>
              <w:t>дјеца,</w:t>
            </w:r>
            <w:r>
              <w:rPr>
                <w:spacing w:val="18"/>
                <w:sz w:val="18"/>
              </w:rPr>
              <w:t xml:space="preserve"> </w:t>
            </w:r>
            <w:r>
              <w:rPr>
                <w:sz w:val="18"/>
              </w:rPr>
              <w:t>школска</w:t>
            </w:r>
            <w:r>
              <w:rPr>
                <w:spacing w:val="21"/>
                <w:sz w:val="18"/>
              </w:rPr>
              <w:t xml:space="preserve"> </w:t>
            </w:r>
            <w:r>
              <w:rPr>
                <w:sz w:val="18"/>
              </w:rPr>
              <w:t>дјеца,</w:t>
            </w:r>
            <w:r>
              <w:rPr>
                <w:spacing w:val="17"/>
                <w:sz w:val="18"/>
              </w:rPr>
              <w:t xml:space="preserve"> </w:t>
            </w:r>
            <w:r>
              <w:rPr>
                <w:sz w:val="18"/>
              </w:rPr>
              <w:t>адолесценти,</w:t>
            </w:r>
            <w:r>
              <w:rPr>
                <w:spacing w:val="18"/>
                <w:sz w:val="18"/>
              </w:rPr>
              <w:t xml:space="preserve"> </w:t>
            </w:r>
            <w:r>
              <w:rPr>
                <w:sz w:val="18"/>
              </w:rPr>
              <w:t>одрасли,</w:t>
            </w:r>
            <w:r>
              <w:rPr>
                <w:spacing w:val="21"/>
                <w:sz w:val="18"/>
              </w:rPr>
              <w:t xml:space="preserve"> </w:t>
            </w:r>
            <w:r>
              <w:rPr>
                <w:sz w:val="18"/>
              </w:rPr>
              <w:t>стара</w:t>
            </w:r>
            <w:r>
              <w:rPr>
                <w:spacing w:val="17"/>
                <w:sz w:val="18"/>
              </w:rPr>
              <w:t xml:space="preserve"> </w:t>
            </w:r>
            <w:r>
              <w:rPr>
                <w:spacing w:val="-2"/>
                <w:sz w:val="18"/>
              </w:rPr>
              <w:t>лица).</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9"/>
                <w:sz w:val="18"/>
              </w:rPr>
              <w:t xml:space="preserve"> </w:t>
            </w:r>
            <w:r>
              <w:rPr>
                <w:sz w:val="18"/>
              </w:rPr>
              <w:t>у</w:t>
            </w:r>
            <w:r>
              <w:rPr>
                <w:spacing w:val="14"/>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9"/>
                <w:sz w:val="18"/>
              </w:rPr>
              <w:t xml:space="preserve"> </w:t>
            </w:r>
            <w:r>
              <w:rPr>
                <w:sz w:val="18"/>
              </w:rPr>
              <w:t>вјежби,</w:t>
            </w:r>
            <w:r>
              <w:rPr>
                <w:spacing w:val="22"/>
                <w:sz w:val="18"/>
              </w:rPr>
              <w:t xml:space="preserve"> </w:t>
            </w:r>
            <w:r>
              <w:rPr>
                <w:sz w:val="18"/>
              </w:rPr>
              <w:t>семинара,</w:t>
            </w:r>
            <w:r>
              <w:rPr>
                <w:spacing w:val="23"/>
                <w:sz w:val="18"/>
              </w:rPr>
              <w:t xml:space="preserve"> </w:t>
            </w:r>
            <w:r>
              <w:rPr>
                <w:sz w:val="18"/>
              </w:rPr>
              <w:t>колоквија,</w:t>
            </w:r>
            <w:r>
              <w:rPr>
                <w:spacing w:val="18"/>
                <w:sz w:val="18"/>
              </w:rPr>
              <w:t xml:space="preserve"> </w:t>
            </w:r>
            <w:r>
              <w:rPr>
                <w:sz w:val="18"/>
              </w:rPr>
              <w:t>консултација</w:t>
            </w:r>
            <w:r>
              <w:rPr>
                <w:spacing w:val="23"/>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2377"/>
        </w:trPr>
        <w:tc>
          <w:tcPr>
            <w:tcW w:w="9464" w:type="dxa"/>
            <w:gridSpan w:val="2"/>
          </w:tcPr>
          <w:p w:rsidR="00644799" w:rsidRDefault="00E53327">
            <w:pPr>
              <w:pStyle w:val="TableParagraph"/>
              <w:spacing w:before="0" w:line="207" w:lineRule="exact"/>
              <w:rPr>
                <w:sz w:val="18"/>
              </w:rPr>
            </w:pPr>
            <w:r>
              <w:rPr>
                <w:b/>
                <w:sz w:val="18"/>
              </w:rPr>
              <w:t>Обавезна</w:t>
            </w:r>
            <w:r>
              <w:rPr>
                <w:spacing w:val="27"/>
                <w:sz w:val="18"/>
              </w:rPr>
              <w:t xml:space="preserve"> </w:t>
            </w:r>
            <w:r>
              <w:rPr>
                <w:b/>
                <w:sz w:val="18"/>
              </w:rPr>
              <w:t>литература</w:t>
            </w:r>
            <w:r>
              <w:rPr>
                <w:spacing w:val="28"/>
                <w:sz w:val="18"/>
              </w:rPr>
              <w:t xml:space="preserve"> </w:t>
            </w:r>
            <w:r>
              <w:rPr>
                <w:spacing w:val="-10"/>
                <w:sz w:val="18"/>
              </w:rPr>
              <w:t>:</w:t>
            </w:r>
          </w:p>
          <w:p w:rsidR="00644799" w:rsidRDefault="00E53327">
            <w:pPr>
              <w:pStyle w:val="TableParagraph"/>
              <w:numPr>
                <w:ilvl w:val="0"/>
                <w:numId w:val="53"/>
              </w:numPr>
              <w:tabs>
                <w:tab w:val="left" w:pos="262"/>
              </w:tabs>
              <w:spacing w:before="9"/>
              <w:ind w:left="262" w:hanging="162"/>
              <w:rPr>
                <w:sz w:val="18"/>
              </w:rPr>
            </w:pPr>
            <w:r>
              <w:rPr>
                <w:w w:val="105"/>
                <w:sz w:val="18"/>
              </w:rPr>
              <w:t>Војиновић</w:t>
            </w:r>
            <w:r>
              <w:rPr>
                <w:spacing w:val="-12"/>
                <w:w w:val="105"/>
                <w:sz w:val="18"/>
              </w:rPr>
              <w:t xml:space="preserve"> </w:t>
            </w:r>
            <w:r>
              <w:rPr>
                <w:w w:val="105"/>
                <w:sz w:val="18"/>
              </w:rPr>
              <w:t>Ј.</w:t>
            </w:r>
            <w:r>
              <w:rPr>
                <w:spacing w:val="-12"/>
                <w:w w:val="105"/>
                <w:sz w:val="18"/>
              </w:rPr>
              <w:t xml:space="preserve"> </w:t>
            </w:r>
            <w:r>
              <w:rPr>
                <w:w w:val="105"/>
                <w:sz w:val="18"/>
              </w:rPr>
              <w:t>и</w:t>
            </w:r>
            <w:r>
              <w:rPr>
                <w:spacing w:val="-12"/>
                <w:w w:val="105"/>
                <w:sz w:val="18"/>
              </w:rPr>
              <w:t xml:space="preserve"> </w:t>
            </w:r>
            <w:r>
              <w:rPr>
                <w:w w:val="105"/>
                <w:sz w:val="18"/>
              </w:rPr>
              <w:t>сарадници:</w:t>
            </w:r>
            <w:r>
              <w:rPr>
                <w:spacing w:val="-12"/>
                <w:w w:val="105"/>
                <w:sz w:val="18"/>
              </w:rPr>
              <w:t xml:space="preserve"> </w:t>
            </w:r>
            <w:r>
              <w:rPr>
                <w:w w:val="105"/>
                <w:sz w:val="18"/>
              </w:rPr>
              <w:t>„Организована</w:t>
            </w:r>
            <w:r>
              <w:rPr>
                <w:spacing w:val="-12"/>
                <w:w w:val="105"/>
                <w:sz w:val="18"/>
              </w:rPr>
              <w:t xml:space="preserve"> </w:t>
            </w:r>
            <w:r>
              <w:rPr>
                <w:w w:val="105"/>
                <w:sz w:val="18"/>
              </w:rPr>
              <w:t>превенција</w:t>
            </w:r>
            <w:r>
              <w:rPr>
                <w:spacing w:val="-11"/>
                <w:w w:val="105"/>
                <w:sz w:val="18"/>
              </w:rPr>
              <w:t xml:space="preserve"> </w:t>
            </w:r>
            <w:r>
              <w:rPr>
                <w:w w:val="105"/>
                <w:sz w:val="18"/>
              </w:rPr>
              <w:t>у</w:t>
            </w:r>
            <w:r>
              <w:rPr>
                <w:spacing w:val="-12"/>
                <w:w w:val="105"/>
                <w:sz w:val="18"/>
              </w:rPr>
              <w:t xml:space="preserve"> </w:t>
            </w:r>
            <w:r>
              <w:rPr>
                <w:w w:val="105"/>
                <w:sz w:val="18"/>
              </w:rPr>
              <w:t>стоматологији</w:t>
            </w:r>
            <w:proofErr w:type="gramStart"/>
            <w:r>
              <w:rPr>
                <w:w w:val="105"/>
                <w:sz w:val="18"/>
              </w:rPr>
              <w:t>“</w:t>
            </w:r>
            <w:r>
              <w:rPr>
                <w:spacing w:val="18"/>
                <w:w w:val="105"/>
                <w:sz w:val="18"/>
              </w:rPr>
              <w:t xml:space="preserve"> </w:t>
            </w:r>
            <w:r>
              <w:rPr>
                <w:w w:val="105"/>
                <w:sz w:val="18"/>
              </w:rPr>
              <w:t>Медицински</w:t>
            </w:r>
            <w:proofErr w:type="gramEnd"/>
            <w:r>
              <w:rPr>
                <w:spacing w:val="-11"/>
                <w:w w:val="105"/>
                <w:sz w:val="18"/>
              </w:rPr>
              <w:t xml:space="preserve"> </w:t>
            </w:r>
            <w:r>
              <w:rPr>
                <w:w w:val="105"/>
                <w:sz w:val="18"/>
              </w:rPr>
              <w:t>факултет,</w:t>
            </w:r>
            <w:r>
              <w:rPr>
                <w:spacing w:val="-12"/>
                <w:w w:val="105"/>
                <w:sz w:val="18"/>
              </w:rPr>
              <w:t xml:space="preserve"> </w:t>
            </w:r>
            <w:r>
              <w:rPr>
                <w:w w:val="105"/>
                <w:sz w:val="18"/>
              </w:rPr>
              <w:t>Бања</w:t>
            </w:r>
            <w:r>
              <w:rPr>
                <w:spacing w:val="-12"/>
                <w:w w:val="105"/>
                <w:sz w:val="18"/>
              </w:rPr>
              <w:t xml:space="preserve"> </w:t>
            </w:r>
            <w:r>
              <w:rPr>
                <w:w w:val="105"/>
                <w:sz w:val="18"/>
              </w:rPr>
              <w:t>Лука,</w:t>
            </w:r>
            <w:r>
              <w:rPr>
                <w:spacing w:val="-12"/>
                <w:w w:val="105"/>
                <w:sz w:val="18"/>
              </w:rPr>
              <w:t xml:space="preserve"> </w:t>
            </w:r>
            <w:r>
              <w:rPr>
                <w:spacing w:val="-2"/>
                <w:w w:val="105"/>
                <w:sz w:val="18"/>
              </w:rPr>
              <w:t>2012.</w:t>
            </w:r>
          </w:p>
          <w:p w:rsidR="00644799" w:rsidRDefault="00E53327">
            <w:pPr>
              <w:pStyle w:val="TableParagraph"/>
              <w:spacing w:before="9"/>
              <w:ind w:left="148"/>
              <w:rPr>
                <w:sz w:val="18"/>
              </w:rPr>
            </w:pPr>
            <w:r>
              <w:rPr>
                <w:b/>
                <w:sz w:val="18"/>
              </w:rPr>
              <w:t>Допунска</w:t>
            </w:r>
            <w:r>
              <w:rPr>
                <w:spacing w:val="25"/>
                <w:sz w:val="18"/>
              </w:rPr>
              <w:t xml:space="preserve"> </w:t>
            </w:r>
            <w:r>
              <w:rPr>
                <w:b/>
                <w:spacing w:val="-2"/>
                <w:sz w:val="18"/>
              </w:rPr>
              <w:t>литература</w:t>
            </w:r>
            <w:r>
              <w:rPr>
                <w:spacing w:val="-2"/>
                <w:sz w:val="18"/>
              </w:rPr>
              <w:t>:</w:t>
            </w:r>
          </w:p>
          <w:p w:rsidR="00644799" w:rsidRDefault="00E53327">
            <w:pPr>
              <w:pStyle w:val="TableParagraph"/>
              <w:numPr>
                <w:ilvl w:val="0"/>
                <w:numId w:val="53"/>
              </w:numPr>
              <w:tabs>
                <w:tab w:val="left" w:pos="262"/>
              </w:tabs>
              <w:spacing w:before="9" w:line="249" w:lineRule="auto"/>
              <w:ind w:right="301" w:firstLine="0"/>
              <w:rPr>
                <w:sz w:val="18"/>
              </w:rPr>
            </w:pPr>
            <w:r>
              <w:rPr>
                <w:w w:val="105"/>
                <w:sz w:val="18"/>
              </w:rPr>
              <w:t>Touger-Decker</w:t>
            </w:r>
            <w:r>
              <w:rPr>
                <w:spacing w:val="-4"/>
                <w:w w:val="105"/>
                <w:sz w:val="18"/>
              </w:rPr>
              <w:t xml:space="preserve"> </w:t>
            </w:r>
            <w:r>
              <w:rPr>
                <w:w w:val="105"/>
                <w:sz w:val="18"/>
              </w:rPr>
              <w:t>R,</w:t>
            </w:r>
            <w:r>
              <w:rPr>
                <w:spacing w:val="-7"/>
                <w:w w:val="105"/>
                <w:sz w:val="18"/>
              </w:rPr>
              <w:t xml:space="preserve"> </w:t>
            </w:r>
            <w:r>
              <w:rPr>
                <w:w w:val="105"/>
                <w:sz w:val="18"/>
              </w:rPr>
              <w:t>Mobley</w:t>
            </w:r>
            <w:r>
              <w:rPr>
                <w:spacing w:val="-8"/>
                <w:w w:val="105"/>
                <w:sz w:val="18"/>
              </w:rPr>
              <w:t xml:space="preserve"> </w:t>
            </w:r>
            <w:r>
              <w:rPr>
                <w:w w:val="105"/>
                <w:sz w:val="18"/>
              </w:rPr>
              <w:t>CC.</w:t>
            </w:r>
            <w:r>
              <w:rPr>
                <w:spacing w:val="-4"/>
                <w:w w:val="105"/>
                <w:sz w:val="18"/>
              </w:rPr>
              <w:t xml:space="preserve"> </w:t>
            </w:r>
            <w:r>
              <w:rPr>
                <w:w w:val="105"/>
                <w:sz w:val="18"/>
              </w:rPr>
              <w:t>Position</w:t>
            </w:r>
            <w:r>
              <w:rPr>
                <w:spacing w:val="-5"/>
                <w:w w:val="105"/>
                <w:sz w:val="18"/>
              </w:rPr>
              <w:t xml:space="preserve"> </w:t>
            </w:r>
            <w:r>
              <w:rPr>
                <w:w w:val="105"/>
                <w:sz w:val="18"/>
              </w:rPr>
              <w:t>of</w:t>
            </w:r>
            <w:r>
              <w:rPr>
                <w:spacing w:val="-5"/>
                <w:w w:val="105"/>
                <w:sz w:val="18"/>
              </w:rPr>
              <w:t xml:space="preserve"> </w:t>
            </w:r>
            <w:r>
              <w:rPr>
                <w:w w:val="105"/>
                <w:sz w:val="18"/>
              </w:rPr>
              <w:t>the</w:t>
            </w:r>
            <w:r>
              <w:rPr>
                <w:spacing w:val="-7"/>
                <w:w w:val="105"/>
                <w:sz w:val="18"/>
              </w:rPr>
              <w:t xml:space="preserve"> </w:t>
            </w:r>
            <w:r>
              <w:rPr>
                <w:w w:val="105"/>
                <w:sz w:val="18"/>
              </w:rPr>
              <w:t>American</w:t>
            </w:r>
            <w:r>
              <w:rPr>
                <w:spacing w:val="-5"/>
                <w:w w:val="105"/>
                <w:sz w:val="18"/>
              </w:rPr>
              <w:t xml:space="preserve"> </w:t>
            </w:r>
            <w:r>
              <w:rPr>
                <w:w w:val="105"/>
                <w:sz w:val="18"/>
              </w:rPr>
              <w:t>Dietetic</w:t>
            </w:r>
            <w:r>
              <w:rPr>
                <w:spacing w:val="-7"/>
                <w:w w:val="105"/>
                <w:sz w:val="18"/>
              </w:rPr>
              <w:t xml:space="preserve"> </w:t>
            </w:r>
            <w:r>
              <w:rPr>
                <w:w w:val="105"/>
                <w:sz w:val="18"/>
              </w:rPr>
              <w:t>Association:</w:t>
            </w:r>
            <w:r>
              <w:rPr>
                <w:spacing w:val="-5"/>
                <w:w w:val="105"/>
                <w:sz w:val="18"/>
              </w:rPr>
              <w:t xml:space="preserve"> </w:t>
            </w:r>
            <w:r>
              <w:rPr>
                <w:w w:val="105"/>
                <w:sz w:val="18"/>
              </w:rPr>
              <w:t>oral</w:t>
            </w:r>
            <w:r>
              <w:rPr>
                <w:spacing w:val="-7"/>
                <w:w w:val="105"/>
                <w:sz w:val="18"/>
              </w:rPr>
              <w:t xml:space="preserve"> </w:t>
            </w:r>
            <w:r>
              <w:rPr>
                <w:w w:val="105"/>
                <w:sz w:val="18"/>
              </w:rPr>
              <w:t>health</w:t>
            </w:r>
            <w:r>
              <w:rPr>
                <w:spacing w:val="-5"/>
                <w:w w:val="105"/>
                <w:sz w:val="18"/>
              </w:rPr>
              <w:t xml:space="preserve"> </w:t>
            </w:r>
            <w:r>
              <w:rPr>
                <w:w w:val="105"/>
                <w:sz w:val="18"/>
              </w:rPr>
              <w:t>and</w:t>
            </w:r>
            <w:r>
              <w:rPr>
                <w:spacing w:val="-8"/>
                <w:w w:val="105"/>
                <w:sz w:val="18"/>
              </w:rPr>
              <w:t xml:space="preserve"> </w:t>
            </w:r>
            <w:r>
              <w:rPr>
                <w:w w:val="105"/>
                <w:sz w:val="18"/>
              </w:rPr>
              <w:t>nutrition.</w:t>
            </w:r>
            <w:r>
              <w:rPr>
                <w:spacing w:val="-6"/>
                <w:w w:val="105"/>
                <w:sz w:val="18"/>
              </w:rPr>
              <w:t xml:space="preserve"> </w:t>
            </w:r>
            <w:r>
              <w:rPr>
                <w:w w:val="105"/>
                <w:sz w:val="18"/>
              </w:rPr>
              <w:t>Journal</w:t>
            </w:r>
            <w:r>
              <w:rPr>
                <w:spacing w:val="-5"/>
                <w:w w:val="105"/>
                <w:sz w:val="18"/>
              </w:rPr>
              <w:t xml:space="preserve"> </w:t>
            </w:r>
            <w:r>
              <w:rPr>
                <w:w w:val="105"/>
                <w:sz w:val="18"/>
              </w:rPr>
              <w:t>of</w:t>
            </w:r>
            <w:r>
              <w:rPr>
                <w:spacing w:val="-5"/>
                <w:w w:val="105"/>
                <w:sz w:val="18"/>
              </w:rPr>
              <w:t xml:space="preserve"> </w:t>
            </w:r>
            <w:r>
              <w:rPr>
                <w:w w:val="105"/>
                <w:sz w:val="18"/>
              </w:rPr>
              <w:t>the American Dietetic Association. 2007 Aug</w:t>
            </w:r>
            <w:proofErr w:type="gramStart"/>
            <w:r>
              <w:rPr>
                <w:w w:val="105"/>
                <w:sz w:val="18"/>
              </w:rPr>
              <w:t>;107</w:t>
            </w:r>
            <w:proofErr w:type="gramEnd"/>
            <w:r>
              <w:rPr>
                <w:w w:val="105"/>
                <w:sz w:val="18"/>
              </w:rPr>
              <w:t>(8):1418-28.</w:t>
            </w:r>
          </w:p>
          <w:p w:rsidR="00644799" w:rsidRDefault="00E53327">
            <w:pPr>
              <w:pStyle w:val="TableParagraph"/>
              <w:numPr>
                <w:ilvl w:val="0"/>
                <w:numId w:val="53"/>
              </w:numPr>
              <w:tabs>
                <w:tab w:val="left" w:pos="262"/>
              </w:tabs>
              <w:spacing w:before="4" w:line="249" w:lineRule="auto"/>
              <w:ind w:right="589" w:firstLine="0"/>
              <w:rPr>
                <w:sz w:val="18"/>
              </w:rPr>
            </w:pPr>
            <w:r>
              <w:rPr>
                <w:w w:val="105"/>
                <w:sz w:val="18"/>
              </w:rPr>
              <w:t>More</w:t>
            </w:r>
            <w:r>
              <w:rPr>
                <w:spacing w:val="-2"/>
                <w:w w:val="105"/>
                <w:sz w:val="18"/>
              </w:rPr>
              <w:t xml:space="preserve"> </w:t>
            </w:r>
            <w:r>
              <w:rPr>
                <w:w w:val="105"/>
                <w:sz w:val="18"/>
              </w:rPr>
              <w:t>FG,</w:t>
            </w:r>
            <w:r>
              <w:rPr>
                <w:spacing w:val="-7"/>
                <w:w w:val="105"/>
                <w:sz w:val="18"/>
              </w:rPr>
              <w:t xml:space="preserve"> </w:t>
            </w:r>
            <w:r>
              <w:rPr>
                <w:w w:val="105"/>
                <w:sz w:val="18"/>
              </w:rPr>
              <w:t>Sasson</w:t>
            </w:r>
            <w:r>
              <w:rPr>
                <w:spacing w:val="-5"/>
                <w:w w:val="105"/>
                <w:sz w:val="18"/>
              </w:rPr>
              <w:t xml:space="preserve"> </w:t>
            </w:r>
            <w:r>
              <w:rPr>
                <w:w w:val="105"/>
                <w:sz w:val="18"/>
              </w:rPr>
              <w:t>LM,</w:t>
            </w:r>
            <w:r>
              <w:rPr>
                <w:spacing w:val="-7"/>
                <w:w w:val="105"/>
                <w:sz w:val="18"/>
              </w:rPr>
              <w:t xml:space="preserve"> </w:t>
            </w:r>
            <w:r>
              <w:rPr>
                <w:w w:val="105"/>
                <w:sz w:val="18"/>
              </w:rPr>
              <w:t>Godfrey</w:t>
            </w:r>
            <w:r>
              <w:rPr>
                <w:spacing w:val="-12"/>
                <w:w w:val="105"/>
                <w:sz w:val="18"/>
              </w:rPr>
              <w:t xml:space="preserve"> </w:t>
            </w:r>
            <w:r>
              <w:rPr>
                <w:w w:val="105"/>
                <w:sz w:val="18"/>
              </w:rPr>
              <w:t>EM,</w:t>
            </w:r>
            <w:r>
              <w:rPr>
                <w:spacing w:val="-6"/>
                <w:w w:val="105"/>
                <w:sz w:val="18"/>
              </w:rPr>
              <w:t xml:space="preserve"> </w:t>
            </w:r>
            <w:r>
              <w:rPr>
                <w:w w:val="105"/>
                <w:sz w:val="18"/>
              </w:rPr>
              <w:t>Sehl</w:t>
            </w:r>
            <w:r>
              <w:rPr>
                <w:spacing w:val="-5"/>
                <w:w w:val="105"/>
                <w:sz w:val="18"/>
              </w:rPr>
              <w:t xml:space="preserve"> </w:t>
            </w:r>
            <w:r>
              <w:rPr>
                <w:w w:val="105"/>
                <w:sz w:val="18"/>
              </w:rPr>
              <w:t>RB.</w:t>
            </w:r>
            <w:r>
              <w:rPr>
                <w:spacing w:val="-4"/>
                <w:w w:val="105"/>
                <w:sz w:val="18"/>
              </w:rPr>
              <w:t xml:space="preserve"> </w:t>
            </w:r>
            <w:r>
              <w:rPr>
                <w:w w:val="105"/>
                <w:sz w:val="18"/>
              </w:rPr>
              <w:t>Collaboration</w:t>
            </w:r>
            <w:r>
              <w:rPr>
                <w:spacing w:val="-5"/>
                <w:w w:val="105"/>
                <w:sz w:val="18"/>
              </w:rPr>
              <w:t xml:space="preserve"> </w:t>
            </w:r>
            <w:r>
              <w:rPr>
                <w:w w:val="105"/>
                <w:sz w:val="18"/>
              </w:rPr>
              <w:t>between</w:t>
            </w:r>
            <w:r>
              <w:rPr>
                <w:spacing w:val="-7"/>
                <w:w w:val="105"/>
                <w:sz w:val="18"/>
              </w:rPr>
              <w:t xml:space="preserve"> </w:t>
            </w:r>
            <w:r>
              <w:rPr>
                <w:w w:val="105"/>
                <w:sz w:val="18"/>
              </w:rPr>
              <w:t>dietetics</w:t>
            </w:r>
            <w:r>
              <w:rPr>
                <w:spacing w:val="-8"/>
                <w:w w:val="105"/>
                <w:sz w:val="18"/>
              </w:rPr>
              <w:t xml:space="preserve"> </w:t>
            </w:r>
            <w:r>
              <w:rPr>
                <w:w w:val="105"/>
                <w:sz w:val="18"/>
              </w:rPr>
              <w:t>and</w:t>
            </w:r>
            <w:r>
              <w:rPr>
                <w:spacing w:val="-7"/>
                <w:w w:val="105"/>
                <w:sz w:val="18"/>
              </w:rPr>
              <w:t xml:space="preserve"> </w:t>
            </w:r>
            <w:r>
              <w:rPr>
                <w:w w:val="105"/>
                <w:sz w:val="18"/>
              </w:rPr>
              <w:t>dentistry:</w:t>
            </w:r>
            <w:r>
              <w:rPr>
                <w:spacing w:val="-5"/>
                <w:w w:val="105"/>
                <w:sz w:val="18"/>
              </w:rPr>
              <w:t xml:space="preserve"> </w:t>
            </w:r>
            <w:r>
              <w:rPr>
                <w:w w:val="105"/>
                <w:sz w:val="18"/>
              </w:rPr>
              <w:t>Dietetic</w:t>
            </w:r>
            <w:r>
              <w:rPr>
                <w:spacing w:val="-5"/>
                <w:w w:val="105"/>
                <w:sz w:val="18"/>
              </w:rPr>
              <w:t xml:space="preserve"> </w:t>
            </w:r>
            <w:r>
              <w:rPr>
                <w:w w:val="105"/>
                <w:sz w:val="18"/>
              </w:rPr>
              <w:t>internship</w:t>
            </w:r>
            <w:r>
              <w:rPr>
                <w:spacing w:val="-5"/>
                <w:w w:val="105"/>
                <w:sz w:val="18"/>
              </w:rPr>
              <w:t xml:space="preserve"> </w:t>
            </w:r>
            <w:r>
              <w:rPr>
                <w:w w:val="105"/>
                <w:sz w:val="18"/>
              </w:rPr>
              <w:t>in pediatric dentistry. Topics in clinical nutrition. 2005</w:t>
            </w:r>
            <w:proofErr w:type="gramStart"/>
            <w:r>
              <w:rPr>
                <w:w w:val="105"/>
                <w:sz w:val="18"/>
              </w:rPr>
              <w:t>;20</w:t>
            </w:r>
            <w:proofErr w:type="gramEnd"/>
            <w:r>
              <w:rPr>
                <w:w w:val="105"/>
                <w:sz w:val="18"/>
              </w:rPr>
              <w:t>(3):259.</w:t>
            </w:r>
          </w:p>
          <w:p w:rsidR="00644799" w:rsidRDefault="00E53327">
            <w:pPr>
              <w:pStyle w:val="TableParagraph"/>
              <w:numPr>
                <w:ilvl w:val="0"/>
                <w:numId w:val="53"/>
              </w:numPr>
              <w:tabs>
                <w:tab w:val="left" w:pos="262"/>
              </w:tabs>
              <w:spacing w:before="0" w:line="206" w:lineRule="exact"/>
              <w:ind w:left="262" w:hanging="162"/>
              <w:rPr>
                <w:sz w:val="18"/>
              </w:rPr>
            </w:pPr>
            <w:hyperlink r:id="rId36">
              <w:r>
                <w:rPr>
                  <w:color w:val="003299"/>
                  <w:sz w:val="18"/>
                  <w:u w:val="single" w:color="003299"/>
                </w:rPr>
                <w:t>http://www.scottishdental.org/wp-</w:t>
              </w:r>
              <w:r>
                <w:rPr>
                  <w:color w:val="003299"/>
                  <w:spacing w:val="-2"/>
                  <w:sz w:val="18"/>
                  <w:u w:val="single" w:color="003299"/>
                </w:rPr>
                <w:t>content/uploads/2014/10/OralHealthAndNutritionGuidance.pdf</w:t>
              </w:r>
            </w:hyperlink>
          </w:p>
          <w:p w:rsidR="00644799" w:rsidRDefault="00E53327">
            <w:pPr>
              <w:pStyle w:val="TableParagraph"/>
              <w:numPr>
                <w:ilvl w:val="0"/>
                <w:numId w:val="53"/>
              </w:numPr>
              <w:tabs>
                <w:tab w:val="left" w:pos="262"/>
              </w:tabs>
              <w:spacing w:before="9"/>
              <w:ind w:left="262" w:hanging="162"/>
              <w:rPr>
                <w:sz w:val="18"/>
              </w:rPr>
            </w:pPr>
            <w:hyperlink r:id="rId37" w:anchor="a1">
              <w:r>
                <w:rPr>
                  <w:color w:val="003299"/>
                  <w:sz w:val="18"/>
                  <w:u w:val="single" w:color="003299"/>
                </w:rPr>
                <w:t>http://emedicine.medscape.com/article/2066208-</w:t>
              </w:r>
              <w:r>
                <w:rPr>
                  <w:color w:val="003299"/>
                  <w:spacing w:val="-2"/>
                  <w:sz w:val="18"/>
                  <w:u w:val="single" w:color="003299"/>
                </w:rPr>
                <w:t>overview#a1</w:t>
              </w:r>
            </w:hyperlink>
          </w:p>
          <w:p w:rsidR="00644799" w:rsidRDefault="00E53327">
            <w:pPr>
              <w:pStyle w:val="TableParagraph"/>
              <w:numPr>
                <w:ilvl w:val="0"/>
                <w:numId w:val="53"/>
              </w:numPr>
              <w:tabs>
                <w:tab w:val="left" w:pos="262"/>
              </w:tabs>
              <w:spacing w:before="3" w:line="210" w:lineRule="atLeast"/>
              <w:ind w:right="320" w:firstLine="0"/>
              <w:rPr>
                <w:sz w:val="18"/>
              </w:rPr>
            </w:pPr>
            <w:r>
              <w:rPr>
                <w:w w:val="105"/>
                <w:sz w:val="18"/>
              </w:rPr>
              <w:t>Touger-Decker</w:t>
            </w:r>
            <w:r>
              <w:rPr>
                <w:spacing w:val="-5"/>
                <w:w w:val="105"/>
                <w:sz w:val="18"/>
              </w:rPr>
              <w:t xml:space="preserve"> </w:t>
            </w:r>
            <w:r>
              <w:rPr>
                <w:w w:val="105"/>
                <w:sz w:val="18"/>
              </w:rPr>
              <w:t>R.</w:t>
            </w:r>
            <w:r>
              <w:rPr>
                <w:spacing w:val="-9"/>
                <w:w w:val="105"/>
                <w:sz w:val="18"/>
              </w:rPr>
              <w:t xml:space="preserve"> </w:t>
            </w:r>
            <w:r>
              <w:rPr>
                <w:w w:val="105"/>
                <w:sz w:val="18"/>
              </w:rPr>
              <w:t>Nutrition</w:t>
            </w:r>
            <w:r>
              <w:rPr>
                <w:spacing w:val="-5"/>
                <w:w w:val="105"/>
                <w:sz w:val="18"/>
              </w:rPr>
              <w:t xml:space="preserve"> </w:t>
            </w:r>
            <w:r>
              <w:rPr>
                <w:w w:val="105"/>
                <w:sz w:val="18"/>
              </w:rPr>
              <w:t>education</w:t>
            </w:r>
            <w:r>
              <w:rPr>
                <w:spacing w:val="-5"/>
                <w:w w:val="105"/>
                <w:sz w:val="18"/>
              </w:rPr>
              <w:t xml:space="preserve"> </w:t>
            </w:r>
            <w:r>
              <w:rPr>
                <w:w w:val="105"/>
                <w:sz w:val="18"/>
              </w:rPr>
              <w:t>of</w:t>
            </w:r>
            <w:r>
              <w:rPr>
                <w:spacing w:val="-5"/>
                <w:w w:val="105"/>
                <w:sz w:val="18"/>
              </w:rPr>
              <w:t xml:space="preserve"> </w:t>
            </w:r>
            <w:r>
              <w:rPr>
                <w:w w:val="105"/>
                <w:sz w:val="18"/>
              </w:rPr>
              <w:t>medical</w:t>
            </w:r>
            <w:r>
              <w:rPr>
                <w:spacing w:val="-7"/>
                <w:w w:val="105"/>
                <w:sz w:val="18"/>
              </w:rPr>
              <w:t xml:space="preserve"> </w:t>
            </w:r>
            <w:r>
              <w:rPr>
                <w:w w:val="105"/>
                <w:sz w:val="18"/>
              </w:rPr>
              <w:t>and</w:t>
            </w:r>
            <w:r>
              <w:rPr>
                <w:spacing w:val="-9"/>
                <w:w w:val="105"/>
                <w:sz w:val="18"/>
              </w:rPr>
              <w:t xml:space="preserve"> </w:t>
            </w:r>
            <w:r>
              <w:rPr>
                <w:w w:val="105"/>
                <w:sz w:val="18"/>
              </w:rPr>
              <w:t>denta</w:t>
            </w:r>
            <w:r>
              <w:rPr>
                <w:w w:val="105"/>
                <w:sz w:val="18"/>
              </w:rPr>
              <w:t>l</w:t>
            </w:r>
            <w:r>
              <w:rPr>
                <w:spacing w:val="-9"/>
                <w:w w:val="105"/>
                <w:sz w:val="18"/>
              </w:rPr>
              <w:t xml:space="preserve"> </w:t>
            </w:r>
            <w:r>
              <w:rPr>
                <w:w w:val="105"/>
                <w:sz w:val="18"/>
              </w:rPr>
              <w:t>students:</w:t>
            </w:r>
            <w:r>
              <w:rPr>
                <w:spacing w:val="-9"/>
                <w:w w:val="105"/>
                <w:sz w:val="18"/>
              </w:rPr>
              <w:t xml:space="preserve"> </w:t>
            </w:r>
            <w:r>
              <w:rPr>
                <w:w w:val="105"/>
                <w:sz w:val="18"/>
              </w:rPr>
              <w:t>innovation</w:t>
            </w:r>
            <w:r>
              <w:rPr>
                <w:spacing w:val="-7"/>
                <w:w w:val="105"/>
                <w:sz w:val="18"/>
              </w:rPr>
              <w:t xml:space="preserve"> </w:t>
            </w:r>
            <w:r>
              <w:rPr>
                <w:w w:val="105"/>
                <w:sz w:val="18"/>
              </w:rPr>
              <w:t>through</w:t>
            </w:r>
            <w:r>
              <w:rPr>
                <w:spacing w:val="-7"/>
                <w:w w:val="105"/>
                <w:sz w:val="18"/>
              </w:rPr>
              <w:t xml:space="preserve"> </w:t>
            </w:r>
            <w:r>
              <w:rPr>
                <w:w w:val="105"/>
                <w:sz w:val="18"/>
              </w:rPr>
              <w:t>curriculum</w:t>
            </w:r>
            <w:r>
              <w:rPr>
                <w:spacing w:val="-10"/>
                <w:w w:val="105"/>
                <w:sz w:val="18"/>
              </w:rPr>
              <w:t xml:space="preserve"> </w:t>
            </w:r>
            <w:r>
              <w:rPr>
                <w:w w:val="105"/>
                <w:sz w:val="18"/>
              </w:rPr>
              <w:t>integration.</w:t>
            </w:r>
            <w:r>
              <w:rPr>
                <w:spacing w:val="-6"/>
                <w:w w:val="105"/>
                <w:sz w:val="18"/>
              </w:rPr>
              <w:t xml:space="preserve"> </w:t>
            </w:r>
            <w:r>
              <w:rPr>
                <w:w w:val="105"/>
                <w:sz w:val="18"/>
              </w:rPr>
              <w:t>The American journal of clinical nutrition. 2004 Feb 1</w:t>
            </w:r>
            <w:proofErr w:type="gramStart"/>
            <w:r>
              <w:rPr>
                <w:w w:val="105"/>
                <w:sz w:val="18"/>
              </w:rPr>
              <w:t>;79</w:t>
            </w:r>
            <w:proofErr w:type="gramEnd"/>
            <w:r>
              <w:rPr>
                <w:w w:val="105"/>
                <w:sz w:val="18"/>
              </w:rPr>
              <w:t>(2):198-203.</w:t>
            </w:r>
          </w:p>
        </w:tc>
      </w:tr>
    </w:tbl>
    <w:p w:rsidR="00644799" w:rsidRDefault="00644799">
      <w:pPr>
        <w:pStyle w:val="TableParagraph"/>
        <w:spacing w:line="210" w:lineRule="atLeast"/>
        <w:rPr>
          <w:sz w:val="18"/>
        </w:rPr>
        <w:sectPr w:rsidR="00644799">
          <w:type w:val="continuous"/>
          <w:pgSz w:w="12240" w:h="15840"/>
          <w:pgMar w:top="520" w:right="1080" w:bottom="2315"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2"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tcPr>
          <w:p w:rsidR="00644799" w:rsidRDefault="00E53327">
            <w:pPr>
              <w:pStyle w:val="TableParagraph"/>
              <w:spacing w:before="142"/>
              <w:ind w:left="841"/>
              <w:rPr>
                <w:b/>
                <w:sz w:val="20"/>
              </w:rPr>
            </w:pPr>
            <w:r>
              <w:rPr>
                <w:b/>
                <w:spacing w:val="-2"/>
                <w:w w:val="105"/>
                <w:sz w:val="20"/>
              </w:rPr>
              <w:t>Усмени/тест</w:t>
            </w:r>
          </w:p>
        </w:tc>
        <w:tc>
          <w:tcPr>
            <w:tcW w:w="543" w:type="dxa"/>
          </w:tcPr>
          <w:p w:rsidR="00644799" w:rsidRDefault="00E53327">
            <w:pPr>
              <w:pStyle w:val="TableParagraph"/>
              <w:spacing w:before="142"/>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29"/>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3"/>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505"/>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0"/>
              <w:ind w:left="52"/>
              <w:rPr>
                <w:sz w:val="18"/>
              </w:rPr>
            </w:pPr>
            <w:r>
              <w:rPr>
                <w:w w:val="105"/>
                <w:sz w:val="18"/>
              </w:rPr>
              <w:t>Доц.др</w:t>
            </w:r>
            <w:r>
              <w:rPr>
                <w:spacing w:val="-12"/>
                <w:w w:val="105"/>
                <w:sz w:val="18"/>
              </w:rPr>
              <w:t xml:space="preserve"> </w:t>
            </w:r>
            <w:r>
              <w:rPr>
                <w:w w:val="105"/>
                <w:sz w:val="18"/>
              </w:rPr>
              <w:t>Оливера</w:t>
            </w:r>
            <w:r>
              <w:rPr>
                <w:spacing w:val="-12"/>
                <w:w w:val="105"/>
                <w:sz w:val="18"/>
              </w:rPr>
              <w:t xml:space="preserve"> </w:t>
            </w:r>
            <w:r>
              <w:rPr>
                <w:w w:val="105"/>
                <w:sz w:val="18"/>
              </w:rPr>
              <w:t>Долић,</w:t>
            </w:r>
            <w:r>
              <w:rPr>
                <w:spacing w:val="-11"/>
                <w:w w:val="105"/>
                <w:sz w:val="18"/>
              </w:rPr>
              <w:t xml:space="preserve"> </w:t>
            </w:r>
            <w:r>
              <w:rPr>
                <w:w w:val="105"/>
                <w:sz w:val="18"/>
              </w:rPr>
              <w:t>доц.др</w:t>
            </w:r>
            <w:r>
              <w:rPr>
                <w:spacing w:val="-12"/>
                <w:w w:val="105"/>
                <w:sz w:val="18"/>
              </w:rPr>
              <w:t xml:space="preserve"> </w:t>
            </w:r>
            <w:r>
              <w:rPr>
                <w:w w:val="105"/>
                <w:sz w:val="18"/>
              </w:rPr>
              <w:t>Марија</w:t>
            </w:r>
            <w:r>
              <w:rPr>
                <w:spacing w:val="-10"/>
                <w:w w:val="105"/>
                <w:sz w:val="18"/>
              </w:rPr>
              <w:t xml:space="preserve"> </w:t>
            </w:r>
            <w:r>
              <w:rPr>
                <w:spacing w:val="-2"/>
                <w:w w:val="105"/>
                <w:sz w:val="18"/>
              </w:rPr>
              <w:t>Обрадовић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195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81" name="Image 81"/>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16D089DB" id="Group 80" o:spid="_x0000_s1026" style="position:absolute;margin-left:259pt;margin-top:-43.55pt;width:59.8pt;height:70.1pt;z-index:1574195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lZWPKFRoAABU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">
                      <v:shape id="Image 8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eLTDAAAA2wAAAA8AAABkcnMvZG93bnJldi54bWxEj0GLwjAUhO+C/yG8hb1pWmFFqlF2dQUF&#10;Ea2C10fzbMs2L6VJtfvvjSB4HGbmG2a26EwlbtS40rKCeBiBIM6sLjlXcD6tBxMQziNrrCyTgn9y&#10;sJj3ezNMtL3zkW6pz0WAsEtQQeF9nUjpsoIMuqGtiYN3tY1BH2STS93gPcBNJUdRNJYGSw4LBda0&#10;LCj7S1ujYGfWh/ZLx5vx6vL7s9u7attirNTnR/c9BeGp8+/wq73RCiY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94tMMAAADb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163"/>
              <w:rPr>
                <w:b/>
                <w:sz w:val="20"/>
              </w:rPr>
            </w:pPr>
            <w:r>
              <w:rPr>
                <w:b/>
                <w:sz w:val="20"/>
              </w:rPr>
              <w:t>БИОСТАТИСТИКА</w:t>
            </w:r>
            <w:r>
              <w:rPr>
                <w:spacing w:val="26"/>
                <w:sz w:val="20"/>
              </w:rPr>
              <w:t xml:space="preserve"> </w:t>
            </w:r>
            <w:r>
              <w:rPr>
                <w:b/>
                <w:sz w:val="20"/>
              </w:rPr>
              <w:t>У</w:t>
            </w:r>
            <w:r>
              <w:rPr>
                <w:spacing w:val="33"/>
                <w:sz w:val="20"/>
              </w:rPr>
              <w:t xml:space="preserve"> </w:t>
            </w:r>
            <w:r>
              <w:rPr>
                <w:b/>
                <w:sz w:val="20"/>
              </w:rPr>
              <w:t>ДЕНТАЛНОЈ</w:t>
            </w:r>
            <w:r>
              <w:rPr>
                <w:spacing w:val="31"/>
                <w:sz w:val="20"/>
              </w:rPr>
              <w:t xml:space="preserve"> </w:t>
            </w:r>
            <w:r>
              <w:rPr>
                <w:b/>
                <w:spacing w:val="-2"/>
                <w:sz w:val="20"/>
              </w:rPr>
              <w:t>МЕДИЦИНИ</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4.</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ind w:left="54"/>
              <w:rPr>
                <w:sz w:val="18"/>
              </w:rPr>
            </w:pPr>
            <w:r>
              <w:rPr>
                <w:w w:val="105"/>
                <w:sz w:val="18"/>
              </w:rPr>
              <w:t>Проф.</w:t>
            </w:r>
            <w:r>
              <w:rPr>
                <w:spacing w:val="-6"/>
                <w:w w:val="105"/>
                <w:sz w:val="18"/>
              </w:rPr>
              <w:t xml:space="preserve"> </w:t>
            </w:r>
            <w:r>
              <w:rPr>
                <w:w w:val="105"/>
                <w:sz w:val="18"/>
              </w:rPr>
              <w:t>др</w:t>
            </w:r>
            <w:r>
              <w:rPr>
                <w:spacing w:val="-10"/>
                <w:w w:val="105"/>
                <w:sz w:val="18"/>
              </w:rPr>
              <w:t xml:space="preserve"> </w:t>
            </w:r>
            <w:r>
              <w:rPr>
                <w:w w:val="105"/>
                <w:sz w:val="18"/>
              </w:rPr>
              <w:t>Владо</w:t>
            </w:r>
            <w:r>
              <w:rPr>
                <w:spacing w:val="-9"/>
                <w:w w:val="105"/>
                <w:sz w:val="18"/>
              </w:rPr>
              <w:t xml:space="preserve"> </w:t>
            </w:r>
            <w:r>
              <w:rPr>
                <w:spacing w:val="-2"/>
                <w:w w:val="105"/>
                <w:sz w:val="18"/>
              </w:rPr>
              <w:t>Крунић</w:t>
            </w:r>
          </w:p>
        </w:tc>
      </w:tr>
    </w:tbl>
    <w:p w:rsidR="00644799" w:rsidRDefault="00644799">
      <w:pPr>
        <w:spacing w:before="11"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Упознавање</w:t>
            </w:r>
            <w:r>
              <w:rPr>
                <w:spacing w:val="30"/>
                <w:w w:val="105"/>
                <w:sz w:val="18"/>
              </w:rPr>
              <w:t xml:space="preserve"> </w:t>
            </w:r>
            <w:r>
              <w:rPr>
                <w:w w:val="105"/>
                <w:sz w:val="18"/>
              </w:rPr>
              <w:t>студената</w:t>
            </w:r>
            <w:r>
              <w:rPr>
                <w:spacing w:val="32"/>
                <w:w w:val="105"/>
                <w:sz w:val="18"/>
              </w:rPr>
              <w:t xml:space="preserve"> </w:t>
            </w:r>
            <w:r>
              <w:rPr>
                <w:w w:val="105"/>
                <w:sz w:val="18"/>
              </w:rPr>
              <w:t>са</w:t>
            </w:r>
            <w:r>
              <w:rPr>
                <w:spacing w:val="32"/>
                <w:w w:val="105"/>
                <w:sz w:val="18"/>
              </w:rPr>
              <w:t xml:space="preserve"> </w:t>
            </w:r>
            <w:r>
              <w:rPr>
                <w:w w:val="105"/>
                <w:sz w:val="18"/>
              </w:rPr>
              <w:t>статистичким</w:t>
            </w:r>
            <w:r>
              <w:rPr>
                <w:spacing w:val="30"/>
                <w:w w:val="105"/>
                <w:sz w:val="18"/>
              </w:rPr>
              <w:t xml:space="preserve"> </w:t>
            </w:r>
            <w:r>
              <w:rPr>
                <w:w w:val="105"/>
                <w:sz w:val="18"/>
              </w:rPr>
              <w:t>размишљањем,</w:t>
            </w:r>
            <w:r>
              <w:rPr>
                <w:spacing w:val="30"/>
                <w:w w:val="105"/>
                <w:sz w:val="18"/>
              </w:rPr>
              <w:t xml:space="preserve"> </w:t>
            </w:r>
            <w:r>
              <w:rPr>
                <w:w w:val="105"/>
                <w:sz w:val="18"/>
              </w:rPr>
              <w:t>његову</w:t>
            </w:r>
            <w:r>
              <w:rPr>
                <w:spacing w:val="31"/>
                <w:w w:val="105"/>
                <w:sz w:val="18"/>
              </w:rPr>
              <w:t xml:space="preserve"> </w:t>
            </w:r>
            <w:r>
              <w:rPr>
                <w:w w:val="105"/>
                <w:sz w:val="18"/>
              </w:rPr>
              <w:t>улогу</w:t>
            </w:r>
            <w:r>
              <w:rPr>
                <w:spacing w:val="25"/>
                <w:w w:val="105"/>
                <w:sz w:val="18"/>
              </w:rPr>
              <w:t xml:space="preserve"> </w:t>
            </w:r>
            <w:r>
              <w:rPr>
                <w:w w:val="105"/>
                <w:sz w:val="18"/>
              </w:rPr>
              <w:t>и</w:t>
            </w:r>
            <w:r>
              <w:rPr>
                <w:spacing w:val="34"/>
                <w:w w:val="105"/>
                <w:sz w:val="18"/>
              </w:rPr>
              <w:t xml:space="preserve"> </w:t>
            </w:r>
            <w:r>
              <w:rPr>
                <w:w w:val="105"/>
                <w:sz w:val="18"/>
              </w:rPr>
              <w:t>ограничења</w:t>
            </w:r>
            <w:r>
              <w:rPr>
                <w:spacing w:val="34"/>
                <w:w w:val="105"/>
                <w:sz w:val="18"/>
              </w:rPr>
              <w:t xml:space="preserve"> </w:t>
            </w:r>
            <w:r>
              <w:rPr>
                <w:w w:val="105"/>
                <w:sz w:val="18"/>
              </w:rPr>
              <w:t>у</w:t>
            </w:r>
            <w:r>
              <w:rPr>
                <w:spacing w:val="27"/>
                <w:w w:val="105"/>
                <w:sz w:val="18"/>
              </w:rPr>
              <w:t xml:space="preserve"> </w:t>
            </w:r>
            <w:r>
              <w:rPr>
                <w:w w:val="105"/>
                <w:sz w:val="18"/>
              </w:rPr>
              <w:t>свакодневној</w:t>
            </w:r>
            <w:r>
              <w:rPr>
                <w:spacing w:val="27"/>
                <w:w w:val="105"/>
                <w:sz w:val="18"/>
              </w:rPr>
              <w:t xml:space="preserve"> </w:t>
            </w:r>
            <w:r>
              <w:rPr>
                <w:spacing w:val="-2"/>
                <w:w w:val="105"/>
                <w:sz w:val="18"/>
              </w:rPr>
              <w:t>денталној</w:t>
            </w:r>
          </w:p>
          <w:p w:rsidR="00644799" w:rsidRDefault="00E53327">
            <w:pPr>
              <w:pStyle w:val="TableParagraph"/>
              <w:spacing w:before="11" w:line="196" w:lineRule="exact"/>
              <w:rPr>
                <w:sz w:val="18"/>
              </w:rPr>
            </w:pPr>
            <w:proofErr w:type="gramStart"/>
            <w:r>
              <w:rPr>
                <w:w w:val="105"/>
                <w:sz w:val="18"/>
              </w:rPr>
              <w:t>пракси</w:t>
            </w:r>
            <w:proofErr w:type="gramEnd"/>
            <w:r>
              <w:rPr>
                <w:spacing w:val="-12"/>
                <w:w w:val="105"/>
                <w:sz w:val="18"/>
              </w:rPr>
              <w:t xml:space="preserve"> </w:t>
            </w:r>
            <w:r>
              <w:rPr>
                <w:w w:val="105"/>
                <w:sz w:val="18"/>
              </w:rPr>
              <w:t>и</w:t>
            </w:r>
            <w:r>
              <w:rPr>
                <w:spacing w:val="-11"/>
                <w:w w:val="105"/>
                <w:sz w:val="18"/>
              </w:rPr>
              <w:t xml:space="preserve"> </w:t>
            </w:r>
            <w:r>
              <w:rPr>
                <w:w w:val="105"/>
                <w:sz w:val="18"/>
              </w:rPr>
              <w:t>праћењу</w:t>
            </w:r>
            <w:r>
              <w:rPr>
                <w:spacing w:val="-12"/>
                <w:w w:val="105"/>
                <w:sz w:val="18"/>
              </w:rPr>
              <w:t xml:space="preserve"> </w:t>
            </w:r>
            <w:r>
              <w:rPr>
                <w:w w:val="105"/>
                <w:sz w:val="18"/>
              </w:rPr>
              <w:t>савремене</w:t>
            </w:r>
            <w:r>
              <w:rPr>
                <w:spacing w:val="31"/>
                <w:w w:val="105"/>
                <w:sz w:val="18"/>
              </w:rPr>
              <w:t xml:space="preserve"> </w:t>
            </w:r>
            <w:r>
              <w:rPr>
                <w:w w:val="105"/>
                <w:sz w:val="18"/>
              </w:rPr>
              <w:t>литературе</w:t>
            </w:r>
            <w:r>
              <w:rPr>
                <w:spacing w:val="-9"/>
                <w:w w:val="105"/>
                <w:sz w:val="18"/>
              </w:rPr>
              <w:t xml:space="preserve"> </w:t>
            </w:r>
            <w:r>
              <w:rPr>
                <w:w w:val="105"/>
                <w:sz w:val="18"/>
              </w:rPr>
              <w:t>и</w:t>
            </w:r>
            <w:r>
              <w:rPr>
                <w:spacing w:val="-10"/>
                <w:w w:val="105"/>
                <w:sz w:val="18"/>
              </w:rPr>
              <w:t xml:space="preserve"> </w:t>
            </w:r>
            <w:r>
              <w:rPr>
                <w:w w:val="105"/>
                <w:sz w:val="18"/>
              </w:rPr>
              <w:t>научних</w:t>
            </w:r>
            <w:r>
              <w:rPr>
                <w:spacing w:val="-11"/>
                <w:w w:val="105"/>
                <w:sz w:val="18"/>
              </w:rPr>
              <w:t xml:space="preserve"> </w:t>
            </w:r>
            <w:r>
              <w:rPr>
                <w:w w:val="105"/>
                <w:sz w:val="18"/>
              </w:rPr>
              <w:t>публикација</w:t>
            </w:r>
            <w:r>
              <w:rPr>
                <w:spacing w:val="-11"/>
                <w:w w:val="105"/>
                <w:sz w:val="18"/>
              </w:rPr>
              <w:t xml:space="preserve"> </w:t>
            </w:r>
            <w:r>
              <w:rPr>
                <w:w w:val="105"/>
                <w:sz w:val="18"/>
              </w:rPr>
              <w:t>потребних</w:t>
            </w:r>
            <w:r>
              <w:rPr>
                <w:spacing w:val="-11"/>
                <w:w w:val="105"/>
                <w:sz w:val="18"/>
              </w:rPr>
              <w:t xml:space="preserve"> </w:t>
            </w:r>
            <w:r>
              <w:rPr>
                <w:w w:val="105"/>
                <w:sz w:val="18"/>
              </w:rPr>
              <w:t>за</w:t>
            </w:r>
            <w:r>
              <w:rPr>
                <w:spacing w:val="-12"/>
                <w:w w:val="105"/>
                <w:sz w:val="18"/>
              </w:rPr>
              <w:t xml:space="preserve"> </w:t>
            </w:r>
            <w:r>
              <w:rPr>
                <w:w w:val="105"/>
                <w:sz w:val="18"/>
              </w:rPr>
              <w:t>модернизацију</w:t>
            </w:r>
            <w:r>
              <w:rPr>
                <w:spacing w:val="23"/>
                <w:w w:val="105"/>
                <w:sz w:val="18"/>
              </w:rPr>
              <w:t xml:space="preserve"> </w:t>
            </w:r>
            <w:r>
              <w:rPr>
                <w:spacing w:val="-2"/>
                <w:w w:val="105"/>
                <w:sz w:val="18"/>
              </w:rPr>
              <w:t>рада.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647"/>
        </w:trPr>
        <w:tc>
          <w:tcPr>
            <w:tcW w:w="9464" w:type="dxa"/>
            <w:gridSpan w:val="2"/>
          </w:tcPr>
          <w:p w:rsidR="00644799" w:rsidRDefault="00E53327">
            <w:pPr>
              <w:pStyle w:val="TableParagraph"/>
              <w:spacing w:before="0" w:line="249" w:lineRule="auto"/>
              <w:rPr>
                <w:sz w:val="18"/>
              </w:rPr>
            </w:pPr>
            <w:r>
              <w:rPr>
                <w:w w:val="105"/>
                <w:sz w:val="18"/>
              </w:rPr>
              <w:t>Стечено</w:t>
            </w:r>
            <w:r>
              <w:rPr>
                <w:spacing w:val="35"/>
                <w:w w:val="105"/>
                <w:sz w:val="18"/>
              </w:rPr>
              <w:t xml:space="preserve"> </w:t>
            </w:r>
            <w:r>
              <w:rPr>
                <w:w w:val="105"/>
                <w:sz w:val="18"/>
              </w:rPr>
              <w:t>знање</w:t>
            </w:r>
            <w:r>
              <w:rPr>
                <w:spacing w:val="40"/>
                <w:w w:val="105"/>
                <w:sz w:val="18"/>
              </w:rPr>
              <w:t xml:space="preserve"> </w:t>
            </w:r>
            <w:r>
              <w:rPr>
                <w:w w:val="105"/>
                <w:sz w:val="18"/>
              </w:rPr>
              <w:t>омогуће</w:t>
            </w:r>
            <w:r>
              <w:rPr>
                <w:spacing w:val="39"/>
                <w:w w:val="105"/>
                <w:sz w:val="18"/>
              </w:rPr>
              <w:t xml:space="preserve"> </w:t>
            </w:r>
            <w:r>
              <w:rPr>
                <w:w w:val="105"/>
                <w:sz w:val="18"/>
              </w:rPr>
              <w:t>ће</w:t>
            </w:r>
            <w:r>
              <w:rPr>
                <w:spacing w:val="40"/>
                <w:w w:val="105"/>
                <w:sz w:val="18"/>
              </w:rPr>
              <w:t xml:space="preserve"> </w:t>
            </w:r>
            <w:r>
              <w:rPr>
                <w:w w:val="105"/>
                <w:sz w:val="18"/>
              </w:rPr>
              <w:t>студенту</w:t>
            </w:r>
            <w:r>
              <w:rPr>
                <w:spacing w:val="36"/>
                <w:w w:val="105"/>
                <w:sz w:val="18"/>
              </w:rPr>
              <w:t xml:space="preserve"> </w:t>
            </w:r>
            <w:r>
              <w:rPr>
                <w:w w:val="105"/>
                <w:sz w:val="18"/>
              </w:rPr>
              <w:t>разумевање</w:t>
            </w:r>
            <w:r>
              <w:rPr>
                <w:spacing w:val="39"/>
                <w:w w:val="105"/>
                <w:sz w:val="18"/>
              </w:rPr>
              <w:t xml:space="preserve"> </w:t>
            </w:r>
            <w:r>
              <w:rPr>
                <w:w w:val="105"/>
                <w:sz w:val="18"/>
              </w:rPr>
              <w:t>биостатистике,</w:t>
            </w:r>
            <w:r>
              <w:rPr>
                <w:spacing w:val="39"/>
                <w:w w:val="105"/>
                <w:sz w:val="18"/>
              </w:rPr>
              <w:t xml:space="preserve"> </w:t>
            </w:r>
            <w:r>
              <w:rPr>
                <w:w w:val="105"/>
                <w:sz w:val="18"/>
              </w:rPr>
              <w:t>тако</w:t>
            </w:r>
            <w:r>
              <w:rPr>
                <w:spacing w:val="35"/>
                <w:w w:val="105"/>
                <w:sz w:val="18"/>
              </w:rPr>
              <w:t xml:space="preserve"> </w:t>
            </w:r>
            <w:r>
              <w:rPr>
                <w:w w:val="105"/>
                <w:sz w:val="18"/>
              </w:rPr>
              <w:t>да</w:t>
            </w:r>
            <w:r>
              <w:rPr>
                <w:spacing w:val="39"/>
                <w:w w:val="105"/>
                <w:sz w:val="18"/>
              </w:rPr>
              <w:t xml:space="preserve"> </w:t>
            </w:r>
            <w:r>
              <w:rPr>
                <w:w w:val="105"/>
                <w:sz w:val="18"/>
              </w:rPr>
              <w:t>може</w:t>
            </w:r>
            <w:r>
              <w:rPr>
                <w:spacing w:val="39"/>
                <w:w w:val="105"/>
                <w:sz w:val="18"/>
              </w:rPr>
              <w:t xml:space="preserve"> </w:t>
            </w:r>
            <w:r>
              <w:rPr>
                <w:w w:val="105"/>
                <w:sz w:val="18"/>
              </w:rPr>
              <w:t>критички</w:t>
            </w:r>
            <w:r>
              <w:rPr>
                <w:spacing w:val="39"/>
                <w:w w:val="105"/>
                <w:sz w:val="18"/>
              </w:rPr>
              <w:t xml:space="preserve"> </w:t>
            </w:r>
            <w:r>
              <w:rPr>
                <w:w w:val="105"/>
                <w:sz w:val="18"/>
              </w:rPr>
              <w:t>да</w:t>
            </w:r>
            <w:r>
              <w:rPr>
                <w:spacing w:val="39"/>
                <w:w w:val="105"/>
                <w:sz w:val="18"/>
              </w:rPr>
              <w:t xml:space="preserve"> </w:t>
            </w:r>
            <w:r>
              <w:rPr>
                <w:w w:val="105"/>
                <w:sz w:val="18"/>
              </w:rPr>
              <w:t>приступу</w:t>
            </w:r>
            <w:r>
              <w:rPr>
                <w:spacing w:val="33"/>
                <w:w w:val="105"/>
                <w:sz w:val="18"/>
              </w:rPr>
              <w:t xml:space="preserve"> </w:t>
            </w:r>
            <w:r>
              <w:rPr>
                <w:w w:val="105"/>
                <w:sz w:val="18"/>
              </w:rPr>
              <w:t>читањu литературе</w:t>
            </w:r>
            <w:r>
              <w:rPr>
                <w:spacing w:val="37"/>
                <w:w w:val="105"/>
                <w:sz w:val="18"/>
              </w:rPr>
              <w:t xml:space="preserve"> </w:t>
            </w:r>
            <w:r>
              <w:rPr>
                <w:w w:val="105"/>
                <w:sz w:val="18"/>
              </w:rPr>
              <w:t>и</w:t>
            </w:r>
            <w:r>
              <w:rPr>
                <w:spacing w:val="39"/>
                <w:w w:val="105"/>
                <w:sz w:val="18"/>
              </w:rPr>
              <w:t xml:space="preserve"> </w:t>
            </w:r>
            <w:r>
              <w:rPr>
                <w:w w:val="105"/>
                <w:sz w:val="18"/>
              </w:rPr>
              <w:t>научних</w:t>
            </w:r>
            <w:r>
              <w:rPr>
                <w:spacing w:val="38"/>
                <w:w w:val="105"/>
                <w:sz w:val="18"/>
              </w:rPr>
              <w:t xml:space="preserve"> </w:t>
            </w:r>
            <w:r>
              <w:rPr>
                <w:w w:val="105"/>
                <w:sz w:val="18"/>
              </w:rPr>
              <w:t>радова</w:t>
            </w:r>
            <w:r>
              <w:rPr>
                <w:spacing w:val="37"/>
                <w:w w:val="105"/>
                <w:sz w:val="18"/>
              </w:rPr>
              <w:t xml:space="preserve"> </w:t>
            </w:r>
            <w:r>
              <w:rPr>
                <w:w w:val="105"/>
                <w:sz w:val="18"/>
              </w:rPr>
              <w:t>из</w:t>
            </w:r>
            <w:r>
              <w:rPr>
                <w:spacing w:val="39"/>
                <w:w w:val="105"/>
                <w:sz w:val="18"/>
              </w:rPr>
              <w:t xml:space="preserve"> </w:t>
            </w:r>
            <w:r>
              <w:rPr>
                <w:w w:val="105"/>
                <w:sz w:val="18"/>
              </w:rPr>
              <w:t>области</w:t>
            </w:r>
            <w:r>
              <w:rPr>
                <w:spacing w:val="39"/>
                <w:w w:val="105"/>
                <w:sz w:val="18"/>
              </w:rPr>
              <w:t xml:space="preserve"> </w:t>
            </w:r>
            <w:r>
              <w:rPr>
                <w:w w:val="105"/>
                <w:sz w:val="18"/>
              </w:rPr>
              <w:t>интеросавања.</w:t>
            </w:r>
            <w:r>
              <w:rPr>
                <w:spacing w:val="37"/>
                <w:w w:val="105"/>
                <w:sz w:val="18"/>
              </w:rPr>
              <w:t xml:space="preserve"> </w:t>
            </w:r>
            <w:r>
              <w:rPr>
                <w:w w:val="105"/>
                <w:sz w:val="18"/>
              </w:rPr>
              <w:t>Употреба</w:t>
            </w:r>
            <w:r>
              <w:rPr>
                <w:spacing w:val="39"/>
                <w:w w:val="105"/>
                <w:sz w:val="18"/>
              </w:rPr>
              <w:t xml:space="preserve"> </w:t>
            </w:r>
            <w:r>
              <w:rPr>
                <w:w w:val="105"/>
                <w:sz w:val="18"/>
              </w:rPr>
              <w:t>основних</w:t>
            </w:r>
            <w:r>
              <w:rPr>
                <w:spacing w:val="36"/>
                <w:w w:val="105"/>
                <w:sz w:val="18"/>
              </w:rPr>
              <w:t xml:space="preserve"> </w:t>
            </w:r>
            <w:r>
              <w:rPr>
                <w:w w:val="105"/>
                <w:sz w:val="18"/>
              </w:rPr>
              <w:t>статистичких</w:t>
            </w:r>
            <w:r>
              <w:rPr>
                <w:spacing w:val="37"/>
                <w:w w:val="105"/>
                <w:sz w:val="18"/>
              </w:rPr>
              <w:t xml:space="preserve"> </w:t>
            </w:r>
            <w:r>
              <w:rPr>
                <w:w w:val="105"/>
                <w:sz w:val="18"/>
              </w:rPr>
              <w:t>алата</w:t>
            </w:r>
            <w:r>
              <w:rPr>
                <w:spacing w:val="40"/>
                <w:w w:val="105"/>
                <w:sz w:val="18"/>
              </w:rPr>
              <w:t xml:space="preserve"> </w:t>
            </w:r>
            <w:r>
              <w:rPr>
                <w:w w:val="105"/>
                <w:sz w:val="18"/>
              </w:rPr>
              <w:t>у</w:t>
            </w:r>
            <w:r>
              <w:rPr>
                <w:spacing w:val="34"/>
                <w:w w:val="105"/>
                <w:sz w:val="18"/>
              </w:rPr>
              <w:t xml:space="preserve"> </w:t>
            </w:r>
            <w:r>
              <w:rPr>
                <w:spacing w:val="-2"/>
                <w:w w:val="105"/>
                <w:sz w:val="18"/>
              </w:rPr>
              <w:t>решавању</w:t>
            </w:r>
          </w:p>
          <w:p w:rsidR="00644799" w:rsidRDefault="00E53327">
            <w:pPr>
              <w:pStyle w:val="TableParagraph"/>
              <w:spacing w:before="1" w:line="196" w:lineRule="exact"/>
              <w:rPr>
                <w:sz w:val="18"/>
              </w:rPr>
            </w:pPr>
            <w:proofErr w:type="gramStart"/>
            <w:r>
              <w:rPr>
                <w:spacing w:val="-2"/>
                <w:w w:val="105"/>
                <w:sz w:val="18"/>
              </w:rPr>
              <w:t>проблема</w:t>
            </w:r>
            <w:proofErr w:type="gramEnd"/>
            <w:r>
              <w:rPr>
                <w:spacing w:val="2"/>
                <w:w w:val="105"/>
                <w:sz w:val="18"/>
              </w:rPr>
              <w:t xml:space="preserve"> </w:t>
            </w:r>
            <w:r>
              <w:rPr>
                <w:spacing w:val="-2"/>
                <w:w w:val="105"/>
                <w:sz w:val="18"/>
              </w:rPr>
              <w:t>из</w:t>
            </w:r>
            <w:r>
              <w:rPr>
                <w:spacing w:val="2"/>
                <w:w w:val="105"/>
                <w:sz w:val="18"/>
              </w:rPr>
              <w:t xml:space="preserve"> </w:t>
            </w:r>
            <w:r>
              <w:rPr>
                <w:spacing w:val="-2"/>
                <w:w w:val="105"/>
                <w:sz w:val="18"/>
              </w:rPr>
              <w:t>свакодневне</w:t>
            </w:r>
            <w:r>
              <w:rPr>
                <w:spacing w:val="1"/>
                <w:w w:val="105"/>
                <w:sz w:val="18"/>
              </w:rPr>
              <w:t xml:space="preserve"> </w:t>
            </w:r>
            <w:r>
              <w:rPr>
                <w:spacing w:val="-2"/>
                <w:w w:val="105"/>
                <w:sz w:val="18"/>
              </w:rPr>
              <w:t>праксе.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4756"/>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8"/>
              <w:jc w:val="both"/>
              <w:rPr>
                <w:sz w:val="18"/>
              </w:rPr>
            </w:pPr>
            <w:r>
              <w:rPr>
                <w:w w:val="105"/>
                <w:sz w:val="18"/>
              </w:rPr>
              <w:t>Увод у биостатистику. Статистички термини и концепти. Генерисање података у</w:t>
            </w:r>
            <w:r>
              <w:rPr>
                <w:w w:val="105"/>
                <w:sz w:val="18"/>
              </w:rPr>
              <w:t xml:space="preserve"> денталној медицини – основе мерења. Генерисање података – Поузданост и ваљаност, тачност и прецизност. Описивање података (мере централне тенденције, мере варијабилиета, релативни бројеви). Вероватноћа и расподеле вероватноће, Bayes-ова теорема</w:t>
            </w:r>
            <w:r>
              <w:rPr>
                <w:spacing w:val="-1"/>
                <w:w w:val="105"/>
                <w:sz w:val="18"/>
              </w:rPr>
              <w:t xml:space="preserve"> </w:t>
            </w:r>
            <w:r>
              <w:rPr>
                <w:w w:val="105"/>
                <w:sz w:val="18"/>
              </w:rPr>
              <w:t>и</w:t>
            </w:r>
            <w:r>
              <w:rPr>
                <w:spacing w:val="-2"/>
                <w:w w:val="105"/>
                <w:sz w:val="18"/>
              </w:rPr>
              <w:t xml:space="preserve"> </w:t>
            </w:r>
            <w:r>
              <w:rPr>
                <w:w w:val="105"/>
                <w:sz w:val="18"/>
              </w:rPr>
              <w:t>њена</w:t>
            </w:r>
            <w:r>
              <w:rPr>
                <w:spacing w:val="-1"/>
                <w:w w:val="105"/>
                <w:sz w:val="18"/>
              </w:rPr>
              <w:t xml:space="preserve"> </w:t>
            </w:r>
            <w:r>
              <w:rPr>
                <w:w w:val="105"/>
                <w:sz w:val="18"/>
              </w:rPr>
              <w:t>при</w:t>
            </w:r>
            <w:r>
              <w:rPr>
                <w:w w:val="105"/>
                <w:sz w:val="18"/>
              </w:rPr>
              <w:t>мена у</w:t>
            </w:r>
            <w:r>
              <w:rPr>
                <w:spacing w:val="-6"/>
                <w:w w:val="105"/>
                <w:sz w:val="18"/>
              </w:rPr>
              <w:t xml:space="preserve"> </w:t>
            </w:r>
            <w:r>
              <w:rPr>
                <w:w w:val="105"/>
                <w:sz w:val="18"/>
              </w:rPr>
              <w:t>медицинским</w:t>
            </w:r>
            <w:r>
              <w:rPr>
                <w:spacing w:val="-1"/>
                <w:w w:val="105"/>
                <w:sz w:val="18"/>
              </w:rPr>
              <w:t xml:space="preserve"> </w:t>
            </w:r>
            <w:r>
              <w:rPr>
                <w:w w:val="105"/>
                <w:sz w:val="18"/>
              </w:rPr>
              <w:t>одлучивањима</w:t>
            </w:r>
            <w:r>
              <w:rPr>
                <w:spacing w:val="-2"/>
                <w:w w:val="105"/>
                <w:sz w:val="18"/>
              </w:rPr>
              <w:t xml:space="preserve"> </w:t>
            </w:r>
            <w:r>
              <w:rPr>
                <w:w w:val="105"/>
                <w:sz w:val="18"/>
              </w:rPr>
              <w:t>Биномна</w:t>
            </w:r>
            <w:r>
              <w:rPr>
                <w:spacing w:val="-2"/>
                <w:w w:val="105"/>
                <w:sz w:val="18"/>
              </w:rPr>
              <w:t xml:space="preserve"> </w:t>
            </w:r>
            <w:r>
              <w:rPr>
                <w:w w:val="105"/>
                <w:sz w:val="18"/>
              </w:rPr>
              <w:t>расподела</w:t>
            </w:r>
            <w:r>
              <w:rPr>
                <w:spacing w:val="-1"/>
                <w:w w:val="105"/>
                <w:sz w:val="18"/>
              </w:rPr>
              <w:t xml:space="preserve"> </w:t>
            </w:r>
            <w:r>
              <w:rPr>
                <w:w w:val="105"/>
                <w:sz w:val="18"/>
              </w:rPr>
              <w:t>вероватноће</w:t>
            </w:r>
            <w:r>
              <w:rPr>
                <w:spacing w:val="-3"/>
                <w:w w:val="105"/>
                <w:sz w:val="18"/>
              </w:rPr>
              <w:t xml:space="preserve"> </w:t>
            </w:r>
            <w:r>
              <w:rPr>
                <w:w w:val="105"/>
                <w:sz w:val="18"/>
              </w:rPr>
              <w:t>(мере облика</w:t>
            </w:r>
            <w:r>
              <w:rPr>
                <w:spacing w:val="-2"/>
                <w:w w:val="105"/>
                <w:sz w:val="18"/>
              </w:rPr>
              <w:t xml:space="preserve"> </w:t>
            </w:r>
            <w:r>
              <w:rPr>
                <w:w w:val="105"/>
                <w:sz w:val="18"/>
              </w:rPr>
              <w:t>расподеле). Нормална расподела вероватноће (мере облика расподеле). Статистичко закључивање – оцењивање параметара Интервали поверења. Статистичко закључивање у денталној медицини–</w:t>
            </w:r>
            <w:r>
              <w:rPr>
                <w:w w:val="105"/>
                <w:sz w:val="18"/>
              </w:rPr>
              <w:t xml:space="preserve"> тестирање хипотеза и класификација статистичких тестова Тестирање хипотеза са једним узорком .Тестирање хипотеза са два узорка. Испитивање повезаности корелација. Категоријална анализа података. Статистичко моделовање у</w:t>
            </w:r>
            <w:r>
              <w:rPr>
                <w:spacing w:val="-3"/>
                <w:w w:val="105"/>
                <w:sz w:val="18"/>
              </w:rPr>
              <w:t xml:space="preserve"> </w:t>
            </w:r>
            <w:r>
              <w:rPr>
                <w:w w:val="105"/>
                <w:sz w:val="18"/>
              </w:rPr>
              <w:t>денталним истраживањима. Критичка о</w:t>
            </w:r>
            <w:r>
              <w:rPr>
                <w:w w:val="105"/>
                <w:sz w:val="18"/>
              </w:rPr>
              <w:t>цена резултата добијених у</w:t>
            </w:r>
            <w:r>
              <w:rPr>
                <w:spacing w:val="-3"/>
                <w:w w:val="105"/>
                <w:sz w:val="18"/>
              </w:rPr>
              <w:t xml:space="preserve"> </w:t>
            </w:r>
            <w:r>
              <w:rPr>
                <w:w w:val="105"/>
                <w:sz w:val="18"/>
              </w:rPr>
              <w:t>научним публикацијама и њихова примена у</w:t>
            </w:r>
            <w:r>
              <w:rPr>
                <w:spacing w:val="-1"/>
                <w:w w:val="105"/>
                <w:sz w:val="18"/>
              </w:rPr>
              <w:t xml:space="preserve"> </w:t>
            </w:r>
            <w:r>
              <w:rPr>
                <w:w w:val="105"/>
                <w:sz w:val="18"/>
              </w:rPr>
              <w:t>савременој</w:t>
            </w:r>
            <w:r>
              <w:rPr>
                <w:spacing w:val="-2"/>
                <w:w w:val="105"/>
                <w:sz w:val="18"/>
              </w:rPr>
              <w:t xml:space="preserve"> </w:t>
            </w:r>
            <w:r>
              <w:rPr>
                <w:w w:val="105"/>
                <w:sz w:val="18"/>
              </w:rPr>
              <w:t>денталној пракси. Хијерархија доказа.</w:t>
            </w:r>
          </w:p>
          <w:p w:rsidR="00644799" w:rsidRDefault="00E53327">
            <w:pPr>
              <w:pStyle w:val="TableParagraph"/>
              <w:spacing w:before="0" w:line="198"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8"/>
              <w:jc w:val="both"/>
              <w:rPr>
                <w:sz w:val="18"/>
              </w:rPr>
            </w:pPr>
            <w:r>
              <w:rPr>
                <w:w w:val="105"/>
                <w:sz w:val="18"/>
              </w:rPr>
              <w:t>Формирање</w:t>
            </w:r>
            <w:r>
              <w:rPr>
                <w:spacing w:val="-3"/>
                <w:w w:val="105"/>
                <w:sz w:val="18"/>
              </w:rPr>
              <w:t xml:space="preserve"> </w:t>
            </w:r>
            <w:r>
              <w:rPr>
                <w:w w:val="105"/>
                <w:sz w:val="18"/>
              </w:rPr>
              <w:t>базе</w:t>
            </w:r>
            <w:r>
              <w:rPr>
                <w:spacing w:val="-5"/>
                <w:w w:val="105"/>
                <w:sz w:val="18"/>
              </w:rPr>
              <w:t xml:space="preserve"> </w:t>
            </w:r>
            <w:r>
              <w:rPr>
                <w:w w:val="105"/>
                <w:sz w:val="18"/>
              </w:rPr>
              <w:t>података</w:t>
            </w:r>
            <w:r>
              <w:rPr>
                <w:spacing w:val="-3"/>
                <w:w w:val="105"/>
                <w:sz w:val="18"/>
              </w:rPr>
              <w:t xml:space="preserve"> </w:t>
            </w:r>
            <w:r>
              <w:rPr>
                <w:w w:val="105"/>
                <w:sz w:val="18"/>
              </w:rPr>
              <w:t>у</w:t>
            </w:r>
            <w:r>
              <w:rPr>
                <w:spacing w:val="-8"/>
                <w:w w:val="105"/>
                <w:sz w:val="18"/>
              </w:rPr>
              <w:t xml:space="preserve"> </w:t>
            </w:r>
            <w:r>
              <w:rPr>
                <w:w w:val="105"/>
                <w:sz w:val="18"/>
              </w:rPr>
              <w:t>неком</w:t>
            </w:r>
            <w:r>
              <w:rPr>
                <w:spacing w:val="-5"/>
                <w:w w:val="105"/>
                <w:sz w:val="18"/>
              </w:rPr>
              <w:t xml:space="preserve"> </w:t>
            </w:r>
            <w:r>
              <w:rPr>
                <w:w w:val="105"/>
                <w:sz w:val="18"/>
              </w:rPr>
              <w:t>од</w:t>
            </w:r>
            <w:r>
              <w:rPr>
                <w:spacing w:val="-5"/>
                <w:w w:val="105"/>
                <w:sz w:val="18"/>
              </w:rPr>
              <w:t xml:space="preserve"> </w:t>
            </w:r>
            <w:r>
              <w:rPr>
                <w:w w:val="105"/>
                <w:sz w:val="18"/>
              </w:rPr>
              <w:t>статистичких</w:t>
            </w:r>
            <w:r>
              <w:rPr>
                <w:spacing w:val="-6"/>
                <w:w w:val="105"/>
                <w:sz w:val="18"/>
              </w:rPr>
              <w:t xml:space="preserve"> </w:t>
            </w:r>
            <w:r>
              <w:rPr>
                <w:w w:val="105"/>
                <w:sz w:val="18"/>
              </w:rPr>
              <w:t>пакета</w:t>
            </w:r>
            <w:r>
              <w:rPr>
                <w:spacing w:val="-5"/>
                <w:w w:val="105"/>
                <w:sz w:val="18"/>
              </w:rPr>
              <w:t xml:space="preserve"> </w:t>
            </w:r>
            <w:r>
              <w:rPr>
                <w:w w:val="105"/>
                <w:sz w:val="18"/>
              </w:rPr>
              <w:t>и</w:t>
            </w:r>
            <w:r>
              <w:rPr>
                <w:spacing w:val="-5"/>
                <w:w w:val="105"/>
                <w:sz w:val="18"/>
              </w:rPr>
              <w:t xml:space="preserve"> </w:t>
            </w:r>
            <w:r>
              <w:rPr>
                <w:w w:val="105"/>
                <w:sz w:val="18"/>
              </w:rPr>
              <w:t>могућност</w:t>
            </w:r>
            <w:r>
              <w:rPr>
                <w:spacing w:val="-6"/>
                <w:w w:val="105"/>
                <w:sz w:val="18"/>
              </w:rPr>
              <w:t xml:space="preserve"> </w:t>
            </w:r>
            <w:r>
              <w:rPr>
                <w:w w:val="105"/>
                <w:sz w:val="18"/>
              </w:rPr>
              <w:t>њиховог</w:t>
            </w:r>
            <w:r>
              <w:rPr>
                <w:spacing w:val="-5"/>
                <w:w w:val="105"/>
                <w:sz w:val="18"/>
              </w:rPr>
              <w:t xml:space="preserve"> </w:t>
            </w:r>
            <w:r>
              <w:rPr>
                <w:w w:val="105"/>
                <w:sz w:val="18"/>
              </w:rPr>
              <w:t>преноса.</w:t>
            </w:r>
            <w:r>
              <w:rPr>
                <w:spacing w:val="-5"/>
                <w:w w:val="105"/>
                <w:sz w:val="18"/>
              </w:rPr>
              <w:t xml:space="preserve"> </w:t>
            </w:r>
            <w:r>
              <w:rPr>
                <w:w w:val="105"/>
                <w:sz w:val="18"/>
              </w:rPr>
              <w:t>SPSS</w:t>
            </w:r>
            <w:r>
              <w:rPr>
                <w:spacing w:val="-6"/>
                <w:w w:val="105"/>
                <w:sz w:val="18"/>
              </w:rPr>
              <w:t xml:space="preserve"> </w:t>
            </w:r>
            <w:r>
              <w:rPr>
                <w:w w:val="105"/>
                <w:sz w:val="18"/>
              </w:rPr>
              <w:t>статистички</w:t>
            </w:r>
            <w:r>
              <w:rPr>
                <w:spacing w:val="-5"/>
                <w:w w:val="105"/>
                <w:sz w:val="18"/>
              </w:rPr>
              <w:t xml:space="preserve"> </w:t>
            </w:r>
            <w:r>
              <w:rPr>
                <w:w w:val="105"/>
                <w:sz w:val="18"/>
              </w:rPr>
              <w:t>пакет: формирање базе</w:t>
            </w:r>
            <w:r>
              <w:rPr>
                <w:spacing w:val="-1"/>
                <w:w w:val="105"/>
                <w:sz w:val="18"/>
              </w:rPr>
              <w:t xml:space="preserve"> </w:t>
            </w:r>
            <w:r>
              <w:rPr>
                <w:w w:val="105"/>
                <w:sz w:val="18"/>
              </w:rPr>
              <w:t>података. SPSS статистички пакет: основни</w:t>
            </w:r>
            <w:r>
              <w:rPr>
                <w:spacing w:val="-1"/>
                <w:w w:val="105"/>
                <w:sz w:val="18"/>
              </w:rPr>
              <w:t xml:space="preserve"> </w:t>
            </w:r>
            <w:r>
              <w:rPr>
                <w:w w:val="105"/>
                <w:sz w:val="18"/>
              </w:rPr>
              <w:t>појмови и практичне вештине:</w:t>
            </w:r>
            <w:r>
              <w:rPr>
                <w:spacing w:val="-1"/>
                <w:w w:val="105"/>
                <w:sz w:val="18"/>
              </w:rPr>
              <w:t xml:space="preserve"> </w:t>
            </w:r>
            <w:r>
              <w:rPr>
                <w:w w:val="105"/>
                <w:sz w:val="18"/>
              </w:rPr>
              <w:t>дескрипција података SPSS: графичко приказивање резултата добијених статистичком дескрипцијом података. SPSS: израчунавање релативног ризика и унакрсног односа шан</w:t>
            </w:r>
            <w:r>
              <w:rPr>
                <w:w w:val="105"/>
                <w:sz w:val="18"/>
              </w:rPr>
              <w:t>си. SPSS: испитивање нормалности расподеле података. SPSS: параметарски статистички тестови-независна мерења. SPSS: параметарски статистички тестови-везани узорци. SPSS:</w:t>
            </w:r>
            <w:r>
              <w:rPr>
                <w:spacing w:val="-2"/>
                <w:w w:val="105"/>
                <w:sz w:val="18"/>
              </w:rPr>
              <w:t xml:space="preserve"> </w:t>
            </w:r>
            <w:r>
              <w:rPr>
                <w:w w:val="105"/>
                <w:sz w:val="18"/>
              </w:rPr>
              <w:t>непараметарски</w:t>
            </w:r>
            <w:r>
              <w:rPr>
                <w:spacing w:val="-1"/>
                <w:w w:val="105"/>
                <w:sz w:val="18"/>
              </w:rPr>
              <w:t xml:space="preserve"> </w:t>
            </w:r>
            <w:r>
              <w:rPr>
                <w:w w:val="105"/>
                <w:sz w:val="18"/>
              </w:rPr>
              <w:t>статистички</w:t>
            </w:r>
            <w:r>
              <w:rPr>
                <w:spacing w:val="-1"/>
                <w:w w:val="105"/>
                <w:sz w:val="18"/>
              </w:rPr>
              <w:t xml:space="preserve"> </w:t>
            </w:r>
            <w:r>
              <w:rPr>
                <w:w w:val="105"/>
                <w:sz w:val="18"/>
              </w:rPr>
              <w:t>тестови-независна</w:t>
            </w:r>
            <w:r>
              <w:rPr>
                <w:spacing w:val="-2"/>
                <w:w w:val="105"/>
                <w:sz w:val="18"/>
              </w:rPr>
              <w:t xml:space="preserve"> </w:t>
            </w:r>
            <w:r>
              <w:rPr>
                <w:w w:val="105"/>
                <w:sz w:val="18"/>
              </w:rPr>
              <w:t>мерења.</w:t>
            </w:r>
            <w:r>
              <w:rPr>
                <w:spacing w:val="-2"/>
                <w:w w:val="105"/>
                <w:sz w:val="18"/>
              </w:rPr>
              <w:t xml:space="preserve"> </w:t>
            </w:r>
            <w:r>
              <w:rPr>
                <w:w w:val="105"/>
                <w:sz w:val="18"/>
              </w:rPr>
              <w:t>SPSS:</w:t>
            </w:r>
            <w:r>
              <w:rPr>
                <w:spacing w:val="-2"/>
                <w:w w:val="105"/>
                <w:sz w:val="18"/>
              </w:rPr>
              <w:t xml:space="preserve"> </w:t>
            </w:r>
            <w:r>
              <w:rPr>
                <w:w w:val="105"/>
                <w:sz w:val="18"/>
              </w:rPr>
              <w:t>непараметарски</w:t>
            </w:r>
            <w:r>
              <w:rPr>
                <w:spacing w:val="-1"/>
                <w:w w:val="105"/>
                <w:sz w:val="18"/>
              </w:rPr>
              <w:t xml:space="preserve"> </w:t>
            </w:r>
            <w:r>
              <w:rPr>
                <w:w w:val="105"/>
                <w:sz w:val="18"/>
              </w:rPr>
              <w:t>статистички тестови-везани узорци. SPSS: Испитивање повезаности корелација. SPSS: Категоријална анализа података. SPSS: решавање проблема у денталној медицини уз употребу статистичких алата. Интерпретација резултата добијених статистичком</w:t>
            </w:r>
            <w:r>
              <w:rPr>
                <w:spacing w:val="70"/>
                <w:w w:val="105"/>
                <w:sz w:val="18"/>
              </w:rPr>
              <w:t xml:space="preserve"> </w:t>
            </w:r>
            <w:r>
              <w:rPr>
                <w:w w:val="105"/>
                <w:sz w:val="18"/>
              </w:rPr>
              <w:t>анализом.</w:t>
            </w:r>
            <w:r>
              <w:rPr>
                <w:spacing w:val="70"/>
                <w:w w:val="105"/>
                <w:sz w:val="18"/>
              </w:rPr>
              <w:t xml:space="preserve"> </w:t>
            </w:r>
            <w:r>
              <w:rPr>
                <w:w w:val="105"/>
                <w:sz w:val="18"/>
              </w:rPr>
              <w:t>Критичк</w:t>
            </w:r>
            <w:r>
              <w:rPr>
                <w:w w:val="105"/>
                <w:sz w:val="18"/>
              </w:rPr>
              <w:t>а</w:t>
            </w:r>
            <w:r>
              <w:rPr>
                <w:spacing w:val="72"/>
                <w:w w:val="105"/>
                <w:sz w:val="18"/>
              </w:rPr>
              <w:t xml:space="preserve"> </w:t>
            </w:r>
            <w:r>
              <w:rPr>
                <w:w w:val="105"/>
                <w:sz w:val="18"/>
              </w:rPr>
              <w:t>евалуација</w:t>
            </w:r>
            <w:r>
              <w:rPr>
                <w:spacing w:val="72"/>
                <w:w w:val="105"/>
                <w:sz w:val="18"/>
              </w:rPr>
              <w:t xml:space="preserve"> </w:t>
            </w:r>
            <w:r>
              <w:rPr>
                <w:w w:val="105"/>
                <w:sz w:val="18"/>
              </w:rPr>
              <w:t>резултата</w:t>
            </w:r>
            <w:r>
              <w:rPr>
                <w:spacing w:val="72"/>
                <w:w w:val="105"/>
                <w:sz w:val="18"/>
              </w:rPr>
              <w:t xml:space="preserve"> </w:t>
            </w:r>
            <w:r>
              <w:rPr>
                <w:w w:val="105"/>
                <w:sz w:val="18"/>
              </w:rPr>
              <w:t>објављених</w:t>
            </w:r>
            <w:r>
              <w:rPr>
                <w:spacing w:val="74"/>
                <w:w w:val="105"/>
                <w:sz w:val="18"/>
              </w:rPr>
              <w:t xml:space="preserve"> </w:t>
            </w:r>
            <w:r>
              <w:rPr>
                <w:w w:val="105"/>
                <w:sz w:val="18"/>
              </w:rPr>
              <w:t>у</w:t>
            </w:r>
            <w:r>
              <w:rPr>
                <w:spacing w:val="64"/>
                <w:w w:val="105"/>
                <w:sz w:val="18"/>
              </w:rPr>
              <w:t xml:space="preserve"> </w:t>
            </w:r>
            <w:r>
              <w:rPr>
                <w:w w:val="105"/>
                <w:sz w:val="18"/>
              </w:rPr>
              <w:t>савременој</w:t>
            </w:r>
            <w:r>
              <w:rPr>
                <w:spacing w:val="67"/>
                <w:w w:val="105"/>
                <w:sz w:val="18"/>
              </w:rPr>
              <w:t xml:space="preserve"> </w:t>
            </w:r>
            <w:r>
              <w:rPr>
                <w:w w:val="105"/>
                <w:sz w:val="18"/>
              </w:rPr>
              <w:t>денталној</w:t>
            </w:r>
            <w:r>
              <w:rPr>
                <w:spacing w:val="72"/>
                <w:w w:val="105"/>
                <w:sz w:val="18"/>
              </w:rPr>
              <w:t xml:space="preserve"> </w:t>
            </w:r>
            <w:r>
              <w:rPr>
                <w:w w:val="105"/>
                <w:sz w:val="18"/>
              </w:rPr>
              <w:t>литератури</w:t>
            </w:r>
            <w:r>
              <w:rPr>
                <w:spacing w:val="74"/>
                <w:w w:val="105"/>
                <w:sz w:val="18"/>
              </w:rPr>
              <w:t xml:space="preserve"> </w:t>
            </w:r>
            <w:r>
              <w:rPr>
                <w:w w:val="105"/>
                <w:sz w:val="18"/>
              </w:rPr>
              <w:t>и</w:t>
            </w:r>
          </w:p>
          <w:p w:rsidR="00644799" w:rsidRDefault="00E53327">
            <w:pPr>
              <w:pStyle w:val="TableParagraph"/>
              <w:spacing w:before="0" w:line="189" w:lineRule="exact"/>
              <w:rPr>
                <w:sz w:val="18"/>
              </w:rPr>
            </w:pPr>
            <w:proofErr w:type="gramStart"/>
            <w:r>
              <w:rPr>
                <w:spacing w:val="-2"/>
                <w:w w:val="105"/>
                <w:sz w:val="18"/>
              </w:rPr>
              <w:t>публикацијама</w:t>
            </w:r>
            <w:proofErr w:type="gramEnd"/>
            <w:r>
              <w:rPr>
                <w:spacing w:val="-2"/>
                <w:w w:val="105"/>
                <w:sz w:val="18"/>
              </w:rPr>
              <w:t>.</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0" w:line="206"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1296"/>
        </w:trPr>
        <w:tc>
          <w:tcPr>
            <w:tcW w:w="9464" w:type="dxa"/>
            <w:gridSpan w:val="2"/>
          </w:tcPr>
          <w:p w:rsidR="00644799" w:rsidRDefault="00E53327">
            <w:pPr>
              <w:pStyle w:val="TableParagraph"/>
              <w:numPr>
                <w:ilvl w:val="0"/>
                <w:numId w:val="52"/>
              </w:numPr>
              <w:tabs>
                <w:tab w:val="left" w:pos="262"/>
              </w:tabs>
              <w:spacing w:before="0" w:line="207" w:lineRule="exact"/>
              <w:ind w:left="262" w:hanging="162"/>
              <w:rPr>
                <w:sz w:val="18"/>
              </w:rPr>
            </w:pPr>
            <w:r>
              <w:rPr>
                <w:w w:val="105"/>
                <w:sz w:val="18"/>
              </w:rPr>
              <w:t>Јаношевић</w:t>
            </w:r>
            <w:r>
              <w:rPr>
                <w:spacing w:val="-12"/>
                <w:w w:val="105"/>
                <w:sz w:val="18"/>
              </w:rPr>
              <w:t xml:space="preserve"> </w:t>
            </w:r>
            <w:r>
              <w:rPr>
                <w:w w:val="105"/>
                <w:sz w:val="18"/>
              </w:rPr>
              <w:t>С,</w:t>
            </w:r>
            <w:r>
              <w:rPr>
                <w:spacing w:val="-12"/>
                <w:w w:val="105"/>
                <w:sz w:val="18"/>
              </w:rPr>
              <w:t xml:space="preserve"> </w:t>
            </w:r>
            <w:r>
              <w:rPr>
                <w:w w:val="105"/>
                <w:sz w:val="18"/>
              </w:rPr>
              <w:t>Дотлић</w:t>
            </w:r>
            <w:r>
              <w:rPr>
                <w:spacing w:val="-12"/>
                <w:w w:val="105"/>
                <w:sz w:val="18"/>
              </w:rPr>
              <w:t xml:space="preserve"> </w:t>
            </w:r>
            <w:r>
              <w:rPr>
                <w:w w:val="105"/>
                <w:sz w:val="18"/>
              </w:rPr>
              <w:t>Р,</w:t>
            </w:r>
            <w:r>
              <w:rPr>
                <w:spacing w:val="-12"/>
                <w:w w:val="105"/>
                <w:sz w:val="18"/>
              </w:rPr>
              <w:t xml:space="preserve"> </w:t>
            </w:r>
            <w:r>
              <w:rPr>
                <w:w w:val="105"/>
                <w:sz w:val="18"/>
              </w:rPr>
              <w:t>Ерић-Маринковић</w:t>
            </w:r>
            <w:r>
              <w:rPr>
                <w:spacing w:val="-12"/>
                <w:w w:val="105"/>
                <w:sz w:val="18"/>
              </w:rPr>
              <w:t xml:space="preserve"> </w:t>
            </w:r>
            <w:r>
              <w:rPr>
                <w:w w:val="105"/>
                <w:sz w:val="18"/>
              </w:rPr>
              <w:t>Ј.</w:t>
            </w:r>
            <w:r>
              <w:rPr>
                <w:spacing w:val="18"/>
                <w:w w:val="105"/>
                <w:sz w:val="18"/>
              </w:rPr>
              <w:t xml:space="preserve"> </w:t>
            </w:r>
            <w:r>
              <w:rPr>
                <w:w w:val="105"/>
                <w:sz w:val="18"/>
              </w:rPr>
              <w:t>Медицинска</w:t>
            </w:r>
            <w:r>
              <w:rPr>
                <w:spacing w:val="-11"/>
                <w:w w:val="105"/>
                <w:sz w:val="18"/>
              </w:rPr>
              <w:t xml:space="preserve"> </w:t>
            </w:r>
            <w:r>
              <w:rPr>
                <w:w w:val="105"/>
                <w:sz w:val="18"/>
              </w:rPr>
              <w:t>статистика,</w:t>
            </w:r>
            <w:r>
              <w:rPr>
                <w:spacing w:val="-10"/>
                <w:w w:val="105"/>
                <w:sz w:val="18"/>
              </w:rPr>
              <w:t xml:space="preserve"> </w:t>
            </w:r>
            <w:r>
              <w:rPr>
                <w:w w:val="105"/>
                <w:sz w:val="18"/>
              </w:rPr>
              <w:t>Медицински</w:t>
            </w:r>
            <w:r>
              <w:rPr>
                <w:spacing w:val="-11"/>
                <w:w w:val="105"/>
                <w:sz w:val="18"/>
              </w:rPr>
              <w:t xml:space="preserve"> </w:t>
            </w:r>
            <w:r>
              <w:rPr>
                <w:w w:val="105"/>
                <w:sz w:val="18"/>
              </w:rPr>
              <w:t>факултет</w:t>
            </w:r>
            <w:r>
              <w:rPr>
                <w:spacing w:val="22"/>
                <w:w w:val="105"/>
                <w:sz w:val="18"/>
              </w:rPr>
              <w:t xml:space="preserve"> </w:t>
            </w:r>
            <w:r>
              <w:rPr>
                <w:w w:val="105"/>
                <w:sz w:val="18"/>
              </w:rPr>
              <w:t>Београд,</w:t>
            </w:r>
            <w:r>
              <w:rPr>
                <w:spacing w:val="-12"/>
                <w:w w:val="105"/>
                <w:sz w:val="18"/>
              </w:rPr>
              <w:t xml:space="preserve"> </w:t>
            </w:r>
            <w:r>
              <w:rPr>
                <w:spacing w:val="-2"/>
                <w:w w:val="105"/>
                <w:sz w:val="18"/>
              </w:rPr>
              <w:t>2008.</w:t>
            </w:r>
          </w:p>
          <w:p w:rsidR="00644799" w:rsidRDefault="00E53327">
            <w:pPr>
              <w:pStyle w:val="TableParagraph"/>
              <w:numPr>
                <w:ilvl w:val="0"/>
                <w:numId w:val="52"/>
              </w:numPr>
              <w:tabs>
                <w:tab w:val="left" w:pos="262"/>
              </w:tabs>
              <w:spacing w:before="9" w:line="247" w:lineRule="auto"/>
              <w:ind w:right="429" w:firstLine="0"/>
              <w:rPr>
                <w:sz w:val="18"/>
              </w:rPr>
            </w:pPr>
            <w:r>
              <w:rPr>
                <w:w w:val="105"/>
                <w:sz w:val="18"/>
              </w:rPr>
              <w:t>Kim</w:t>
            </w:r>
            <w:r>
              <w:rPr>
                <w:spacing w:val="-6"/>
                <w:w w:val="105"/>
                <w:sz w:val="18"/>
              </w:rPr>
              <w:t xml:space="preserve"> </w:t>
            </w:r>
            <w:r>
              <w:rPr>
                <w:w w:val="105"/>
                <w:sz w:val="18"/>
              </w:rPr>
              <w:t>JS,</w:t>
            </w:r>
            <w:r>
              <w:rPr>
                <w:spacing w:val="38"/>
                <w:w w:val="105"/>
                <w:sz w:val="18"/>
              </w:rPr>
              <w:t xml:space="preserve"> </w:t>
            </w:r>
            <w:r>
              <w:rPr>
                <w:w w:val="105"/>
                <w:sz w:val="18"/>
              </w:rPr>
              <w:t>Dailey</w:t>
            </w:r>
            <w:r>
              <w:rPr>
                <w:spacing w:val="-11"/>
                <w:w w:val="105"/>
                <w:sz w:val="18"/>
              </w:rPr>
              <w:t xml:space="preserve"> </w:t>
            </w:r>
            <w:r>
              <w:rPr>
                <w:w w:val="105"/>
                <w:sz w:val="18"/>
              </w:rPr>
              <w:t>R.</w:t>
            </w:r>
            <w:r>
              <w:rPr>
                <w:spacing w:val="38"/>
                <w:w w:val="105"/>
                <w:sz w:val="18"/>
              </w:rPr>
              <w:t xml:space="preserve"> </w:t>
            </w:r>
            <w:r>
              <w:rPr>
                <w:w w:val="105"/>
                <w:sz w:val="18"/>
              </w:rPr>
              <w:t>Biostatistics</w:t>
            </w:r>
            <w:r>
              <w:rPr>
                <w:spacing w:val="-5"/>
                <w:w w:val="105"/>
                <w:sz w:val="18"/>
              </w:rPr>
              <w:t xml:space="preserve"> </w:t>
            </w:r>
            <w:r>
              <w:rPr>
                <w:w w:val="105"/>
                <w:sz w:val="18"/>
              </w:rPr>
              <w:t>for</w:t>
            </w:r>
            <w:r>
              <w:rPr>
                <w:spacing w:val="-4"/>
                <w:w w:val="105"/>
                <w:sz w:val="18"/>
              </w:rPr>
              <w:t xml:space="preserve"> </w:t>
            </w:r>
            <w:r>
              <w:rPr>
                <w:w w:val="105"/>
                <w:sz w:val="18"/>
              </w:rPr>
              <w:t>Oral</w:t>
            </w:r>
            <w:r>
              <w:rPr>
                <w:spacing w:val="-6"/>
                <w:w w:val="105"/>
                <w:sz w:val="18"/>
              </w:rPr>
              <w:t xml:space="preserve"> </w:t>
            </w:r>
            <w:r>
              <w:rPr>
                <w:w w:val="105"/>
                <w:sz w:val="18"/>
              </w:rPr>
              <w:t>Healthcare.</w:t>
            </w:r>
            <w:r>
              <w:rPr>
                <w:spacing w:val="-3"/>
                <w:w w:val="105"/>
                <w:sz w:val="18"/>
              </w:rPr>
              <w:t xml:space="preserve"> </w:t>
            </w:r>
            <w:r>
              <w:rPr>
                <w:w w:val="105"/>
                <w:sz w:val="18"/>
              </w:rPr>
              <w:t>Blackwell</w:t>
            </w:r>
            <w:r>
              <w:rPr>
                <w:spacing w:val="-6"/>
                <w:w w:val="105"/>
                <w:sz w:val="18"/>
              </w:rPr>
              <w:t xml:space="preserve"> </w:t>
            </w:r>
            <w:r>
              <w:rPr>
                <w:w w:val="105"/>
                <w:sz w:val="18"/>
              </w:rPr>
              <w:t>Pub</w:t>
            </w:r>
            <w:r>
              <w:rPr>
                <w:spacing w:val="-7"/>
                <w:w w:val="105"/>
                <w:sz w:val="18"/>
              </w:rPr>
              <w:t xml:space="preserve"> </w:t>
            </w:r>
            <w:r>
              <w:rPr>
                <w:w w:val="105"/>
                <w:sz w:val="18"/>
              </w:rPr>
              <w:t>Professional,</w:t>
            </w:r>
            <w:r>
              <w:rPr>
                <w:spacing w:val="-6"/>
                <w:w w:val="105"/>
                <w:sz w:val="18"/>
              </w:rPr>
              <w:t xml:space="preserve"> </w:t>
            </w:r>
            <w:r>
              <w:rPr>
                <w:w w:val="105"/>
                <w:sz w:val="18"/>
              </w:rPr>
              <w:t>Iowa</w:t>
            </w:r>
            <w:r>
              <w:rPr>
                <w:spacing w:val="-1"/>
                <w:w w:val="105"/>
                <w:sz w:val="18"/>
              </w:rPr>
              <w:t xml:space="preserve"> </w:t>
            </w:r>
            <w:r>
              <w:rPr>
                <w:w w:val="105"/>
                <w:sz w:val="18"/>
              </w:rPr>
              <w:t>State</w:t>
            </w:r>
            <w:r>
              <w:rPr>
                <w:spacing w:val="-4"/>
                <w:w w:val="105"/>
                <w:sz w:val="18"/>
              </w:rPr>
              <w:t xml:space="preserve"> </w:t>
            </w:r>
            <w:r>
              <w:rPr>
                <w:w w:val="105"/>
                <w:sz w:val="18"/>
              </w:rPr>
              <w:t>University</w:t>
            </w:r>
            <w:r>
              <w:rPr>
                <w:spacing w:val="-11"/>
                <w:w w:val="105"/>
                <w:sz w:val="18"/>
              </w:rPr>
              <w:t xml:space="preserve"> </w:t>
            </w:r>
            <w:r>
              <w:rPr>
                <w:w w:val="105"/>
                <w:sz w:val="18"/>
              </w:rPr>
              <w:t>Press,</w:t>
            </w:r>
            <w:r>
              <w:rPr>
                <w:spacing w:val="-3"/>
                <w:w w:val="105"/>
                <w:sz w:val="18"/>
              </w:rPr>
              <w:t xml:space="preserve"> </w:t>
            </w:r>
            <w:r>
              <w:rPr>
                <w:w w:val="105"/>
                <w:sz w:val="18"/>
              </w:rPr>
              <w:t>Iowa USA, 2007.</w:t>
            </w:r>
          </w:p>
          <w:p w:rsidR="00644799" w:rsidRDefault="00E53327">
            <w:pPr>
              <w:pStyle w:val="TableParagraph"/>
              <w:numPr>
                <w:ilvl w:val="0"/>
                <w:numId w:val="52"/>
              </w:numPr>
              <w:tabs>
                <w:tab w:val="left" w:pos="262"/>
              </w:tabs>
              <w:spacing w:before="3" w:line="254" w:lineRule="auto"/>
              <w:ind w:right="311" w:firstLine="0"/>
              <w:rPr>
                <w:sz w:val="18"/>
              </w:rPr>
            </w:pPr>
            <w:r>
              <w:rPr>
                <w:w w:val="105"/>
                <w:sz w:val="18"/>
              </w:rPr>
              <w:t>Ерић-Маринковић</w:t>
            </w:r>
            <w:r>
              <w:rPr>
                <w:spacing w:val="-11"/>
                <w:w w:val="105"/>
                <w:sz w:val="18"/>
              </w:rPr>
              <w:t xml:space="preserve"> </w:t>
            </w:r>
            <w:r>
              <w:rPr>
                <w:w w:val="105"/>
                <w:sz w:val="18"/>
              </w:rPr>
              <w:t>Ј.</w:t>
            </w:r>
            <w:r>
              <w:rPr>
                <w:spacing w:val="-7"/>
                <w:w w:val="105"/>
                <w:sz w:val="18"/>
              </w:rPr>
              <w:t xml:space="preserve"> </w:t>
            </w:r>
            <w:r>
              <w:rPr>
                <w:w w:val="105"/>
                <w:sz w:val="18"/>
              </w:rPr>
              <w:t>и</w:t>
            </w:r>
            <w:r>
              <w:rPr>
                <w:spacing w:val="-8"/>
                <w:w w:val="105"/>
                <w:sz w:val="18"/>
              </w:rPr>
              <w:t xml:space="preserve"> </w:t>
            </w:r>
            <w:r>
              <w:rPr>
                <w:w w:val="105"/>
                <w:sz w:val="18"/>
              </w:rPr>
              <w:t>сар.</w:t>
            </w:r>
            <w:r>
              <w:rPr>
                <w:spacing w:val="-7"/>
                <w:w w:val="105"/>
                <w:sz w:val="18"/>
              </w:rPr>
              <w:t xml:space="preserve"> </w:t>
            </w:r>
            <w:r>
              <w:rPr>
                <w:w w:val="105"/>
                <w:sz w:val="18"/>
              </w:rPr>
              <w:t>Мали</w:t>
            </w:r>
            <w:r>
              <w:rPr>
                <w:spacing w:val="-8"/>
                <w:w w:val="105"/>
                <w:sz w:val="18"/>
              </w:rPr>
              <w:t xml:space="preserve"> </w:t>
            </w:r>
            <w:r>
              <w:rPr>
                <w:w w:val="105"/>
                <w:sz w:val="18"/>
              </w:rPr>
              <w:t>речник</w:t>
            </w:r>
            <w:r>
              <w:rPr>
                <w:spacing w:val="-9"/>
                <w:w w:val="105"/>
                <w:sz w:val="18"/>
              </w:rPr>
              <w:t xml:space="preserve"> </w:t>
            </w:r>
            <w:r>
              <w:rPr>
                <w:w w:val="105"/>
                <w:sz w:val="18"/>
              </w:rPr>
              <w:t>информатике</w:t>
            </w:r>
            <w:r>
              <w:rPr>
                <w:spacing w:val="-1"/>
                <w:w w:val="105"/>
                <w:sz w:val="18"/>
              </w:rPr>
              <w:t xml:space="preserve"> </w:t>
            </w:r>
            <w:r>
              <w:rPr>
                <w:w w:val="105"/>
                <w:sz w:val="18"/>
              </w:rPr>
              <w:t>у</w:t>
            </w:r>
            <w:r>
              <w:rPr>
                <w:spacing w:val="-12"/>
                <w:w w:val="105"/>
                <w:sz w:val="18"/>
              </w:rPr>
              <w:t xml:space="preserve"> </w:t>
            </w:r>
            <w:r>
              <w:rPr>
                <w:w w:val="105"/>
                <w:sz w:val="18"/>
              </w:rPr>
              <w:t>медицини</w:t>
            </w:r>
            <w:r>
              <w:rPr>
                <w:spacing w:val="-7"/>
                <w:w w:val="105"/>
                <w:sz w:val="18"/>
              </w:rPr>
              <w:t xml:space="preserve"> </w:t>
            </w:r>
            <w:r>
              <w:rPr>
                <w:w w:val="105"/>
                <w:sz w:val="18"/>
              </w:rPr>
              <w:t>и</w:t>
            </w:r>
            <w:r>
              <w:rPr>
                <w:spacing w:val="-8"/>
                <w:w w:val="105"/>
                <w:sz w:val="18"/>
              </w:rPr>
              <w:t xml:space="preserve"> </w:t>
            </w:r>
            <w:r>
              <w:rPr>
                <w:w w:val="105"/>
                <w:sz w:val="18"/>
              </w:rPr>
              <w:t>здравству</w:t>
            </w:r>
            <w:r>
              <w:rPr>
                <w:spacing w:val="-12"/>
                <w:w w:val="105"/>
                <w:sz w:val="18"/>
              </w:rPr>
              <w:t xml:space="preserve"> </w:t>
            </w:r>
            <w:hyperlink r:id="rId38">
              <w:r>
                <w:rPr>
                  <w:w w:val="105"/>
                  <w:sz w:val="18"/>
                </w:rPr>
                <w:t>http://davidmlane.com/hyperstat/</w:t>
              </w:r>
            </w:hyperlink>
            <w:r>
              <w:rPr>
                <w:w w:val="105"/>
                <w:sz w:val="18"/>
              </w:rPr>
              <w:t xml:space="preserve"> (HyperStat Online Textbook © 1993-2003. David M. Lane)</w:t>
            </w:r>
          </w:p>
        </w:tc>
      </w:tr>
    </w:tbl>
    <w:p w:rsidR="00644799" w:rsidRDefault="00644799">
      <w:pPr>
        <w:pStyle w:val="TableParagraph"/>
        <w:spacing w:line="254" w:lineRule="auto"/>
        <w:rPr>
          <w:sz w:val="18"/>
        </w:rPr>
        <w:sectPr w:rsidR="00644799">
          <w:pgSz w:w="12240" w:h="15840"/>
          <w:pgMar w:top="520" w:right="1080" w:bottom="2054"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2"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37"/>
              <w:ind w:left="0"/>
              <w:rPr>
                <w:b/>
                <w:sz w:val="20"/>
              </w:rPr>
            </w:pPr>
          </w:p>
          <w:p w:rsidR="00644799" w:rsidRDefault="00E53327">
            <w:pPr>
              <w:pStyle w:val="TableParagraph"/>
              <w:spacing w:before="0"/>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vMerge w:val="restart"/>
          </w:tcPr>
          <w:p w:rsidR="00644799" w:rsidRDefault="00644799">
            <w:pPr>
              <w:pStyle w:val="TableParagraph"/>
              <w:spacing w:before="211"/>
              <w:ind w:left="0"/>
              <w:rPr>
                <w:b/>
                <w:sz w:val="20"/>
              </w:rPr>
            </w:pPr>
          </w:p>
          <w:p w:rsidR="00644799" w:rsidRDefault="00E53327">
            <w:pPr>
              <w:pStyle w:val="TableParagraph"/>
              <w:spacing w:before="1"/>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29"/>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3"/>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507"/>
        <w:gridCol w:w="4957"/>
        <w:gridCol w:w="1359"/>
      </w:tblGrid>
      <w:tr w:rsidR="00644799">
        <w:trPr>
          <w:trHeight w:val="504"/>
        </w:trPr>
        <w:tc>
          <w:tcPr>
            <w:tcW w:w="1625" w:type="dxa"/>
            <w:vMerge w:val="restart"/>
          </w:tcPr>
          <w:p w:rsidR="00644799" w:rsidRDefault="00E53327">
            <w:pPr>
              <w:pStyle w:val="TableParagraph"/>
              <w:spacing w:before="0"/>
              <w:ind w:left="79"/>
              <w:rPr>
                <w:sz w:val="20"/>
              </w:rPr>
            </w:pPr>
            <w:r>
              <w:rPr>
                <w:noProof/>
                <w:sz w:val="20"/>
              </w:rPr>
              <w:lastRenderedPageBreak/>
              <w:drawing>
                <wp:inline distT="0" distB="0" distL="0" distR="0">
                  <wp:extent cx="842010" cy="84200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9" cstate="print"/>
                          <a:stretch>
                            <a:fillRect/>
                          </a:stretch>
                        </pic:blipFill>
                        <pic:spPr>
                          <a:xfrm>
                            <a:off x="0" y="0"/>
                            <a:ext cx="842010" cy="842009"/>
                          </a:xfrm>
                          <a:prstGeom prst="rect">
                            <a:avLst/>
                          </a:prstGeom>
                        </pic:spPr>
                      </pic:pic>
                    </a:graphicData>
                  </a:graphic>
                </wp:inline>
              </w:drawing>
            </w:r>
          </w:p>
        </w:tc>
        <w:tc>
          <w:tcPr>
            <w:tcW w:w="6464" w:type="dxa"/>
            <w:gridSpan w:val="2"/>
          </w:tcPr>
          <w:p w:rsidR="00644799" w:rsidRDefault="00E53327">
            <w:pPr>
              <w:pStyle w:val="TableParagraph"/>
              <w:spacing w:before="20" w:line="230" w:lineRule="atLeast"/>
              <w:ind w:left="1588" w:right="270" w:hanging="214"/>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359" w:type="dxa"/>
            <w:vMerge w:val="restart"/>
          </w:tcPr>
          <w:p w:rsidR="00644799" w:rsidRDefault="00E53327">
            <w:pPr>
              <w:pStyle w:val="TableParagraph"/>
              <w:spacing w:before="0"/>
              <w:ind w:left="37" w:right="-29"/>
              <w:rPr>
                <w:sz w:val="20"/>
              </w:rPr>
            </w:pPr>
            <w:r>
              <w:rPr>
                <w:noProof/>
                <w:sz w:val="20"/>
              </w:rPr>
              <w:drawing>
                <wp:inline distT="0" distB="0" distL="0" distR="0">
                  <wp:extent cx="821435" cy="84124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0" cstate="print"/>
                          <a:stretch>
                            <a:fillRect/>
                          </a:stretch>
                        </pic:blipFill>
                        <pic:spPr>
                          <a:xfrm>
                            <a:off x="0" y="0"/>
                            <a:ext cx="821435" cy="841248"/>
                          </a:xfrm>
                          <a:prstGeom prst="rect">
                            <a:avLst/>
                          </a:prstGeom>
                        </pic:spPr>
                      </pic:pic>
                    </a:graphicData>
                  </a:graphic>
                </wp:inline>
              </w:drawing>
            </w:r>
          </w:p>
        </w:tc>
      </w:tr>
      <w:tr w:rsidR="00644799">
        <w:trPr>
          <w:trHeight w:val="343"/>
        </w:trPr>
        <w:tc>
          <w:tcPr>
            <w:tcW w:w="1625" w:type="dxa"/>
            <w:vMerge/>
            <w:tcBorders>
              <w:top w:val="nil"/>
            </w:tcBorders>
          </w:tcPr>
          <w:p w:rsidR="00644799" w:rsidRDefault="00644799">
            <w:pPr>
              <w:rPr>
                <w:sz w:val="2"/>
                <w:szCs w:val="2"/>
              </w:rPr>
            </w:pPr>
          </w:p>
        </w:tc>
        <w:tc>
          <w:tcPr>
            <w:tcW w:w="6464" w:type="dxa"/>
            <w:gridSpan w:val="2"/>
          </w:tcPr>
          <w:p w:rsidR="00644799" w:rsidRDefault="00E53327">
            <w:pPr>
              <w:pStyle w:val="TableParagraph"/>
              <w:spacing w:before="58"/>
              <w:ind w:left="1684"/>
              <w:rPr>
                <w:b/>
                <w:sz w:val="20"/>
              </w:rPr>
            </w:pPr>
            <w:r>
              <w:rPr>
                <w:b/>
                <w:sz w:val="20"/>
              </w:rPr>
              <w:t>ДОДИПЛОМСКИ</w:t>
            </w:r>
            <w:r>
              <w:rPr>
                <w:spacing w:val="42"/>
                <w:sz w:val="20"/>
              </w:rPr>
              <w:t xml:space="preserve"> </w:t>
            </w:r>
            <w:r>
              <w:rPr>
                <w:b/>
                <w:spacing w:val="-2"/>
                <w:sz w:val="20"/>
              </w:rPr>
              <w:t>СТУДИЈ</w:t>
            </w:r>
          </w:p>
        </w:tc>
        <w:tc>
          <w:tcPr>
            <w:tcW w:w="1359" w:type="dxa"/>
            <w:vMerge/>
            <w:tcBorders>
              <w:top w:val="nil"/>
            </w:tcBorders>
          </w:tcPr>
          <w:p w:rsidR="00644799" w:rsidRDefault="00644799">
            <w:pPr>
              <w:rPr>
                <w:sz w:val="2"/>
                <w:szCs w:val="2"/>
              </w:rPr>
            </w:pPr>
          </w:p>
        </w:tc>
      </w:tr>
      <w:tr w:rsidR="00644799">
        <w:trPr>
          <w:trHeight w:val="485"/>
        </w:trPr>
        <w:tc>
          <w:tcPr>
            <w:tcW w:w="1625"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7"/>
              <w:rPr>
                <w:b/>
                <w:sz w:val="20"/>
              </w:rPr>
            </w:pPr>
            <w:r>
              <w:rPr>
                <w:b/>
                <w:spacing w:val="-2"/>
                <w:sz w:val="20"/>
              </w:rPr>
              <w:t>Студијски</w:t>
            </w:r>
            <w:r>
              <w:rPr>
                <w:spacing w:val="-2"/>
                <w:sz w:val="20"/>
              </w:rPr>
              <w:t xml:space="preserve"> </w:t>
            </w:r>
            <w:r>
              <w:rPr>
                <w:b/>
                <w:spacing w:val="-2"/>
                <w:w w:val="105"/>
                <w:sz w:val="20"/>
              </w:rPr>
              <w:t>програм:</w:t>
            </w:r>
          </w:p>
        </w:tc>
        <w:tc>
          <w:tcPr>
            <w:tcW w:w="4957" w:type="dxa"/>
            <w:shd w:val="clear" w:color="auto" w:fill="71D2F4"/>
          </w:tcPr>
          <w:p w:rsidR="00644799" w:rsidRDefault="00E53327">
            <w:pPr>
              <w:pStyle w:val="TableParagraph"/>
              <w:spacing w:before="128"/>
              <w:ind w:left="993"/>
              <w:rPr>
                <w:b/>
                <w:sz w:val="20"/>
              </w:rPr>
            </w:pPr>
            <w:r>
              <w:rPr>
                <w:b/>
                <w:sz w:val="20"/>
              </w:rPr>
              <w:t>ДЕНТАЛНА</w:t>
            </w:r>
            <w:r>
              <w:rPr>
                <w:spacing w:val="30"/>
                <w:sz w:val="20"/>
              </w:rPr>
              <w:t xml:space="preserve"> </w:t>
            </w:r>
            <w:r>
              <w:rPr>
                <w:b/>
                <w:spacing w:val="-2"/>
                <w:sz w:val="20"/>
              </w:rPr>
              <w:t>МЕДИЦИНА</w:t>
            </w:r>
          </w:p>
        </w:tc>
        <w:tc>
          <w:tcPr>
            <w:tcW w:w="1359" w:type="dxa"/>
            <w:vMerge/>
            <w:tcBorders>
              <w:top w:val="nil"/>
            </w:tcBorders>
          </w:tcPr>
          <w:p w:rsidR="00644799" w:rsidRDefault="00644799">
            <w:pPr>
              <w:rPr>
                <w:sz w:val="2"/>
                <w:szCs w:val="2"/>
              </w:rPr>
            </w:pPr>
          </w:p>
        </w:tc>
      </w:tr>
    </w:tbl>
    <w:p w:rsidR="00644799" w:rsidRDefault="00644799">
      <w:pPr>
        <w:spacing w:before="129"/>
        <w:rPr>
          <w:b/>
          <w:sz w:val="20"/>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7"/>
        <w:gridCol w:w="1879"/>
        <w:gridCol w:w="1269"/>
        <w:gridCol w:w="2518"/>
        <w:gridCol w:w="1733"/>
      </w:tblGrid>
      <w:tr w:rsidR="00644799">
        <w:trPr>
          <w:trHeight w:val="289"/>
        </w:trPr>
        <w:tc>
          <w:tcPr>
            <w:tcW w:w="2047" w:type="dxa"/>
          </w:tcPr>
          <w:p w:rsidR="00644799" w:rsidRDefault="00E53327">
            <w:pPr>
              <w:pStyle w:val="TableParagraph"/>
              <w:spacing w:before="26"/>
              <w:ind w:left="54"/>
              <w:rPr>
                <w:b/>
                <w:sz w:val="18"/>
              </w:rPr>
            </w:pPr>
            <w:r>
              <w:rPr>
                <w:b/>
                <w:sz w:val="18"/>
              </w:rPr>
              <w:t>Назив</w:t>
            </w:r>
            <w:r>
              <w:rPr>
                <w:spacing w:val="-12"/>
                <w:sz w:val="18"/>
              </w:rPr>
              <w:t xml:space="preserve"> </w:t>
            </w:r>
            <w:r>
              <w:rPr>
                <w:b/>
                <w:spacing w:val="-2"/>
                <w:sz w:val="18"/>
              </w:rPr>
              <w:t>предмета</w:t>
            </w:r>
          </w:p>
        </w:tc>
        <w:tc>
          <w:tcPr>
            <w:tcW w:w="7399" w:type="dxa"/>
            <w:gridSpan w:val="4"/>
            <w:shd w:val="clear" w:color="auto" w:fill="71D2F4"/>
          </w:tcPr>
          <w:p w:rsidR="00644799" w:rsidRDefault="00E53327">
            <w:pPr>
              <w:pStyle w:val="TableParagraph"/>
              <w:ind w:left="0" w:right="448"/>
              <w:jc w:val="center"/>
              <w:rPr>
                <w:b/>
                <w:sz w:val="20"/>
              </w:rPr>
            </w:pPr>
            <w:r>
              <w:rPr>
                <w:b/>
                <w:spacing w:val="-2"/>
                <w:w w:val="105"/>
                <w:sz w:val="20"/>
              </w:rPr>
              <w:t>НАНОМАТЕРИЈАЛИ</w:t>
            </w:r>
          </w:p>
        </w:tc>
      </w:tr>
      <w:tr w:rsidR="00644799">
        <w:trPr>
          <w:trHeight w:val="258"/>
        </w:trPr>
        <w:tc>
          <w:tcPr>
            <w:tcW w:w="2047" w:type="dxa"/>
          </w:tcPr>
          <w:p w:rsidR="00644799" w:rsidRDefault="00E53327">
            <w:pPr>
              <w:pStyle w:val="TableParagraph"/>
              <w:spacing w:before="26"/>
              <w:ind w:left="54"/>
              <w:rPr>
                <w:b/>
                <w:sz w:val="18"/>
              </w:rPr>
            </w:pPr>
            <w:r>
              <w:rPr>
                <w:b/>
                <w:spacing w:val="-2"/>
                <w:sz w:val="18"/>
              </w:rPr>
              <w:t>Шифра</w:t>
            </w:r>
            <w:r>
              <w:rPr>
                <w:spacing w:val="-7"/>
                <w:sz w:val="18"/>
              </w:rPr>
              <w:t xml:space="preserve"> </w:t>
            </w:r>
            <w:r>
              <w:rPr>
                <w:b/>
                <w:spacing w:val="-2"/>
                <w:sz w:val="18"/>
              </w:rPr>
              <w:t>предмета</w:t>
            </w:r>
          </w:p>
        </w:tc>
        <w:tc>
          <w:tcPr>
            <w:tcW w:w="1879" w:type="dxa"/>
          </w:tcPr>
          <w:p w:rsidR="00644799" w:rsidRDefault="00E53327">
            <w:pPr>
              <w:pStyle w:val="TableParagraph"/>
              <w:spacing w:before="26"/>
              <w:ind w:left="12" w:right="4"/>
              <w:jc w:val="center"/>
              <w:rPr>
                <w:b/>
                <w:sz w:val="18"/>
              </w:rPr>
            </w:pPr>
            <w:r>
              <w:rPr>
                <w:b/>
                <w:spacing w:val="-2"/>
                <w:sz w:val="18"/>
              </w:rPr>
              <w:t>Статус</w:t>
            </w:r>
            <w:r>
              <w:rPr>
                <w:spacing w:val="-1"/>
                <w:sz w:val="18"/>
              </w:rPr>
              <w:t xml:space="preserve"> </w:t>
            </w:r>
            <w:r>
              <w:rPr>
                <w:b/>
                <w:spacing w:val="-2"/>
                <w:sz w:val="18"/>
              </w:rPr>
              <w:t>предмета</w:t>
            </w:r>
          </w:p>
        </w:tc>
        <w:tc>
          <w:tcPr>
            <w:tcW w:w="1269" w:type="dxa"/>
          </w:tcPr>
          <w:p w:rsidR="00644799" w:rsidRDefault="00E53327">
            <w:pPr>
              <w:pStyle w:val="TableParagraph"/>
              <w:spacing w:before="26"/>
              <w:ind w:left="12" w:right="3"/>
              <w:jc w:val="center"/>
              <w:rPr>
                <w:b/>
                <w:sz w:val="18"/>
              </w:rPr>
            </w:pPr>
            <w:r>
              <w:rPr>
                <w:b/>
                <w:spacing w:val="-2"/>
                <w:sz w:val="18"/>
              </w:rPr>
              <w:t>Семестар</w:t>
            </w:r>
          </w:p>
        </w:tc>
        <w:tc>
          <w:tcPr>
            <w:tcW w:w="2518" w:type="dxa"/>
          </w:tcPr>
          <w:p w:rsidR="00644799" w:rsidRDefault="00E53327">
            <w:pPr>
              <w:pStyle w:val="TableParagraph"/>
              <w:spacing w:before="26"/>
              <w:ind w:left="12" w:right="1"/>
              <w:jc w:val="center"/>
              <w:rPr>
                <w:b/>
                <w:sz w:val="18"/>
              </w:rPr>
            </w:pPr>
            <w:r>
              <w:rPr>
                <w:b/>
                <w:sz w:val="18"/>
              </w:rPr>
              <w:t>Фонд</w:t>
            </w:r>
            <w:r>
              <w:rPr>
                <w:spacing w:val="-11"/>
                <w:sz w:val="18"/>
              </w:rPr>
              <w:t xml:space="preserve"> </w:t>
            </w:r>
            <w:r>
              <w:rPr>
                <w:b/>
                <w:spacing w:val="-2"/>
                <w:sz w:val="18"/>
              </w:rPr>
              <w:t>часова</w:t>
            </w:r>
          </w:p>
        </w:tc>
        <w:tc>
          <w:tcPr>
            <w:tcW w:w="1733" w:type="dxa"/>
          </w:tcPr>
          <w:p w:rsidR="00644799" w:rsidRDefault="00E53327">
            <w:pPr>
              <w:pStyle w:val="TableParagraph"/>
              <w:spacing w:before="26"/>
              <w:ind w:left="13" w:right="3"/>
              <w:jc w:val="center"/>
              <w:rPr>
                <w:b/>
                <w:sz w:val="18"/>
              </w:rPr>
            </w:pPr>
            <w:r>
              <w:rPr>
                <w:b/>
                <w:sz w:val="18"/>
              </w:rPr>
              <w:t>Број</w:t>
            </w:r>
            <w:r>
              <w:rPr>
                <w:spacing w:val="-11"/>
                <w:sz w:val="18"/>
              </w:rPr>
              <w:t xml:space="preserve"> </w:t>
            </w:r>
            <w:r>
              <w:rPr>
                <w:b/>
                <w:sz w:val="18"/>
              </w:rPr>
              <w:t>ЕCTS</w:t>
            </w:r>
            <w:r>
              <w:rPr>
                <w:b/>
                <w:spacing w:val="-11"/>
                <w:sz w:val="18"/>
              </w:rPr>
              <w:t xml:space="preserve"> </w:t>
            </w:r>
            <w:r>
              <w:rPr>
                <w:b/>
                <w:spacing w:val="-2"/>
                <w:sz w:val="18"/>
              </w:rPr>
              <w:t>бодова</w:t>
            </w:r>
          </w:p>
        </w:tc>
      </w:tr>
      <w:tr w:rsidR="00644799">
        <w:trPr>
          <w:trHeight w:val="256"/>
        </w:trPr>
        <w:tc>
          <w:tcPr>
            <w:tcW w:w="2047" w:type="dxa"/>
          </w:tcPr>
          <w:p w:rsidR="00644799" w:rsidRDefault="00644799">
            <w:pPr>
              <w:pStyle w:val="TableParagraph"/>
              <w:spacing w:before="0"/>
              <w:ind w:left="0"/>
              <w:rPr>
                <w:sz w:val="18"/>
              </w:rPr>
            </w:pPr>
          </w:p>
        </w:tc>
        <w:tc>
          <w:tcPr>
            <w:tcW w:w="1879" w:type="dxa"/>
          </w:tcPr>
          <w:p w:rsidR="00644799" w:rsidRDefault="00E53327">
            <w:pPr>
              <w:pStyle w:val="TableParagraph"/>
              <w:spacing w:before="21"/>
              <w:ind w:left="12" w:right="3"/>
              <w:jc w:val="center"/>
              <w:rPr>
                <w:sz w:val="18"/>
              </w:rPr>
            </w:pPr>
            <w:r>
              <w:rPr>
                <w:spacing w:val="-2"/>
                <w:sz w:val="18"/>
              </w:rPr>
              <w:t>обавезни</w:t>
            </w:r>
          </w:p>
        </w:tc>
        <w:tc>
          <w:tcPr>
            <w:tcW w:w="1269" w:type="dxa"/>
          </w:tcPr>
          <w:p w:rsidR="00644799" w:rsidRDefault="00E53327">
            <w:pPr>
              <w:pStyle w:val="TableParagraph"/>
              <w:spacing w:before="21"/>
              <w:ind w:left="12"/>
              <w:jc w:val="center"/>
              <w:rPr>
                <w:sz w:val="18"/>
              </w:rPr>
            </w:pPr>
            <w:r>
              <w:rPr>
                <w:spacing w:val="-5"/>
                <w:sz w:val="18"/>
              </w:rPr>
              <w:t>4.</w:t>
            </w:r>
          </w:p>
        </w:tc>
        <w:tc>
          <w:tcPr>
            <w:tcW w:w="2518" w:type="dxa"/>
          </w:tcPr>
          <w:p w:rsidR="00644799" w:rsidRDefault="00E53327">
            <w:pPr>
              <w:pStyle w:val="TableParagraph"/>
              <w:spacing w:before="21"/>
              <w:ind w:left="12"/>
              <w:jc w:val="center"/>
              <w:rPr>
                <w:sz w:val="18"/>
              </w:rPr>
            </w:pPr>
            <w:r>
              <w:rPr>
                <w:spacing w:val="-2"/>
                <w:sz w:val="18"/>
              </w:rPr>
              <w:t>1П+1В</w:t>
            </w:r>
          </w:p>
        </w:tc>
        <w:tc>
          <w:tcPr>
            <w:tcW w:w="1733" w:type="dxa"/>
          </w:tcPr>
          <w:p w:rsidR="00644799" w:rsidRDefault="00E53327">
            <w:pPr>
              <w:pStyle w:val="TableParagraph"/>
              <w:spacing w:before="21"/>
              <w:ind w:left="13"/>
              <w:jc w:val="center"/>
              <w:rPr>
                <w:sz w:val="18"/>
              </w:rPr>
            </w:pPr>
            <w:r>
              <w:rPr>
                <w:spacing w:val="-10"/>
                <w:sz w:val="18"/>
              </w:rPr>
              <w:t>2</w:t>
            </w:r>
          </w:p>
        </w:tc>
      </w:tr>
      <w:tr w:rsidR="00644799">
        <w:trPr>
          <w:trHeight w:val="485"/>
        </w:trPr>
        <w:tc>
          <w:tcPr>
            <w:tcW w:w="2047" w:type="dxa"/>
            <w:shd w:val="clear" w:color="auto" w:fill="71D2F4"/>
          </w:tcPr>
          <w:p w:rsidR="00644799" w:rsidRDefault="00E53327">
            <w:pPr>
              <w:pStyle w:val="TableParagraph"/>
              <w:spacing w:before="23"/>
              <w:ind w:left="54"/>
              <w:rPr>
                <w:b/>
                <w:sz w:val="18"/>
              </w:rPr>
            </w:pPr>
            <w:r>
              <w:rPr>
                <w:b/>
                <w:spacing w:val="-2"/>
                <w:sz w:val="18"/>
              </w:rPr>
              <w:t>Наставници</w:t>
            </w:r>
          </w:p>
        </w:tc>
        <w:tc>
          <w:tcPr>
            <w:tcW w:w="7399" w:type="dxa"/>
            <w:gridSpan w:val="4"/>
          </w:tcPr>
          <w:p w:rsidR="00644799" w:rsidRDefault="00E53327">
            <w:pPr>
              <w:pStyle w:val="TableParagraph"/>
              <w:spacing w:before="23" w:line="254" w:lineRule="auto"/>
              <w:ind w:left="52"/>
              <w:rPr>
                <w:sz w:val="18"/>
              </w:rPr>
            </w:pPr>
            <w:r>
              <w:rPr>
                <w:w w:val="105"/>
                <w:sz w:val="18"/>
              </w:rPr>
              <w:t>Проф.др Бранислав Глишић,</w:t>
            </w:r>
            <w:r>
              <w:rPr>
                <w:w w:val="105"/>
                <w:sz w:val="18"/>
              </w:rPr>
              <w:t xml:space="preserve"> проф. </w:t>
            </w:r>
            <w:proofErr w:type="gramStart"/>
            <w:r>
              <w:rPr>
                <w:w w:val="105"/>
                <w:sz w:val="18"/>
              </w:rPr>
              <w:t>др</w:t>
            </w:r>
            <w:proofErr w:type="gramEnd"/>
            <w:r>
              <w:rPr>
                <w:w w:val="105"/>
                <w:sz w:val="18"/>
              </w:rPr>
              <w:t xml:space="preserve"> Ненад Недељковић, доц. др Владан Мирјанић, мр Мирјана Умићевић-Давидовић, мр Маријана Араповић-Савић, мр Адриана Арбутина</w:t>
            </w:r>
          </w:p>
        </w:tc>
      </w:tr>
    </w:tbl>
    <w:p w:rsidR="00644799" w:rsidRDefault="00644799">
      <w:pPr>
        <w:spacing w:after="1"/>
        <w:rPr>
          <w:b/>
          <w:sz w:val="18"/>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1"/>
        <w:gridCol w:w="2268"/>
      </w:tblGrid>
      <w:tr w:rsidR="00644799">
        <w:trPr>
          <w:trHeight w:val="256"/>
        </w:trPr>
        <w:tc>
          <w:tcPr>
            <w:tcW w:w="7201" w:type="dxa"/>
            <w:shd w:val="clear" w:color="auto" w:fill="71D2F4"/>
          </w:tcPr>
          <w:p w:rsidR="00644799" w:rsidRDefault="00E53327">
            <w:pPr>
              <w:pStyle w:val="TableParagraph"/>
              <w:spacing w:before="26"/>
              <w:ind w:left="56"/>
              <w:rPr>
                <w:b/>
                <w:sz w:val="18"/>
              </w:rPr>
            </w:pPr>
            <w:r>
              <w:rPr>
                <w:b/>
                <w:spacing w:val="-2"/>
                <w:sz w:val="18"/>
              </w:rPr>
              <w:t>Условљеност</w:t>
            </w:r>
            <w:r>
              <w:rPr>
                <w:spacing w:val="-3"/>
                <w:sz w:val="18"/>
              </w:rPr>
              <w:t xml:space="preserve"> </w:t>
            </w:r>
            <w:r>
              <w:rPr>
                <w:b/>
                <w:spacing w:val="-2"/>
                <w:sz w:val="18"/>
              </w:rPr>
              <w:t>другим</w:t>
            </w:r>
            <w:r>
              <w:rPr>
                <w:spacing w:val="-2"/>
                <w:sz w:val="18"/>
              </w:rPr>
              <w:t xml:space="preserve"> </w:t>
            </w:r>
            <w:r>
              <w:rPr>
                <w:b/>
                <w:spacing w:val="-2"/>
                <w:sz w:val="18"/>
              </w:rPr>
              <w:t>предметима</w:t>
            </w:r>
          </w:p>
        </w:tc>
        <w:tc>
          <w:tcPr>
            <w:tcW w:w="2268" w:type="dxa"/>
            <w:shd w:val="clear" w:color="auto" w:fill="71D2F4"/>
          </w:tcPr>
          <w:p w:rsidR="00644799" w:rsidRDefault="00E53327">
            <w:pPr>
              <w:pStyle w:val="TableParagraph"/>
              <w:spacing w:before="26"/>
              <w:ind w:left="55"/>
              <w:rPr>
                <w:b/>
                <w:sz w:val="18"/>
              </w:rPr>
            </w:pPr>
            <w:r>
              <w:rPr>
                <w:b/>
                <w:spacing w:val="-2"/>
                <w:sz w:val="18"/>
              </w:rPr>
              <w:t>Облик</w:t>
            </w:r>
            <w:r>
              <w:rPr>
                <w:spacing w:val="-3"/>
                <w:sz w:val="18"/>
              </w:rPr>
              <w:t xml:space="preserve"> </w:t>
            </w:r>
            <w:r>
              <w:rPr>
                <w:b/>
                <w:spacing w:val="-2"/>
                <w:sz w:val="18"/>
              </w:rPr>
              <w:t>условљености</w:t>
            </w:r>
          </w:p>
        </w:tc>
      </w:tr>
      <w:tr w:rsidR="00644799">
        <w:trPr>
          <w:trHeight w:val="636"/>
        </w:trPr>
        <w:tc>
          <w:tcPr>
            <w:tcW w:w="7201" w:type="dxa"/>
          </w:tcPr>
          <w:p w:rsidR="00644799" w:rsidRDefault="00E53327">
            <w:pPr>
              <w:pStyle w:val="TableParagraph"/>
              <w:spacing w:before="21"/>
              <w:ind w:left="56"/>
              <w:rPr>
                <w:sz w:val="18"/>
              </w:rPr>
            </w:pPr>
            <w:r>
              <w:rPr>
                <w:spacing w:val="-2"/>
                <w:sz w:val="18"/>
              </w:rPr>
              <w:t>Положен</w:t>
            </w:r>
            <w:r>
              <w:rPr>
                <w:spacing w:val="1"/>
                <w:sz w:val="18"/>
              </w:rPr>
              <w:t xml:space="preserve"> </w:t>
            </w:r>
            <w:r>
              <w:rPr>
                <w:spacing w:val="-2"/>
                <w:sz w:val="18"/>
              </w:rPr>
              <w:t>предмети</w:t>
            </w:r>
            <w:r>
              <w:rPr>
                <w:spacing w:val="2"/>
                <w:sz w:val="18"/>
              </w:rPr>
              <w:t xml:space="preserve"> </w:t>
            </w:r>
            <w:r>
              <w:rPr>
                <w:spacing w:val="-2"/>
                <w:sz w:val="18"/>
              </w:rPr>
              <w:t>из</w:t>
            </w:r>
            <w:r>
              <w:rPr>
                <w:sz w:val="18"/>
              </w:rPr>
              <w:t xml:space="preserve"> </w:t>
            </w:r>
            <w:r>
              <w:rPr>
                <w:spacing w:val="-2"/>
                <w:sz w:val="18"/>
              </w:rPr>
              <w:t>претходне</w:t>
            </w:r>
            <w:r>
              <w:rPr>
                <w:spacing w:val="-4"/>
                <w:sz w:val="18"/>
              </w:rPr>
              <w:t xml:space="preserve"> </w:t>
            </w:r>
            <w:r>
              <w:rPr>
                <w:spacing w:val="-2"/>
                <w:sz w:val="18"/>
              </w:rPr>
              <w:t>године</w:t>
            </w:r>
          </w:p>
        </w:tc>
        <w:tc>
          <w:tcPr>
            <w:tcW w:w="2268" w:type="dxa"/>
          </w:tcPr>
          <w:p w:rsidR="00644799" w:rsidRDefault="00E53327">
            <w:pPr>
              <w:pStyle w:val="TableParagraph"/>
              <w:spacing w:before="21"/>
              <w:ind w:left="55" w:right="107"/>
              <w:jc w:val="both"/>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 I</w:t>
            </w:r>
            <w:r>
              <w:rPr>
                <w:spacing w:val="-4"/>
                <w:sz w:val="17"/>
              </w:rPr>
              <w:t xml:space="preserve"> </w:t>
            </w:r>
            <w:r>
              <w:rPr>
                <w:sz w:val="17"/>
              </w:rPr>
              <w:t>и II</w:t>
            </w:r>
            <w:r>
              <w:rPr>
                <w:spacing w:val="-2"/>
                <w:sz w:val="17"/>
              </w:rPr>
              <w:t xml:space="preserve"> </w:t>
            </w:r>
            <w:r>
              <w:rPr>
                <w:sz w:val="17"/>
              </w:rPr>
              <w:t xml:space="preserve">циклуса – интегрисани </w:t>
            </w:r>
            <w:r>
              <w:rPr>
                <w:spacing w:val="-2"/>
                <w:sz w:val="17"/>
              </w:rPr>
              <w:t>студиј</w:t>
            </w:r>
          </w:p>
        </w:tc>
      </w:tr>
      <w:tr w:rsidR="00644799">
        <w:trPr>
          <w:trHeight w:val="280"/>
        </w:trPr>
        <w:tc>
          <w:tcPr>
            <w:tcW w:w="9469" w:type="dxa"/>
            <w:gridSpan w:val="2"/>
            <w:tcBorders>
              <w:bottom w:val="nil"/>
            </w:tcBorders>
            <w:shd w:val="clear" w:color="auto" w:fill="71D2F4"/>
          </w:tcPr>
          <w:p w:rsidR="00644799" w:rsidRDefault="00E53327">
            <w:pPr>
              <w:pStyle w:val="TableParagraph"/>
              <w:spacing w:before="20"/>
              <w:ind w:left="56"/>
              <w:rPr>
                <w:b/>
                <w:sz w:val="20"/>
              </w:rPr>
            </w:pPr>
            <w:r>
              <w:rPr>
                <w:b/>
                <w:spacing w:val="-2"/>
                <w:sz w:val="20"/>
              </w:rPr>
              <w:t>Циљеви</w:t>
            </w:r>
            <w:r>
              <w:rPr>
                <w:spacing w:val="-3"/>
                <w:sz w:val="20"/>
              </w:rPr>
              <w:t xml:space="preserve"> </w:t>
            </w:r>
            <w:r>
              <w:rPr>
                <w:b/>
                <w:spacing w:val="-2"/>
                <w:sz w:val="20"/>
              </w:rPr>
              <w:t>изучавања</w:t>
            </w:r>
            <w:r>
              <w:rPr>
                <w:spacing w:val="-2"/>
                <w:sz w:val="20"/>
              </w:rPr>
              <w:t xml:space="preserve"> </w:t>
            </w:r>
            <w:r>
              <w:rPr>
                <w:b/>
                <w:spacing w:val="-2"/>
                <w:sz w:val="20"/>
              </w:rPr>
              <w:t>предмета:</w:t>
            </w:r>
          </w:p>
        </w:tc>
      </w:tr>
      <w:tr w:rsidR="00644799">
        <w:trPr>
          <w:trHeight w:val="697"/>
        </w:trPr>
        <w:tc>
          <w:tcPr>
            <w:tcW w:w="9469" w:type="dxa"/>
            <w:gridSpan w:val="2"/>
            <w:tcBorders>
              <w:top w:val="nil"/>
            </w:tcBorders>
          </w:tcPr>
          <w:p w:rsidR="00644799" w:rsidRDefault="00E53327">
            <w:pPr>
              <w:pStyle w:val="TableParagraph"/>
              <w:spacing w:before="23" w:line="249" w:lineRule="auto"/>
              <w:ind w:left="56" w:right="39"/>
              <w:jc w:val="both"/>
              <w:rPr>
                <w:sz w:val="18"/>
              </w:rPr>
            </w:pPr>
            <w:r>
              <w:rPr>
                <w:w w:val="105"/>
                <w:sz w:val="18"/>
              </w:rPr>
              <w:t>Циљ предмета је упознавање са савременим нанотехнологијама, новим дијагностичким и терапијским могућностима омогућеним коришћењем нанонауке и нанотехнологије на пољу денталне медицине, као</w:t>
            </w:r>
            <w:r>
              <w:rPr>
                <w:w w:val="105"/>
                <w:sz w:val="18"/>
              </w:rPr>
              <w:t xml:space="preserve"> и обезбијеђивање увида у специфичности наноструктурисаних биоматеријала и наноуређаја.</w:t>
            </w:r>
          </w:p>
        </w:tc>
      </w:tr>
      <w:tr w:rsidR="00644799">
        <w:trPr>
          <w:trHeight w:val="282"/>
        </w:trPr>
        <w:tc>
          <w:tcPr>
            <w:tcW w:w="9469" w:type="dxa"/>
            <w:gridSpan w:val="2"/>
            <w:tcBorders>
              <w:bottom w:val="nil"/>
            </w:tcBorders>
            <w:shd w:val="clear" w:color="auto" w:fill="71D2F4"/>
          </w:tcPr>
          <w:p w:rsidR="00644799" w:rsidRDefault="00E53327">
            <w:pPr>
              <w:pStyle w:val="TableParagraph"/>
              <w:spacing w:before="24"/>
              <w:ind w:left="56"/>
              <w:rPr>
                <w:b/>
                <w:sz w:val="20"/>
              </w:rPr>
            </w:pPr>
            <w:r>
              <w:rPr>
                <w:b/>
                <w:spacing w:val="-2"/>
                <w:sz w:val="20"/>
              </w:rPr>
              <w:t>Исходи</w:t>
            </w:r>
            <w:r>
              <w:rPr>
                <w:spacing w:val="-2"/>
                <w:sz w:val="20"/>
              </w:rPr>
              <w:t xml:space="preserve"> </w:t>
            </w:r>
            <w:r>
              <w:rPr>
                <w:b/>
                <w:spacing w:val="-2"/>
                <w:sz w:val="20"/>
              </w:rPr>
              <w:t>учења</w:t>
            </w:r>
            <w:r>
              <w:rPr>
                <w:sz w:val="20"/>
              </w:rPr>
              <w:t xml:space="preserve"> </w:t>
            </w:r>
            <w:r>
              <w:rPr>
                <w:b/>
                <w:spacing w:val="-2"/>
                <w:sz w:val="20"/>
              </w:rPr>
              <w:t>(стечена</w:t>
            </w:r>
            <w:r>
              <w:rPr>
                <w:spacing w:val="2"/>
                <w:sz w:val="20"/>
              </w:rPr>
              <w:t xml:space="preserve"> </w:t>
            </w:r>
            <w:r>
              <w:rPr>
                <w:b/>
                <w:spacing w:val="-2"/>
                <w:sz w:val="20"/>
              </w:rPr>
              <w:t>знања):</w:t>
            </w:r>
          </w:p>
        </w:tc>
      </w:tr>
      <w:tr w:rsidR="00644799">
        <w:trPr>
          <w:trHeight w:val="1348"/>
        </w:trPr>
        <w:tc>
          <w:tcPr>
            <w:tcW w:w="9469" w:type="dxa"/>
            <w:gridSpan w:val="2"/>
            <w:tcBorders>
              <w:top w:val="nil"/>
            </w:tcBorders>
          </w:tcPr>
          <w:p w:rsidR="00644799" w:rsidRDefault="00E53327">
            <w:pPr>
              <w:pStyle w:val="TableParagraph"/>
              <w:spacing w:before="24" w:line="249" w:lineRule="auto"/>
              <w:ind w:left="56" w:right="37"/>
              <w:jc w:val="both"/>
              <w:rPr>
                <w:sz w:val="18"/>
              </w:rPr>
            </w:pPr>
            <w:r>
              <w:rPr>
                <w:w w:val="105"/>
                <w:sz w:val="18"/>
              </w:rPr>
              <w:t>Предмет</w:t>
            </w:r>
            <w:r>
              <w:rPr>
                <w:spacing w:val="-2"/>
                <w:w w:val="105"/>
                <w:sz w:val="18"/>
              </w:rPr>
              <w:t xml:space="preserve"> </w:t>
            </w:r>
            <w:r>
              <w:rPr>
                <w:w w:val="105"/>
                <w:sz w:val="18"/>
              </w:rPr>
              <w:t>студентима обезбијеђује основна</w:t>
            </w:r>
            <w:r>
              <w:rPr>
                <w:spacing w:val="-1"/>
                <w:w w:val="105"/>
                <w:sz w:val="18"/>
              </w:rPr>
              <w:t xml:space="preserve"> </w:t>
            </w:r>
            <w:r>
              <w:rPr>
                <w:w w:val="105"/>
                <w:sz w:val="18"/>
              </w:rPr>
              <w:t>знања о</w:t>
            </w:r>
            <w:r>
              <w:rPr>
                <w:spacing w:val="-4"/>
                <w:w w:val="105"/>
                <w:sz w:val="18"/>
              </w:rPr>
              <w:t xml:space="preserve"> </w:t>
            </w:r>
            <w:r>
              <w:rPr>
                <w:w w:val="105"/>
                <w:sz w:val="18"/>
              </w:rPr>
              <w:t>савременим</w:t>
            </w:r>
            <w:r>
              <w:rPr>
                <w:spacing w:val="-2"/>
                <w:w w:val="105"/>
                <w:sz w:val="18"/>
              </w:rPr>
              <w:t xml:space="preserve"> </w:t>
            </w:r>
            <w:r>
              <w:rPr>
                <w:w w:val="105"/>
                <w:sz w:val="18"/>
              </w:rPr>
              <w:t>нанотехнолошким открићима,</w:t>
            </w:r>
            <w:r>
              <w:rPr>
                <w:spacing w:val="-1"/>
                <w:w w:val="105"/>
                <w:sz w:val="18"/>
              </w:rPr>
              <w:t xml:space="preserve"> </w:t>
            </w:r>
            <w:r>
              <w:rPr>
                <w:w w:val="105"/>
                <w:sz w:val="18"/>
              </w:rPr>
              <w:t>наноструктурисаним биоматеријалима и наноуређајима</w:t>
            </w:r>
            <w:r>
              <w:rPr>
                <w:w w:val="105"/>
                <w:sz w:val="18"/>
              </w:rPr>
              <w:t xml:space="preserve"> у области денталне медицине. Осим тога објасне се се савремена нанотехнолошка открића, наноструктурисани биоматеријали и наноуређаји у области денталне медицине, усјмерава студенте ка научноистраживачкој мисли и</w:t>
            </w:r>
            <w:r>
              <w:rPr>
                <w:spacing w:val="-1"/>
                <w:w w:val="105"/>
                <w:sz w:val="18"/>
              </w:rPr>
              <w:t xml:space="preserve"> </w:t>
            </w:r>
            <w:r>
              <w:rPr>
                <w:w w:val="105"/>
                <w:sz w:val="18"/>
              </w:rPr>
              <w:t>дјелатности, обезбијеђује</w:t>
            </w:r>
            <w:r>
              <w:rPr>
                <w:spacing w:val="-3"/>
                <w:w w:val="105"/>
                <w:sz w:val="18"/>
              </w:rPr>
              <w:t xml:space="preserve"> </w:t>
            </w:r>
            <w:r>
              <w:rPr>
                <w:w w:val="105"/>
                <w:sz w:val="18"/>
              </w:rPr>
              <w:t>базичан</w:t>
            </w:r>
            <w:r>
              <w:rPr>
                <w:spacing w:val="-1"/>
                <w:w w:val="105"/>
                <w:sz w:val="18"/>
              </w:rPr>
              <w:t xml:space="preserve"> </w:t>
            </w:r>
            <w:r>
              <w:rPr>
                <w:w w:val="105"/>
                <w:sz w:val="18"/>
              </w:rPr>
              <w:t>ниво</w:t>
            </w:r>
            <w:r>
              <w:rPr>
                <w:spacing w:val="-1"/>
                <w:w w:val="105"/>
                <w:sz w:val="18"/>
              </w:rPr>
              <w:t xml:space="preserve"> </w:t>
            </w:r>
            <w:r>
              <w:rPr>
                <w:w w:val="105"/>
                <w:sz w:val="18"/>
              </w:rPr>
              <w:t>знањ</w:t>
            </w:r>
            <w:r>
              <w:rPr>
                <w:w w:val="105"/>
                <w:sz w:val="18"/>
              </w:rPr>
              <w:t>а из</w:t>
            </w:r>
            <w:r>
              <w:rPr>
                <w:spacing w:val="-3"/>
                <w:w w:val="105"/>
                <w:sz w:val="18"/>
              </w:rPr>
              <w:t xml:space="preserve"> </w:t>
            </w:r>
            <w:r>
              <w:rPr>
                <w:w w:val="105"/>
                <w:sz w:val="18"/>
              </w:rPr>
              <w:t>нанонауке</w:t>
            </w:r>
            <w:r>
              <w:rPr>
                <w:spacing w:val="-3"/>
                <w:w w:val="105"/>
                <w:sz w:val="18"/>
              </w:rPr>
              <w:t xml:space="preserve"> </w:t>
            </w:r>
            <w:r>
              <w:rPr>
                <w:w w:val="105"/>
                <w:sz w:val="18"/>
              </w:rPr>
              <w:t xml:space="preserve">са могућностима надградње у наредним нивоима школовања, креира интелектуалну свијест у корак са технолошком </w:t>
            </w:r>
            <w:r>
              <w:rPr>
                <w:spacing w:val="-2"/>
                <w:w w:val="105"/>
                <w:sz w:val="18"/>
              </w:rPr>
              <w:t>револуцијом.</w:t>
            </w:r>
          </w:p>
        </w:tc>
      </w:tr>
      <w:tr w:rsidR="00644799">
        <w:trPr>
          <w:trHeight w:val="278"/>
        </w:trPr>
        <w:tc>
          <w:tcPr>
            <w:tcW w:w="9469" w:type="dxa"/>
            <w:gridSpan w:val="2"/>
            <w:tcBorders>
              <w:bottom w:val="nil"/>
            </w:tcBorders>
            <w:shd w:val="clear" w:color="auto" w:fill="71D2F4"/>
          </w:tcPr>
          <w:p w:rsidR="00644799" w:rsidRDefault="00E53327">
            <w:pPr>
              <w:pStyle w:val="TableParagraph"/>
              <w:spacing w:before="22"/>
              <w:ind w:left="56"/>
              <w:rPr>
                <w:b/>
                <w:sz w:val="20"/>
              </w:rPr>
            </w:pPr>
            <w:r>
              <w:rPr>
                <w:b/>
                <w:spacing w:val="-2"/>
                <w:sz w:val="20"/>
              </w:rPr>
              <w:t>Садржај</w:t>
            </w:r>
            <w:r>
              <w:rPr>
                <w:sz w:val="20"/>
              </w:rPr>
              <w:t xml:space="preserve"> </w:t>
            </w:r>
            <w:r>
              <w:rPr>
                <w:b/>
                <w:spacing w:val="-2"/>
                <w:sz w:val="20"/>
              </w:rPr>
              <w:t>предмета:</w:t>
            </w:r>
          </w:p>
        </w:tc>
      </w:tr>
      <w:tr w:rsidR="00644799">
        <w:trPr>
          <w:trHeight w:val="5456"/>
        </w:trPr>
        <w:tc>
          <w:tcPr>
            <w:tcW w:w="9469" w:type="dxa"/>
            <w:gridSpan w:val="2"/>
            <w:tcBorders>
              <w:top w:val="nil"/>
            </w:tcBorders>
          </w:tcPr>
          <w:p w:rsidR="00644799" w:rsidRDefault="00E53327">
            <w:pPr>
              <w:pStyle w:val="TableParagraph"/>
              <w:spacing w:before="25"/>
              <w:ind w:left="56"/>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tabs>
                <w:tab w:val="left" w:pos="1637"/>
                <w:tab w:val="left" w:pos="1671"/>
                <w:tab w:val="left" w:pos="1947"/>
                <w:tab w:val="left" w:pos="2019"/>
                <w:tab w:val="left" w:pos="2348"/>
                <w:tab w:val="left" w:pos="3065"/>
                <w:tab w:val="left" w:pos="3195"/>
                <w:tab w:val="left" w:pos="3368"/>
                <w:tab w:val="left" w:pos="3593"/>
                <w:tab w:val="left" w:pos="3696"/>
                <w:tab w:val="left" w:pos="4709"/>
                <w:tab w:val="left" w:pos="4824"/>
                <w:tab w:val="left" w:pos="4973"/>
                <w:tab w:val="left" w:pos="6027"/>
                <w:tab w:val="left" w:pos="6288"/>
                <w:tab w:val="left" w:pos="6759"/>
                <w:tab w:val="left" w:pos="7328"/>
                <w:tab w:val="left" w:pos="7856"/>
                <w:tab w:val="left" w:pos="8158"/>
                <w:tab w:val="left" w:pos="8369"/>
              </w:tabs>
              <w:spacing w:before="7" w:line="249" w:lineRule="auto"/>
              <w:ind w:left="56" w:right="36"/>
              <w:rPr>
                <w:sz w:val="18"/>
              </w:rPr>
            </w:pPr>
            <w:r>
              <w:rPr>
                <w:w w:val="105"/>
                <w:sz w:val="18"/>
              </w:rPr>
              <w:t xml:space="preserve">Нанонаука и нанотехнологије -дефиниције, историјат, технолошка револуција, мултидисциплинарност, значај </w:t>
            </w:r>
            <w:r>
              <w:rPr>
                <w:spacing w:val="-2"/>
                <w:sz w:val="18"/>
              </w:rPr>
              <w:t>Нанотехнологија</w:t>
            </w:r>
            <w:r>
              <w:rPr>
                <w:sz w:val="18"/>
              </w:rPr>
              <w:tab/>
            </w:r>
            <w:r>
              <w:rPr>
                <w:spacing w:val="-10"/>
                <w:sz w:val="18"/>
              </w:rPr>
              <w:t>‒</w:t>
            </w:r>
            <w:r>
              <w:rPr>
                <w:sz w:val="18"/>
              </w:rPr>
              <w:tab/>
            </w:r>
            <w:r>
              <w:rPr>
                <w:spacing w:val="-6"/>
                <w:sz w:val="18"/>
              </w:rPr>
              <w:t>од</w:t>
            </w:r>
            <w:r>
              <w:rPr>
                <w:sz w:val="18"/>
              </w:rPr>
              <w:tab/>
            </w:r>
            <w:r>
              <w:rPr>
                <w:spacing w:val="-2"/>
                <w:sz w:val="18"/>
              </w:rPr>
              <w:t>базичне</w:t>
            </w:r>
            <w:r>
              <w:rPr>
                <w:sz w:val="18"/>
              </w:rPr>
              <w:tab/>
            </w:r>
            <w:r>
              <w:rPr>
                <w:sz w:val="18"/>
              </w:rPr>
              <w:tab/>
            </w:r>
            <w:r>
              <w:rPr>
                <w:spacing w:val="-6"/>
                <w:sz w:val="18"/>
              </w:rPr>
              <w:t>до</w:t>
            </w:r>
            <w:r>
              <w:rPr>
                <w:sz w:val="18"/>
              </w:rPr>
              <w:tab/>
            </w:r>
            <w:r>
              <w:rPr>
                <w:sz w:val="18"/>
              </w:rPr>
              <w:tab/>
            </w:r>
            <w:r>
              <w:rPr>
                <w:spacing w:val="-2"/>
                <w:sz w:val="18"/>
              </w:rPr>
              <w:t>примењене</w:t>
            </w:r>
            <w:r>
              <w:rPr>
                <w:sz w:val="18"/>
              </w:rPr>
              <w:tab/>
            </w:r>
            <w:r>
              <w:rPr>
                <w:spacing w:val="-2"/>
                <w:sz w:val="18"/>
              </w:rPr>
              <w:t>науке-наноматеријали,</w:t>
            </w:r>
            <w:r>
              <w:rPr>
                <w:sz w:val="18"/>
              </w:rPr>
              <w:tab/>
            </w:r>
            <w:r>
              <w:rPr>
                <w:spacing w:val="-2"/>
                <w:sz w:val="18"/>
              </w:rPr>
              <w:t>нанометрологија,</w:t>
            </w:r>
            <w:r>
              <w:rPr>
                <w:sz w:val="18"/>
              </w:rPr>
              <w:tab/>
            </w:r>
            <w:r>
              <w:rPr>
                <w:sz w:val="18"/>
              </w:rPr>
              <w:tab/>
            </w:r>
            <w:r>
              <w:rPr>
                <w:spacing w:val="-2"/>
                <w:sz w:val="18"/>
              </w:rPr>
              <w:t>електроника, оптоелектроника,</w:t>
            </w:r>
            <w:r>
              <w:rPr>
                <w:sz w:val="18"/>
              </w:rPr>
              <w:tab/>
            </w:r>
            <w:r>
              <w:rPr>
                <w:sz w:val="18"/>
              </w:rPr>
              <w:tab/>
            </w:r>
            <w:r>
              <w:rPr>
                <w:spacing w:val="-2"/>
                <w:sz w:val="18"/>
              </w:rPr>
              <w:t>информационе</w:t>
            </w:r>
            <w:r>
              <w:rPr>
                <w:sz w:val="18"/>
              </w:rPr>
              <w:tab/>
            </w:r>
            <w:r>
              <w:rPr>
                <w:spacing w:val="-10"/>
                <w:sz w:val="18"/>
              </w:rPr>
              <w:t>и</w:t>
            </w:r>
            <w:r>
              <w:rPr>
                <w:sz w:val="18"/>
              </w:rPr>
              <w:tab/>
            </w:r>
            <w:r>
              <w:rPr>
                <w:sz w:val="18"/>
              </w:rPr>
              <w:tab/>
            </w:r>
            <w:r>
              <w:rPr>
                <w:spacing w:val="-2"/>
                <w:sz w:val="18"/>
              </w:rPr>
              <w:t>комуникационе</w:t>
            </w:r>
            <w:r>
              <w:rPr>
                <w:sz w:val="18"/>
              </w:rPr>
              <w:tab/>
            </w:r>
            <w:r>
              <w:rPr>
                <w:sz w:val="18"/>
              </w:rPr>
              <w:tab/>
            </w:r>
            <w:r>
              <w:rPr>
                <w:spacing w:val="-2"/>
                <w:sz w:val="18"/>
              </w:rPr>
              <w:t>технол</w:t>
            </w:r>
            <w:r>
              <w:rPr>
                <w:spacing w:val="-2"/>
                <w:sz w:val="18"/>
              </w:rPr>
              <w:t>огије,</w:t>
            </w:r>
            <w:r>
              <w:rPr>
                <w:sz w:val="18"/>
              </w:rPr>
              <w:tab/>
            </w:r>
            <w:r>
              <w:rPr>
                <w:spacing w:val="-2"/>
                <w:sz w:val="18"/>
              </w:rPr>
              <w:t>бионанотехнологија</w:t>
            </w:r>
            <w:r>
              <w:rPr>
                <w:sz w:val="18"/>
              </w:rPr>
              <w:tab/>
            </w:r>
            <w:r>
              <w:rPr>
                <w:spacing w:val="-10"/>
                <w:sz w:val="18"/>
              </w:rPr>
              <w:t>и</w:t>
            </w:r>
            <w:r>
              <w:rPr>
                <w:sz w:val="18"/>
              </w:rPr>
              <w:tab/>
            </w:r>
            <w:r>
              <w:rPr>
                <w:spacing w:val="-2"/>
                <w:sz w:val="18"/>
              </w:rPr>
              <w:t>наномедицина</w:t>
            </w:r>
            <w:proofErr w:type="gramStart"/>
            <w:r>
              <w:rPr>
                <w:spacing w:val="-2"/>
                <w:sz w:val="18"/>
              </w:rPr>
              <w:t>..</w:t>
            </w:r>
            <w:proofErr w:type="gramEnd"/>
            <w:r>
              <w:rPr>
                <w:spacing w:val="-2"/>
                <w:sz w:val="18"/>
              </w:rPr>
              <w:t xml:space="preserve"> </w:t>
            </w:r>
            <w:r>
              <w:rPr>
                <w:w w:val="105"/>
                <w:sz w:val="18"/>
              </w:rPr>
              <w:t>Наночестице</w:t>
            </w:r>
            <w:r>
              <w:rPr>
                <w:spacing w:val="28"/>
                <w:w w:val="105"/>
                <w:sz w:val="18"/>
              </w:rPr>
              <w:t xml:space="preserve"> </w:t>
            </w:r>
            <w:r>
              <w:rPr>
                <w:w w:val="105"/>
                <w:sz w:val="18"/>
              </w:rPr>
              <w:t>–</w:t>
            </w:r>
            <w:r>
              <w:rPr>
                <w:spacing w:val="27"/>
                <w:w w:val="105"/>
                <w:sz w:val="18"/>
              </w:rPr>
              <w:t xml:space="preserve"> </w:t>
            </w:r>
            <w:r>
              <w:rPr>
                <w:w w:val="105"/>
                <w:sz w:val="18"/>
              </w:rPr>
              <w:t>производни</w:t>
            </w:r>
            <w:r>
              <w:rPr>
                <w:spacing w:val="33"/>
                <w:w w:val="105"/>
                <w:sz w:val="18"/>
              </w:rPr>
              <w:t xml:space="preserve"> </w:t>
            </w:r>
            <w:r>
              <w:rPr>
                <w:w w:val="105"/>
                <w:sz w:val="18"/>
              </w:rPr>
              <w:t>процес</w:t>
            </w:r>
            <w:r>
              <w:rPr>
                <w:spacing w:val="28"/>
                <w:w w:val="105"/>
                <w:sz w:val="18"/>
              </w:rPr>
              <w:t xml:space="preserve"> </w:t>
            </w:r>
            <w:r>
              <w:rPr>
                <w:w w:val="105"/>
                <w:sz w:val="18"/>
              </w:rPr>
              <w:t>(методе</w:t>
            </w:r>
            <w:r>
              <w:rPr>
                <w:spacing w:val="31"/>
                <w:w w:val="105"/>
                <w:sz w:val="18"/>
              </w:rPr>
              <w:t xml:space="preserve"> </w:t>
            </w:r>
            <w:r>
              <w:rPr>
                <w:w w:val="105"/>
                <w:sz w:val="18"/>
              </w:rPr>
              <w:t>синтезе</w:t>
            </w:r>
            <w:r>
              <w:rPr>
                <w:spacing w:val="31"/>
                <w:w w:val="105"/>
                <w:sz w:val="18"/>
              </w:rPr>
              <w:t xml:space="preserve"> </w:t>
            </w:r>
            <w:r>
              <w:rPr>
                <w:w w:val="105"/>
                <w:sz w:val="18"/>
              </w:rPr>
              <w:t>наночестица),</w:t>
            </w:r>
            <w:r>
              <w:rPr>
                <w:spacing w:val="28"/>
                <w:w w:val="105"/>
                <w:sz w:val="18"/>
              </w:rPr>
              <w:t xml:space="preserve"> </w:t>
            </w:r>
            <w:r>
              <w:rPr>
                <w:w w:val="105"/>
                <w:sz w:val="18"/>
              </w:rPr>
              <w:t>директна</w:t>
            </w:r>
            <w:r>
              <w:rPr>
                <w:spacing w:val="28"/>
                <w:w w:val="105"/>
                <w:sz w:val="18"/>
              </w:rPr>
              <w:t xml:space="preserve"> </w:t>
            </w:r>
            <w:r>
              <w:rPr>
                <w:w w:val="105"/>
                <w:sz w:val="18"/>
              </w:rPr>
              <w:t>молекуларна</w:t>
            </w:r>
            <w:r>
              <w:rPr>
                <w:spacing w:val="31"/>
                <w:w w:val="105"/>
                <w:sz w:val="18"/>
              </w:rPr>
              <w:t xml:space="preserve"> </w:t>
            </w:r>
            <w:r>
              <w:rPr>
                <w:w w:val="105"/>
                <w:sz w:val="18"/>
              </w:rPr>
              <w:t>синтеза</w:t>
            </w:r>
            <w:r>
              <w:rPr>
                <w:spacing w:val="31"/>
                <w:w w:val="105"/>
                <w:sz w:val="18"/>
              </w:rPr>
              <w:t xml:space="preserve"> </w:t>
            </w:r>
            <w:r>
              <w:rPr>
                <w:w w:val="105"/>
                <w:sz w:val="18"/>
              </w:rPr>
              <w:t>и</w:t>
            </w:r>
            <w:r>
              <w:rPr>
                <w:spacing w:val="30"/>
                <w:w w:val="105"/>
                <w:sz w:val="18"/>
              </w:rPr>
              <w:t xml:space="preserve"> </w:t>
            </w:r>
            <w:r>
              <w:rPr>
                <w:w w:val="105"/>
                <w:sz w:val="18"/>
              </w:rPr>
              <w:t>повезивање, јединствене</w:t>
            </w:r>
            <w:r>
              <w:rPr>
                <w:spacing w:val="-5"/>
                <w:w w:val="105"/>
                <w:sz w:val="18"/>
              </w:rPr>
              <w:t xml:space="preserve"> </w:t>
            </w:r>
            <w:r>
              <w:rPr>
                <w:w w:val="105"/>
                <w:sz w:val="18"/>
              </w:rPr>
              <w:t>физичко-хемијске</w:t>
            </w:r>
            <w:r>
              <w:rPr>
                <w:spacing w:val="-3"/>
                <w:w w:val="105"/>
                <w:sz w:val="18"/>
              </w:rPr>
              <w:t xml:space="preserve"> </w:t>
            </w:r>
            <w:r>
              <w:rPr>
                <w:w w:val="105"/>
                <w:sz w:val="18"/>
              </w:rPr>
              <w:t>особине,</w:t>
            </w:r>
            <w:r>
              <w:rPr>
                <w:spacing w:val="-5"/>
                <w:w w:val="105"/>
                <w:sz w:val="18"/>
              </w:rPr>
              <w:t xml:space="preserve"> </w:t>
            </w:r>
            <w:r>
              <w:rPr>
                <w:w w:val="105"/>
                <w:sz w:val="18"/>
              </w:rPr>
              <w:t>проблеми</w:t>
            </w:r>
            <w:r>
              <w:rPr>
                <w:spacing w:val="-3"/>
                <w:w w:val="105"/>
                <w:sz w:val="18"/>
              </w:rPr>
              <w:t xml:space="preserve"> </w:t>
            </w:r>
            <w:r>
              <w:rPr>
                <w:w w:val="105"/>
                <w:sz w:val="18"/>
              </w:rPr>
              <w:t>контролисања</w:t>
            </w:r>
            <w:r>
              <w:rPr>
                <w:spacing w:val="-3"/>
                <w:w w:val="105"/>
                <w:sz w:val="18"/>
              </w:rPr>
              <w:t xml:space="preserve"> </w:t>
            </w:r>
            <w:r>
              <w:rPr>
                <w:w w:val="105"/>
                <w:sz w:val="18"/>
              </w:rPr>
              <w:t>особина</w:t>
            </w:r>
            <w:r>
              <w:rPr>
                <w:spacing w:val="-3"/>
                <w:w w:val="105"/>
                <w:sz w:val="18"/>
              </w:rPr>
              <w:t xml:space="preserve"> </w:t>
            </w:r>
            <w:r>
              <w:rPr>
                <w:w w:val="105"/>
                <w:sz w:val="18"/>
              </w:rPr>
              <w:t>наночестица.</w:t>
            </w:r>
            <w:r>
              <w:rPr>
                <w:spacing w:val="-5"/>
                <w:w w:val="105"/>
                <w:sz w:val="18"/>
              </w:rPr>
              <w:t xml:space="preserve"> </w:t>
            </w:r>
            <w:r>
              <w:rPr>
                <w:w w:val="105"/>
                <w:sz w:val="18"/>
              </w:rPr>
              <w:t>Наномедицина-дефиниција, поља</w:t>
            </w:r>
            <w:r>
              <w:rPr>
                <w:spacing w:val="80"/>
                <w:w w:val="105"/>
                <w:sz w:val="18"/>
              </w:rPr>
              <w:t xml:space="preserve"> </w:t>
            </w:r>
            <w:r>
              <w:rPr>
                <w:w w:val="105"/>
                <w:sz w:val="18"/>
              </w:rPr>
              <w:t>примјене</w:t>
            </w:r>
            <w:r>
              <w:rPr>
                <w:spacing w:val="80"/>
                <w:w w:val="105"/>
                <w:sz w:val="18"/>
              </w:rPr>
              <w:t xml:space="preserve"> </w:t>
            </w:r>
            <w:r>
              <w:rPr>
                <w:w w:val="105"/>
                <w:sz w:val="18"/>
              </w:rPr>
              <w:t>нанооткрића</w:t>
            </w:r>
            <w:r>
              <w:rPr>
                <w:spacing w:val="80"/>
                <w:w w:val="105"/>
                <w:sz w:val="18"/>
              </w:rPr>
              <w:t xml:space="preserve"> </w:t>
            </w:r>
            <w:r>
              <w:rPr>
                <w:w w:val="105"/>
                <w:sz w:val="18"/>
              </w:rPr>
              <w:t>у</w:t>
            </w:r>
            <w:r>
              <w:rPr>
                <w:spacing w:val="80"/>
                <w:w w:val="105"/>
                <w:sz w:val="18"/>
              </w:rPr>
              <w:t xml:space="preserve"> </w:t>
            </w:r>
            <w:r>
              <w:rPr>
                <w:w w:val="105"/>
                <w:sz w:val="18"/>
              </w:rPr>
              <w:t>различитим</w:t>
            </w:r>
            <w:r>
              <w:rPr>
                <w:spacing w:val="80"/>
                <w:w w:val="105"/>
                <w:sz w:val="18"/>
              </w:rPr>
              <w:t xml:space="preserve"> </w:t>
            </w:r>
            <w:r>
              <w:rPr>
                <w:w w:val="105"/>
                <w:sz w:val="18"/>
              </w:rPr>
              <w:t>гранама</w:t>
            </w:r>
            <w:r>
              <w:rPr>
                <w:spacing w:val="80"/>
                <w:w w:val="105"/>
                <w:sz w:val="18"/>
              </w:rPr>
              <w:t xml:space="preserve"> </w:t>
            </w:r>
            <w:r>
              <w:rPr>
                <w:w w:val="105"/>
                <w:sz w:val="18"/>
              </w:rPr>
              <w:t>медицине.</w:t>
            </w:r>
            <w:r>
              <w:rPr>
                <w:spacing w:val="80"/>
                <w:w w:val="105"/>
                <w:sz w:val="18"/>
              </w:rPr>
              <w:t xml:space="preserve"> </w:t>
            </w:r>
            <w:r>
              <w:rPr>
                <w:w w:val="105"/>
                <w:sz w:val="18"/>
              </w:rPr>
              <w:t>Наномедицина-циљана</w:t>
            </w:r>
            <w:r>
              <w:rPr>
                <w:spacing w:val="80"/>
                <w:w w:val="105"/>
                <w:sz w:val="18"/>
              </w:rPr>
              <w:t xml:space="preserve"> </w:t>
            </w:r>
            <w:r>
              <w:rPr>
                <w:w w:val="105"/>
                <w:sz w:val="18"/>
              </w:rPr>
              <w:t>испорука</w:t>
            </w:r>
            <w:r>
              <w:rPr>
                <w:spacing w:val="80"/>
                <w:w w:val="105"/>
                <w:sz w:val="18"/>
              </w:rPr>
              <w:t xml:space="preserve"> </w:t>
            </w:r>
            <w:r>
              <w:rPr>
                <w:w w:val="105"/>
                <w:sz w:val="18"/>
              </w:rPr>
              <w:t xml:space="preserve">лијекова, </w:t>
            </w:r>
            <w:r>
              <w:rPr>
                <w:spacing w:val="-2"/>
                <w:sz w:val="18"/>
              </w:rPr>
              <w:t>фармакокинетика</w:t>
            </w:r>
            <w:r>
              <w:rPr>
                <w:sz w:val="18"/>
              </w:rPr>
              <w:tab/>
            </w:r>
            <w:r>
              <w:rPr>
                <w:sz w:val="18"/>
              </w:rPr>
              <w:tab/>
            </w:r>
            <w:r>
              <w:rPr>
                <w:spacing w:val="-22"/>
                <w:sz w:val="18"/>
              </w:rPr>
              <w:t xml:space="preserve"> </w:t>
            </w:r>
            <w:r>
              <w:rPr>
                <w:sz w:val="18"/>
              </w:rPr>
              <w:t>и</w:t>
            </w:r>
            <w:r>
              <w:rPr>
                <w:sz w:val="18"/>
              </w:rPr>
              <w:tab/>
            </w:r>
            <w:r>
              <w:rPr>
                <w:sz w:val="18"/>
              </w:rPr>
              <w:tab/>
            </w:r>
            <w:r>
              <w:rPr>
                <w:spacing w:val="-2"/>
                <w:sz w:val="18"/>
              </w:rPr>
              <w:t>фармакодинамика</w:t>
            </w:r>
            <w:r>
              <w:rPr>
                <w:sz w:val="18"/>
              </w:rPr>
              <w:tab/>
            </w:r>
            <w:r>
              <w:rPr>
                <w:sz w:val="18"/>
              </w:rPr>
              <w:tab/>
            </w:r>
            <w:r>
              <w:rPr>
                <w:spacing w:val="-2"/>
                <w:sz w:val="18"/>
              </w:rPr>
              <w:t>наночестица,</w:t>
            </w:r>
            <w:r>
              <w:rPr>
                <w:sz w:val="18"/>
              </w:rPr>
              <w:tab/>
            </w:r>
            <w:r>
              <w:rPr>
                <w:sz w:val="18"/>
              </w:rPr>
              <w:tab/>
            </w:r>
            <w:r>
              <w:rPr>
                <w:sz w:val="18"/>
              </w:rPr>
              <w:tab/>
            </w:r>
            <w:r>
              <w:rPr>
                <w:spacing w:val="-2"/>
                <w:sz w:val="18"/>
              </w:rPr>
              <w:t>потенцијални</w:t>
            </w:r>
            <w:r>
              <w:rPr>
                <w:sz w:val="18"/>
              </w:rPr>
              <w:tab/>
            </w:r>
            <w:r>
              <w:rPr>
                <w:sz w:val="18"/>
              </w:rPr>
              <w:tab/>
            </w:r>
            <w:r>
              <w:rPr>
                <w:spacing w:val="-2"/>
                <w:sz w:val="18"/>
              </w:rPr>
              <w:t>нежељени</w:t>
            </w:r>
            <w:r>
              <w:rPr>
                <w:sz w:val="18"/>
              </w:rPr>
              <w:tab/>
            </w:r>
            <w:r>
              <w:rPr>
                <w:spacing w:val="-2"/>
                <w:sz w:val="18"/>
              </w:rPr>
              <w:t>ефекти.</w:t>
            </w:r>
            <w:r>
              <w:rPr>
                <w:sz w:val="18"/>
              </w:rPr>
              <w:tab/>
            </w:r>
            <w:r>
              <w:rPr>
                <w:spacing w:val="-2"/>
                <w:sz w:val="18"/>
              </w:rPr>
              <w:t xml:space="preserve">Наномедицина- </w:t>
            </w:r>
            <w:r>
              <w:rPr>
                <w:w w:val="105"/>
                <w:sz w:val="18"/>
              </w:rPr>
              <w:t>биотехнологија,</w:t>
            </w:r>
            <w:r>
              <w:rPr>
                <w:spacing w:val="-1"/>
                <w:w w:val="105"/>
                <w:sz w:val="18"/>
              </w:rPr>
              <w:t xml:space="preserve"> </w:t>
            </w:r>
            <w:r>
              <w:rPr>
                <w:w w:val="105"/>
                <w:sz w:val="18"/>
              </w:rPr>
              <w:t>манипулације</w:t>
            </w:r>
            <w:r>
              <w:rPr>
                <w:spacing w:val="-3"/>
                <w:w w:val="105"/>
                <w:sz w:val="18"/>
              </w:rPr>
              <w:t xml:space="preserve"> </w:t>
            </w:r>
            <w:r>
              <w:rPr>
                <w:w w:val="105"/>
                <w:sz w:val="18"/>
              </w:rPr>
              <w:t>на</w:t>
            </w:r>
            <w:r>
              <w:rPr>
                <w:spacing w:val="-4"/>
                <w:w w:val="105"/>
                <w:sz w:val="18"/>
              </w:rPr>
              <w:t xml:space="preserve"> </w:t>
            </w:r>
            <w:r>
              <w:rPr>
                <w:w w:val="105"/>
                <w:sz w:val="18"/>
              </w:rPr>
              <w:t>атомском</w:t>
            </w:r>
            <w:r>
              <w:rPr>
                <w:spacing w:val="-3"/>
                <w:w w:val="105"/>
                <w:sz w:val="18"/>
              </w:rPr>
              <w:t xml:space="preserve"> </w:t>
            </w:r>
            <w:r>
              <w:rPr>
                <w:w w:val="105"/>
                <w:sz w:val="18"/>
              </w:rPr>
              <w:t>и</w:t>
            </w:r>
            <w:r>
              <w:rPr>
                <w:spacing w:val="-2"/>
                <w:w w:val="105"/>
                <w:sz w:val="18"/>
              </w:rPr>
              <w:t xml:space="preserve"> </w:t>
            </w:r>
            <w:r>
              <w:rPr>
                <w:w w:val="105"/>
                <w:sz w:val="18"/>
              </w:rPr>
              <w:t>молекуларном</w:t>
            </w:r>
            <w:r>
              <w:rPr>
                <w:spacing w:val="-3"/>
                <w:w w:val="105"/>
                <w:sz w:val="18"/>
              </w:rPr>
              <w:t xml:space="preserve"> </w:t>
            </w:r>
            <w:r>
              <w:rPr>
                <w:w w:val="105"/>
                <w:sz w:val="18"/>
              </w:rPr>
              <w:t>нивоу,</w:t>
            </w:r>
            <w:r>
              <w:rPr>
                <w:spacing w:val="-1"/>
                <w:w w:val="105"/>
                <w:sz w:val="18"/>
              </w:rPr>
              <w:t xml:space="preserve"> </w:t>
            </w:r>
            <w:r>
              <w:rPr>
                <w:w w:val="105"/>
                <w:sz w:val="18"/>
              </w:rPr>
              <w:t>молекуларна</w:t>
            </w:r>
            <w:r>
              <w:rPr>
                <w:spacing w:val="-1"/>
                <w:w w:val="105"/>
                <w:sz w:val="18"/>
              </w:rPr>
              <w:t xml:space="preserve"> </w:t>
            </w:r>
            <w:r>
              <w:rPr>
                <w:w w:val="105"/>
                <w:sz w:val="18"/>
              </w:rPr>
              <w:t>медицина.</w:t>
            </w:r>
            <w:r>
              <w:rPr>
                <w:spacing w:val="-3"/>
                <w:w w:val="105"/>
                <w:sz w:val="18"/>
              </w:rPr>
              <w:t xml:space="preserve"> </w:t>
            </w:r>
            <w:r>
              <w:rPr>
                <w:w w:val="105"/>
                <w:sz w:val="18"/>
              </w:rPr>
              <w:t>Наномедицина-циљана испорука</w:t>
            </w:r>
            <w:r>
              <w:rPr>
                <w:spacing w:val="40"/>
                <w:w w:val="105"/>
                <w:sz w:val="18"/>
              </w:rPr>
              <w:t xml:space="preserve"> </w:t>
            </w:r>
            <w:r>
              <w:rPr>
                <w:w w:val="105"/>
                <w:sz w:val="18"/>
              </w:rPr>
              <w:t>генетског</w:t>
            </w:r>
            <w:r>
              <w:rPr>
                <w:spacing w:val="40"/>
                <w:w w:val="105"/>
                <w:sz w:val="18"/>
              </w:rPr>
              <w:t xml:space="preserve"> </w:t>
            </w:r>
            <w:r>
              <w:rPr>
                <w:w w:val="105"/>
                <w:sz w:val="18"/>
              </w:rPr>
              <w:t>материјала,</w:t>
            </w:r>
            <w:r>
              <w:rPr>
                <w:spacing w:val="40"/>
                <w:w w:val="105"/>
                <w:sz w:val="18"/>
              </w:rPr>
              <w:t xml:space="preserve"> </w:t>
            </w:r>
            <w:r>
              <w:rPr>
                <w:w w:val="105"/>
                <w:sz w:val="18"/>
              </w:rPr>
              <w:t>антиканцерогени</w:t>
            </w:r>
            <w:r>
              <w:rPr>
                <w:spacing w:val="40"/>
                <w:w w:val="105"/>
                <w:sz w:val="18"/>
              </w:rPr>
              <w:t xml:space="preserve"> </w:t>
            </w:r>
            <w:proofErr w:type="gramStart"/>
            <w:r>
              <w:rPr>
                <w:w w:val="105"/>
                <w:sz w:val="18"/>
              </w:rPr>
              <w:t>потенцијал</w:t>
            </w:r>
            <w:r>
              <w:rPr>
                <w:spacing w:val="40"/>
                <w:w w:val="105"/>
                <w:sz w:val="18"/>
              </w:rPr>
              <w:t xml:space="preserve"> </w:t>
            </w:r>
            <w:r>
              <w:rPr>
                <w:w w:val="105"/>
                <w:sz w:val="18"/>
              </w:rPr>
              <w:t>.</w:t>
            </w:r>
            <w:proofErr w:type="gramEnd"/>
            <w:r>
              <w:rPr>
                <w:spacing w:val="40"/>
                <w:w w:val="105"/>
                <w:sz w:val="18"/>
              </w:rPr>
              <w:t xml:space="preserve"> </w:t>
            </w:r>
            <w:r>
              <w:rPr>
                <w:w w:val="105"/>
                <w:sz w:val="18"/>
              </w:rPr>
              <w:t>Наноматеријали-физичко-хемијске,</w:t>
            </w:r>
            <w:r>
              <w:rPr>
                <w:spacing w:val="40"/>
                <w:w w:val="105"/>
                <w:sz w:val="18"/>
              </w:rPr>
              <w:t xml:space="preserve"> </w:t>
            </w:r>
            <w:r>
              <w:rPr>
                <w:w w:val="105"/>
                <w:sz w:val="18"/>
              </w:rPr>
              <w:t>механичке, оптичке,</w:t>
            </w:r>
            <w:r>
              <w:rPr>
                <w:spacing w:val="-4"/>
                <w:w w:val="105"/>
                <w:sz w:val="18"/>
              </w:rPr>
              <w:t xml:space="preserve"> </w:t>
            </w:r>
            <w:r>
              <w:rPr>
                <w:w w:val="105"/>
                <w:sz w:val="18"/>
              </w:rPr>
              <w:t>електричне,</w:t>
            </w:r>
            <w:r>
              <w:rPr>
                <w:spacing w:val="-4"/>
                <w:w w:val="105"/>
                <w:sz w:val="18"/>
              </w:rPr>
              <w:t xml:space="preserve"> </w:t>
            </w:r>
            <w:r>
              <w:rPr>
                <w:w w:val="105"/>
                <w:sz w:val="18"/>
              </w:rPr>
              <w:t>термичке</w:t>
            </w:r>
            <w:r>
              <w:rPr>
                <w:spacing w:val="-2"/>
                <w:w w:val="105"/>
                <w:sz w:val="18"/>
              </w:rPr>
              <w:t xml:space="preserve"> </w:t>
            </w:r>
            <w:r>
              <w:rPr>
                <w:w w:val="105"/>
                <w:sz w:val="18"/>
              </w:rPr>
              <w:t>особине</w:t>
            </w:r>
            <w:r>
              <w:rPr>
                <w:spacing w:val="-4"/>
                <w:w w:val="105"/>
                <w:sz w:val="18"/>
              </w:rPr>
              <w:t xml:space="preserve"> </w:t>
            </w:r>
            <w:r>
              <w:rPr>
                <w:w w:val="105"/>
                <w:sz w:val="18"/>
              </w:rPr>
              <w:t>наноматеријала.</w:t>
            </w:r>
            <w:r>
              <w:rPr>
                <w:spacing w:val="-4"/>
                <w:w w:val="105"/>
                <w:sz w:val="18"/>
              </w:rPr>
              <w:t xml:space="preserve"> </w:t>
            </w:r>
            <w:r>
              <w:rPr>
                <w:w w:val="105"/>
                <w:sz w:val="18"/>
              </w:rPr>
              <w:t>Наноструктурисани</w:t>
            </w:r>
            <w:r>
              <w:rPr>
                <w:spacing w:val="-4"/>
                <w:w w:val="105"/>
                <w:sz w:val="18"/>
              </w:rPr>
              <w:t xml:space="preserve"> </w:t>
            </w:r>
            <w:r>
              <w:rPr>
                <w:w w:val="105"/>
                <w:sz w:val="18"/>
              </w:rPr>
              <w:t>биомате</w:t>
            </w:r>
            <w:r>
              <w:rPr>
                <w:w w:val="105"/>
                <w:sz w:val="18"/>
              </w:rPr>
              <w:t>ријали у</w:t>
            </w:r>
            <w:r>
              <w:rPr>
                <w:spacing w:val="-7"/>
                <w:w w:val="105"/>
                <w:sz w:val="18"/>
              </w:rPr>
              <w:t xml:space="preserve"> </w:t>
            </w:r>
            <w:r>
              <w:rPr>
                <w:w w:val="105"/>
                <w:sz w:val="18"/>
              </w:rPr>
              <w:t>јединствене</w:t>
            </w:r>
            <w:r>
              <w:rPr>
                <w:spacing w:val="-2"/>
                <w:w w:val="105"/>
                <w:sz w:val="18"/>
              </w:rPr>
              <w:t xml:space="preserve"> </w:t>
            </w:r>
            <w:r>
              <w:rPr>
                <w:w w:val="105"/>
                <w:sz w:val="18"/>
              </w:rPr>
              <w:t>особине, биомиметички</w:t>
            </w:r>
            <w:r>
              <w:rPr>
                <w:spacing w:val="40"/>
                <w:w w:val="105"/>
                <w:sz w:val="18"/>
              </w:rPr>
              <w:t xml:space="preserve"> </w:t>
            </w:r>
            <w:r>
              <w:rPr>
                <w:w w:val="105"/>
                <w:sz w:val="18"/>
              </w:rPr>
              <w:t>приступ</w:t>
            </w:r>
            <w:r>
              <w:rPr>
                <w:spacing w:val="40"/>
                <w:w w:val="105"/>
                <w:sz w:val="18"/>
              </w:rPr>
              <w:t xml:space="preserve"> </w:t>
            </w:r>
            <w:r>
              <w:rPr>
                <w:w w:val="105"/>
                <w:sz w:val="18"/>
              </w:rPr>
              <w:t>-имитирање</w:t>
            </w:r>
            <w:r>
              <w:rPr>
                <w:spacing w:val="40"/>
                <w:w w:val="105"/>
                <w:sz w:val="18"/>
              </w:rPr>
              <w:t xml:space="preserve"> </w:t>
            </w:r>
            <w:r>
              <w:rPr>
                <w:w w:val="105"/>
                <w:sz w:val="18"/>
              </w:rPr>
              <w:t>природних</w:t>
            </w:r>
            <w:r>
              <w:rPr>
                <w:spacing w:val="40"/>
                <w:w w:val="105"/>
                <w:sz w:val="18"/>
              </w:rPr>
              <w:t xml:space="preserve"> </w:t>
            </w:r>
            <w:r>
              <w:rPr>
                <w:w w:val="105"/>
                <w:sz w:val="18"/>
              </w:rPr>
              <w:t>структура</w:t>
            </w:r>
            <w:r>
              <w:rPr>
                <w:spacing w:val="40"/>
                <w:w w:val="105"/>
                <w:sz w:val="18"/>
              </w:rPr>
              <w:t xml:space="preserve"> </w:t>
            </w:r>
            <w:r>
              <w:rPr>
                <w:w w:val="105"/>
                <w:sz w:val="18"/>
              </w:rPr>
              <w:t>и</w:t>
            </w:r>
            <w:r>
              <w:rPr>
                <w:spacing w:val="40"/>
                <w:w w:val="105"/>
                <w:sz w:val="18"/>
              </w:rPr>
              <w:t xml:space="preserve"> </w:t>
            </w:r>
            <w:r>
              <w:rPr>
                <w:w w:val="105"/>
                <w:sz w:val="18"/>
              </w:rPr>
              <w:t>својстава</w:t>
            </w:r>
            <w:r>
              <w:rPr>
                <w:spacing w:val="40"/>
                <w:w w:val="105"/>
                <w:sz w:val="18"/>
              </w:rPr>
              <w:t xml:space="preserve"> </w:t>
            </w:r>
            <w:r>
              <w:rPr>
                <w:w w:val="105"/>
                <w:sz w:val="18"/>
              </w:rPr>
              <w:t>биолошких</w:t>
            </w:r>
            <w:r>
              <w:rPr>
                <w:spacing w:val="40"/>
                <w:w w:val="105"/>
                <w:sz w:val="18"/>
              </w:rPr>
              <w:t xml:space="preserve"> </w:t>
            </w:r>
            <w:r>
              <w:rPr>
                <w:w w:val="105"/>
                <w:sz w:val="18"/>
              </w:rPr>
              <w:t>материјала,</w:t>
            </w:r>
            <w:r>
              <w:rPr>
                <w:spacing w:val="40"/>
                <w:w w:val="105"/>
                <w:sz w:val="18"/>
              </w:rPr>
              <w:t xml:space="preserve"> </w:t>
            </w:r>
            <w:r>
              <w:rPr>
                <w:w w:val="105"/>
                <w:sz w:val="18"/>
              </w:rPr>
              <w:t>нанопревлаке, актуелна истраживања. Наноструктурисани биоматеријали у денталној медицини-примена</w:t>
            </w:r>
            <w:r>
              <w:rPr>
                <w:spacing w:val="15"/>
                <w:w w:val="105"/>
                <w:sz w:val="18"/>
              </w:rPr>
              <w:t xml:space="preserve"> </w:t>
            </w:r>
            <w:r>
              <w:rPr>
                <w:w w:val="105"/>
                <w:sz w:val="18"/>
              </w:rPr>
              <w:t>у различитим гранама, нанокомпозити,</w:t>
            </w:r>
            <w:r>
              <w:rPr>
                <w:spacing w:val="40"/>
                <w:w w:val="105"/>
                <w:sz w:val="18"/>
              </w:rPr>
              <w:t xml:space="preserve"> </w:t>
            </w:r>
            <w:r>
              <w:rPr>
                <w:w w:val="105"/>
                <w:sz w:val="18"/>
              </w:rPr>
              <w:t>површи</w:t>
            </w:r>
            <w:r>
              <w:rPr>
                <w:w w:val="105"/>
                <w:sz w:val="18"/>
              </w:rPr>
              <w:t>нске</w:t>
            </w:r>
            <w:r>
              <w:rPr>
                <w:spacing w:val="40"/>
                <w:w w:val="105"/>
                <w:sz w:val="18"/>
              </w:rPr>
              <w:t xml:space="preserve"> </w:t>
            </w:r>
            <w:r>
              <w:rPr>
                <w:w w:val="105"/>
                <w:sz w:val="18"/>
              </w:rPr>
              <w:t>наномодификације</w:t>
            </w:r>
            <w:r>
              <w:rPr>
                <w:spacing w:val="40"/>
                <w:w w:val="105"/>
                <w:sz w:val="18"/>
              </w:rPr>
              <w:t xml:space="preserve"> </w:t>
            </w:r>
            <w:r>
              <w:rPr>
                <w:w w:val="105"/>
                <w:sz w:val="18"/>
              </w:rPr>
              <w:t>зубних</w:t>
            </w:r>
            <w:r>
              <w:rPr>
                <w:spacing w:val="40"/>
                <w:w w:val="105"/>
                <w:sz w:val="18"/>
              </w:rPr>
              <w:t xml:space="preserve"> </w:t>
            </w:r>
            <w:r>
              <w:rPr>
                <w:w w:val="105"/>
                <w:sz w:val="18"/>
              </w:rPr>
              <w:t>имплантата,</w:t>
            </w:r>
            <w:r>
              <w:rPr>
                <w:spacing w:val="40"/>
                <w:w w:val="105"/>
                <w:sz w:val="18"/>
              </w:rPr>
              <w:t xml:space="preserve"> </w:t>
            </w:r>
            <w:r>
              <w:rPr>
                <w:w w:val="105"/>
                <w:sz w:val="18"/>
              </w:rPr>
              <w:t>наномрежице</w:t>
            </w:r>
            <w:r>
              <w:rPr>
                <w:spacing w:val="40"/>
                <w:w w:val="105"/>
                <w:sz w:val="18"/>
              </w:rPr>
              <w:t xml:space="preserve"> </w:t>
            </w:r>
            <w:r>
              <w:rPr>
                <w:w w:val="105"/>
                <w:sz w:val="18"/>
              </w:rPr>
              <w:t>и</w:t>
            </w:r>
            <w:r>
              <w:rPr>
                <w:spacing w:val="40"/>
                <w:w w:val="105"/>
                <w:sz w:val="18"/>
              </w:rPr>
              <w:t xml:space="preserve"> </w:t>
            </w:r>
            <w:r>
              <w:rPr>
                <w:w w:val="105"/>
                <w:sz w:val="18"/>
              </w:rPr>
              <w:t>наномембране</w:t>
            </w:r>
            <w:r>
              <w:rPr>
                <w:spacing w:val="40"/>
                <w:w w:val="105"/>
                <w:sz w:val="18"/>
              </w:rPr>
              <w:t xml:space="preserve"> </w:t>
            </w:r>
            <w:r>
              <w:rPr>
                <w:w w:val="105"/>
                <w:sz w:val="18"/>
              </w:rPr>
              <w:t>за</w:t>
            </w:r>
            <w:r>
              <w:rPr>
                <w:spacing w:val="40"/>
                <w:w w:val="105"/>
                <w:sz w:val="18"/>
              </w:rPr>
              <w:t xml:space="preserve"> </w:t>
            </w:r>
            <w:r>
              <w:rPr>
                <w:w w:val="105"/>
                <w:sz w:val="18"/>
              </w:rPr>
              <w:t>вођену ткивну</w:t>
            </w:r>
            <w:r>
              <w:rPr>
                <w:spacing w:val="-12"/>
                <w:w w:val="105"/>
                <w:sz w:val="18"/>
              </w:rPr>
              <w:t xml:space="preserve"> </w:t>
            </w:r>
            <w:r>
              <w:rPr>
                <w:w w:val="105"/>
                <w:sz w:val="18"/>
              </w:rPr>
              <w:t>регенерацију,</w:t>
            </w:r>
            <w:r>
              <w:rPr>
                <w:spacing w:val="-3"/>
                <w:w w:val="105"/>
                <w:sz w:val="18"/>
              </w:rPr>
              <w:t xml:space="preserve"> </w:t>
            </w:r>
            <w:r>
              <w:rPr>
                <w:w w:val="105"/>
                <w:sz w:val="18"/>
              </w:rPr>
              <w:t>керамика</w:t>
            </w:r>
            <w:r>
              <w:rPr>
                <w:spacing w:val="-7"/>
                <w:w w:val="105"/>
                <w:sz w:val="18"/>
              </w:rPr>
              <w:t xml:space="preserve"> </w:t>
            </w:r>
            <w:r>
              <w:rPr>
                <w:w w:val="105"/>
                <w:sz w:val="18"/>
              </w:rPr>
              <w:t>ојачана</w:t>
            </w:r>
            <w:r>
              <w:rPr>
                <w:spacing w:val="-7"/>
                <w:w w:val="105"/>
                <w:sz w:val="18"/>
              </w:rPr>
              <w:t xml:space="preserve"> </w:t>
            </w:r>
            <w:r>
              <w:rPr>
                <w:w w:val="105"/>
                <w:sz w:val="18"/>
              </w:rPr>
              <w:t>наночестицама,</w:t>
            </w:r>
            <w:r>
              <w:rPr>
                <w:spacing w:val="-5"/>
                <w:w w:val="105"/>
                <w:sz w:val="18"/>
              </w:rPr>
              <w:t xml:space="preserve"> </w:t>
            </w:r>
            <w:r>
              <w:rPr>
                <w:w w:val="105"/>
                <w:sz w:val="18"/>
              </w:rPr>
              <w:t>средства</w:t>
            </w:r>
            <w:r>
              <w:rPr>
                <w:spacing w:val="-7"/>
                <w:w w:val="105"/>
                <w:sz w:val="18"/>
              </w:rPr>
              <w:t xml:space="preserve"> </w:t>
            </w:r>
            <w:r>
              <w:rPr>
                <w:w w:val="105"/>
                <w:sz w:val="18"/>
              </w:rPr>
              <w:t>за</w:t>
            </w:r>
            <w:r>
              <w:rPr>
                <w:spacing w:val="-5"/>
                <w:w w:val="105"/>
                <w:sz w:val="18"/>
              </w:rPr>
              <w:t xml:space="preserve"> </w:t>
            </w:r>
            <w:r>
              <w:rPr>
                <w:w w:val="105"/>
                <w:sz w:val="18"/>
              </w:rPr>
              <w:t>реминерализацију</w:t>
            </w:r>
            <w:r>
              <w:rPr>
                <w:spacing w:val="-10"/>
                <w:w w:val="105"/>
                <w:sz w:val="18"/>
              </w:rPr>
              <w:t xml:space="preserve"> </w:t>
            </w:r>
            <w:r>
              <w:rPr>
                <w:w w:val="105"/>
                <w:sz w:val="18"/>
              </w:rPr>
              <w:t>са</w:t>
            </w:r>
            <w:r>
              <w:rPr>
                <w:spacing w:val="-5"/>
                <w:w w:val="105"/>
                <w:sz w:val="18"/>
              </w:rPr>
              <w:t xml:space="preserve"> </w:t>
            </w:r>
            <w:r>
              <w:rPr>
                <w:w w:val="105"/>
                <w:sz w:val="18"/>
              </w:rPr>
              <w:t>наночестицама,</w:t>
            </w:r>
            <w:r>
              <w:rPr>
                <w:spacing w:val="-7"/>
                <w:w w:val="105"/>
                <w:sz w:val="18"/>
              </w:rPr>
              <w:t xml:space="preserve"> </w:t>
            </w:r>
            <w:r>
              <w:rPr>
                <w:w w:val="105"/>
                <w:sz w:val="18"/>
              </w:rPr>
              <w:t>потенцијал примјене</w:t>
            </w:r>
            <w:r>
              <w:rPr>
                <w:spacing w:val="40"/>
                <w:w w:val="105"/>
                <w:sz w:val="18"/>
              </w:rPr>
              <w:t xml:space="preserve"> </w:t>
            </w:r>
            <w:r>
              <w:rPr>
                <w:w w:val="105"/>
                <w:sz w:val="18"/>
              </w:rPr>
              <w:t>наноробота.</w:t>
            </w:r>
            <w:r>
              <w:rPr>
                <w:spacing w:val="40"/>
                <w:w w:val="105"/>
                <w:sz w:val="18"/>
              </w:rPr>
              <w:t xml:space="preserve"> </w:t>
            </w:r>
            <w:r>
              <w:rPr>
                <w:w w:val="105"/>
                <w:sz w:val="18"/>
              </w:rPr>
              <w:t>Методе</w:t>
            </w:r>
            <w:r>
              <w:rPr>
                <w:spacing w:val="40"/>
                <w:w w:val="105"/>
                <w:sz w:val="18"/>
              </w:rPr>
              <w:t xml:space="preserve"> </w:t>
            </w:r>
            <w:r>
              <w:rPr>
                <w:w w:val="105"/>
                <w:sz w:val="18"/>
              </w:rPr>
              <w:t>карактеризације</w:t>
            </w:r>
            <w:r>
              <w:rPr>
                <w:spacing w:val="40"/>
                <w:w w:val="105"/>
                <w:sz w:val="18"/>
              </w:rPr>
              <w:t xml:space="preserve"> </w:t>
            </w:r>
            <w:r>
              <w:rPr>
                <w:w w:val="105"/>
                <w:sz w:val="18"/>
              </w:rPr>
              <w:t>наноматеријала</w:t>
            </w:r>
            <w:r>
              <w:rPr>
                <w:spacing w:val="40"/>
                <w:w w:val="105"/>
                <w:sz w:val="18"/>
              </w:rPr>
              <w:t xml:space="preserve"> </w:t>
            </w:r>
            <w:r>
              <w:rPr>
                <w:w w:val="105"/>
                <w:sz w:val="18"/>
              </w:rPr>
              <w:t>у</w:t>
            </w:r>
            <w:r>
              <w:rPr>
                <w:spacing w:val="40"/>
                <w:w w:val="105"/>
                <w:sz w:val="18"/>
              </w:rPr>
              <w:t xml:space="preserve"> </w:t>
            </w:r>
            <w:r>
              <w:rPr>
                <w:w w:val="105"/>
                <w:sz w:val="18"/>
              </w:rPr>
              <w:t>денталној</w:t>
            </w:r>
            <w:r>
              <w:rPr>
                <w:spacing w:val="40"/>
                <w:w w:val="105"/>
                <w:sz w:val="18"/>
              </w:rPr>
              <w:t xml:space="preserve"> </w:t>
            </w:r>
            <w:r>
              <w:rPr>
                <w:w w:val="105"/>
                <w:sz w:val="18"/>
              </w:rPr>
              <w:t>медицини-микроскопске</w:t>
            </w:r>
            <w:r>
              <w:rPr>
                <w:spacing w:val="40"/>
                <w:w w:val="105"/>
                <w:sz w:val="18"/>
              </w:rPr>
              <w:t xml:space="preserve"> </w:t>
            </w:r>
            <w:r>
              <w:rPr>
                <w:w w:val="105"/>
                <w:sz w:val="18"/>
              </w:rPr>
              <w:t>технике (скенирајућа тунел микроскопија, атомска микроскопија, трансмисиона микроскопија), наноиндентација и сродне технике</w:t>
            </w:r>
            <w:r>
              <w:rPr>
                <w:spacing w:val="17"/>
                <w:w w:val="105"/>
                <w:sz w:val="18"/>
              </w:rPr>
              <w:t xml:space="preserve"> </w:t>
            </w:r>
            <w:r>
              <w:rPr>
                <w:w w:val="105"/>
                <w:sz w:val="18"/>
              </w:rPr>
              <w:t>карактеризације</w:t>
            </w:r>
            <w:proofErr w:type="gramStart"/>
            <w:r>
              <w:rPr>
                <w:w w:val="105"/>
                <w:sz w:val="18"/>
              </w:rPr>
              <w:t>..</w:t>
            </w:r>
            <w:proofErr w:type="gramEnd"/>
            <w:r>
              <w:rPr>
                <w:spacing w:val="17"/>
                <w:w w:val="105"/>
                <w:sz w:val="18"/>
              </w:rPr>
              <w:t xml:space="preserve"> </w:t>
            </w:r>
            <w:r>
              <w:rPr>
                <w:w w:val="105"/>
                <w:sz w:val="18"/>
              </w:rPr>
              <w:t>Заштита животне</w:t>
            </w:r>
            <w:r>
              <w:rPr>
                <w:spacing w:val="17"/>
                <w:w w:val="105"/>
                <w:sz w:val="18"/>
              </w:rPr>
              <w:t xml:space="preserve"> </w:t>
            </w:r>
            <w:r>
              <w:rPr>
                <w:w w:val="105"/>
                <w:sz w:val="18"/>
              </w:rPr>
              <w:t>средине</w:t>
            </w:r>
            <w:r>
              <w:rPr>
                <w:spacing w:val="17"/>
                <w:w w:val="105"/>
                <w:sz w:val="18"/>
              </w:rPr>
              <w:t xml:space="preserve"> </w:t>
            </w:r>
            <w:r>
              <w:rPr>
                <w:w w:val="105"/>
                <w:sz w:val="18"/>
              </w:rPr>
              <w:t>–аспекти</w:t>
            </w:r>
            <w:r>
              <w:rPr>
                <w:spacing w:val="23"/>
                <w:w w:val="105"/>
                <w:sz w:val="18"/>
              </w:rPr>
              <w:t xml:space="preserve"> </w:t>
            </w:r>
            <w:r>
              <w:rPr>
                <w:w w:val="105"/>
                <w:sz w:val="18"/>
              </w:rPr>
              <w:t>утицаја</w:t>
            </w:r>
            <w:r>
              <w:rPr>
                <w:spacing w:val="17"/>
                <w:w w:val="105"/>
                <w:sz w:val="18"/>
              </w:rPr>
              <w:t xml:space="preserve"> </w:t>
            </w:r>
            <w:r>
              <w:rPr>
                <w:w w:val="105"/>
                <w:sz w:val="18"/>
              </w:rPr>
              <w:t>наночестица</w:t>
            </w:r>
            <w:r>
              <w:rPr>
                <w:spacing w:val="18"/>
                <w:w w:val="105"/>
                <w:sz w:val="18"/>
              </w:rPr>
              <w:t xml:space="preserve"> </w:t>
            </w:r>
            <w:r>
              <w:rPr>
                <w:w w:val="105"/>
                <w:sz w:val="18"/>
              </w:rPr>
              <w:t>на еко-системе.</w:t>
            </w:r>
            <w:r>
              <w:rPr>
                <w:spacing w:val="17"/>
                <w:w w:val="105"/>
                <w:sz w:val="18"/>
              </w:rPr>
              <w:t xml:space="preserve"> </w:t>
            </w:r>
            <w:r>
              <w:rPr>
                <w:w w:val="105"/>
                <w:sz w:val="18"/>
              </w:rPr>
              <w:t>Препоруке</w:t>
            </w:r>
            <w:r>
              <w:rPr>
                <w:spacing w:val="18"/>
                <w:w w:val="105"/>
                <w:sz w:val="18"/>
              </w:rPr>
              <w:t xml:space="preserve"> </w:t>
            </w:r>
            <w:r>
              <w:rPr>
                <w:w w:val="105"/>
                <w:sz w:val="18"/>
              </w:rPr>
              <w:t xml:space="preserve">за </w:t>
            </w:r>
            <w:r>
              <w:rPr>
                <w:w w:val="105"/>
                <w:sz w:val="18"/>
              </w:rPr>
              <w:t>рад,</w:t>
            </w:r>
            <w:r>
              <w:rPr>
                <w:spacing w:val="40"/>
                <w:w w:val="105"/>
                <w:sz w:val="18"/>
              </w:rPr>
              <w:t xml:space="preserve"> </w:t>
            </w:r>
            <w:r>
              <w:rPr>
                <w:w w:val="105"/>
                <w:sz w:val="18"/>
              </w:rPr>
              <w:t>мјере</w:t>
            </w:r>
            <w:r>
              <w:rPr>
                <w:spacing w:val="40"/>
                <w:w w:val="105"/>
                <w:sz w:val="18"/>
              </w:rPr>
              <w:t xml:space="preserve"> </w:t>
            </w:r>
            <w:r>
              <w:rPr>
                <w:w w:val="105"/>
                <w:sz w:val="18"/>
              </w:rPr>
              <w:t>заштите</w:t>
            </w:r>
            <w:r>
              <w:rPr>
                <w:spacing w:val="40"/>
                <w:w w:val="105"/>
                <w:sz w:val="18"/>
              </w:rPr>
              <w:t xml:space="preserve"> </w:t>
            </w:r>
            <w:r>
              <w:rPr>
                <w:w w:val="105"/>
                <w:sz w:val="18"/>
              </w:rPr>
              <w:t>при</w:t>
            </w:r>
            <w:r>
              <w:rPr>
                <w:spacing w:val="40"/>
                <w:w w:val="105"/>
                <w:sz w:val="18"/>
              </w:rPr>
              <w:t xml:space="preserve"> </w:t>
            </w:r>
            <w:r>
              <w:rPr>
                <w:w w:val="105"/>
                <w:sz w:val="18"/>
              </w:rPr>
              <w:t>раду</w:t>
            </w:r>
            <w:r>
              <w:rPr>
                <w:spacing w:val="38"/>
                <w:w w:val="105"/>
                <w:sz w:val="18"/>
              </w:rPr>
              <w:t xml:space="preserve"> </w:t>
            </w:r>
            <w:r>
              <w:rPr>
                <w:w w:val="105"/>
                <w:sz w:val="18"/>
              </w:rPr>
              <w:t>са</w:t>
            </w:r>
            <w:r>
              <w:rPr>
                <w:spacing w:val="40"/>
                <w:w w:val="105"/>
                <w:sz w:val="18"/>
              </w:rPr>
              <w:t xml:space="preserve"> </w:t>
            </w:r>
            <w:r>
              <w:rPr>
                <w:w w:val="105"/>
                <w:sz w:val="18"/>
              </w:rPr>
              <w:t>наноматеријалима,</w:t>
            </w:r>
            <w:r>
              <w:rPr>
                <w:spacing w:val="40"/>
                <w:w w:val="105"/>
                <w:sz w:val="18"/>
              </w:rPr>
              <w:t xml:space="preserve"> </w:t>
            </w:r>
            <w:r>
              <w:rPr>
                <w:w w:val="105"/>
                <w:sz w:val="18"/>
              </w:rPr>
              <w:t>мјерење</w:t>
            </w:r>
            <w:r>
              <w:rPr>
                <w:spacing w:val="40"/>
                <w:w w:val="105"/>
                <w:sz w:val="18"/>
              </w:rPr>
              <w:t xml:space="preserve"> </w:t>
            </w:r>
            <w:r>
              <w:rPr>
                <w:w w:val="105"/>
                <w:sz w:val="18"/>
              </w:rPr>
              <w:t>загађености</w:t>
            </w:r>
            <w:r>
              <w:rPr>
                <w:spacing w:val="40"/>
                <w:w w:val="105"/>
                <w:sz w:val="18"/>
              </w:rPr>
              <w:t xml:space="preserve"> </w:t>
            </w:r>
            <w:r>
              <w:rPr>
                <w:w w:val="105"/>
                <w:sz w:val="18"/>
              </w:rPr>
              <w:t>и</w:t>
            </w:r>
            <w:r>
              <w:rPr>
                <w:spacing w:val="40"/>
                <w:w w:val="105"/>
                <w:sz w:val="18"/>
              </w:rPr>
              <w:t xml:space="preserve"> </w:t>
            </w:r>
            <w:r>
              <w:rPr>
                <w:w w:val="105"/>
                <w:sz w:val="18"/>
              </w:rPr>
              <w:t>токсичног</w:t>
            </w:r>
            <w:r>
              <w:rPr>
                <w:spacing w:val="40"/>
                <w:w w:val="105"/>
                <w:sz w:val="18"/>
              </w:rPr>
              <w:t xml:space="preserve"> </w:t>
            </w:r>
            <w:r>
              <w:rPr>
                <w:w w:val="105"/>
                <w:sz w:val="18"/>
              </w:rPr>
              <w:t>потенцијала,</w:t>
            </w:r>
            <w:r>
              <w:rPr>
                <w:spacing w:val="40"/>
                <w:w w:val="105"/>
                <w:sz w:val="18"/>
              </w:rPr>
              <w:t xml:space="preserve"> </w:t>
            </w:r>
            <w:r>
              <w:rPr>
                <w:w w:val="105"/>
                <w:sz w:val="18"/>
              </w:rPr>
              <w:t>потреба</w:t>
            </w:r>
            <w:r>
              <w:rPr>
                <w:spacing w:val="40"/>
                <w:w w:val="105"/>
                <w:sz w:val="18"/>
              </w:rPr>
              <w:t xml:space="preserve"> </w:t>
            </w:r>
            <w:r>
              <w:rPr>
                <w:w w:val="105"/>
                <w:sz w:val="18"/>
              </w:rPr>
              <w:t>за системским регулативама. Социјална и етичка разматрања. Потенцијални утицај на будућност науке и праксе.</w:t>
            </w:r>
          </w:p>
          <w:p w:rsidR="00644799" w:rsidRDefault="00E53327">
            <w:pPr>
              <w:pStyle w:val="TableParagraph"/>
              <w:spacing w:before="19"/>
              <w:ind w:left="56"/>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11" w:line="249" w:lineRule="auto"/>
              <w:ind w:left="56" w:right="33"/>
              <w:jc w:val="both"/>
              <w:rPr>
                <w:sz w:val="18"/>
              </w:rPr>
            </w:pPr>
            <w:r>
              <w:rPr>
                <w:w w:val="105"/>
                <w:sz w:val="18"/>
              </w:rPr>
              <w:t>Практична настава која</w:t>
            </w:r>
            <w:r>
              <w:rPr>
                <w:w w:val="105"/>
                <w:sz w:val="18"/>
              </w:rPr>
              <w:t xml:space="preserve"> прати програм теоријске наставе, посјете одговарајућим катедрама, клиникама и лабораторијама Медицинског факултета ради упознавања са карактеризацијом и примјеном нанотехнологије у биомедицини и денталној медицини, као и дискусије о актуелним сазнањима о </w:t>
            </w:r>
            <w:r>
              <w:rPr>
                <w:w w:val="105"/>
                <w:sz w:val="18"/>
              </w:rPr>
              <w:t>примјени нанотехнологије у денталној медицини.</w:t>
            </w:r>
          </w:p>
        </w:tc>
      </w:tr>
      <w:tr w:rsidR="00644799">
        <w:trPr>
          <w:trHeight w:val="290"/>
        </w:trPr>
        <w:tc>
          <w:tcPr>
            <w:tcW w:w="9469" w:type="dxa"/>
            <w:gridSpan w:val="2"/>
            <w:tcBorders>
              <w:bottom w:val="nil"/>
            </w:tcBorders>
            <w:shd w:val="clear" w:color="auto" w:fill="71D2F4"/>
          </w:tcPr>
          <w:p w:rsidR="00644799" w:rsidRDefault="00E53327">
            <w:pPr>
              <w:pStyle w:val="TableParagraph"/>
              <w:ind w:left="56"/>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3"/>
        </w:trPr>
        <w:tc>
          <w:tcPr>
            <w:tcW w:w="9469" w:type="dxa"/>
            <w:gridSpan w:val="2"/>
            <w:tcBorders>
              <w:top w:val="nil"/>
            </w:tcBorders>
          </w:tcPr>
          <w:p w:rsidR="00644799" w:rsidRDefault="00E53327">
            <w:pPr>
              <w:pStyle w:val="TableParagraph"/>
              <w:spacing w:before="26"/>
              <w:ind w:left="56"/>
              <w:rPr>
                <w:sz w:val="18"/>
              </w:rPr>
            </w:pPr>
            <w:r>
              <w:rPr>
                <w:w w:val="105"/>
                <w:sz w:val="18"/>
              </w:rPr>
              <w:t>Предавање,</w:t>
            </w:r>
            <w:r>
              <w:rPr>
                <w:spacing w:val="-12"/>
                <w:w w:val="105"/>
                <w:sz w:val="18"/>
              </w:rPr>
              <w:t xml:space="preserve"> </w:t>
            </w:r>
            <w:r>
              <w:rPr>
                <w:w w:val="105"/>
                <w:sz w:val="18"/>
              </w:rPr>
              <w:t>вјежбе,</w:t>
            </w:r>
            <w:r>
              <w:rPr>
                <w:spacing w:val="-12"/>
                <w:w w:val="105"/>
                <w:sz w:val="18"/>
              </w:rPr>
              <w:t xml:space="preserve"> </w:t>
            </w:r>
            <w:r>
              <w:rPr>
                <w:w w:val="105"/>
                <w:sz w:val="18"/>
              </w:rPr>
              <w:t>семинарски</w:t>
            </w:r>
            <w:r>
              <w:rPr>
                <w:spacing w:val="-12"/>
                <w:w w:val="105"/>
                <w:sz w:val="18"/>
              </w:rPr>
              <w:t xml:space="preserve"> </w:t>
            </w:r>
            <w:r>
              <w:rPr>
                <w:w w:val="105"/>
                <w:sz w:val="18"/>
              </w:rPr>
              <w:t>рад</w:t>
            </w:r>
            <w:r>
              <w:rPr>
                <w:spacing w:val="-9"/>
                <w:w w:val="105"/>
                <w:sz w:val="18"/>
              </w:rPr>
              <w:t xml:space="preserve"> </w:t>
            </w:r>
            <w:r>
              <w:rPr>
                <w:w w:val="105"/>
                <w:sz w:val="18"/>
              </w:rPr>
              <w:t>и</w:t>
            </w:r>
            <w:r>
              <w:rPr>
                <w:spacing w:val="-11"/>
                <w:w w:val="105"/>
                <w:sz w:val="18"/>
              </w:rPr>
              <w:t xml:space="preserve"> </w:t>
            </w:r>
            <w:r>
              <w:rPr>
                <w:spacing w:val="-2"/>
                <w:w w:val="105"/>
                <w:sz w:val="18"/>
              </w:rPr>
              <w:t>консултације.</w:t>
            </w:r>
          </w:p>
        </w:tc>
      </w:tr>
      <w:tr w:rsidR="00644799">
        <w:trPr>
          <w:trHeight w:val="290"/>
        </w:trPr>
        <w:tc>
          <w:tcPr>
            <w:tcW w:w="9469" w:type="dxa"/>
            <w:gridSpan w:val="2"/>
            <w:tcBorders>
              <w:bottom w:val="nil"/>
            </w:tcBorders>
            <w:shd w:val="clear" w:color="auto" w:fill="71D2F4"/>
          </w:tcPr>
          <w:p w:rsidR="00644799" w:rsidRDefault="00E53327">
            <w:pPr>
              <w:pStyle w:val="TableParagraph"/>
              <w:ind w:left="56"/>
              <w:rPr>
                <w:b/>
                <w:sz w:val="20"/>
              </w:rPr>
            </w:pPr>
            <w:r>
              <w:rPr>
                <w:b/>
                <w:spacing w:val="-2"/>
                <w:w w:val="105"/>
                <w:sz w:val="20"/>
              </w:rPr>
              <w:t>Литература:</w:t>
            </w:r>
          </w:p>
        </w:tc>
      </w:tr>
      <w:tr w:rsidR="00644799">
        <w:trPr>
          <w:trHeight w:val="1132"/>
        </w:trPr>
        <w:tc>
          <w:tcPr>
            <w:tcW w:w="9469" w:type="dxa"/>
            <w:gridSpan w:val="2"/>
            <w:tcBorders>
              <w:top w:val="nil"/>
            </w:tcBorders>
          </w:tcPr>
          <w:p w:rsidR="00644799" w:rsidRDefault="00E53327">
            <w:pPr>
              <w:pStyle w:val="TableParagraph"/>
              <w:numPr>
                <w:ilvl w:val="0"/>
                <w:numId w:val="51"/>
              </w:numPr>
              <w:tabs>
                <w:tab w:val="left" w:pos="218"/>
              </w:tabs>
              <w:spacing w:before="24"/>
              <w:ind w:left="218" w:hanging="162"/>
              <w:rPr>
                <w:sz w:val="18"/>
              </w:rPr>
            </w:pPr>
            <w:r>
              <w:rPr>
                <w:w w:val="105"/>
                <w:sz w:val="18"/>
              </w:rPr>
              <w:t>Пржуљ</w:t>
            </w:r>
            <w:r>
              <w:rPr>
                <w:spacing w:val="-12"/>
                <w:w w:val="105"/>
                <w:sz w:val="18"/>
              </w:rPr>
              <w:t xml:space="preserve"> </w:t>
            </w:r>
            <w:proofErr w:type="gramStart"/>
            <w:r>
              <w:rPr>
                <w:w w:val="105"/>
                <w:sz w:val="18"/>
              </w:rPr>
              <w:t>Ж.,</w:t>
            </w:r>
            <w:proofErr w:type="gramEnd"/>
            <w:r>
              <w:rPr>
                <w:spacing w:val="-12"/>
                <w:w w:val="105"/>
                <w:sz w:val="18"/>
              </w:rPr>
              <w:t xml:space="preserve"> </w:t>
            </w:r>
            <w:r>
              <w:rPr>
                <w:w w:val="105"/>
                <w:sz w:val="18"/>
              </w:rPr>
              <w:t>Увод</w:t>
            </w:r>
            <w:r>
              <w:rPr>
                <w:spacing w:val="-12"/>
                <w:w w:val="105"/>
                <w:sz w:val="18"/>
              </w:rPr>
              <w:t xml:space="preserve"> </w:t>
            </w:r>
            <w:r>
              <w:rPr>
                <w:w w:val="105"/>
                <w:sz w:val="18"/>
              </w:rPr>
              <w:t>у</w:t>
            </w:r>
            <w:r>
              <w:rPr>
                <w:spacing w:val="-11"/>
                <w:w w:val="105"/>
                <w:sz w:val="18"/>
              </w:rPr>
              <w:t xml:space="preserve"> </w:t>
            </w:r>
            <w:r>
              <w:rPr>
                <w:w w:val="105"/>
                <w:sz w:val="18"/>
              </w:rPr>
              <w:t>нанонауке</w:t>
            </w:r>
            <w:r>
              <w:rPr>
                <w:spacing w:val="-12"/>
                <w:w w:val="105"/>
                <w:sz w:val="18"/>
              </w:rPr>
              <w:t xml:space="preserve"> </w:t>
            </w:r>
            <w:r>
              <w:rPr>
                <w:w w:val="105"/>
                <w:sz w:val="18"/>
              </w:rPr>
              <w:t>и</w:t>
            </w:r>
            <w:r>
              <w:rPr>
                <w:spacing w:val="-11"/>
                <w:w w:val="105"/>
                <w:sz w:val="18"/>
              </w:rPr>
              <w:t xml:space="preserve"> </w:t>
            </w:r>
            <w:r>
              <w:rPr>
                <w:w w:val="105"/>
                <w:sz w:val="18"/>
              </w:rPr>
              <w:t>нанотехнологије,</w:t>
            </w:r>
            <w:r>
              <w:rPr>
                <w:spacing w:val="-12"/>
                <w:w w:val="105"/>
                <w:sz w:val="18"/>
              </w:rPr>
              <w:t xml:space="preserve"> </w:t>
            </w:r>
            <w:r>
              <w:rPr>
                <w:w w:val="105"/>
                <w:sz w:val="18"/>
              </w:rPr>
              <w:t>Универзитет</w:t>
            </w:r>
            <w:r>
              <w:rPr>
                <w:spacing w:val="-9"/>
                <w:w w:val="105"/>
                <w:sz w:val="18"/>
              </w:rPr>
              <w:t xml:space="preserve"> </w:t>
            </w:r>
            <w:r>
              <w:rPr>
                <w:w w:val="105"/>
                <w:sz w:val="18"/>
              </w:rPr>
              <w:t>у</w:t>
            </w:r>
            <w:r>
              <w:rPr>
                <w:spacing w:val="-12"/>
                <w:w w:val="105"/>
                <w:sz w:val="18"/>
              </w:rPr>
              <w:t xml:space="preserve"> </w:t>
            </w:r>
            <w:r>
              <w:rPr>
                <w:w w:val="105"/>
                <w:sz w:val="18"/>
              </w:rPr>
              <w:t>Источном</w:t>
            </w:r>
            <w:r>
              <w:rPr>
                <w:spacing w:val="-10"/>
                <w:w w:val="105"/>
                <w:sz w:val="18"/>
              </w:rPr>
              <w:t xml:space="preserve"> </w:t>
            </w:r>
            <w:r>
              <w:rPr>
                <w:w w:val="105"/>
                <w:sz w:val="18"/>
              </w:rPr>
              <w:t>Сарајеву,</w:t>
            </w:r>
            <w:r>
              <w:rPr>
                <w:spacing w:val="-11"/>
                <w:w w:val="105"/>
                <w:sz w:val="18"/>
              </w:rPr>
              <w:t xml:space="preserve"> </w:t>
            </w:r>
            <w:r>
              <w:rPr>
                <w:spacing w:val="-2"/>
                <w:w w:val="105"/>
                <w:sz w:val="18"/>
              </w:rPr>
              <w:t>2013.</w:t>
            </w:r>
          </w:p>
          <w:p w:rsidR="00644799" w:rsidRDefault="00E53327">
            <w:pPr>
              <w:pStyle w:val="TableParagraph"/>
              <w:numPr>
                <w:ilvl w:val="0"/>
                <w:numId w:val="51"/>
              </w:numPr>
              <w:tabs>
                <w:tab w:val="left" w:pos="218"/>
              </w:tabs>
              <w:spacing w:before="9" w:line="249" w:lineRule="auto"/>
              <w:ind w:right="799" w:firstLine="0"/>
              <w:rPr>
                <w:sz w:val="18"/>
              </w:rPr>
            </w:pPr>
            <w:r>
              <w:rPr>
                <w:w w:val="105"/>
                <w:sz w:val="18"/>
              </w:rPr>
              <w:t>Раковић</w:t>
            </w:r>
            <w:r>
              <w:rPr>
                <w:spacing w:val="-7"/>
                <w:w w:val="105"/>
                <w:sz w:val="18"/>
              </w:rPr>
              <w:t xml:space="preserve"> </w:t>
            </w:r>
            <w:proofErr w:type="gramStart"/>
            <w:r>
              <w:rPr>
                <w:w w:val="105"/>
                <w:sz w:val="18"/>
              </w:rPr>
              <w:t>Д.,</w:t>
            </w:r>
            <w:proofErr w:type="gramEnd"/>
            <w:r>
              <w:rPr>
                <w:spacing w:val="-7"/>
                <w:w w:val="105"/>
                <w:sz w:val="18"/>
              </w:rPr>
              <w:t xml:space="preserve"> </w:t>
            </w:r>
            <w:r>
              <w:rPr>
                <w:w w:val="105"/>
                <w:sz w:val="18"/>
              </w:rPr>
              <w:t>Ускоковић</w:t>
            </w:r>
            <w:r>
              <w:rPr>
                <w:spacing w:val="-6"/>
                <w:w w:val="105"/>
                <w:sz w:val="18"/>
              </w:rPr>
              <w:t xml:space="preserve"> </w:t>
            </w:r>
            <w:r>
              <w:rPr>
                <w:w w:val="105"/>
                <w:sz w:val="18"/>
              </w:rPr>
              <w:t>Д.,</w:t>
            </w:r>
            <w:r>
              <w:rPr>
                <w:spacing w:val="-7"/>
                <w:w w:val="105"/>
                <w:sz w:val="18"/>
              </w:rPr>
              <w:t xml:space="preserve"> </w:t>
            </w:r>
            <w:r>
              <w:rPr>
                <w:w w:val="105"/>
                <w:sz w:val="18"/>
              </w:rPr>
              <w:t>Биоматеријали,</w:t>
            </w:r>
            <w:r>
              <w:rPr>
                <w:spacing w:val="-9"/>
                <w:w w:val="105"/>
                <w:sz w:val="18"/>
              </w:rPr>
              <w:t xml:space="preserve"> </w:t>
            </w:r>
            <w:r>
              <w:rPr>
                <w:w w:val="105"/>
                <w:sz w:val="18"/>
              </w:rPr>
              <w:t>Београд,</w:t>
            </w:r>
            <w:r>
              <w:rPr>
                <w:spacing w:val="-7"/>
                <w:w w:val="105"/>
                <w:sz w:val="18"/>
              </w:rPr>
              <w:t xml:space="preserve"> </w:t>
            </w:r>
            <w:r>
              <w:rPr>
                <w:w w:val="105"/>
                <w:sz w:val="18"/>
              </w:rPr>
              <w:t>Институт</w:t>
            </w:r>
            <w:r>
              <w:rPr>
                <w:spacing w:val="-7"/>
                <w:w w:val="105"/>
                <w:sz w:val="18"/>
              </w:rPr>
              <w:t xml:space="preserve"> </w:t>
            </w:r>
            <w:r>
              <w:rPr>
                <w:w w:val="105"/>
                <w:sz w:val="18"/>
              </w:rPr>
              <w:t>техничких</w:t>
            </w:r>
            <w:r>
              <w:rPr>
                <w:spacing w:val="-7"/>
                <w:w w:val="105"/>
                <w:sz w:val="18"/>
              </w:rPr>
              <w:t xml:space="preserve"> </w:t>
            </w:r>
            <w:r>
              <w:rPr>
                <w:w w:val="105"/>
                <w:sz w:val="18"/>
              </w:rPr>
              <w:t>наука</w:t>
            </w:r>
            <w:r>
              <w:rPr>
                <w:spacing w:val="-9"/>
                <w:w w:val="105"/>
                <w:sz w:val="18"/>
              </w:rPr>
              <w:t xml:space="preserve"> </w:t>
            </w:r>
            <w:r>
              <w:rPr>
                <w:w w:val="105"/>
                <w:sz w:val="18"/>
              </w:rPr>
              <w:t>Српске</w:t>
            </w:r>
            <w:r>
              <w:rPr>
                <w:spacing w:val="-7"/>
                <w:w w:val="105"/>
                <w:sz w:val="18"/>
              </w:rPr>
              <w:t xml:space="preserve"> </w:t>
            </w:r>
            <w:r>
              <w:rPr>
                <w:w w:val="105"/>
                <w:sz w:val="18"/>
              </w:rPr>
              <w:t>академије</w:t>
            </w:r>
            <w:r>
              <w:rPr>
                <w:spacing w:val="-7"/>
                <w:w w:val="105"/>
                <w:sz w:val="18"/>
              </w:rPr>
              <w:t xml:space="preserve"> </w:t>
            </w:r>
            <w:r>
              <w:rPr>
                <w:w w:val="105"/>
                <w:sz w:val="18"/>
              </w:rPr>
              <w:t>наука</w:t>
            </w:r>
            <w:r>
              <w:rPr>
                <w:spacing w:val="-9"/>
                <w:w w:val="105"/>
                <w:sz w:val="18"/>
              </w:rPr>
              <w:t xml:space="preserve"> </w:t>
            </w:r>
            <w:r>
              <w:rPr>
                <w:w w:val="105"/>
                <w:sz w:val="18"/>
              </w:rPr>
              <w:t>и уметности: Друштво за истраживање материјала 2010.</w:t>
            </w:r>
          </w:p>
          <w:p w:rsidR="00644799" w:rsidRDefault="00E53327">
            <w:pPr>
              <w:pStyle w:val="TableParagraph"/>
              <w:numPr>
                <w:ilvl w:val="0"/>
                <w:numId w:val="51"/>
              </w:numPr>
              <w:tabs>
                <w:tab w:val="left" w:pos="218"/>
              </w:tabs>
              <w:spacing w:before="4" w:line="249" w:lineRule="auto"/>
              <w:ind w:right="306" w:firstLine="0"/>
              <w:rPr>
                <w:sz w:val="18"/>
              </w:rPr>
            </w:pPr>
            <w:r>
              <w:rPr>
                <w:w w:val="105"/>
                <w:sz w:val="18"/>
              </w:rPr>
              <w:t>Subramani</w:t>
            </w:r>
            <w:r>
              <w:rPr>
                <w:spacing w:val="-9"/>
                <w:w w:val="105"/>
                <w:sz w:val="18"/>
              </w:rPr>
              <w:t xml:space="preserve"> </w:t>
            </w:r>
            <w:r>
              <w:rPr>
                <w:w w:val="105"/>
                <w:sz w:val="18"/>
              </w:rPr>
              <w:t>K.,</w:t>
            </w:r>
            <w:r>
              <w:rPr>
                <w:spacing w:val="-7"/>
                <w:w w:val="105"/>
                <w:sz w:val="18"/>
              </w:rPr>
              <w:t xml:space="preserve"> </w:t>
            </w:r>
            <w:r>
              <w:rPr>
                <w:w w:val="105"/>
                <w:sz w:val="18"/>
              </w:rPr>
              <w:t>Ahmed</w:t>
            </w:r>
            <w:r>
              <w:rPr>
                <w:spacing w:val="-6"/>
                <w:w w:val="105"/>
                <w:sz w:val="18"/>
              </w:rPr>
              <w:t xml:space="preserve"> </w:t>
            </w:r>
            <w:r>
              <w:rPr>
                <w:w w:val="105"/>
                <w:sz w:val="18"/>
              </w:rPr>
              <w:t>W.,</w:t>
            </w:r>
            <w:r>
              <w:rPr>
                <w:spacing w:val="-9"/>
                <w:w w:val="105"/>
                <w:sz w:val="18"/>
              </w:rPr>
              <w:t xml:space="preserve"> </w:t>
            </w:r>
            <w:r>
              <w:rPr>
                <w:w w:val="105"/>
                <w:sz w:val="18"/>
              </w:rPr>
              <w:t>Emerging</w:t>
            </w:r>
            <w:r>
              <w:rPr>
                <w:spacing w:val="-10"/>
                <w:w w:val="105"/>
                <w:sz w:val="18"/>
              </w:rPr>
              <w:t xml:space="preserve"> </w:t>
            </w:r>
            <w:r>
              <w:rPr>
                <w:w w:val="105"/>
                <w:sz w:val="18"/>
              </w:rPr>
              <w:t>Nanotechnologies</w:t>
            </w:r>
            <w:r>
              <w:rPr>
                <w:spacing w:val="-8"/>
                <w:w w:val="105"/>
                <w:sz w:val="18"/>
              </w:rPr>
              <w:t xml:space="preserve"> </w:t>
            </w:r>
            <w:r>
              <w:rPr>
                <w:w w:val="105"/>
                <w:sz w:val="18"/>
              </w:rPr>
              <w:t>in</w:t>
            </w:r>
            <w:r>
              <w:rPr>
                <w:spacing w:val="-7"/>
                <w:w w:val="105"/>
                <w:sz w:val="18"/>
              </w:rPr>
              <w:t xml:space="preserve"> </w:t>
            </w:r>
            <w:r>
              <w:rPr>
                <w:w w:val="105"/>
                <w:sz w:val="18"/>
              </w:rPr>
              <w:t>Dentistry:</w:t>
            </w:r>
            <w:r>
              <w:rPr>
                <w:spacing w:val="-5"/>
                <w:w w:val="105"/>
                <w:sz w:val="18"/>
              </w:rPr>
              <w:t xml:space="preserve"> </w:t>
            </w:r>
            <w:r>
              <w:rPr>
                <w:w w:val="105"/>
                <w:sz w:val="18"/>
              </w:rPr>
              <w:t>Processes,</w:t>
            </w:r>
            <w:r>
              <w:rPr>
                <w:spacing w:val="-7"/>
                <w:w w:val="105"/>
                <w:sz w:val="18"/>
              </w:rPr>
              <w:t xml:space="preserve"> </w:t>
            </w:r>
            <w:r>
              <w:rPr>
                <w:w w:val="105"/>
                <w:sz w:val="18"/>
              </w:rPr>
              <w:t>Materials</w:t>
            </w:r>
            <w:r>
              <w:rPr>
                <w:spacing w:val="-8"/>
                <w:w w:val="105"/>
                <w:sz w:val="18"/>
              </w:rPr>
              <w:t xml:space="preserve"> </w:t>
            </w:r>
            <w:r>
              <w:rPr>
                <w:w w:val="105"/>
                <w:sz w:val="18"/>
              </w:rPr>
              <w:t>and</w:t>
            </w:r>
            <w:r>
              <w:rPr>
                <w:spacing w:val="-10"/>
                <w:w w:val="105"/>
                <w:sz w:val="18"/>
              </w:rPr>
              <w:t xml:space="preserve"> </w:t>
            </w:r>
            <w:r>
              <w:rPr>
                <w:w w:val="105"/>
                <w:sz w:val="18"/>
              </w:rPr>
              <w:t>Applications.</w:t>
            </w:r>
            <w:r>
              <w:rPr>
                <w:spacing w:val="-7"/>
                <w:w w:val="105"/>
                <w:sz w:val="18"/>
              </w:rPr>
              <w:t xml:space="preserve"> </w:t>
            </w:r>
            <w:r>
              <w:rPr>
                <w:w w:val="105"/>
                <w:sz w:val="18"/>
              </w:rPr>
              <w:t>Waltham, MA</w:t>
            </w:r>
            <w:proofErr w:type="gramStart"/>
            <w:r>
              <w:rPr>
                <w:w w:val="105"/>
                <w:sz w:val="18"/>
              </w:rPr>
              <w:t>:El</w:t>
            </w:r>
            <w:r>
              <w:rPr>
                <w:w w:val="105"/>
                <w:sz w:val="18"/>
              </w:rPr>
              <w:t>sevier</w:t>
            </w:r>
            <w:proofErr w:type="gramEnd"/>
            <w:r>
              <w:rPr>
                <w:w w:val="105"/>
                <w:sz w:val="18"/>
              </w:rPr>
              <w:t xml:space="preserve"> Inc; 2012.</w:t>
            </w:r>
          </w:p>
        </w:tc>
      </w:tr>
    </w:tbl>
    <w:p w:rsidR="00644799" w:rsidRDefault="00644799">
      <w:pPr>
        <w:pStyle w:val="TableParagraph"/>
        <w:spacing w:line="249" w:lineRule="auto"/>
        <w:rPr>
          <w:sz w:val="18"/>
        </w:rPr>
        <w:sectPr w:rsidR="00644799">
          <w:pgSz w:w="12240" w:h="15840"/>
          <w:pgMar w:top="520" w:right="1080" w:bottom="601" w:left="1080"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541"/>
        <w:gridCol w:w="2843"/>
        <w:gridCol w:w="541"/>
        <w:gridCol w:w="2847"/>
      </w:tblGrid>
      <w:tr w:rsidR="00644799">
        <w:trPr>
          <w:trHeight w:val="289"/>
        </w:trPr>
        <w:tc>
          <w:tcPr>
            <w:tcW w:w="9468" w:type="dxa"/>
            <w:gridSpan w:val="5"/>
            <w:shd w:val="clear" w:color="auto" w:fill="71D2F4"/>
          </w:tcPr>
          <w:p w:rsidR="00644799" w:rsidRDefault="00E53327">
            <w:pPr>
              <w:pStyle w:val="TableParagraph"/>
              <w:ind w:left="57"/>
              <w:rPr>
                <w:b/>
                <w:sz w:val="20"/>
              </w:rPr>
            </w:pPr>
            <w:r>
              <w:rPr>
                <w:b/>
                <w:spacing w:val="-2"/>
                <w:w w:val="105"/>
                <w:sz w:val="20"/>
              </w:rPr>
              <w:lastRenderedPageBreak/>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237" w:type="dxa"/>
            <w:gridSpan w:val="2"/>
            <w:shd w:val="clear" w:color="auto" w:fill="B3B3B3"/>
          </w:tcPr>
          <w:p w:rsidR="00644799" w:rsidRDefault="00E53327">
            <w:pPr>
              <w:pStyle w:val="TableParagraph"/>
              <w:ind w:left="633"/>
              <w:rPr>
                <w:b/>
                <w:sz w:val="20"/>
              </w:rPr>
            </w:pPr>
            <w:r>
              <w:rPr>
                <w:b/>
                <w:sz w:val="20"/>
              </w:rPr>
              <w:t>Предиспитне</w:t>
            </w:r>
            <w:r>
              <w:rPr>
                <w:spacing w:val="27"/>
                <w:sz w:val="20"/>
              </w:rPr>
              <w:t xml:space="preserve"> </w:t>
            </w:r>
            <w:r>
              <w:rPr>
                <w:b/>
                <w:spacing w:val="-2"/>
                <w:sz w:val="20"/>
              </w:rPr>
              <w:t>обавезе</w:t>
            </w:r>
          </w:p>
        </w:tc>
        <w:tc>
          <w:tcPr>
            <w:tcW w:w="3384" w:type="dxa"/>
            <w:gridSpan w:val="2"/>
            <w:shd w:val="clear" w:color="auto" w:fill="B3B3B3"/>
          </w:tcPr>
          <w:p w:rsidR="00644799" w:rsidRDefault="00E53327">
            <w:pPr>
              <w:pStyle w:val="TableParagraph"/>
              <w:ind w:left="965"/>
              <w:rPr>
                <w:b/>
                <w:sz w:val="20"/>
              </w:rPr>
            </w:pPr>
            <w:r>
              <w:rPr>
                <w:b/>
                <w:sz w:val="20"/>
              </w:rPr>
              <w:t>Завршни</w:t>
            </w:r>
            <w:r>
              <w:rPr>
                <w:spacing w:val="19"/>
                <w:sz w:val="20"/>
              </w:rPr>
              <w:t xml:space="preserve"> </w:t>
            </w:r>
            <w:r>
              <w:rPr>
                <w:b/>
                <w:spacing w:val="-4"/>
                <w:sz w:val="20"/>
              </w:rPr>
              <w:t>испит</w:t>
            </w:r>
          </w:p>
        </w:tc>
        <w:tc>
          <w:tcPr>
            <w:tcW w:w="2847" w:type="dxa"/>
            <w:shd w:val="clear" w:color="auto" w:fill="B3B3B3"/>
          </w:tcPr>
          <w:p w:rsidR="00644799" w:rsidRDefault="00E53327">
            <w:pPr>
              <w:pStyle w:val="TableParagraph"/>
              <w:ind w:left="725"/>
              <w:rPr>
                <w:b/>
                <w:sz w:val="20"/>
              </w:rPr>
            </w:pPr>
            <w:r>
              <w:rPr>
                <w:b/>
                <w:sz w:val="20"/>
              </w:rPr>
              <w:t>Укупно</w:t>
            </w:r>
            <w:r>
              <w:rPr>
                <w:spacing w:val="18"/>
                <w:sz w:val="20"/>
              </w:rPr>
              <w:t xml:space="preserve"> </w:t>
            </w:r>
            <w:r>
              <w:rPr>
                <w:b/>
                <w:spacing w:val="-2"/>
                <w:sz w:val="20"/>
              </w:rPr>
              <w:t>бодова</w:t>
            </w:r>
          </w:p>
        </w:tc>
      </w:tr>
      <w:tr w:rsidR="00644799">
        <w:trPr>
          <w:trHeight w:val="281"/>
        </w:trPr>
        <w:tc>
          <w:tcPr>
            <w:tcW w:w="2696" w:type="dxa"/>
          </w:tcPr>
          <w:p w:rsidR="00644799" w:rsidRDefault="00E53327">
            <w:pPr>
              <w:pStyle w:val="TableParagraph"/>
              <w:spacing w:before="22"/>
              <w:ind w:left="57"/>
              <w:rPr>
                <w:b/>
                <w:sz w:val="20"/>
              </w:rPr>
            </w:pPr>
            <w:r>
              <w:rPr>
                <w:b/>
                <w:sz w:val="20"/>
              </w:rPr>
              <w:t>Присуство</w:t>
            </w:r>
            <w:r>
              <w:rPr>
                <w:spacing w:val="22"/>
                <w:sz w:val="20"/>
              </w:rPr>
              <w:t xml:space="preserve"> </w:t>
            </w:r>
            <w:r>
              <w:rPr>
                <w:b/>
                <w:spacing w:val="-2"/>
                <w:sz w:val="20"/>
              </w:rPr>
              <w:t>настави</w:t>
            </w:r>
          </w:p>
        </w:tc>
        <w:tc>
          <w:tcPr>
            <w:tcW w:w="541" w:type="dxa"/>
          </w:tcPr>
          <w:p w:rsidR="00644799" w:rsidRDefault="00E53327">
            <w:pPr>
              <w:pStyle w:val="TableParagraph"/>
              <w:spacing w:before="22"/>
              <w:ind w:left="11" w:right="2"/>
              <w:jc w:val="center"/>
              <w:rPr>
                <w:b/>
                <w:sz w:val="20"/>
              </w:rPr>
            </w:pPr>
            <w:r>
              <w:rPr>
                <w:b/>
                <w:spacing w:val="-5"/>
                <w:w w:val="105"/>
                <w:sz w:val="20"/>
              </w:rPr>
              <w:t>10</w:t>
            </w:r>
          </w:p>
        </w:tc>
        <w:tc>
          <w:tcPr>
            <w:tcW w:w="2843" w:type="dxa"/>
          </w:tcPr>
          <w:p w:rsidR="00644799" w:rsidRDefault="00E53327">
            <w:pPr>
              <w:pStyle w:val="TableParagraph"/>
              <w:spacing w:before="22"/>
              <w:ind w:left="55"/>
              <w:rPr>
                <w:b/>
                <w:sz w:val="20"/>
              </w:rPr>
            </w:pPr>
            <w:r>
              <w:rPr>
                <w:b/>
                <w:w w:val="105"/>
                <w:sz w:val="20"/>
              </w:rPr>
              <w:t>Усмени</w:t>
            </w:r>
            <w:r>
              <w:rPr>
                <w:spacing w:val="-13"/>
                <w:w w:val="105"/>
                <w:sz w:val="20"/>
              </w:rPr>
              <w:t xml:space="preserve"> </w:t>
            </w:r>
            <w:r>
              <w:rPr>
                <w:b/>
                <w:w w:val="105"/>
                <w:sz w:val="20"/>
              </w:rPr>
              <w:t>/</w:t>
            </w:r>
            <w:r>
              <w:rPr>
                <w:b/>
                <w:spacing w:val="-11"/>
                <w:w w:val="105"/>
                <w:sz w:val="20"/>
              </w:rPr>
              <w:t xml:space="preserve"> </w:t>
            </w:r>
            <w:r>
              <w:rPr>
                <w:b/>
                <w:spacing w:val="-4"/>
                <w:w w:val="105"/>
                <w:sz w:val="20"/>
              </w:rPr>
              <w:t>Тест</w:t>
            </w:r>
          </w:p>
        </w:tc>
        <w:tc>
          <w:tcPr>
            <w:tcW w:w="541" w:type="dxa"/>
          </w:tcPr>
          <w:p w:rsidR="00644799" w:rsidRDefault="00E53327">
            <w:pPr>
              <w:pStyle w:val="TableParagraph"/>
              <w:spacing w:before="22"/>
              <w:ind w:left="166"/>
              <w:rPr>
                <w:b/>
                <w:sz w:val="20"/>
              </w:rPr>
            </w:pPr>
            <w:r>
              <w:rPr>
                <w:b/>
                <w:spacing w:val="-5"/>
                <w:w w:val="105"/>
                <w:sz w:val="20"/>
              </w:rPr>
              <w:t>50</w:t>
            </w:r>
          </w:p>
        </w:tc>
        <w:tc>
          <w:tcPr>
            <w:tcW w:w="2847" w:type="dxa"/>
            <w:vMerge w:val="restart"/>
          </w:tcPr>
          <w:p w:rsidR="00644799" w:rsidRDefault="00644799">
            <w:pPr>
              <w:pStyle w:val="TableParagraph"/>
              <w:spacing w:before="91"/>
              <w:ind w:left="0"/>
              <w:rPr>
                <w:b/>
                <w:sz w:val="20"/>
              </w:rPr>
            </w:pPr>
          </w:p>
          <w:p w:rsidR="00644799" w:rsidRDefault="00E53327">
            <w:pPr>
              <w:pStyle w:val="TableParagraph"/>
              <w:spacing w:before="1"/>
              <w:ind w:left="10"/>
              <w:jc w:val="center"/>
              <w:rPr>
                <w:b/>
                <w:sz w:val="20"/>
              </w:rPr>
            </w:pPr>
            <w:r>
              <w:rPr>
                <w:b/>
                <w:spacing w:val="-5"/>
                <w:w w:val="105"/>
                <w:sz w:val="20"/>
              </w:rPr>
              <w:t>100</w:t>
            </w:r>
          </w:p>
        </w:tc>
      </w:tr>
      <w:tr w:rsidR="00644799">
        <w:trPr>
          <w:trHeight w:val="289"/>
        </w:trPr>
        <w:tc>
          <w:tcPr>
            <w:tcW w:w="2696" w:type="dxa"/>
          </w:tcPr>
          <w:p w:rsidR="00644799" w:rsidRDefault="00E53327">
            <w:pPr>
              <w:pStyle w:val="TableParagraph"/>
              <w:spacing w:before="30"/>
              <w:ind w:left="57"/>
              <w:rPr>
                <w:b/>
                <w:sz w:val="20"/>
              </w:rPr>
            </w:pPr>
            <w:r>
              <w:rPr>
                <w:b/>
                <w:sz w:val="20"/>
              </w:rPr>
              <w:t>Колоквиј</w:t>
            </w:r>
            <w:r>
              <w:rPr>
                <w:spacing w:val="20"/>
                <w:sz w:val="20"/>
              </w:rPr>
              <w:t xml:space="preserve"> </w:t>
            </w:r>
            <w:r>
              <w:rPr>
                <w:b/>
                <w:spacing w:val="-5"/>
                <w:sz w:val="20"/>
              </w:rPr>
              <w:t>(и)</w:t>
            </w:r>
          </w:p>
        </w:tc>
        <w:tc>
          <w:tcPr>
            <w:tcW w:w="541" w:type="dxa"/>
          </w:tcPr>
          <w:p w:rsidR="00644799" w:rsidRDefault="00E53327">
            <w:pPr>
              <w:pStyle w:val="TableParagraph"/>
              <w:spacing w:before="30"/>
              <w:ind w:left="11" w:right="1"/>
              <w:jc w:val="center"/>
              <w:rPr>
                <w:b/>
                <w:sz w:val="20"/>
              </w:rPr>
            </w:pPr>
            <w:r>
              <w:rPr>
                <w:b/>
                <w:spacing w:val="-5"/>
                <w:w w:val="105"/>
                <w:sz w:val="20"/>
              </w:rPr>
              <w:t>20</w:t>
            </w:r>
          </w:p>
        </w:tc>
        <w:tc>
          <w:tcPr>
            <w:tcW w:w="2843" w:type="dxa"/>
          </w:tcPr>
          <w:p w:rsidR="00644799" w:rsidRDefault="00644799">
            <w:pPr>
              <w:pStyle w:val="TableParagraph"/>
              <w:spacing w:before="0"/>
              <w:ind w:left="0"/>
              <w:rPr>
                <w:sz w:val="20"/>
              </w:rPr>
            </w:pPr>
          </w:p>
        </w:tc>
        <w:tc>
          <w:tcPr>
            <w:tcW w:w="541" w:type="dxa"/>
          </w:tcPr>
          <w:p w:rsidR="00644799" w:rsidRDefault="00644799">
            <w:pPr>
              <w:pStyle w:val="TableParagraph"/>
              <w:spacing w:before="0"/>
              <w:ind w:left="0"/>
              <w:rPr>
                <w:sz w:val="20"/>
              </w:rPr>
            </w:pPr>
          </w:p>
        </w:tc>
        <w:tc>
          <w:tcPr>
            <w:tcW w:w="2847" w:type="dxa"/>
            <w:vMerge/>
            <w:tcBorders>
              <w:top w:val="nil"/>
            </w:tcBorders>
          </w:tcPr>
          <w:p w:rsidR="00644799" w:rsidRDefault="00644799">
            <w:pPr>
              <w:rPr>
                <w:sz w:val="2"/>
                <w:szCs w:val="2"/>
              </w:rPr>
            </w:pPr>
          </w:p>
        </w:tc>
      </w:tr>
      <w:tr w:rsidR="00644799">
        <w:trPr>
          <w:trHeight w:val="289"/>
        </w:trPr>
        <w:tc>
          <w:tcPr>
            <w:tcW w:w="2696" w:type="dxa"/>
          </w:tcPr>
          <w:p w:rsidR="00644799" w:rsidRDefault="00E53327">
            <w:pPr>
              <w:pStyle w:val="TableParagraph"/>
              <w:spacing w:before="30"/>
              <w:ind w:left="57"/>
              <w:rPr>
                <w:b/>
                <w:sz w:val="20"/>
              </w:rPr>
            </w:pPr>
            <w:r>
              <w:rPr>
                <w:b/>
                <w:sz w:val="20"/>
              </w:rPr>
              <w:t>Семинарски</w:t>
            </w:r>
            <w:r>
              <w:rPr>
                <w:spacing w:val="27"/>
                <w:sz w:val="20"/>
              </w:rPr>
              <w:t xml:space="preserve"> </w:t>
            </w:r>
            <w:r>
              <w:rPr>
                <w:b/>
                <w:spacing w:val="-5"/>
                <w:sz w:val="20"/>
              </w:rPr>
              <w:t>рад</w:t>
            </w:r>
          </w:p>
        </w:tc>
        <w:tc>
          <w:tcPr>
            <w:tcW w:w="541" w:type="dxa"/>
          </w:tcPr>
          <w:p w:rsidR="00644799" w:rsidRDefault="00E53327">
            <w:pPr>
              <w:pStyle w:val="TableParagraph"/>
              <w:spacing w:before="30"/>
              <w:ind w:left="11" w:right="2"/>
              <w:jc w:val="center"/>
              <w:rPr>
                <w:b/>
                <w:sz w:val="20"/>
              </w:rPr>
            </w:pPr>
            <w:r>
              <w:rPr>
                <w:b/>
                <w:spacing w:val="-5"/>
                <w:w w:val="105"/>
                <w:sz w:val="20"/>
              </w:rPr>
              <w:t>20</w:t>
            </w:r>
          </w:p>
        </w:tc>
        <w:tc>
          <w:tcPr>
            <w:tcW w:w="2843" w:type="dxa"/>
          </w:tcPr>
          <w:p w:rsidR="00644799" w:rsidRDefault="00644799">
            <w:pPr>
              <w:pStyle w:val="TableParagraph"/>
              <w:spacing w:before="0"/>
              <w:ind w:left="0"/>
              <w:rPr>
                <w:sz w:val="20"/>
              </w:rPr>
            </w:pPr>
          </w:p>
        </w:tc>
        <w:tc>
          <w:tcPr>
            <w:tcW w:w="541" w:type="dxa"/>
          </w:tcPr>
          <w:p w:rsidR="00644799" w:rsidRDefault="00644799">
            <w:pPr>
              <w:pStyle w:val="TableParagraph"/>
              <w:spacing w:before="0"/>
              <w:ind w:left="0"/>
              <w:rPr>
                <w:sz w:val="20"/>
              </w:rPr>
            </w:pPr>
          </w:p>
        </w:tc>
        <w:tc>
          <w:tcPr>
            <w:tcW w:w="2847" w:type="dxa"/>
            <w:vMerge/>
            <w:tcBorders>
              <w:top w:val="nil"/>
            </w:tcBorders>
          </w:tcPr>
          <w:p w:rsidR="00644799" w:rsidRDefault="00644799">
            <w:pPr>
              <w:rPr>
                <w:sz w:val="2"/>
                <w:szCs w:val="2"/>
              </w:rPr>
            </w:pPr>
          </w:p>
        </w:tc>
      </w:tr>
      <w:tr w:rsidR="00644799">
        <w:trPr>
          <w:trHeight w:val="291"/>
        </w:trPr>
        <w:tc>
          <w:tcPr>
            <w:tcW w:w="9468" w:type="dxa"/>
            <w:gridSpan w:val="5"/>
            <w:tcBorders>
              <w:bottom w:val="nil"/>
            </w:tcBorders>
            <w:shd w:val="clear" w:color="auto" w:fill="71D2F4"/>
          </w:tcPr>
          <w:p w:rsidR="00644799" w:rsidRDefault="00E53327">
            <w:pPr>
              <w:pStyle w:val="TableParagraph"/>
              <w:spacing w:before="30"/>
              <w:ind w:left="57"/>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68" w:type="dxa"/>
            <w:gridSpan w:val="5"/>
            <w:tcBorders>
              <w:top w:val="nil"/>
            </w:tcBorders>
          </w:tcPr>
          <w:p w:rsidR="00644799" w:rsidRDefault="00644799">
            <w:pPr>
              <w:pStyle w:val="TableParagraph"/>
              <w:spacing w:before="0"/>
              <w:ind w:left="0"/>
              <w:rPr>
                <w:sz w:val="20"/>
              </w:rPr>
            </w:pPr>
          </w:p>
        </w:tc>
      </w:tr>
      <w:tr w:rsidR="00644799">
        <w:trPr>
          <w:trHeight w:val="292"/>
        </w:trPr>
        <w:tc>
          <w:tcPr>
            <w:tcW w:w="9468" w:type="dxa"/>
            <w:gridSpan w:val="5"/>
          </w:tcPr>
          <w:p w:rsidR="00644799" w:rsidRDefault="00E53327">
            <w:pPr>
              <w:pStyle w:val="TableParagraph"/>
              <w:spacing w:before="26"/>
              <w:ind w:left="57"/>
              <w:rPr>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4"/>
                <w:w w:val="105"/>
                <w:sz w:val="20"/>
              </w:rPr>
              <w:t xml:space="preserve"> </w:t>
            </w:r>
            <w:r>
              <w:rPr>
                <w:b/>
                <w:spacing w:val="-2"/>
                <w:w w:val="105"/>
                <w:sz w:val="20"/>
              </w:rPr>
              <w:t xml:space="preserve">податке: </w:t>
            </w:r>
            <w:r>
              <w:rPr>
                <w:spacing w:val="-2"/>
                <w:w w:val="105"/>
                <w:sz w:val="20"/>
              </w:rPr>
              <w:t>Доц.</w:t>
            </w:r>
            <w:r>
              <w:rPr>
                <w:spacing w:val="-6"/>
                <w:w w:val="105"/>
                <w:sz w:val="20"/>
              </w:rPr>
              <w:t xml:space="preserve"> </w:t>
            </w:r>
            <w:r>
              <w:rPr>
                <w:spacing w:val="-2"/>
                <w:w w:val="105"/>
                <w:sz w:val="20"/>
              </w:rPr>
              <w:t>др</w:t>
            </w:r>
            <w:r>
              <w:rPr>
                <w:spacing w:val="-4"/>
                <w:w w:val="105"/>
                <w:sz w:val="20"/>
              </w:rPr>
              <w:t xml:space="preserve"> </w:t>
            </w:r>
            <w:r>
              <w:rPr>
                <w:spacing w:val="-2"/>
                <w:w w:val="105"/>
                <w:sz w:val="20"/>
              </w:rPr>
              <w:t>Владан</w:t>
            </w:r>
            <w:r>
              <w:rPr>
                <w:spacing w:val="-3"/>
                <w:w w:val="105"/>
                <w:sz w:val="20"/>
              </w:rPr>
              <w:t xml:space="preserve"> </w:t>
            </w:r>
            <w:r>
              <w:rPr>
                <w:spacing w:val="-2"/>
                <w:w w:val="105"/>
                <w:sz w:val="20"/>
              </w:rPr>
              <w:t>Мирјанић</w:t>
            </w:r>
          </w:p>
        </w:tc>
      </w:tr>
    </w:tbl>
    <w:p w:rsidR="00644799" w:rsidRDefault="00644799">
      <w:pPr>
        <w:pStyle w:val="TableParagraph"/>
        <w:rPr>
          <w:sz w:val="20"/>
        </w:rPr>
        <w:sectPr w:rsidR="00644799">
          <w:type w:val="continuous"/>
          <w:pgSz w:w="12240" w:h="15840"/>
          <w:pgMar w:top="1220" w:right="1080" w:bottom="280" w:left="1080" w:header="720" w:footer="720" w:gutter="0"/>
          <w:cols w:space="720"/>
        </w:sect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spacing w:before="419"/>
        <w:rPr>
          <w:b/>
          <w:sz w:val="47"/>
        </w:rPr>
      </w:pPr>
    </w:p>
    <w:p w:rsidR="00644799" w:rsidRDefault="00E53327" w:rsidP="00E53327">
      <w:pPr>
        <w:pStyle w:val="ListParagraph"/>
        <w:numPr>
          <w:ilvl w:val="0"/>
          <w:numId w:val="78"/>
        </w:numPr>
        <w:tabs>
          <w:tab w:val="left" w:pos="4382"/>
        </w:tabs>
        <w:spacing w:before="1"/>
        <w:ind w:left="4382" w:hanging="466"/>
        <w:jc w:val="left"/>
        <w:rPr>
          <w:b/>
          <w:sz w:val="47"/>
        </w:rPr>
      </w:pPr>
      <w:r>
        <w:rPr>
          <w:b/>
          <w:spacing w:val="-2"/>
          <w:sz w:val="47"/>
        </w:rPr>
        <w:t>ГОДИНА</w:t>
      </w:r>
    </w:p>
    <w:p w:rsidR="00644799" w:rsidRDefault="00644799">
      <w:pPr>
        <w:pStyle w:val="ListParagraph"/>
        <w:rPr>
          <w:b/>
          <w:sz w:val="47"/>
        </w:rPr>
        <w:sectPr w:rsidR="00644799">
          <w:pgSz w:w="12240" w:h="15840"/>
          <w:pgMar w:top="18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1"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2464"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86" name="Image 86"/>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7EFBEDCE" id="Group 85" o:spid="_x0000_s1026" style="position:absolute;margin-left:259pt;margin-top:-43.55pt;width:59.8pt;height:70.1pt;z-index:1574246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">
                      <v:shape id="Image 8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EhfGAAAA2wAAAA8AAABkcnMvZG93bnJldi54bWxEj0FrwkAUhO9C/8PyBC9SN7VoY3QjWmjx&#10;0oNpCx6f2WcSkn0bs6um/94tFHocZuYbZrXuTSOu1LnKsoKnSQSCOLe64kLB1+fbYwzCeWSNjWVS&#10;8EMO1unDYIWJtjfe0zXzhQgQdgkqKL1vEyldXpJBN7EtcfBOtjPog+wKqTu8Bbhp5DSK5tJgxWGh&#10;xJZeS8rr7GIU7J/H35d6MT7Yc5S9z+jjePbbF6VGw36zBOGp9//hv/ZOK4jn8Psl/ACZ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oSF8YAAADbAAAADwAAAAAAAAAAAAAA&#10;AACfAgAAZHJzL2Rvd25yZXYueG1sUEsFBgAAAAAEAAQA9wAAAJIDA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ДЕНТАЛНА</w:t>
            </w:r>
            <w:r>
              <w:rPr>
                <w:spacing w:val="34"/>
                <w:sz w:val="20"/>
              </w:rPr>
              <w:t xml:space="preserve"> </w:t>
            </w:r>
            <w:r>
              <w:rPr>
                <w:b/>
                <w:sz w:val="20"/>
              </w:rPr>
              <w:t>ПРОТЕТИКА</w:t>
            </w:r>
            <w:r>
              <w:rPr>
                <w:spacing w:val="29"/>
                <w:sz w:val="20"/>
              </w:rPr>
              <w:t xml:space="preserve"> </w:t>
            </w:r>
            <w:r>
              <w:rPr>
                <w:b/>
                <w:spacing w:val="-2"/>
                <w:sz w:val="20"/>
              </w:rPr>
              <w:t>ПРЕТКЛИНИКА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401"/>
              <w:rPr>
                <w:sz w:val="20"/>
              </w:rPr>
            </w:pPr>
            <w:r>
              <w:rPr>
                <w:w w:val="105"/>
                <w:sz w:val="20"/>
              </w:rPr>
              <w:t>5.</w:t>
            </w:r>
            <w:r>
              <w:rPr>
                <w:spacing w:val="-5"/>
                <w:w w:val="105"/>
                <w:sz w:val="20"/>
              </w:rPr>
              <w:t xml:space="preserve"> </w:t>
            </w:r>
            <w:r>
              <w:rPr>
                <w:w w:val="105"/>
                <w:sz w:val="20"/>
              </w:rPr>
              <w:t>и</w:t>
            </w:r>
            <w:r>
              <w:rPr>
                <w:spacing w:val="-4"/>
                <w:w w:val="105"/>
                <w:sz w:val="20"/>
              </w:rPr>
              <w:t xml:space="preserve"> </w:t>
            </w:r>
            <w:r>
              <w:rPr>
                <w:spacing w:val="-10"/>
                <w:w w:val="105"/>
                <w:sz w:val="20"/>
              </w:rPr>
              <w:t>6</w:t>
            </w:r>
          </w:p>
        </w:tc>
        <w:tc>
          <w:tcPr>
            <w:tcW w:w="2519" w:type="dxa"/>
          </w:tcPr>
          <w:p w:rsidR="00644799" w:rsidRDefault="00E53327">
            <w:pPr>
              <w:pStyle w:val="TableParagraph"/>
              <w:spacing w:before="26"/>
              <w:ind w:left="518"/>
              <w:rPr>
                <w:sz w:val="20"/>
              </w:rPr>
            </w:pPr>
            <w:r>
              <w:rPr>
                <w:w w:val="105"/>
                <w:sz w:val="20"/>
              </w:rPr>
              <w:t>1</w:t>
            </w:r>
            <w:r>
              <w:rPr>
                <w:spacing w:val="-3"/>
                <w:w w:val="105"/>
                <w:sz w:val="20"/>
              </w:rPr>
              <w:t xml:space="preserve"> </w:t>
            </w:r>
            <w:r>
              <w:rPr>
                <w:w w:val="105"/>
                <w:sz w:val="20"/>
              </w:rPr>
              <w:t>П</w:t>
            </w:r>
            <w:r>
              <w:rPr>
                <w:spacing w:val="-6"/>
                <w:w w:val="105"/>
                <w:sz w:val="20"/>
              </w:rPr>
              <w:t xml:space="preserve"> </w:t>
            </w:r>
            <w:r>
              <w:rPr>
                <w:w w:val="105"/>
                <w:sz w:val="20"/>
              </w:rPr>
              <w:t>+</w:t>
            </w:r>
            <w:r>
              <w:rPr>
                <w:spacing w:val="-2"/>
                <w:w w:val="105"/>
                <w:sz w:val="20"/>
              </w:rPr>
              <w:t xml:space="preserve"> </w:t>
            </w:r>
            <w:r>
              <w:rPr>
                <w:w w:val="105"/>
                <w:sz w:val="20"/>
              </w:rPr>
              <w:t>3</w:t>
            </w:r>
            <w:r>
              <w:rPr>
                <w:spacing w:val="-2"/>
                <w:w w:val="105"/>
                <w:sz w:val="20"/>
              </w:rPr>
              <w:t xml:space="preserve"> </w:t>
            </w:r>
            <w:r>
              <w:rPr>
                <w:w w:val="105"/>
                <w:sz w:val="20"/>
              </w:rPr>
              <w:t>В</w:t>
            </w:r>
            <w:r>
              <w:rPr>
                <w:spacing w:val="-7"/>
                <w:w w:val="105"/>
                <w:sz w:val="20"/>
              </w:rPr>
              <w:t xml:space="preserve"> </w:t>
            </w:r>
            <w:proofErr w:type="gramStart"/>
            <w:r>
              <w:rPr>
                <w:w w:val="105"/>
                <w:sz w:val="20"/>
              </w:rPr>
              <w:t>(</w:t>
            </w:r>
            <w:r>
              <w:rPr>
                <w:spacing w:val="-2"/>
                <w:w w:val="105"/>
                <w:sz w:val="20"/>
              </w:rPr>
              <w:t xml:space="preserve"> 5.сем</w:t>
            </w:r>
            <w:proofErr w:type="gramEnd"/>
            <w:r>
              <w:rPr>
                <w:spacing w:val="-2"/>
                <w:w w:val="105"/>
                <w:sz w:val="20"/>
              </w:rPr>
              <w:t>.)</w:t>
            </w:r>
          </w:p>
          <w:p w:rsidR="00644799" w:rsidRDefault="00E53327">
            <w:pPr>
              <w:pStyle w:val="TableParagraph"/>
              <w:spacing w:before="8"/>
              <w:ind w:left="518"/>
              <w:rPr>
                <w:sz w:val="20"/>
              </w:rPr>
            </w:pPr>
            <w:r>
              <w:rPr>
                <w:w w:val="105"/>
                <w:sz w:val="20"/>
              </w:rPr>
              <w:t>1</w:t>
            </w:r>
            <w:r>
              <w:rPr>
                <w:spacing w:val="-3"/>
                <w:w w:val="105"/>
                <w:sz w:val="20"/>
              </w:rPr>
              <w:t xml:space="preserve"> </w:t>
            </w:r>
            <w:r>
              <w:rPr>
                <w:w w:val="105"/>
                <w:sz w:val="20"/>
              </w:rPr>
              <w:t>П</w:t>
            </w:r>
            <w:r>
              <w:rPr>
                <w:spacing w:val="-6"/>
                <w:w w:val="105"/>
                <w:sz w:val="20"/>
              </w:rPr>
              <w:t xml:space="preserve"> </w:t>
            </w:r>
            <w:r>
              <w:rPr>
                <w:w w:val="105"/>
                <w:sz w:val="20"/>
              </w:rPr>
              <w:t>+</w:t>
            </w:r>
            <w:r>
              <w:rPr>
                <w:spacing w:val="-2"/>
                <w:w w:val="105"/>
                <w:sz w:val="20"/>
              </w:rPr>
              <w:t xml:space="preserve"> </w:t>
            </w:r>
            <w:r>
              <w:rPr>
                <w:w w:val="105"/>
                <w:sz w:val="20"/>
              </w:rPr>
              <w:t>3</w:t>
            </w:r>
            <w:r>
              <w:rPr>
                <w:spacing w:val="-2"/>
                <w:w w:val="105"/>
                <w:sz w:val="20"/>
              </w:rPr>
              <w:t xml:space="preserve"> </w:t>
            </w:r>
            <w:r>
              <w:rPr>
                <w:w w:val="105"/>
                <w:sz w:val="20"/>
              </w:rPr>
              <w:t>В</w:t>
            </w:r>
            <w:r>
              <w:rPr>
                <w:spacing w:val="-7"/>
                <w:w w:val="105"/>
                <w:sz w:val="20"/>
              </w:rPr>
              <w:t xml:space="preserve"> </w:t>
            </w:r>
            <w:proofErr w:type="gramStart"/>
            <w:r>
              <w:rPr>
                <w:w w:val="105"/>
                <w:sz w:val="20"/>
              </w:rPr>
              <w:t>(</w:t>
            </w:r>
            <w:r>
              <w:rPr>
                <w:spacing w:val="-2"/>
                <w:w w:val="105"/>
                <w:sz w:val="20"/>
              </w:rPr>
              <w:t xml:space="preserve"> 6.сем</w:t>
            </w:r>
            <w:proofErr w:type="gramEnd"/>
            <w:r>
              <w:rPr>
                <w:spacing w:val="-2"/>
                <w:w w:val="105"/>
                <w:sz w:val="20"/>
              </w:rPr>
              <w:t>.)</w:t>
            </w:r>
          </w:p>
        </w:tc>
        <w:tc>
          <w:tcPr>
            <w:tcW w:w="1962" w:type="dxa"/>
          </w:tcPr>
          <w:p w:rsidR="00644799" w:rsidRDefault="00E53327">
            <w:pPr>
              <w:pStyle w:val="TableParagraph"/>
              <w:spacing w:before="26"/>
              <w:ind w:left="1" w:right="2"/>
              <w:jc w:val="center"/>
              <w:rPr>
                <w:sz w:val="20"/>
              </w:rPr>
            </w:pPr>
            <w:r>
              <w:rPr>
                <w:spacing w:val="-10"/>
                <w:w w:val="105"/>
                <w:sz w:val="20"/>
              </w:rPr>
              <w:t>9</w:t>
            </w:r>
          </w:p>
        </w:tc>
      </w:tr>
      <w:tr w:rsidR="00644799">
        <w:trPr>
          <w:trHeight w:val="330"/>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ind w:left="104"/>
              <w:rPr>
                <w:sz w:val="18"/>
              </w:rPr>
            </w:pPr>
            <w:r>
              <w:rPr>
                <w:w w:val="105"/>
                <w:sz w:val="18"/>
              </w:rPr>
              <w:t>Доц.</w:t>
            </w:r>
            <w:r>
              <w:rPr>
                <w:spacing w:val="-12"/>
                <w:w w:val="105"/>
                <w:sz w:val="18"/>
              </w:rPr>
              <w:t xml:space="preserve"> </w:t>
            </w:r>
            <w:r>
              <w:rPr>
                <w:w w:val="105"/>
                <w:sz w:val="18"/>
              </w:rPr>
              <w:t>др</w:t>
            </w:r>
            <w:r>
              <w:rPr>
                <w:spacing w:val="-12"/>
                <w:w w:val="105"/>
                <w:sz w:val="18"/>
              </w:rPr>
              <w:t xml:space="preserve"> </w:t>
            </w:r>
            <w:r>
              <w:rPr>
                <w:w w:val="105"/>
                <w:sz w:val="18"/>
              </w:rPr>
              <w:t>Сања</w:t>
            </w:r>
            <w:r>
              <w:rPr>
                <w:spacing w:val="-12"/>
                <w:w w:val="105"/>
                <w:sz w:val="18"/>
              </w:rPr>
              <w:t xml:space="preserve"> </w:t>
            </w:r>
            <w:r>
              <w:rPr>
                <w:w w:val="105"/>
                <w:sz w:val="18"/>
              </w:rPr>
              <w:t>Гњато,</w:t>
            </w:r>
            <w:r>
              <w:rPr>
                <w:spacing w:val="-11"/>
                <w:w w:val="105"/>
                <w:sz w:val="18"/>
              </w:rPr>
              <w:t xml:space="preserve"> </w:t>
            </w:r>
            <w:r>
              <w:rPr>
                <w:w w:val="105"/>
                <w:sz w:val="18"/>
              </w:rPr>
              <w:t>доц.др</w:t>
            </w:r>
            <w:r>
              <w:rPr>
                <w:spacing w:val="-12"/>
                <w:w w:val="105"/>
                <w:sz w:val="18"/>
              </w:rPr>
              <w:t xml:space="preserve"> </w:t>
            </w:r>
            <w:r>
              <w:rPr>
                <w:w w:val="105"/>
                <w:sz w:val="18"/>
              </w:rPr>
              <w:t>Валентина</w:t>
            </w:r>
            <w:r>
              <w:rPr>
                <w:spacing w:val="-12"/>
                <w:w w:val="105"/>
                <w:sz w:val="18"/>
              </w:rPr>
              <w:t xml:space="preserve"> </w:t>
            </w:r>
            <w:r>
              <w:rPr>
                <w:w w:val="105"/>
                <w:sz w:val="18"/>
              </w:rPr>
              <w:t>Веселиновић,</w:t>
            </w:r>
            <w:r>
              <w:rPr>
                <w:spacing w:val="-11"/>
                <w:w w:val="105"/>
                <w:sz w:val="18"/>
              </w:rPr>
              <w:t xml:space="preserve"> </w:t>
            </w:r>
            <w:r>
              <w:rPr>
                <w:w w:val="105"/>
                <w:sz w:val="18"/>
              </w:rPr>
              <w:t>мр</w:t>
            </w:r>
            <w:r>
              <w:rPr>
                <w:spacing w:val="-11"/>
                <w:w w:val="105"/>
                <w:sz w:val="18"/>
              </w:rPr>
              <w:t xml:space="preserve"> </w:t>
            </w:r>
            <w:r>
              <w:rPr>
                <w:w w:val="105"/>
                <w:sz w:val="18"/>
              </w:rPr>
              <w:t>Александра</w:t>
            </w:r>
            <w:r>
              <w:rPr>
                <w:spacing w:val="-10"/>
                <w:w w:val="105"/>
                <w:sz w:val="18"/>
              </w:rPr>
              <w:t xml:space="preserve"> </w:t>
            </w:r>
            <w:r>
              <w:rPr>
                <w:spacing w:val="-2"/>
                <w:w w:val="105"/>
                <w:sz w:val="18"/>
              </w:rPr>
              <w:t>Гребенар</w:t>
            </w:r>
          </w:p>
        </w:tc>
      </w:tr>
    </w:tbl>
    <w:p w:rsidR="00644799" w:rsidRDefault="00644799">
      <w:pPr>
        <w:spacing w:before="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65CCFF"/>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6"/>
        </w:trPr>
        <w:tc>
          <w:tcPr>
            <w:tcW w:w="9464" w:type="dxa"/>
            <w:gridSpan w:val="2"/>
          </w:tcPr>
          <w:p w:rsidR="00644799" w:rsidRDefault="00E53327">
            <w:pPr>
              <w:pStyle w:val="TableParagraph"/>
              <w:spacing w:before="0" w:line="249" w:lineRule="auto"/>
              <w:rPr>
                <w:sz w:val="18"/>
              </w:rPr>
            </w:pPr>
            <w:r>
              <w:rPr>
                <w:w w:val="105"/>
                <w:sz w:val="18"/>
              </w:rPr>
              <w:t>Стицање</w:t>
            </w:r>
            <w:r>
              <w:rPr>
                <w:spacing w:val="80"/>
                <w:w w:val="150"/>
                <w:sz w:val="18"/>
              </w:rPr>
              <w:t xml:space="preserve"> </w:t>
            </w:r>
            <w:r>
              <w:rPr>
                <w:w w:val="105"/>
                <w:sz w:val="18"/>
              </w:rPr>
              <w:t>теоретских</w:t>
            </w:r>
            <w:r>
              <w:rPr>
                <w:spacing w:val="80"/>
                <w:w w:val="150"/>
                <w:sz w:val="18"/>
              </w:rPr>
              <w:t xml:space="preserve"> </w:t>
            </w:r>
            <w:r>
              <w:rPr>
                <w:w w:val="105"/>
                <w:sz w:val="18"/>
              </w:rPr>
              <w:t>и</w:t>
            </w:r>
            <w:r>
              <w:rPr>
                <w:spacing w:val="40"/>
                <w:w w:val="105"/>
                <w:sz w:val="18"/>
              </w:rPr>
              <w:t xml:space="preserve">  </w:t>
            </w:r>
            <w:r>
              <w:rPr>
                <w:w w:val="105"/>
                <w:sz w:val="18"/>
              </w:rPr>
              <w:t>практичних</w:t>
            </w:r>
            <w:r>
              <w:rPr>
                <w:spacing w:val="80"/>
                <w:w w:val="150"/>
                <w:sz w:val="18"/>
              </w:rPr>
              <w:t xml:space="preserve"> </w:t>
            </w:r>
            <w:r>
              <w:rPr>
                <w:w w:val="105"/>
                <w:sz w:val="18"/>
              </w:rPr>
              <w:t>знања</w:t>
            </w:r>
            <w:r>
              <w:rPr>
                <w:spacing w:val="40"/>
                <w:w w:val="105"/>
                <w:sz w:val="18"/>
              </w:rPr>
              <w:t xml:space="preserve">  </w:t>
            </w:r>
            <w:r>
              <w:rPr>
                <w:w w:val="105"/>
                <w:sz w:val="18"/>
              </w:rPr>
              <w:t>о</w:t>
            </w:r>
            <w:r>
              <w:rPr>
                <w:spacing w:val="40"/>
                <w:w w:val="105"/>
                <w:sz w:val="18"/>
              </w:rPr>
              <w:t xml:space="preserve">  </w:t>
            </w:r>
            <w:r>
              <w:rPr>
                <w:w w:val="105"/>
                <w:sz w:val="18"/>
              </w:rPr>
              <w:t>техници</w:t>
            </w:r>
            <w:r>
              <w:rPr>
                <w:spacing w:val="40"/>
                <w:w w:val="105"/>
                <w:sz w:val="18"/>
              </w:rPr>
              <w:t xml:space="preserve">  </w:t>
            </w:r>
            <w:r>
              <w:rPr>
                <w:w w:val="105"/>
                <w:sz w:val="18"/>
              </w:rPr>
              <w:t>и</w:t>
            </w:r>
            <w:r>
              <w:rPr>
                <w:spacing w:val="80"/>
                <w:w w:val="150"/>
                <w:sz w:val="18"/>
              </w:rPr>
              <w:t xml:space="preserve"> </w:t>
            </w:r>
            <w:r>
              <w:rPr>
                <w:w w:val="105"/>
                <w:sz w:val="18"/>
              </w:rPr>
              <w:t>технологији</w:t>
            </w:r>
            <w:r>
              <w:rPr>
                <w:spacing w:val="40"/>
                <w:w w:val="105"/>
                <w:sz w:val="18"/>
              </w:rPr>
              <w:t xml:space="preserve">  </w:t>
            </w:r>
            <w:r>
              <w:rPr>
                <w:w w:val="105"/>
                <w:sz w:val="18"/>
              </w:rPr>
              <w:t>израде</w:t>
            </w:r>
            <w:r>
              <w:rPr>
                <w:spacing w:val="80"/>
                <w:w w:val="150"/>
                <w:sz w:val="18"/>
              </w:rPr>
              <w:t xml:space="preserve"> </w:t>
            </w:r>
            <w:r>
              <w:rPr>
                <w:w w:val="105"/>
                <w:sz w:val="18"/>
              </w:rPr>
              <w:t>тоталних,</w:t>
            </w:r>
            <w:r>
              <w:rPr>
                <w:spacing w:val="80"/>
                <w:w w:val="150"/>
                <w:sz w:val="18"/>
              </w:rPr>
              <w:t xml:space="preserve"> </w:t>
            </w:r>
            <w:r>
              <w:rPr>
                <w:w w:val="105"/>
                <w:sz w:val="18"/>
              </w:rPr>
              <w:t>парцијалних акрилатних,парцијалних</w:t>
            </w:r>
            <w:r>
              <w:rPr>
                <w:spacing w:val="41"/>
                <w:w w:val="105"/>
                <w:sz w:val="18"/>
              </w:rPr>
              <w:t xml:space="preserve">  </w:t>
            </w:r>
            <w:r>
              <w:rPr>
                <w:w w:val="105"/>
                <w:sz w:val="18"/>
              </w:rPr>
              <w:t>скелетираних</w:t>
            </w:r>
            <w:r>
              <w:rPr>
                <w:spacing w:val="41"/>
                <w:w w:val="105"/>
                <w:sz w:val="18"/>
              </w:rPr>
              <w:t xml:space="preserve">  </w:t>
            </w:r>
            <w:r>
              <w:rPr>
                <w:w w:val="105"/>
                <w:sz w:val="18"/>
              </w:rPr>
              <w:t>протеза</w:t>
            </w:r>
            <w:r>
              <w:rPr>
                <w:spacing w:val="40"/>
                <w:w w:val="105"/>
                <w:sz w:val="18"/>
              </w:rPr>
              <w:t xml:space="preserve">  </w:t>
            </w:r>
            <w:r>
              <w:rPr>
                <w:w w:val="105"/>
                <w:sz w:val="18"/>
              </w:rPr>
              <w:t>и</w:t>
            </w:r>
            <w:r>
              <w:rPr>
                <w:spacing w:val="43"/>
                <w:w w:val="105"/>
                <w:sz w:val="18"/>
              </w:rPr>
              <w:t xml:space="preserve">  </w:t>
            </w:r>
            <w:r>
              <w:rPr>
                <w:w w:val="105"/>
                <w:sz w:val="18"/>
              </w:rPr>
              <w:t>фиксних</w:t>
            </w:r>
            <w:r>
              <w:rPr>
                <w:spacing w:val="41"/>
                <w:w w:val="105"/>
                <w:sz w:val="18"/>
              </w:rPr>
              <w:t xml:space="preserve">  </w:t>
            </w:r>
            <w:r>
              <w:rPr>
                <w:w w:val="105"/>
                <w:sz w:val="18"/>
              </w:rPr>
              <w:t>зубних</w:t>
            </w:r>
            <w:r>
              <w:rPr>
                <w:spacing w:val="41"/>
                <w:w w:val="105"/>
                <w:sz w:val="18"/>
              </w:rPr>
              <w:t xml:space="preserve">  </w:t>
            </w:r>
            <w:r>
              <w:rPr>
                <w:w w:val="105"/>
                <w:sz w:val="18"/>
              </w:rPr>
              <w:t>надокнада(ливене</w:t>
            </w:r>
            <w:r>
              <w:rPr>
                <w:spacing w:val="40"/>
                <w:w w:val="105"/>
                <w:sz w:val="18"/>
              </w:rPr>
              <w:t xml:space="preserve">  </w:t>
            </w:r>
            <w:r>
              <w:rPr>
                <w:spacing w:val="-2"/>
                <w:w w:val="105"/>
                <w:sz w:val="18"/>
              </w:rPr>
              <w:t>круне,фасетиране</w:t>
            </w:r>
          </w:p>
          <w:p w:rsidR="00644799" w:rsidRDefault="00E53327">
            <w:pPr>
              <w:pStyle w:val="TableParagraph"/>
              <w:spacing w:before="1" w:line="195" w:lineRule="exact"/>
              <w:rPr>
                <w:sz w:val="18"/>
              </w:rPr>
            </w:pPr>
            <w:proofErr w:type="gramStart"/>
            <w:r>
              <w:rPr>
                <w:sz w:val="18"/>
              </w:rPr>
              <w:t>круне,</w:t>
            </w:r>
            <w:proofErr w:type="gramEnd"/>
            <w:r>
              <w:rPr>
                <w:sz w:val="18"/>
              </w:rPr>
              <w:t>металокерамичке</w:t>
            </w:r>
            <w:r>
              <w:rPr>
                <w:spacing w:val="27"/>
                <w:sz w:val="18"/>
              </w:rPr>
              <w:t xml:space="preserve"> </w:t>
            </w:r>
            <w:r>
              <w:rPr>
                <w:sz w:val="18"/>
              </w:rPr>
              <w:t>круне,безметалне</w:t>
            </w:r>
            <w:r>
              <w:rPr>
                <w:spacing w:val="33"/>
                <w:sz w:val="18"/>
              </w:rPr>
              <w:t xml:space="preserve"> </w:t>
            </w:r>
            <w:r>
              <w:rPr>
                <w:sz w:val="18"/>
              </w:rPr>
              <w:t>круне</w:t>
            </w:r>
            <w:r>
              <w:rPr>
                <w:spacing w:val="27"/>
                <w:sz w:val="18"/>
              </w:rPr>
              <w:t xml:space="preserve"> </w:t>
            </w:r>
            <w:r>
              <w:rPr>
                <w:sz w:val="18"/>
              </w:rPr>
              <w:t>и</w:t>
            </w:r>
            <w:r>
              <w:rPr>
                <w:spacing w:val="36"/>
                <w:sz w:val="18"/>
              </w:rPr>
              <w:t xml:space="preserve"> </w:t>
            </w:r>
            <w:r>
              <w:rPr>
                <w:sz w:val="18"/>
              </w:rPr>
              <w:t>одговарајућих</w:t>
            </w:r>
            <w:r>
              <w:rPr>
                <w:spacing w:val="34"/>
                <w:sz w:val="18"/>
              </w:rPr>
              <w:t xml:space="preserve"> </w:t>
            </w:r>
            <w:r>
              <w:rPr>
                <w:spacing w:val="-2"/>
                <w:sz w:val="18"/>
              </w:rPr>
              <w:t>мостова.</w:t>
            </w:r>
          </w:p>
        </w:tc>
      </w:tr>
      <w:tr w:rsidR="00644799">
        <w:trPr>
          <w:trHeight w:val="238"/>
        </w:trPr>
        <w:tc>
          <w:tcPr>
            <w:tcW w:w="9464" w:type="dxa"/>
            <w:gridSpan w:val="2"/>
            <w:shd w:val="clear" w:color="auto" w:fill="65CCFF"/>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377"/>
        </w:trPr>
        <w:tc>
          <w:tcPr>
            <w:tcW w:w="9464" w:type="dxa"/>
            <w:gridSpan w:val="2"/>
          </w:tcPr>
          <w:p w:rsidR="00644799" w:rsidRDefault="00E53327">
            <w:pPr>
              <w:pStyle w:val="TableParagraph"/>
              <w:spacing w:before="0" w:line="252" w:lineRule="auto"/>
              <w:ind w:right="87"/>
              <w:jc w:val="both"/>
              <w:rPr>
                <w:sz w:val="18"/>
              </w:rPr>
            </w:pPr>
            <w:r>
              <w:rPr>
                <w:w w:val="105"/>
                <w:sz w:val="18"/>
              </w:rPr>
              <w:t>Након одслушане наставе</w:t>
            </w:r>
            <w:r>
              <w:rPr>
                <w:spacing w:val="40"/>
                <w:w w:val="105"/>
                <w:sz w:val="18"/>
              </w:rPr>
              <w:t xml:space="preserve"> </w:t>
            </w:r>
            <w:r>
              <w:rPr>
                <w:w w:val="105"/>
                <w:sz w:val="18"/>
              </w:rPr>
              <w:t>студент је</w:t>
            </w:r>
            <w:r>
              <w:rPr>
                <w:w w:val="105"/>
                <w:sz w:val="18"/>
              </w:rPr>
              <w:t xml:space="preserve"> упознат са свим лабараторијским процедурама у изради мобилних и</w:t>
            </w:r>
            <w:r>
              <w:rPr>
                <w:spacing w:val="40"/>
                <w:w w:val="105"/>
                <w:sz w:val="18"/>
              </w:rPr>
              <w:t xml:space="preserve"> </w:t>
            </w:r>
            <w:r>
              <w:rPr>
                <w:w w:val="105"/>
                <w:sz w:val="18"/>
              </w:rPr>
              <w:t>фиксних</w:t>
            </w:r>
            <w:r>
              <w:rPr>
                <w:spacing w:val="-3"/>
                <w:w w:val="105"/>
                <w:sz w:val="18"/>
              </w:rPr>
              <w:t xml:space="preserve"> </w:t>
            </w:r>
            <w:r>
              <w:rPr>
                <w:w w:val="105"/>
                <w:sz w:val="18"/>
              </w:rPr>
              <w:t>зубних</w:t>
            </w:r>
            <w:r>
              <w:rPr>
                <w:spacing w:val="-5"/>
                <w:w w:val="105"/>
                <w:sz w:val="18"/>
              </w:rPr>
              <w:t xml:space="preserve"> </w:t>
            </w:r>
            <w:r>
              <w:rPr>
                <w:w w:val="105"/>
                <w:sz w:val="18"/>
              </w:rPr>
              <w:t>надокнада.У</w:t>
            </w:r>
            <w:r>
              <w:rPr>
                <w:spacing w:val="-2"/>
                <w:w w:val="105"/>
                <w:sz w:val="18"/>
              </w:rPr>
              <w:t xml:space="preserve"> </w:t>
            </w:r>
            <w:r>
              <w:rPr>
                <w:w w:val="105"/>
                <w:sz w:val="18"/>
              </w:rPr>
              <w:t>оквиру</w:t>
            </w:r>
            <w:r>
              <w:rPr>
                <w:spacing w:val="-8"/>
                <w:w w:val="105"/>
                <w:sz w:val="18"/>
              </w:rPr>
              <w:t xml:space="preserve"> </w:t>
            </w:r>
            <w:r>
              <w:rPr>
                <w:w w:val="105"/>
                <w:sz w:val="18"/>
              </w:rPr>
              <w:t>лабараторијске</w:t>
            </w:r>
            <w:r>
              <w:rPr>
                <w:spacing w:val="-4"/>
                <w:w w:val="105"/>
                <w:sz w:val="18"/>
              </w:rPr>
              <w:t xml:space="preserve"> </w:t>
            </w:r>
            <w:r>
              <w:rPr>
                <w:w w:val="105"/>
                <w:sz w:val="18"/>
              </w:rPr>
              <w:t>израде</w:t>
            </w:r>
            <w:r>
              <w:rPr>
                <w:spacing w:val="-4"/>
                <w:w w:val="105"/>
                <w:sz w:val="18"/>
              </w:rPr>
              <w:t xml:space="preserve"> </w:t>
            </w:r>
            <w:r>
              <w:rPr>
                <w:w w:val="105"/>
                <w:sz w:val="18"/>
              </w:rPr>
              <w:t>мобилних</w:t>
            </w:r>
            <w:r>
              <w:rPr>
                <w:spacing w:val="-3"/>
                <w:w w:val="105"/>
                <w:sz w:val="18"/>
              </w:rPr>
              <w:t xml:space="preserve"> </w:t>
            </w:r>
            <w:r>
              <w:rPr>
                <w:w w:val="105"/>
                <w:sz w:val="18"/>
              </w:rPr>
              <w:t>зубних</w:t>
            </w:r>
            <w:r>
              <w:rPr>
                <w:spacing w:val="-5"/>
                <w:w w:val="105"/>
                <w:sz w:val="18"/>
              </w:rPr>
              <w:t xml:space="preserve"> </w:t>
            </w:r>
            <w:r>
              <w:rPr>
                <w:w w:val="105"/>
                <w:sz w:val="18"/>
              </w:rPr>
              <w:t>надокнада</w:t>
            </w:r>
            <w:r>
              <w:rPr>
                <w:spacing w:val="-4"/>
                <w:w w:val="105"/>
                <w:sz w:val="18"/>
              </w:rPr>
              <w:t xml:space="preserve"> </w:t>
            </w:r>
            <w:r>
              <w:rPr>
                <w:w w:val="105"/>
                <w:sz w:val="18"/>
              </w:rPr>
              <w:t>студент</w:t>
            </w:r>
            <w:r>
              <w:rPr>
                <w:spacing w:val="-3"/>
                <w:w w:val="105"/>
                <w:sz w:val="18"/>
              </w:rPr>
              <w:t xml:space="preserve"> </w:t>
            </w:r>
            <w:r>
              <w:rPr>
                <w:w w:val="105"/>
                <w:sz w:val="18"/>
              </w:rPr>
              <w:t>је</w:t>
            </w:r>
            <w:r>
              <w:rPr>
                <w:spacing w:val="-3"/>
                <w:w w:val="105"/>
                <w:sz w:val="18"/>
              </w:rPr>
              <w:t xml:space="preserve"> </w:t>
            </w:r>
            <w:r>
              <w:rPr>
                <w:w w:val="105"/>
                <w:sz w:val="18"/>
              </w:rPr>
              <w:t>оспособљен</w:t>
            </w:r>
            <w:r>
              <w:rPr>
                <w:spacing w:val="-3"/>
                <w:w w:val="105"/>
                <w:sz w:val="18"/>
              </w:rPr>
              <w:t xml:space="preserve"> </w:t>
            </w:r>
            <w:r>
              <w:rPr>
                <w:w w:val="105"/>
                <w:sz w:val="18"/>
              </w:rPr>
              <w:t>да реализује и излије отисак, изради анатомски и дијагностички модел,индивидуалну кашик</w:t>
            </w:r>
            <w:r>
              <w:rPr>
                <w:w w:val="105"/>
                <w:sz w:val="18"/>
              </w:rPr>
              <w:t>у и загрижајну шаблону.Студент самостално поставља предње и бочне зубе за тоталну и парцијалну зубну протезу.У оквиру лабараторијских фаза за парцијалне зубне протезе студент савија жичане кукице, анлизира моделе за студије у паралелометру и артикулатору,п</w:t>
            </w:r>
            <w:r>
              <w:rPr>
                <w:w w:val="105"/>
                <w:sz w:val="18"/>
              </w:rPr>
              <w:t>ланира парцијалну скелетирану протезу за различите врсте крезубости. Студент је упознат са лабараторијским</w:t>
            </w:r>
            <w:r>
              <w:rPr>
                <w:spacing w:val="40"/>
                <w:w w:val="105"/>
                <w:sz w:val="18"/>
              </w:rPr>
              <w:t xml:space="preserve"> </w:t>
            </w:r>
            <w:r>
              <w:rPr>
                <w:w w:val="105"/>
                <w:sz w:val="18"/>
              </w:rPr>
              <w:t>фазама израде парцијалне скелетиране протезе и</w:t>
            </w:r>
            <w:r>
              <w:rPr>
                <w:spacing w:val="40"/>
                <w:w w:val="105"/>
                <w:sz w:val="18"/>
              </w:rPr>
              <w:t xml:space="preserve"> </w:t>
            </w:r>
            <w:r>
              <w:rPr>
                <w:w w:val="105"/>
                <w:sz w:val="18"/>
              </w:rPr>
              <w:t>процедурама киветирања мобилних протеза.У оквиру</w:t>
            </w:r>
            <w:r>
              <w:rPr>
                <w:spacing w:val="-3"/>
                <w:w w:val="105"/>
                <w:sz w:val="18"/>
              </w:rPr>
              <w:t xml:space="preserve"> </w:t>
            </w:r>
            <w:r>
              <w:rPr>
                <w:w w:val="105"/>
                <w:sz w:val="18"/>
              </w:rPr>
              <w:t>фиксне протетике студент је оспособљен за препарацију</w:t>
            </w:r>
            <w:r>
              <w:rPr>
                <w:w w:val="105"/>
                <w:sz w:val="18"/>
              </w:rPr>
              <w:t xml:space="preserve"> зуба за ливену,фасетирану</w:t>
            </w:r>
            <w:r>
              <w:rPr>
                <w:spacing w:val="-3"/>
                <w:w w:val="105"/>
                <w:sz w:val="18"/>
              </w:rPr>
              <w:t xml:space="preserve"> </w:t>
            </w:r>
            <w:r>
              <w:rPr>
                <w:w w:val="105"/>
                <w:sz w:val="18"/>
              </w:rPr>
              <w:t>и керамичку круну.Оспособљен је за моделовање воштаних модела различитих фиксних надокнада.Студент је упознат</w:t>
            </w:r>
            <w:r>
              <w:rPr>
                <w:spacing w:val="-2"/>
                <w:w w:val="105"/>
                <w:sz w:val="18"/>
              </w:rPr>
              <w:t xml:space="preserve"> </w:t>
            </w:r>
            <w:r>
              <w:rPr>
                <w:w w:val="105"/>
                <w:sz w:val="18"/>
              </w:rPr>
              <w:t>са лабараторијским процедурама улагања,ливења и обраде</w:t>
            </w:r>
            <w:r>
              <w:rPr>
                <w:spacing w:val="-1"/>
                <w:w w:val="105"/>
                <w:sz w:val="18"/>
              </w:rPr>
              <w:t xml:space="preserve"> </w:t>
            </w:r>
            <w:r>
              <w:rPr>
                <w:w w:val="105"/>
                <w:sz w:val="18"/>
              </w:rPr>
              <w:t>фиксних</w:t>
            </w:r>
            <w:r>
              <w:rPr>
                <w:spacing w:val="-1"/>
                <w:w w:val="105"/>
                <w:sz w:val="18"/>
              </w:rPr>
              <w:t xml:space="preserve"> </w:t>
            </w:r>
            <w:r>
              <w:rPr>
                <w:w w:val="105"/>
                <w:sz w:val="18"/>
              </w:rPr>
              <w:t>зубних</w:t>
            </w:r>
            <w:r>
              <w:rPr>
                <w:spacing w:val="-2"/>
                <w:w w:val="105"/>
                <w:sz w:val="18"/>
              </w:rPr>
              <w:t xml:space="preserve"> </w:t>
            </w:r>
            <w:r>
              <w:rPr>
                <w:w w:val="105"/>
                <w:sz w:val="18"/>
              </w:rPr>
              <w:t>надокнада,као</w:t>
            </w:r>
            <w:r>
              <w:rPr>
                <w:spacing w:val="-4"/>
                <w:w w:val="105"/>
                <w:sz w:val="18"/>
              </w:rPr>
              <w:t xml:space="preserve"> </w:t>
            </w:r>
            <w:r>
              <w:rPr>
                <w:w w:val="105"/>
                <w:sz w:val="18"/>
              </w:rPr>
              <w:t>и процедурама</w:t>
            </w:r>
          </w:p>
          <w:p w:rsidR="00644799" w:rsidRDefault="00E53327">
            <w:pPr>
              <w:pStyle w:val="TableParagraph"/>
              <w:spacing w:before="0" w:line="187" w:lineRule="exact"/>
              <w:rPr>
                <w:sz w:val="18"/>
              </w:rPr>
            </w:pPr>
            <w:proofErr w:type="gramStart"/>
            <w:r>
              <w:rPr>
                <w:spacing w:val="-2"/>
                <w:w w:val="105"/>
                <w:sz w:val="18"/>
              </w:rPr>
              <w:t>израде</w:t>
            </w:r>
            <w:proofErr w:type="gramEnd"/>
            <w:r>
              <w:rPr>
                <w:spacing w:val="-2"/>
                <w:w w:val="105"/>
                <w:sz w:val="18"/>
              </w:rPr>
              <w:t>.</w:t>
            </w:r>
          </w:p>
        </w:tc>
      </w:tr>
      <w:tr w:rsidR="00644799">
        <w:trPr>
          <w:trHeight w:val="237"/>
        </w:trPr>
        <w:tc>
          <w:tcPr>
            <w:tcW w:w="9464" w:type="dxa"/>
            <w:gridSpan w:val="2"/>
            <w:shd w:val="clear" w:color="auto" w:fill="65CCFF"/>
          </w:tcPr>
          <w:p w:rsidR="00644799" w:rsidRDefault="00E53327">
            <w:pPr>
              <w:pStyle w:val="TableParagraph"/>
              <w:spacing w:before="2"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6268"/>
        </w:trPr>
        <w:tc>
          <w:tcPr>
            <w:tcW w:w="9464" w:type="dxa"/>
            <w:gridSpan w:val="2"/>
          </w:tcPr>
          <w:p w:rsidR="00644799" w:rsidRDefault="00E53327">
            <w:pPr>
              <w:pStyle w:val="TableParagraph"/>
              <w:spacing w:before="0" w:line="204" w:lineRule="exact"/>
              <w:ind w:left="134"/>
              <w:rPr>
                <w:i/>
                <w:sz w:val="18"/>
              </w:rPr>
            </w:pPr>
            <w:r>
              <w:rPr>
                <w:i/>
                <w:sz w:val="18"/>
              </w:rPr>
              <w:t>Теоријска</w:t>
            </w:r>
            <w:r>
              <w:rPr>
                <w:spacing w:val="24"/>
                <w:sz w:val="18"/>
              </w:rPr>
              <w:t xml:space="preserve"> </w:t>
            </w:r>
            <w:r>
              <w:rPr>
                <w:i/>
                <w:spacing w:val="-2"/>
                <w:sz w:val="18"/>
              </w:rPr>
              <w:t>настава</w:t>
            </w:r>
          </w:p>
          <w:p w:rsidR="00644799" w:rsidRDefault="00E53327">
            <w:pPr>
              <w:pStyle w:val="TableParagraph"/>
              <w:tabs>
                <w:tab w:val="left" w:pos="1062"/>
                <w:tab w:val="left" w:pos="1127"/>
                <w:tab w:val="left" w:pos="1482"/>
                <w:tab w:val="left" w:pos="1802"/>
                <w:tab w:val="left" w:pos="2298"/>
                <w:tab w:val="left" w:pos="3294"/>
                <w:tab w:val="left" w:pos="3400"/>
                <w:tab w:val="left" w:pos="3647"/>
                <w:tab w:val="left" w:pos="4223"/>
                <w:tab w:val="left" w:pos="4262"/>
                <w:tab w:val="left" w:pos="4578"/>
                <w:tab w:val="left" w:pos="5442"/>
                <w:tab w:val="left" w:pos="5507"/>
                <w:tab w:val="left" w:pos="5733"/>
                <w:tab w:val="left" w:pos="6038"/>
                <w:tab w:val="left" w:pos="6606"/>
                <w:tab w:val="left" w:pos="7031"/>
                <w:tab w:val="left" w:pos="7334"/>
                <w:tab w:val="left" w:pos="7619"/>
                <w:tab w:val="left" w:pos="7710"/>
                <w:tab w:val="left" w:pos="8399"/>
                <w:tab w:val="left" w:pos="8466"/>
                <w:tab w:val="left" w:pos="8670"/>
                <w:tab w:val="left" w:pos="9206"/>
              </w:tabs>
              <w:spacing w:before="11" w:line="249" w:lineRule="auto"/>
              <w:ind w:right="87"/>
              <w:rPr>
                <w:sz w:val="18"/>
              </w:rPr>
            </w:pPr>
            <w:r>
              <w:rPr>
                <w:w w:val="105"/>
                <w:sz w:val="18"/>
              </w:rPr>
              <w:t>Општи појмови о тоталним протезама.Клиничке илабараторијске фазе</w:t>
            </w:r>
            <w:r>
              <w:rPr>
                <w:spacing w:val="18"/>
                <w:w w:val="105"/>
                <w:sz w:val="18"/>
              </w:rPr>
              <w:t xml:space="preserve"> </w:t>
            </w:r>
            <w:r>
              <w:rPr>
                <w:w w:val="105"/>
                <w:sz w:val="18"/>
              </w:rPr>
              <w:t>у формирању тоталне протезе.Анатомски отисак</w:t>
            </w:r>
            <w:proofErr w:type="gramStart"/>
            <w:r>
              <w:rPr>
                <w:w w:val="105"/>
                <w:sz w:val="18"/>
              </w:rPr>
              <w:t>;дефиниција,избор</w:t>
            </w:r>
            <w:proofErr w:type="gramEnd"/>
            <w:r>
              <w:rPr>
                <w:w w:val="105"/>
                <w:sz w:val="18"/>
              </w:rPr>
              <w:t xml:space="preserve"> кашике,материјал и отискивање.Припрема анатомског отиска за изливање и изливање, добијање</w:t>
            </w:r>
            <w:r>
              <w:rPr>
                <w:spacing w:val="40"/>
                <w:w w:val="105"/>
                <w:sz w:val="18"/>
              </w:rPr>
              <w:t xml:space="preserve"> </w:t>
            </w:r>
            <w:r>
              <w:rPr>
                <w:w w:val="105"/>
                <w:sz w:val="18"/>
              </w:rPr>
              <w:t>радног</w:t>
            </w:r>
            <w:r>
              <w:rPr>
                <w:spacing w:val="40"/>
                <w:w w:val="105"/>
                <w:sz w:val="18"/>
              </w:rPr>
              <w:t xml:space="preserve"> </w:t>
            </w:r>
            <w:r>
              <w:rPr>
                <w:w w:val="105"/>
                <w:sz w:val="18"/>
              </w:rPr>
              <w:t>модела.Дефиниција</w:t>
            </w:r>
            <w:r>
              <w:rPr>
                <w:spacing w:val="40"/>
                <w:w w:val="105"/>
                <w:sz w:val="18"/>
              </w:rPr>
              <w:t xml:space="preserve"> </w:t>
            </w:r>
            <w:r>
              <w:rPr>
                <w:w w:val="105"/>
                <w:sz w:val="18"/>
              </w:rPr>
              <w:t>функционалног</w:t>
            </w:r>
            <w:r>
              <w:rPr>
                <w:spacing w:val="40"/>
                <w:w w:val="105"/>
                <w:sz w:val="18"/>
              </w:rPr>
              <w:t xml:space="preserve"> </w:t>
            </w:r>
            <w:r>
              <w:rPr>
                <w:w w:val="105"/>
                <w:sz w:val="18"/>
              </w:rPr>
              <w:t>отиска</w:t>
            </w:r>
            <w:r>
              <w:rPr>
                <w:spacing w:val="40"/>
                <w:w w:val="105"/>
                <w:sz w:val="18"/>
              </w:rPr>
              <w:t xml:space="preserve"> </w:t>
            </w:r>
            <w:r>
              <w:rPr>
                <w:w w:val="105"/>
                <w:sz w:val="18"/>
              </w:rPr>
              <w:t>и</w:t>
            </w:r>
            <w:r>
              <w:rPr>
                <w:spacing w:val="40"/>
                <w:w w:val="105"/>
                <w:sz w:val="18"/>
              </w:rPr>
              <w:t xml:space="preserve"> </w:t>
            </w:r>
            <w:r>
              <w:rPr>
                <w:w w:val="105"/>
                <w:sz w:val="18"/>
              </w:rPr>
              <w:t>добијање</w:t>
            </w:r>
            <w:r>
              <w:rPr>
                <w:spacing w:val="40"/>
                <w:w w:val="105"/>
                <w:sz w:val="18"/>
              </w:rPr>
              <w:t xml:space="preserve"> </w:t>
            </w:r>
            <w:r>
              <w:rPr>
                <w:w w:val="105"/>
                <w:sz w:val="18"/>
              </w:rPr>
              <w:t>радног</w:t>
            </w:r>
            <w:r>
              <w:rPr>
                <w:spacing w:val="40"/>
                <w:w w:val="105"/>
                <w:sz w:val="18"/>
              </w:rPr>
              <w:t xml:space="preserve"> </w:t>
            </w:r>
            <w:r>
              <w:rPr>
                <w:w w:val="105"/>
                <w:sz w:val="18"/>
              </w:rPr>
              <w:t>модела:Израда</w:t>
            </w:r>
            <w:r>
              <w:rPr>
                <w:spacing w:val="40"/>
                <w:w w:val="105"/>
                <w:sz w:val="18"/>
              </w:rPr>
              <w:t xml:space="preserve"> </w:t>
            </w:r>
            <w:r>
              <w:rPr>
                <w:w w:val="105"/>
                <w:sz w:val="18"/>
              </w:rPr>
              <w:t>индивидуалне кашиеа-врсте</w:t>
            </w:r>
            <w:r>
              <w:rPr>
                <w:spacing w:val="37"/>
                <w:w w:val="105"/>
                <w:sz w:val="18"/>
              </w:rPr>
              <w:t xml:space="preserve"> </w:t>
            </w:r>
            <w:r>
              <w:rPr>
                <w:w w:val="105"/>
                <w:sz w:val="18"/>
              </w:rPr>
              <w:t>и</w:t>
            </w:r>
            <w:r>
              <w:rPr>
                <w:spacing w:val="39"/>
                <w:w w:val="105"/>
                <w:sz w:val="18"/>
              </w:rPr>
              <w:t xml:space="preserve"> </w:t>
            </w:r>
            <w:r>
              <w:rPr>
                <w:w w:val="105"/>
                <w:sz w:val="18"/>
              </w:rPr>
              <w:t>формирање</w:t>
            </w:r>
            <w:r>
              <w:rPr>
                <w:spacing w:val="39"/>
                <w:w w:val="105"/>
                <w:sz w:val="18"/>
              </w:rPr>
              <w:t xml:space="preserve"> </w:t>
            </w:r>
            <w:r>
              <w:rPr>
                <w:w w:val="105"/>
                <w:sz w:val="18"/>
              </w:rPr>
              <w:t>кашикаНачин</w:t>
            </w:r>
            <w:r>
              <w:rPr>
                <w:spacing w:val="80"/>
                <w:w w:val="105"/>
                <w:sz w:val="18"/>
              </w:rPr>
              <w:t xml:space="preserve"> </w:t>
            </w:r>
            <w:r>
              <w:rPr>
                <w:w w:val="105"/>
                <w:sz w:val="18"/>
              </w:rPr>
              <w:t>израде</w:t>
            </w:r>
            <w:r>
              <w:rPr>
                <w:spacing w:val="80"/>
                <w:w w:val="105"/>
                <w:sz w:val="18"/>
              </w:rPr>
              <w:t xml:space="preserve"> </w:t>
            </w:r>
            <w:r>
              <w:rPr>
                <w:w w:val="105"/>
                <w:sz w:val="18"/>
              </w:rPr>
              <w:t>загрижајних</w:t>
            </w:r>
            <w:r>
              <w:rPr>
                <w:spacing w:val="37"/>
                <w:w w:val="105"/>
                <w:sz w:val="18"/>
              </w:rPr>
              <w:t xml:space="preserve"> </w:t>
            </w:r>
            <w:r>
              <w:rPr>
                <w:w w:val="105"/>
                <w:sz w:val="18"/>
              </w:rPr>
              <w:t>шаблона</w:t>
            </w:r>
            <w:r>
              <w:rPr>
                <w:spacing w:val="37"/>
                <w:w w:val="105"/>
                <w:sz w:val="18"/>
              </w:rPr>
              <w:t xml:space="preserve"> </w:t>
            </w:r>
            <w:r>
              <w:rPr>
                <w:w w:val="105"/>
                <w:sz w:val="18"/>
              </w:rPr>
              <w:t>.Одређивање</w:t>
            </w:r>
            <w:r>
              <w:rPr>
                <w:spacing w:val="37"/>
                <w:w w:val="105"/>
                <w:sz w:val="18"/>
              </w:rPr>
              <w:t xml:space="preserve"> </w:t>
            </w:r>
            <w:r>
              <w:rPr>
                <w:w w:val="105"/>
                <w:sz w:val="18"/>
              </w:rPr>
              <w:t>МВО</w:t>
            </w:r>
            <w:r>
              <w:rPr>
                <w:spacing w:val="38"/>
                <w:w w:val="105"/>
                <w:sz w:val="18"/>
              </w:rPr>
              <w:t xml:space="preserve"> </w:t>
            </w:r>
            <w:r>
              <w:rPr>
                <w:w w:val="105"/>
                <w:sz w:val="18"/>
              </w:rPr>
              <w:t>безубих</w:t>
            </w:r>
            <w:r>
              <w:rPr>
                <w:spacing w:val="37"/>
                <w:w w:val="105"/>
                <w:sz w:val="18"/>
              </w:rPr>
              <w:t xml:space="preserve"> </w:t>
            </w:r>
            <w:r>
              <w:rPr>
                <w:w w:val="105"/>
                <w:sz w:val="18"/>
              </w:rPr>
              <w:t>вилица. Грешке</w:t>
            </w:r>
            <w:r>
              <w:rPr>
                <w:spacing w:val="20"/>
                <w:w w:val="105"/>
                <w:sz w:val="18"/>
              </w:rPr>
              <w:t xml:space="preserve"> </w:t>
            </w:r>
            <w:r>
              <w:rPr>
                <w:w w:val="105"/>
                <w:sz w:val="18"/>
              </w:rPr>
              <w:t>при</w:t>
            </w:r>
            <w:r>
              <w:rPr>
                <w:spacing w:val="22"/>
                <w:w w:val="105"/>
                <w:sz w:val="18"/>
              </w:rPr>
              <w:t xml:space="preserve"> </w:t>
            </w:r>
            <w:r>
              <w:rPr>
                <w:w w:val="105"/>
                <w:sz w:val="18"/>
              </w:rPr>
              <w:t>преношењу модела</w:t>
            </w:r>
            <w:r>
              <w:rPr>
                <w:spacing w:val="24"/>
                <w:w w:val="105"/>
                <w:sz w:val="18"/>
              </w:rPr>
              <w:t xml:space="preserve"> </w:t>
            </w:r>
            <w:r>
              <w:rPr>
                <w:w w:val="105"/>
                <w:sz w:val="18"/>
              </w:rPr>
              <w:t>у артикулатор и</w:t>
            </w:r>
            <w:r>
              <w:rPr>
                <w:spacing w:val="22"/>
                <w:w w:val="105"/>
                <w:sz w:val="18"/>
              </w:rPr>
              <w:t xml:space="preserve"> </w:t>
            </w:r>
            <w:r>
              <w:rPr>
                <w:w w:val="105"/>
                <w:sz w:val="18"/>
              </w:rPr>
              <w:t>грешке при</w:t>
            </w:r>
            <w:r>
              <w:rPr>
                <w:spacing w:val="24"/>
                <w:w w:val="105"/>
                <w:sz w:val="18"/>
              </w:rPr>
              <w:t xml:space="preserve"> </w:t>
            </w:r>
            <w:r>
              <w:rPr>
                <w:w w:val="105"/>
                <w:sz w:val="18"/>
              </w:rPr>
              <w:t>одређивању МВО.</w:t>
            </w:r>
            <w:r>
              <w:rPr>
                <w:spacing w:val="22"/>
                <w:w w:val="105"/>
                <w:sz w:val="18"/>
              </w:rPr>
              <w:t xml:space="preserve"> </w:t>
            </w:r>
            <w:r>
              <w:rPr>
                <w:w w:val="105"/>
                <w:sz w:val="18"/>
              </w:rPr>
              <w:t>Одређивање положаја</w:t>
            </w:r>
            <w:r>
              <w:rPr>
                <w:spacing w:val="20"/>
                <w:w w:val="105"/>
                <w:sz w:val="18"/>
              </w:rPr>
              <w:t xml:space="preserve"> </w:t>
            </w:r>
            <w:r>
              <w:rPr>
                <w:w w:val="105"/>
                <w:sz w:val="18"/>
              </w:rPr>
              <w:t>зуба</w:t>
            </w:r>
            <w:r>
              <w:rPr>
                <w:spacing w:val="22"/>
                <w:w w:val="105"/>
                <w:sz w:val="18"/>
              </w:rPr>
              <w:t xml:space="preserve"> </w:t>
            </w:r>
            <w:r>
              <w:rPr>
                <w:w w:val="105"/>
                <w:sz w:val="18"/>
              </w:rPr>
              <w:t>код особа</w:t>
            </w:r>
            <w:r>
              <w:rPr>
                <w:spacing w:val="-7"/>
                <w:w w:val="105"/>
                <w:sz w:val="18"/>
              </w:rPr>
              <w:t xml:space="preserve"> </w:t>
            </w:r>
            <w:r>
              <w:rPr>
                <w:w w:val="105"/>
                <w:sz w:val="18"/>
              </w:rPr>
              <w:t>са</w:t>
            </w:r>
            <w:r>
              <w:rPr>
                <w:spacing w:val="-5"/>
                <w:w w:val="105"/>
                <w:sz w:val="18"/>
              </w:rPr>
              <w:t xml:space="preserve"> </w:t>
            </w:r>
            <w:r>
              <w:rPr>
                <w:w w:val="105"/>
                <w:sz w:val="18"/>
              </w:rPr>
              <w:t>еугнатим</w:t>
            </w:r>
            <w:r>
              <w:rPr>
                <w:spacing w:val="-6"/>
                <w:w w:val="105"/>
                <w:sz w:val="18"/>
              </w:rPr>
              <w:t xml:space="preserve"> </w:t>
            </w:r>
            <w:r>
              <w:rPr>
                <w:w w:val="105"/>
                <w:sz w:val="18"/>
              </w:rPr>
              <w:t>односом</w:t>
            </w:r>
            <w:r>
              <w:rPr>
                <w:spacing w:val="-5"/>
                <w:w w:val="105"/>
                <w:sz w:val="18"/>
              </w:rPr>
              <w:t xml:space="preserve"> </w:t>
            </w:r>
            <w:r>
              <w:rPr>
                <w:w w:val="105"/>
                <w:sz w:val="18"/>
              </w:rPr>
              <w:t>вилица:</w:t>
            </w:r>
            <w:r>
              <w:rPr>
                <w:spacing w:val="-7"/>
                <w:w w:val="105"/>
                <w:sz w:val="18"/>
              </w:rPr>
              <w:t xml:space="preserve"> </w:t>
            </w:r>
            <w:r>
              <w:rPr>
                <w:w w:val="105"/>
                <w:sz w:val="18"/>
              </w:rPr>
              <w:t>Функционални</w:t>
            </w:r>
            <w:r>
              <w:rPr>
                <w:spacing w:val="-5"/>
                <w:w w:val="105"/>
                <w:sz w:val="18"/>
              </w:rPr>
              <w:t xml:space="preserve"> </w:t>
            </w:r>
            <w:r>
              <w:rPr>
                <w:w w:val="105"/>
                <w:sz w:val="18"/>
              </w:rPr>
              <w:t>и</w:t>
            </w:r>
            <w:r>
              <w:rPr>
                <w:spacing w:val="-5"/>
                <w:w w:val="105"/>
                <w:sz w:val="18"/>
              </w:rPr>
              <w:t xml:space="preserve"> </w:t>
            </w:r>
            <w:r>
              <w:rPr>
                <w:w w:val="105"/>
                <w:sz w:val="18"/>
              </w:rPr>
              <w:t>физиогматски</w:t>
            </w:r>
            <w:r>
              <w:rPr>
                <w:spacing w:val="-5"/>
                <w:w w:val="105"/>
                <w:sz w:val="18"/>
              </w:rPr>
              <w:t xml:space="preserve"> </w:t>
            </w:r>
            <w:r>
              <w:rPr>
                <w:w w:val="105"/>
                <w:sz w:val="18"/>
              </w:rPr>
              <w:t>значај</w:t>
            </w:r>
            <w:r>
              <w:rPr>
                <w:spacing w:val="-5"/>
                <w:w w:val="105"/>
                <w:sz w:val="18"/>
              </w:rPr>
              <w:t xml:space="preserve"> </w:t>
            </w:r>
            <w:r>
              <w:rPr>
                <w:w w:val="105"/>
                <w:sz w:val="18"/>
              </w:rPr>
              <w:t>предњих</w:t>
            </w:r>
            <w:r>
              <w:rPr>
                <w:spacing w:val="-4"/>
                <w:w w:val="105"/>
                <w:sz w:val="18"/>
              </w:rPr>
              <w:t xml:space="preserve"> </w:t>
            </w:r>
            <w:r>
              <w:rPr>
                <w:w w:val="105"/>
                <w:sz w:val="18"/>
              </w:rPr>
              <w:t>зуба.</w:t>
            </w:r>
            <w:r>
              <w:rPr>
                <w:spacing w:val="-5"/>
                <w:w w:val="105"/>
                <w:sz w:val="18"/>
              </w:rPr>
              <w:t xml:space="preserve"> </w:t>
            </w:r>
            <w:r>
              <w:rPr>
                <w:w w:val="105"/>
                <w:sz w:val="18"/>
              </w:rPr>
              <w:t>Избор</w:t>
            </w:r>
            <w:r>
              <w:rPr>
                <w:spacing w:val="-5"/>
                <w:w w:val="105"/>
                <w:sz w:val="18"/>
              </w:rPr>
              <w:t xml:space="preserve"> </w:t>
            </w:r>
            <w:r>
              <w:rPr>
                <w:w w:val="105"/>
                <w:sz w:val="18"/>
              </w:rPr>
              <w:t>величине</w:t>
            </w:r>
            <w:proofErr w:type="gramStart"/>
            <w:r>
              <w:rPr>
                <w:w w:val="105"/>
                <w:sz w:val="18"/>
              </w:rPr>
              <w:t>,облика</w:t>
            </w:r>
            <w:proofErr w:type="gramEnd"/>
            <w:r>
              <w:rPr>
                <w:spacing w:val="-7"/>
                <w:w w:val="105"/>
                <w:sz w:val="18"/>
              </w:rPr>
              <w:t xml:space="preserve"> </w:t>
            </w:r>
            <w:r>
              <w:rPr>
                <w:w w:val="105"/>
                <w:sz w:val="18"/>
              </w:rPr>
              <w:t>и боје</w:t>
            </w:r>
            <w:r>
              <w:rPr>
                <w:spacing w:val="-2"/>
                <w:w w:val="105"/>
                <w:sz w:val="18"/>
              </w:rPr>
              <w:t xml:space="preserve"> </w:t>
            </w:r>
            <w:r>
              <w:rPr>
                <w:w w:val="105"/>
                <w:sz w:val="18"/>
              </w:rPr>
              <w:t>предњих</w:t>
            </w:r>
            <w:r>
              <w:rPr>
                <w:spacing w:val="-5"/>
                <w:w w:val="105"/>
                <w:sz w:val="18"/>
              </w:rPr>
              <w:t xml:space="preserve"> </w:t>
            </w:r>
            <w:r>
              <w:rPr>
                <w:w w:val="105"/>
                <w:sz w:val="18"/>
              </w:rPr>
              <w:t>зуба</w:t>
            </w:r>
            <w:r>
              <w:rPr>
                <w:spacing w:val="-2"/>
                <w:w w:val="105"/>
                <w:sz w:val="18"/>
              </w:rPr>
              <w:t xml:space="preserve"> </w:t>
            </w:r>
            <w:r>
              <w:rPr>
                <w:w w:val="105"/>
                <w:sz w:val="18"/>
              </w:rPr>
              <w:t>за</w:t>
            </w:r>
            <w:r>
              <w:rPr>
                <w:spacing w:val="-4"/>
                <w:w w:val="105"/>
                <w:sz w:val="18"/>
              </w:rPr>
              <w:t xml:space="preserve"> </w:t>
            </w:r>
            <w:r>
              <w:rPr>
                <w:w w:val="105"/>
                <w:sz w:val="18"/>
              </w:rPr>
              <w:t>безубе пацијенте.Постипак</w:t>
            </w:r>
            <w:r>
              <w:rPr>
                <w:spacing w:val="-5"/>
                <w:w w:val="105"/>
                <w:sz w:val="18"/>
              </w:rPr>
              <w:t xml:space="preserve"> </w:t>
            </w:r>
            <w:r>
              <w:rPr>
                <w:w w:val="105"/>
                <w:sz w:val="18"/>
              </w:rPr>
              <w:t>постављања</w:t>
            </w:r>
            <w:r>
              <w:rPr>
                <w:spacing w:val="-2"/>
                <w:w w:val="105"/>
                <w:sz w:val="18"/>
              </w:rPr>
              <w:t xml:space="preserve"> </w:t>
            </w:r>
            <w:r>
              <w:rPr>
                <w:w w:val="105"/>
                <w:sz w:val="18"/>
              </w:rPr>
              <w:t>предњих</w:t>
            </w:r>
            <w:r>
              <w:rPr>
                <w:spacing w:val="-5"/>
                <w:w w:val="105"/>
                <w:sz w:val="18"/>
              </w:rPr>
              <w:t xml:space="preserve"> </w:t>
            </w:r>
            <w:r>
              <w:rPr>
                <w:w w:val="105"/>
                <w:sz w:val="18"/>
              </w:rPr>
              <w:t>зуба.</w:t>
            </w:r>
            <w:r>
              <w:rPr>
                <w:spacing w:val="-4"/>
                <w:w w:val="105"/>
                <w:sz w:val="18"/>
              </w:rPr>
              <w:t xml:space="preserve"> </w:t>
            </w:r>
            <w:r>
              <w:rPr>
                <w:w w:val="105"/>
                <w:sz w:val="18"/>
              </w:rPr>
              <w:t>Одређивање</w:t>
            </w:r>
            <w:r>
              <w:rPr>
                <w:spacing w:val="-4"/>
                <w:w w:val="105"/>
                <w:sz w:val="18"/>
              </w:rPr>
              <w:t xml:space="preserve"> </w:t>
            </w:r>
            <w:r>
              <w:rPr>
                <w:w w:val="105"/>
                <w:sz w:val="18"/>
              </w:rPr>
              <w:t>бочних</w:t>
            </w:r>
            <w:r>
              <w:rPr>
                <w:spacing w:val="-3"/>
                <w:w w:val="105"/>
                <w:sz w:val="18"/>
              </w:rPr>
              <w:t xml:space="preserve"> </w:t>
            </w:r>
            <w:r>
              <w:rPr>
                <w:w w:val="105"/>
                <w:sz w:val="18"/>
              </w:rPr>
              <w:t>зуба</w:t>
            </w:r>
            <w:r>
              <w:rPr>
                <w:spacing w:val="-2"/>
                <w:w w:val="105"/>
                <w:sz w:val="18"/>
              </w:rPr>
              <w:t xml:space="preserve"> </w:t>
            </w:r>
            <w:r>
              <w:rPr>
                <w:w w:val="105"/>
                <w:sz w:val="18"/>
              </w:rPr>
              <w:t>код особа</w:t>
            </w:r>
            <w:r>
              <w:rPr>
                <w:spacing w:val="-2"/>
                <w:w w:val="105"/>
                <w:sz w:val="18"/>
              </w:rPr>
              <w:t xml:space="preserve"> </w:t>
            </w:r>
            <w:r>
              <w:rPr>
                <w:w w:val="105"/>
                <w:sz w:val="18"/>
              </w:rPr>
              <w:t>са еугнатим</w:t>
            </w:r>
            <w:r>
              <w:rPr>
                <w:spacing w:val="80"/>
                <w:w w:val="105"/>
                <w:sz w:val="18"/>
              </w:rPr>
              <w:t xml:space="preserve"> </w:t>
            </w:r>
            <w:r>
              <w:rPr>
                <w:w w:val="105"/>
                <w:sz w:val="18"/>
              </w:rPr>
              <w:t>одн</w:t>
            </w:r>
            <w:r>
              <w:rPr>
                <w:w w:val="105"/>
                <w:sz w:val="18"/>
              </w:rPr>
              <w:t>осом</w:t>
            </w:r>
            <w:r>
              <w:rPr>
                <w:spacing w:val="33"/>
                <w:w w:val="105"/>
                <w:sz w:val="18"/>
              </w:rPr>
              <w:t xml:space="preserve"> </w:t>
            </w:r>
            <w:r>
              <w:rPr>
                <w:w w:val="105"/>
                <w:sz w:val="18"/>
              </w:rPr>
              <w:t>вилица.</w:t>
            </w:r>
            <w:r>
              <w:rPr>
                <w:spacing w:val="30"/>
                <w:w w:val="105"/>
                <w:sz w:val="18"/>
              </w:rPr>
              <w:t xml:space="preserve"> </w:t>
            </w:r>
            <w:r>
              <w:rPr>
                <w:w w:val="105"/>
                <w:sz w:val="18"/>
              </w:rPr>
              <w:t>Функционални</w:t>
            </w:r>
            <w:r>
              <w:rPr>
                <w:spacing w:val="32"/>
                <w:w w:val="105"/>
                <w:sz w:val="18"/>
              </w:rPr>
              <w:t xml:space="preserve"> </w:t>
            </w:r>
            <w:r>
              <w:rPr>
                <w:w w:val="105"/>
                <w:sz w:val="18"/>
              </w:rPr>
              <w:t>значај</w:t>
            </w:r>
            <w:r>
              <w:rPr>
                <w:spacing w:val="30"/>
                <w:w w:val="105"/>
                <w:sz w:val="18"/>
              </w:rPr>
              <w:t xml:space="preserve"> </w:t>
            </w:r>
            <w:r>
              <w:rPr>
                <w:w w:val="105"/>
                <w:sz w:val="18"/>
              </w:rPr>
              <w:t>бочних</w:t>
            </w:r>
            <w:r>
              <w:rPr>
                <w:spacing w:val="29"/>
                <w:w w:val="105"/>
                <w:sz w:val="18"/>
              </w:rPr>
              <w:t xml:space="preserve"> </w:t>
            </w:r>
            <w:r>
              <w:rPr>
                <w:w w:val="105"/>
                <w:sz w:val="18"/>
              </w:rPr>
              <w:t>зуба</w:t>
            </w:r>
            <w:proofErr w:type="gramStart"/>
            <w:r>
              <w:rPr>
                <w:w w:val="105"/>
                <w:sz w:val="18"/>
              </w:rPr>
              <w:t>,принципи</w:t>
            </w:r>
            <w:proofErr w:type="gramEnd"/>
            <w:r>
              <w:rPr>
                <w:spacing w:val="32"/>
                <w:w w:val="105"/>
                <w:sz w:val="18"/>
              </w:rPr>
              <w:t xml:space="preserve"> </w:t>
            </w:r>
            <w:r>
              <w:rPr>
                <w:w w:val="105"/>
                <w:sz w:val="18"/>
              </w:rPr>
              <w:t>статике,избор</w:t>
            </w:r>
            <w:r>
              <w:rPr>
                <w:spacing w:val="29"/>
                <w:w w:val="105"/>
                <w:sz w:val="18"/>
              </w:rPr>
              <w:t xml:space="preserve"> </w:t>
            </w:r>
            <w:r>
              <w:rPr>
                <w:w w:val="105"/>
                <w:sz w:val="18"/>
              </w:rPr>
              <w:t>бочних</w:t>
            </w:r>
            <w:r>
              <w:rPr>
                <w:spacing w:val="31"/>
                <w:w w:val="105"/>
                <w:sz w:val="18"/>
              </w:rPr>
              <w:t xml:space="preserve"> </w:t>
            </w:r>
            <w:r>
              <w:rPr>
                <w:w w:val="105"/>
                <w:sz w:val="18"/>
              </w:rPr>
              <w:t>зуба,</w:t>
            </w:r>
            <w:r>
              <w:rPr>
                <w:spacing w:val="32"/>
                <w:w w:val="105"/>
                <w:sz w:val="18"/>
              </w:rPr>
              <w:t xml:space="preserve"> </w:t>
            </w:r>
            <w:r>
              <w:rPr>
                <w:w w:val="105"/>
                <w:sz w:val="18"/>
              </w:rPr>
              <w:t>поступак постављања</w:t>
            </w:r>
            <w:r>
              <w:rPr>
                <w:spacing w:val="80"/>
                <w:w w:val="105"/>
                <w:sz w:val="18"/>
              </w:rPr>
              <w:t xml:space="preserve"> </w:t>
            </w:r>
            <w:r>
              <w:rPr>
                <w:w w:val="105"/>
                <w:sz w:val="18"/>
              </w:rPr>
              <w:t>бочних</w:t>
            </w:r>
            <w:r>
              <w:rPr>
                <w:spacing w:val="80"/>
                <w:w w:val="105"/>
                <w:sz w:val="18"/>
              </w:rPr>
              <w:t xml:space="preserve"> </w:t>
            </w:r>
            <w:r>
              <w:rPr>
                <w:w w:val="105"/>
                <w:sz w:val="18"/>
              </w:rPr>
              <w:t>зуба.Дефинитивна</w:t>
            </w:r>
            <w:r>
              <w:rPr>
                <w:spacing w:val="80"/>
                <w:w w:val="105"/>
                <w:sz w:val="18"/>
              </w:rPr>
              <w:t xml:space="preserve"> </w:t>
            </w:r>
            <w:r>
              <w:rPr>
                <w:w w:val="105"/>
                <w:sz w:val="18"/>
              </w:rPr>
              <w:t>постава</w:t>
            </w:r>
            <w:r>
              <w:rPr>
                <w:spacing w:val="80"/>
                <w:w w:val="105"/>
                <w:sz w:val="18"/>
              </w:rPr>
              <w:t xml:space="preserve"> </w:t>
            </w:r>
            <w:r>
              <w:rPr>
                <w:w w:val="105"/>
                <w:sz w:val="18"/>
              </w:rPr>
              <w:t>зуба;принципи</w:t>
            </w:r>
            <w:r>
              <w:rPr>
                <w:spacing w:val="80"/>
                <w:w w:val="105"/>
                <w:sz w:val="18"/>
              </w:rPr>
              <w:t xml:space="preserve"> </w:t>
            </w:r>
            <w:r>
              <w:rPr>
                <w:w w:val="105"/>
                <w:sz w:val="18"/>
              </w:rPr>
              <w:t>оклузије</w:t>
            </w:r>
            <w:r>
              <w:rPr>
                <w:spacing w:val="80"/>
                <w:w w:val="105"/>
                <w:sz w:val="18"/>
              </w:rPr>
              <w:t xml:space="preserve"> </w:t>
            </w:r>
            <w:r>
              <w:rPr>
                <w:w w:val="105"/>
                <w:sz w:val="18"/>
              </w:rPr>
              <w:t>код</w:t>
            </w:r>
            <w:r>
              <w:rPr>
                <w:spacing w:val="80"/>
                <w:w w:val="105"/>
                <w:sz w:val="18"/>
              </w:rPr>
              <w:t xml:space="preserve"> </w:t>
            </w:r>
            <w:r>
              <w:rPr>
                <w:w w:val="105"/>
                <w:sz w:val="18"/>
              </w:rPr>
              <w:t>носиоца</w:t>
            </w:r>
            <w:r>
              <w:rPr>
                <w:spacing w:val="80"/>
                <w:w w:val="105"/>
                <w:sz w:val="18"/>
              </w:rPr>
              <w:t xml:space="preserve"> </w:t>
            </w:r>
            <w:r>
              <w:rPr>
                <w:w w:val="105"/>
                <w:sz w:val="18"/>
              </w:rPr>
              <w:t>тоталних</w:t>
            </w:r>
            <w:r>
              <w:rPr>
                <w:spacing w:val="80"/>
                <w:w w:val="105"/>
                <w:sz w:val="18"/>
              </w:rPr>
              <w:t xml:space="preserve"> </w:t>
            </w:r>
            <w:r>
              <w:rPr>
                <w:w w:val="105"/>
                <w:sz w:val="18"/>
              </w:rPr>
              <w:t>протеза. Имедијантна</w:t>
            </w:r>
            <w:r>
              <w:rPr>
                <w:spacing w:val="40"/>
                <w:w w:val="105"/>
                <w:sz w:val="18"/>
              </w:rPr>
              <w:t xml:space="preserve"> </w:t>
            </w:r>
            <w:r>
              <w:rPr>
                <w:w w:val="105"/>
                <w:sz w:val="18"/>
              </w:rPr>
              <w:t>тотална</w:t>
            </w:r>
            <w:r>
              <w:rPr>
                <w:spacing w:val="40"/>
                <w:w w:val="105"/>
                <w:sz w:val="18"/>
              </w:rPr>
              <w:t xml:space="preserve"> </w:t>
            </w:r>
            <w:r>
              <w:rPr>
                <w:w w:val="105"/>
                <w:sz w:val="18"/>
              </w:rPr>
              <w:t>протеза.</w:t>
            </w:r>
            <w:r>
              <w:rPr>
                <w:spacing w:val="40"/>
                <w:w w:val="105"/>
                <w:sz w:val="18"/>
              </w:rPr>
              <w:t xml:space="preserve"> </w:t>
            </w:r>
            <w:r>
              <w:rPr>
                <w:w w:val="105"/>
                <w:sz w:val="18"/>
              </w:rPr>
              <w:t>Тотална</w:t>
            </w:r>
            <w:r>
              <w:rPr>
                <w:spacing w:val="40"/>
                <w:w w:val="105"/>
                <w:sz w:val="18"/>
              </w:rPr>
              <w:t xml:space="preserve"> </w:t>
            </w:r>
            <w:r>
              <w:rPr>
                <w:w w:val="105"/>
                <w:sz w:val="18"/>
              </w:rPr>
              <w:t>протеза</w:t>
            </w:r>
            <w:r>
              <w:rPr>
                <w:spacing w:val="40"/>
                <w:w w:val="105"/>
                <w:sz w:val="18"/>
              </w:rPr>
              <w:t xml:space="preserve"> </w:t>
            </w:r>
            <w:r>
              <w:rPr>
                <w:w w:val="105"/>
                <w:sz w:val="18"/>
              </w:rPr>
              <w:t>ојачана</w:t>
            </w:r>
            <w:r>
              <w:rPr>
                <w:spacing w:val="40"/>
                <w:w w:val="105"/>
                <w:sz w:val="18"/>
              </w:rPr>
              <w:t xml:space="preserve"> </w:t>
            </w:r>
            <w:r>
              <w:rPr>
                <w:w w:val="105"/>
                <w:sz w:val="18"/>
              </w:rPr>
              <w:t>металним</w:t>
            </w:r>
            <w:r>
              <w:rPr>
                <w:spacing w:val="40"/>
                <w:w w:val="105"/>
                <w:sz w:val="18"/>
              </w:rPr>
              <w:t xml:space="preserve"> </w:t>
            </w:r>
            <w:r>
              <w:rPr>
                <w:w w:val="105"/>
                <w:sz w:val="18"/>
              </w:rPr>
              <w:t>скелетом.</w:t>
            </w:r>
            <w:r>
              <w:rPr>
                <w:spacing w:val="40"/>
                <w:w w:val="105"/>
                <w:sz w:val="18"/>
              </w:rPr>
              <w:t xml:space="preserve"> </w:t>
            </w:r>
            <w:r>
              <w:rPr>
                <w:w w:val="105"/>
                <w:sz w:val="18"/>
              </w:rPr>
              <w:t>Супраденталне</w:t>
            </w:r>
            <w:r>
              <w:rPr>
                <w:spacing w:val="40"/>
                <w:w w:val="105"/>
                <w:sz w:val="18"/>
              </w:rPr>
              <w:t xml:space="preserve"> </w:t>
            </w:r>
            <w:r>
              <w:rPr>
                <w:w w:val="105"/>
                <w:sz w:val="18"/>
              </w:rPr>
              <w:t xml:space="preserve">протезе.Завршни </w:t>
            </w:r>
            <w:r>
              <w:rPr>
                <w:spacing w:val="-2"/>
                <w:sz w:val="18"/>
              </w:rPr>
              <w:t>поступци</w:t>
            </w:r>
            <w:r>
              <w:rPr>
                <w:sz w:val="18"/>
              </w:rPr>
              <w:tab/>
            </w:r>
            <w:r>
              <w:rPr>
                <w:sz w:val="18"/>
              </w:rPr>
              <w:tab/>
            </w:r>
            <w:r>
              <w:rPr>
                <w:spacing w:val="-10"/>
                <w:sz w:val="18"/>
              </w:rPr>
              <w:t>у</w:t>
            </w:r>
            <w:r>
              <w:rPr>
                <w:sz w:val="18"/>
              </w:rPr>
              <w:tab/>
            </w:r>
            <w:r>
              <w:rPr>
                <w:spacing w:val="-2"/>
                <w:sz w:val="18"/>
              </w:rPr>
              <w:t>изради</w:t>
            </w:r>
            <w:r>
              <w:rPr>
                <w:sz w:val="18"/>
              </w:rPr>
              <w:tab/>
            </w:r>
            <w:r>
              <w:rPr>
                <w:spacing w:val="-2"/>
                <w:sz w:val="18"/>
              </w:rPr>
              <w:t>тоталних</w:t>
            </w:r>
            <w:r>
              <w:rPr>
                <w:sz w:val="18"/>
              </w:rPr>
              <w:tab/>
            </w:r>
            <w:r>
              <w:rPr>
                <w:spacing w:val="-2"/>
                <w:sz w:val="18"/>
              </w:rPr>
              <w:t>протеза.</w:t>
            </w:r>
            <w:r>
              <w:rPr>
                <w:sz w:val="18"/>
              </w:rPr>
              <w:tab/>
            </w:r>
            <w:r>
              <w:rPr>
                <w:spacing w:val="-2"/>
                <w:sz w:val="18"/>
              </w:rPr>
              <w:t>Моделовање</w:t>
            </w:r>
            <w:r>
              <w:rPr>
                <w:sz w:val="18"/>
              </w:rPr>
              <w:tab/>
            </w:r>
            <w:r>
              <w:rPr>
                <w:sz w:val="18"/>
              </w:rPr>
              <w:tab/>
            </w:r>
            <w:r>
              <w:rPr>
                <w:spacing w:val="-2"/>
                <w:sz w:val="18"/>
              </w:rPr>
              <w:t>спољашње</w:t>
            </w:r>
            <w:r>
              <w:rPr>
                <w:sz w:val="18"/>
              </w:rPr>
              <w:tab/>
            </w:r>
            <w:r>
              <w:rPr>
                <w:spacing w:val="-17"/>
                <w:sz w:val="18"/>
              </w:rPr>
              <w:t xml:space="preserve"> </w:t>
            </w:r>
            <w:r>
              <w:rPr>
                <w:sz w:val="18"/>
              </w:rPr>
              <w:t>површине</w:t>
            </w:r>
            <w:r>
              <w:rPr>
                <w:sz w:val="18"/>
              </w:rPr>
              <w:tab/>
            </w:r>
            <w:r>
              <w:rPr>
                <w:sz w:val="18"/>
              </w:rPr>
              <w:tab/>
            </w:r>
            <w:r>
              <w:rPr>
                <w:spacing w:val="-2"/>
                <w:sz w:val="18"/>
              </w:rPr>
              <w:t>протезе</w:t>
            </w:r>
            <w:proofErr w:type="gramStart"/>
            <w:r>
              <w:rPr>
                <w:spacing w:val="-2"/>
                <w:sz w:val="18"/>
              </w:rPr>
              <w:t>,киветирање</w:t>
            </w:r>
            <w:proofErr w:type="gramEnd"/>
            <w:r>
              <w:rPr>
                <w:spacing w:val="-2"/>
                <w:sz w:val="18"/>
              </w:rPr>
              <w:t xml:space="preserve">, </w:t>
            </w:r>
            <w:r>
              <w:rPr>
                <w:w w:val="105"/>
                <w:sz w:val="18"/>
              </w:rPr>
              <w:t>полимеризација,обрада протезе,предаја и реартикулација. Коректуре, репаратуре и подлагање тоталних преотеза. Општи појмови о кр</w:t>
            </w:r>
            <w:r>
              <w:rPr>
                <w:w w:val="105"/>
                <w:sz w:val="18"/>
              </w:rPr>
              <w:t>езубости-етиологија и терапија. Класификација крезубих вилица и међусобни однос</w:t>
            </w:r>
            <w:r>
              <w:rPr>
                <w:spacing w:val="19"/>
                <w:w w:val="105"/>
                <w:sz w:val="18"/>
              </w:rPr>
              <w:t xml:space="preserve"> </w:t>
            </w:r>
            <w:r>
              <w:rPr>
                <w:w w:val="105"/>
                <w:sz w:val="18"/>
              </w:rPr>
              <w:t>зуба и вилица.Облици</w:t>
            </w:r>
            <w:r>
              <w:rPr>
                <w:spacing w:val="34"/>
                <w:w w:val="105"/>
                <w:sz w:val="18"/>
              </w:rPr>
              <w:t xml:space="preserve"> </w:t>
            </w:r>
            <w:r>
              <w:rPr>
                <w:w w:val="105"/>
                <w:sz w:val="18"/>
              </w:rPr>
              <w:t>и</w:t>
            </w:r>
            <w:r>
              <w:rPr>
                <w:spacing w:val="80"/>
                <w:w w:val="105"/>
                <w:sz w:val="18"/>
              </w:rPr>
              <w:t xml:space="preserve"> </w:t>
            </w:r>
            <w:r>
              <w:rPr>
                <w:w w:val="105"/>
                <w:sz w:val="18"/>
              </w:rPr>
              <w:t>врсте</w:t>
            </w:r>
            <w:r>
              <w:rPr>
                <w:spacing w:val="37"/>
                <w:w w:val="105"/>
                <w:sz w:val="18"/>
              </w:rPr>
              <w:t xml:space="preserve"> </w:t>
            </w:r>
            <w:r>
              <w:rPr>
                <w:w w:val="105"/>
                <w:sz w:val="18"/>
              </w:rPr>
              <w:t>парцијалних</w:t>
            </w:r>
            <w:r>
              <w:rPr>
                <w:spacing w:val="36"/>
                <w:w w:val="105"/>
                <w:sz w:val="18"/>
              </w:rPr>
              <w:t xml:space="preserve"> </w:t>
            </w:r>
            <w:r>
              <w:rPr>
                <w:w w:val="105"/>
                <w:sz w:val="18"/>
              </w:rPr>
              <w:t>протеза.</w:t>
            </w:r>
            <w:r>
              <w:rPr>
                <w:spacing w:val="37"/>
                <w:w w:val="105"/>
                <w:sz w:val="18"/>
              </w:rPr>
              <w:t xml:space="preserve"> </w:t>
            </w:r>
            <w:r>
              <w:rPr>
                <w:w w:val="105"/>
                <w:sz w:val="18"/>
              </w:rPr>
              <w:t>Оптерћење</w:t>
            </w:r>
            <w:r>
              <w:rPr>
                <w:spacing w:val="37"/>
                <w:w w:val="105"/>
                <w:sz w:val="18"/>
              </w:rPr>
              <w:t xml:space="preserve"> </w:t>
            </w:r>
            <w:r>
              <w:rPr>
                <w:w w:val="105"/>
                <w:sz w:val="18"/>
              </w:rPr>
              <w:t>потпорних</w:t>
            </w:r>
            <w:r>
              <w:rPr>
                <w:spacing w:val="36"/>
                <w:w w:val="105"/>
                <w:sz w:val="18"/>
              </w:rPr>
              <w:t xml:space="preserve"> </w:t>
            </w:r>
            <w:r>
              <w:rPr>
                <w:w w:val="105"/>
                <w:sz w:val="18"/>
              </w:rPr>
              <w:t>ткива</w:t>
            </w:r>
            <w:r>
              <w:rPr>
                <w:spacing w:val="34"/>
                <w:w w:val="105"/>
                <w:sz w:val="18"/>
              </w:rPr>
              <w:t xml:space="preserve"> </w:t>
            </w:r>
            <w:r>
              <w:rPr>
                <w:w w:val="105"/>
                <w:sz w:val="18"/>
              </w:rPr>
              <w:t>парцијалним</w:t>
            </w:r>
            <w:r>
              <w:rPr>
                <w:spacing w:val="33"/>
                <w:w w:val="105"/>
                <w:sz w:val="18"/>
              </w:rPr>
              <w:t xml:space="preserve"> </w:t>
            </w:r>
            <w:r>
              <w:rPr>
                <w:w w:val="105"/>
                <w:sz w:val="18"/>
              </w:rPr>
              <w:t>протезама.</w:t>
            </w:r>
            <w:r>
              <w:rPr>
                <w:spacing w:val="35"/>
                <w:w w:val="105"/>
                <w:sz w:val="18"/>
              </w:rPr>
              <w:t xml:space="preserve"> </w:t>
            </w:r>
            <w:r>
              <w:rPr>
                <w:w w:val="105"/>
                <w:sz w:val="18"/>
              </w:rPr>
              <w:t>Дијелови парцијалне</w:t>
            </w:r>
            <w:r>
              <w:rPr>
                <w:spacing w:val="23"/>
                <w:w w:val="105"/>
                <w:sz w:val="18"/>
              </w:rPr>
              <w:t xml:space="preserve"> </w:t>
            </w:r>
            <w:r>
              <w:rPr>
                <w:w w:val="105"/>
                <w:sz w:val="18"/>
              </w:rPr>
              <w:t>плочасте</w:t>
            </w:r>
            <w:r>
              <w:rPr>
                <w:spacing w:val="22"/>
                <w:w w:val="105"/>
                <w:sz w:val="18"/>
              </w:rPr>
              <w:t xml:space="preserve"> </w:t>
            </w:r>
            <w:r>
              <w:rPr>
                <w:w w:val="105"/>
                <w:sz w:val="18"/>
              </w:rPr>
              <w:t>и</w:t>
            </w:r>
            <w:r>
              <w:rPr>
                <w:spacing w:val="22"/>
                <w:w w:val="105"/>
                <w:sz w:val="18"/>
              </w:rPr>
              <w:t xml:space="preserve"> </w:t>
            </w:r>
            <w:r>
              <w:rPr>
                <w:w w:val="105"/>
                <w:sz w:val="18"/>
              </w:rPr>
              <w:t>скелетиране</w:t>
            </w:r>
            <w:r>
              <w:rPr>
                <w:spacing w:val="23"/>
                <w:w w:val="105"/>
                <w:sz w:val="18"/>
              </w:rPr>
              <w:t xml:space="preserve"> </w:t>
            </w:r>
            <w:r>
              <w:rPr>
                <w:w w:val="105"/>
                <w:sz w:val="18"/>
              </w:rPr>
              <w:t>протезе</w:t>
            </w:r>
            <w:r>
              <w:rPr>
                <w:spacing w:val="22"/>
                <w:w w:val="105"/>
                <w:sz w:val="18"/>
              </w:rPr>
              <w:t xml:space="preserve"> </w:t>
            </w:r>
            <w:r>
              <w:rPr>
                <w:w w:val="105"/>
                <w:sz w:val="18"/>
              </w:rPr>
              <w:t>и</w:t>
            </w:r>
            <w:r>
              <w:rPr>
                <w:spacing w:val="22"/>
                <w:w w:val="105"/>
                <w:sz w:val="18"/>
              </w:rPr>
              <w:t xml:space="preserve"> </w:t>
            </w:r>
            <w:r>
              <w:rPr>
                <w:w w:val="105"/>
                <w:sz w:val="18"/>
              </w:rPr>
              <w:t>њихове</w:t>
            </w:r>
            <w:r>
              <w:rPr>
                <w:spacing w:val="24"/>
                <w:w w:val="105"/>
                <w:sz w:val="18"/>
              </w:rPr>
              <w:t xml:space="preserve"> </w:t>
            </w:r>
            <w:r>
              <w:rPr>
                <w:w w:val="105"/>
                <w:sz w:val="18"/>
              </w:rPr>
              <w:t>основне</w:t>
            </w:r>
            <w:r>
              <w:rPr>
                <w:spacing w:val="22"/>
                <w:w w:val="105"/>
                <w:sz w:val="18"/>
              </w:rPr>
              <w:t xml:space="preserve"> </w:t>
            </w:r>
            <w:r>
              <w:rPr>
                <w:w w:val="105"/>
                <w:sz w:val="18"/>
              </w:rPr>
              <w:t>разлике.Примјена</w:t>
            </w:r>
            <w:r>
              <w:rPr>
                <w:spacing w:val="23"/>
                <w:w w:val="105"/>
                <w:sz w:val="18"/>
              </w:rPr>
              <w:t xml:space="preserve"> </w:t>
            </w:r>
            <w:r>
              <w:rPr>
                <w:w w:val="105"/>
                <w:sz w:val="18"/>
              </w:rPr>
              <w:t>паралелометра</w:t>
            </w:r>
            <w:r>
              <w:rPr>
                <w:spacing w:val="24"/>
                <w:w w:val="105"/>
                <w:sz w:val="18"/>
              </w:rPr>
              <w:t xml:space="preserve"> </w:t>
            </w:r>
            <w:r>
              <w:rPr>
                <w:w w:val="105"/>
                <w:sz w:val="18"/>
              </w:rPr>
              <w:t>у планирању и изради</w:t>
            </w:r>
            <w:r>
              <w:rPr>
                <w:spacing w:val="40"/>
                <w:w w:val="105"/>
                <w:sz w:val="18"/>
              </w:rPr>
              <w:t xml:space="preserve"> </w:t>
            </w:r>
            <w:r>
              <w:rPr>
                <w:w w:val="105"/>
                <w:sz w:val="18"/>
              </w:rPr>
              <w:t>парцијалних</w:t>
            </w:r>
            <w:r>
              <w:rPr>
                <w:spacing w:val="40"/>
                <w:w w:val="105"/>
                <w:sz w:val="18"/>
              </w:rPr>
              <w:t xml:space="preserve"> </w:t>
            </w:r>
            <w:r>
              <w:rPr>
                <w:w w:val="105"/>
                <w:sz w:val="18"/>
              </w:rPr>
              <w:t>протеза</w:t>
            </w:r>
            <w:proofErr w:type="gramStart"/>
            <w:r>
              <w:rPr>
                <w:w w:val="105"/>
                <w:sz w:val="18"/>
              </w:rPr>
              <w:t>:Дефиниција</w:t>
            </w:r>
            <w:proofErr w:type="gramEnd"/>
            <w:r>
              <w:rPr>
                <w:spacing w:val="40"/>
                <w:w w:val="105"/>
                <w:sz w:val="18"/>
              </w:rPr>
              <w:t xml:space="preserve"> </w:t>
            </w:r>
            <w:r>
              <w:rPr>
                <w:w w:val="105"/>
                <w:sz w:val="18"/>
              </w:rPr>
              <w:t>и</w:t>
            </w:r>
            <w:r>
              <w:rPr>
                <w:spacing w:val="40"/>
                <w:w w:val="105"/>
                <w:sz w:val="18"/>
              </w:rPr>
              <w:t xml:space="preserve"> </w:t>
            </w:r>
            <w:r>
              <w:rPr>
                <w:w w:val="105"/>
                <w:sz w:val="18"/>
              </w:rPr>
              <w:t>подјела</w:t>
            </w:r>
            <w:r>
              <w:rPr>
                <w:spacing w:val="40"/>
                <w:w w:val="105"/>
                <w:sz w:val="18"/>
              </w:rPr>
              <w:t xml:space="preserve"> </w:t>
            </w:r>
            <w:r>
              <w:rPr>
                <w:w w:val="105"/>
                <w:sz w:val="18"/>
              </w:rPr>
              <w:t>паралелометра.Положај</w:t>
            </w:r>
            <w:r>
              <w:rPr>
                <w:spacing w:val="40"/>
                <w:w w:val="105"/>
                <w:sz w:val="18"/>
              </w:rPr>
              <w:t xml:space="preserve"> </w:t>
            </w:r>
            <w:r>
              <w:rPr>
                <w:w w:val="105"/>
                <w:sz w:val="18"/>
              </w:rPr>
              <w:t>модела</w:t>
            </w:r>
            <w:r>
              <w:rPr>
                <w:spacing w:val="40"/>
                <w:w w:val="105"/>
                <w:sz w:val="18"/>
              </w:rPr>
              <w:t xml:space="preserve"> </w:t>
            </w:r>
            <w:r>
              <w:rPr>
                <w:w w:val="105"/>
                <w:sz w:val="18"/>
              </w:rPr>
              <w:t>у</w:t>
            </w:r>
            <w:r>
              <w:rPr>
                <w:spacing w:val="40"/>
                <w:w w:val="105"/>
                <w:sz w:val="18"/>
              </w:rPr>
              <w:t xml:space="preserve"> </w:t>
            </w:r>
            <w:r>
              <w:rPr>
                <w:w w:val="105"/>
                <w:sz w:val="18"/>
              </w:rPr>
              <w:t>паралелометру</w:t>
            </w:r>
            <w:r>
              <w:rPr>
                <w:spacing w:val="40"/>
                <w:w w:val="105"/>
                <w:sz w:val="18"/>
              </w:rPr>
              <w:t xml:space="preserve"> </w:t>
            </w:r>
            <w:r>
              <w:rPr>
                <w:w w:val="105"/>
                <w:sz w:val="18"/>
              </w:rPr>
              <w:t>.Правац уношења</w:t>
            </w:r>
            <w:r>
              <w:rPr>
                <w:spacing w:val="67"/>
                <w:w w:val="105"/>
                <w:sz w:val="18"/>
              </w:rPr>
              <w:t xml:space="preserve"> </w:t>
            </w:r>
            <w:r>
              <w:rPr>
                <w:w w:val="105"/>
                <w:sz w:val="18"/>
              </w:rPr>
              <w:t>протезе,правац</w:t>
            </w:r>
            <w:r>
              <w:rPr>
                <w:spacing w:val="40"/>
                <w:w w:val="105"/>
                <w:sz w:val="18"/>
              </w:rPr>
              <w:t xml:space="preserve"> </w:t>
            </w:r>
            <w:r>
              <w:rPr>
                <w:w w:val="105"/>
                <w:sz w:val="18"/>
              </w:rPr>
              <w:t>помјерања</w:t>
            </w:r>
            <w:r>
              <w:rPr>
                <w:spacing w:val="67"/>
                <w:w w:val="105"/>
                <w:sz w:val="18"/>
              </w:rPr>
              <w:t xml:space="preserve"> </w:t>
            </w:r>
            <w:r>
              <w:rPr>
                <w:w w:val="105"/>
                <w:sz w:val="18"/>
              </w:rPr>
              <w:t>протезе,</w:t>
            </w:r>
            <w:r>
              <w:rPr>
                <w:spacing w:val="40"/>
                <w:w w:val="105"/>
                <w:sz w:val="18"/>
              </w:rPr>
              <w:t xml:space="preserve"> </w:t>
            </w:r>
            <w:r>
              <w:rPr>
                <w:w w:val="105"/>
                <w:sz w:val="18"/>
              </w:rPr>
              <w:t>екватори</w:t>
            </w:r>
            <w:r>
              <w:rPr>
                <w:spacing w:val="67"/>
                <w:w w:val="105"/>
                <w:sz w:val="18"/>
              </w:rPr>
              <w:t xml:space="preserve"> </w:t>
            </w:r>
            <w:r>
              <w:rPr>
                <w:w w:val="105"/>
                <w:sz w:val="18"/>
              </w:rPr>
              <w:t>(из</w:t>
            </w:r>
            <w:r>
              <w:rPr>
                <w:spacing w:val="40"/>
                <w:w w:val="105"/>
                <w:sz w:val="18"/>
              </w:rPr>
              <w:t xml:space="preserve"> </w:t>
            </w:r>
            <w:r>
              <w:rPr>
                <w:w w:val="105"/>
                <w:sz w:val="18"/>
              </w:rPr>
              <w:t>правца</w:t>
            </w:r>
            <w:r>
              <w:rPr>
                <w:spacing w:val="67"/>
                <w:w w:val="105"/>
                <w:sz w:val="18"/>
              </w:rPr>
              <w:t xml:space="preserve"> </w:t>
            </w:r>
            <w:r>
              <w:rPr>
                <w:w w:val="105"/>
                <w:sz w:val="18"/>
              </w:rPr>
              <w:t>уношења</w:t>
            </w:r>
            <w:r>
              <w:rPr>
                <w:spacing w:val="40"/>
                <w:w w:val="105"/>
                <w:sz w:val="18"/>
              </w:rPr>
              <w:t xml:space="preserve"> </w:t>
            </w:r>
            <w:r>
              <w:rPr>
                <w:w w:val="105"/>
                <w:sz w:val="18"/>
              </w:rPr>
              <w:t>и</w:t>
            </w:r>
            <w:r>
              <w:rPr>
                <w:spacing w:val="67"/>
                <w:w w:val="105"/>
                <w:sz w:val="18"/>
              </w:rPr>
              <w:t xml:space="preserve"> </w:t>
            </w:r>
            <w:r>
              <w:rPr>
                <w:w w:val="105"/>
                <w:sz w:val="18"/>
              </w:rPr>
              <w:t>помјерања</w:t>
            </w:r>
            <w:r>
              <w:rPr>
                <w:spacing w:val="40"/>
                <w:w w:val="105"/>
                <w:sz w:val="18"/>
              </w:rPr>
              <w:t xml:space="preserve"> </w:t>
            </w:r>
            <w:r>
              <w:rPr>
                <w:w w:val="105"/>
                <w:sz w:val="18"/>
              </w:rPr>
              <w:t>протезе),</w:t>
            </w:r>
            <w:r>
              <w:rPr>
                <w:spacing w:val="40"/>
                <w:w w:val="105"/>
                <w:sz w:val="18"/>
              </w:rPr>
              <w:t xml:space="preserve"> </w:t>
            </w:r>
            <w:r>
              <w:rPr>
                <w:w w:val="105"/>
                <w:sz w:val="18"/>
              </w:rPr>
              <w:t>дубина подминираности</w:t>
            </w:r>
            <w:r>
              <w:rPr>
                <w:spacing w:val="-5"/>
                <w:w w:val="105"/>
                <w:sz w:val="18"/>
              </w:rPr>
              <w:t xml:space="preserve"> </w:t>
            </w:r>
            <w:r>
              <w:rPr>
                <w:w w:val="105"/>
                <w:sz w:val="18"/>
              </w:rPr>
              <w:t>и</w:t>
            </w:r>
            <w:r>
              <w:rPr>
                <w:spacing w:val="-5"/>
                <w:w w:val="105"/>
                <w:sz w:val="18"/>
              </w:rPr>
              <w:t xml:space="preserve"> </w:t>
            </w:r>
            <w:r>
              <w:rPr>
                <w:w w:val="105"/>
                <w:sz w:val="18"/>
              </w:rPr>
              <w:t>њено</w:t>
            </w:r>
            <w:r>
              <w:rPr>
                <w:spacing w:val="-8"/>
                <w:w w:val="105"/>
                <w:sz w:val="18"/>
              </w:rPr>
              <w:t xml:space="preserve"> </w:t>
            </w:r>
            <w:r>
              <w:rPr>
                <w:w w:val="105"/>
                <w:sz w:val="18"/>
              </w:rPr>
              <w:t>мјерењ.</w:t>
            </w:r>
            <w:r>
              <w:rPr>
                <w:spacing w:val="-7"/>
                <w:w w:val="105"/>
                <w:sz w:val="18"/>
              </w:rPr>
              <w:t xml:space="preserve"> </w:t>
            </w:r>
            <w:r>
              <w:rPr>
                <w:w w:val="105"/>
                <w:sz w:val="18"/>
              </w:rPr>
              <w:t>Ретенција</w:t>
            </w:r>
            <w:r>
              <w:rPr>
                <w:spacing w:val="-5"/>
                <w:w w:val="105"/>
                <w:sz w:val="18"/>
              </w:rPr>
              <w:t xml:space="preserve"> </w:t>
            </w:r>
            <w:r>
              <w:rPr>
                <w:w w:val="105"/>
                <w:sz w:val="18"/>
              </w:rPr>
              <w:t>и</w:t>
            </w:r>
            <w:r>
              <w:rPr>
                <w:spacing w:val="-5"/>
                <w:w w:val="105"/>
                <w:sz w:val="18"/>
              </w:rPr>
              <w:t xml:space="preserve"> </w:t>
            </w:r>
            <w:r>
              <w:rPr>
                <w:w w:val="105"/>
                <w:sz w:val="18"/>
              </w:rPr>
              <w:t>стабилизација</w:t>
            </w:r>
            <w:r>
              <w:rPr>
                <w:spacing w:val="-5"/>
                <w:w w:val="105"/>
                <w:sz w:val="18"/>
              </w:rPr>
              <w:t xml:space="preserve"> </w:t>
            </w:r>
            <w:r>
              <w:rPr>
                <w:w w:val="105"/>
                <w:sz w:val="18"/>
              </w:rPr>
              <w:t>.Парцијална</w:t>
            </w:r>
            <w:r>
              <w:rPr>
                <w:spacing w:val="-7"/>
                <w:w w:val="105"/>
                <w:sz w:val="18"/>
              </w:rPr>
              <w:t xml:space="preserve"> </w:t>
            </w:r>
            <w:r>
              <w:rPr>
                <w:w w:val="105"/>
                <w:sz w:val="18"/>
              </w:rPr>
              <w:t>плочаста</w:t>
            </w:r>
            <w:r>
              <w:rPr>
                <w:spacing w:val="-7"/>
                <w:w w:val="105"/>
                <w:sz w:val="18"/>
              </w:rPr>
              <w:t xml:space="preserve"> </w:t>
            </w:r>
            <w:r>
              <w:rPr>
                <w:w w:val="105"/>
                <w:sz w:val="18"/>
              </w:rPr>
              <w:t>протеза</w:t>
            </w:r>
            <w:r>
              <w:rPr>
                <w:spacing w:val="-5"/>
                <w:w w:val="105"/>
                <w:sz w:val="18"/>
              </w:rPr>
              <w:t xml:space="preserve"> </w:t>
            </w:r>
            <w:r>
              <w:rPr>
                <w:w w:val="105"/>
                <w:sz w:val="18"/>
              </w:rPr>
              <w:t>–дефиниција</w:t>
            </w:r>
            <w:proofErr w:type="gramStart"/>
            <w:r>
              <w:rPr>
                <w:w w:val="105"/>
                <w:sz w:val="18"/>
              </w:rPr>
              <w:t>,планирање</w:t>
            </w:r>
            <w:proofErr w:type="gramEnd"/>
            <w:r>
              <w:rPr>
                <w:w w:val="105"/>
                <w:sz w:val="18"/>
              </w:rPr>
              <w:t xml:space="preserve"> ретенција,стабилизациј,преношење</w:t>
            </w:r>
            <w:r>
              <w:rPr>
                <w:spacing w:val="-1"/>
                <w:w w:val="105"/>
                <w:sz w:val="18"/>
              </w:rPr>
              <w:t xml:space="preserve"> </w:t>
            </w:r>
            <w:r>
              <w:rPr>
                <w:w w:val="105"/>
                <w:sz w:val="18"/>
              </w:rPr>
              <w:t>оклузалног</w:t>
            </w:r>
            <w:r>
              <w:rPr>
                <w:spacing w:val="-2"/>
                <w:w w:val="105"/>
                <w:sz w:val="18"/>
              </w:rPr>
              <w:t xml:space="preserve"> </w:t>
            </w:r>
            <w:r>
              <w:rPr>
                <w:w w:val="105"/>
                <w:sz w:val="18"/>
              </w:rPr>
              <w:t>оптерећења</w:t>
            </w:r>
            <w:r>
              <w:rPr>
                <w:spacing w:val="-1"/>
                <w:w w:val="105"/>
                <w:sz w:val="18"/>
              </w:rPr>
              <w:t xml:space="preserve"> </w:t>
            </w:r>
            <w:r>
              <w:rPr>
                <w:w w:val="105"/>
                <w:sz w:val="18"/>
              </w:rPr>
              <w:t>и</w:t>
            </w:r>
            <w:r>
              <w:rPr>
                <w:spacing w:val="-4"/>
                <w:w w:val="105"/>
                <w:sz w:val="18"/>
              </w:rPr>
              <w:t xml:space="preserve"> </w:t>
            </w:r>
            <w:r>
              <w:rPr>
                <w:w w:val="105"/>
                <w:sz w:val="18"/>
              </w:rPr>
              <w:t>вођење</w:t>
            </w:r>
            <w:r>
              <w:rPr>
                <w:spacing w:val="-1"/>
                <w:w w:val="105"/>
                <w:sz w:val="18"/>
              </w:rPr>
              <w:t xml:space="preserve"> </w:t>
            </w:r>
            <w:r>
              <w:rPr>
                <w:w w:val="105"/>
                <w:sz w:val="18"/>
              </w:rPr>
              <w:t>парцијалне</w:t>
            </w:r>
            <w:r>
              <w:rPr>
                <w:spacing w:val="-1"/>
                <w:w w:val="105"/>
                <w:sz w:val="18"/>
              </w:rPr>
              <w:t xml:space="preserve"> </w:t>
            </w:r>
            <w:r>
              <w:rPr>
                <w:w w:val="105"/>
                <w:sz w:val="18"/>
              </w:rPr>
              <w:t>протезе.</w:t>
            </w:r>
            <w:r>
              <w:rPr>
                <w:spacing w:val="-1"/>
                <w:w w:val="105"/>
                <w:sz w:val="18"/>
              </w:rPr>
              <w:t xml:space="preserve"> </w:t>
            </w:r>
            <w:r>
              <w:rPr>
                <w:w w:val="105"/>
                <w:sz w:val="18"/>
              </w:rPr>
              <w:t>Парцијална</w:t>
            </w:r>
            <w:r>
              <w:rPr>
                <w:spacing w:val="-3"/>
                <w:w w:val="105"/>
                <w:sz w:val="18"/>
              </w:rPr>
              <w:t xml:space="preserve"> </w:t>
            </w:r>
            <w:r>
              <w:rPr>
                <w:w w:val="105"/>
                <w:sz w:val="18"/>
              </w:rPr>
              <w:t>скелетирана протеза-дефиниција,</w:t>
            </w:r>
            <w:r>
              <w:rPr>
                <w:spacing w:val="40"/>
                <w:w w:val="105"/>
                <w:sz w:val="18"/>
              </w:rPr>
              <w:t xml:space="preserve"> </w:t>
            </w:r>
            <w:r>
              <w:rPr>
                <w:w w:val="105"/>
                <w:sz w:val="18"/>
              </w:rPr>
              <w:t>врсте</w:t>
            </w:r>
            <w:r>
              <w:rPr>
                <w:spacing w:val="40"/>
                <w:w w:val="105"/>
                <w:sz w:val="18"/>
              </w:rPr>
              <w:t xml:space="preserve"> </w:t>
            </w:r>
            <w:r>
              <w:rPr>
                <w:w w:val="105"/>
                <w:sz w:val="18"/>
              </w:rPr>
              <w:t>парцијалн</w:t>
            </w:r>
            <w:r>
              <w:rPr>
                <w:w w:val="105"/>
                <w:sz w:val="18"/>
              </w:rPr>
              <w:t>их</w:t>
            </w:r>
            <w:r>
              <w:rPr>
                <w:spacing w:val="40"/>
                <w:w w:val="105"/>
                <w:sz w:val="18"/>
              </w:rPr>
              <w:t xml:space="preserve"> </w:t>
            </w:r>
            <w:r>
              <w:rPr>
                <w:w w:val="105"/>
                <w:sz w:val="18"/>
              </w:rPr>
              <w:t>скелетираних</w:t>
            </w:r>
            <w:r>
              <w:rPr>
                <w:spacing w:val="40"/>
                <w:w w:val="105"/>
                <w:sz w:val="18"/>
              </w:rPr>
              <w:t xml:space="preserve"> </w:t>
            </w:r>
            <w:r>
              <w:rPr>
                <w:w w:val="105"/>
                <w:sz w:val="18"/>
              </w:rPr>
              <w:t>протеза.</w:t>
            </w:r>
            <w:r>
              <w:rPr>
                <w:spacing w:val="40"/>
                <w:w w:val="105"/>
                <w:sz w:val="18"/>
              </w:rPr>
              <w:t xml:space="preserve"> </w:t>
            </w:r>
            <w:r>
              <w:rPr>
                <w:w w:val="105"/>
                <w:sz w:val="18"/>
              </w:rPr>
              <w:t>Упоредне</w:t>
            </w:r>
            <w:r>
              <w:rPr>
                <w:spacing w:val="40"/>
                <w:w w:val="105"/>
                <w:sz w:val="18"/>
              </w:rPr>
              <w:t xml:space="preserve"> </w:t>
            </w:r>
            <w:r>
              <w:rPr>
                <w:w w:val="105"/>
                <w:sz w:val="18"/>
              </w:rPr>
              <w:t>вриједности</w:t>
            </w:r>
            <w:r>
              <w:rPr>
                <w:spacing w:val="40"/>
                <w:w w:val="105"/>
                <w:sz w:val="18"/>
              </w:rPr>
              <w:t xml:space="preserve"> </w:t>
            </w:r>
            <w:r>
              <w:rPr>
                <w:w w:val="105"/>
                <w:sz w:val="18"/>
              </w:rPr>
              <w:t>плочасте</w:t>
            </w:r>
            <w:r>
              <w:rPr>
                <w:spacing w:val="40"/>
                <w:w w:val="105"/>
                <w:sz w:val="18"/>
              </w:rPr>
              <w:t xml:space="preserve"> </w:t>
            </w:r>
            <w:r>
              <w:rPr>
                <w:w w:val="105"/>
                <w:sz w:val="18"/>
              </w:rPr>
              <w:t>и</w:t>
            </w:r>
            <w:r>
              <w:rPr>
                <w:spacing w:val="40"/>
                <w:w w:val="105"/>
                <w:sz w:val="18"/>
              </w:rPr>
              <w:t xml:space="preserve"> </w:t>
            </w:r>
            <w:r>
              <w:rPr>
                <w:w w:val="105"/>
                <w:sz w:val="18"/>
              </w:rPr>
              <w:t>парцијалне протезе.</w:t>
            </w:r>
            <w:r>
              <w:rPr>
                <w:spacing w:val="-4"/>
                <w:w w:val="105"/>
                <w:sz w:val="18"/>
              </w:rPr>
              <w:t xml:space="preserve"> </w:t>
            </w:r>
            <w:r>
              <w:rPr>
                <w:w w:val="105"/>
                <w:sz w:val="18"/>
              </w:rPr>
              <w:t>Дијелови</w:t>
            </w:r>
            <w:r>
              <w:rPr>
                <w:spacing w:val="-4"/>
                <w:w w:val="105"/>
                <w:sz w:val="18"/>
              </w:rPr>
              <w:t xml:space="preserve"> </w:t>
            </w:r>
            <w:r>
              <w:rPr>
                <w:w w:val="105"/>
                <w:sz w:val="18"/>
              </w:rPr>
              <w:t>парцијалне</w:t>
            </w:r>
            <w:r>
              <w:rPr>
                <w:spacing w:val="-6"/>
                <w:w w:val="105"/>
                <w:sz w:val="18"/>
              </w:rPr>
              <w:t xml:space="preserve"> </w:t>
            </w:r>
            <w:r>
              <w:rPr>
                <w:w w:val="105"/>
                <w:sz w:val="18"/>
              </w:rPr>
              <w:t>скелетиране</w:t>
            </w:r>
            <w:r>
              <w:rPr>
                <w:spacing w:val="-6"/>
                <w:w w:val="105"/>
                <w:sz w:val="18"/>
              </w:rPr>
              <w:t xml:space="preserve"> </w:t>
            </w:r>
            <w:r>
              <w:rPr>
                <w:w w:val="105"/>
                <w:sz w:val="18"/>
              </w:rPr>
              <w:t>протезе;</w:t>
            </w:r>
            <w:r>
              <w:rPr>
                <w:spacing w:val="-4"/>
                <w:w w:val="105"/>
                <w:sz w:val="18"/>
              </w:rPr>
              <w:t xml:space="preserve"> </w:t>
            </w:r>
            <w:r>
              <w:rPr>
                <w:w w:val="105"/>
                <w:sz w:val="18"/>
              </w:rPr>
              <w:t>ретенција</w:t>
            </w:r>
            <w:r>
              <w:rPr>
                <w:spacing w:val="-4"/>
                <w:w w:val="105"/>
                <w:sz w:val="18"/>
              </w:rPr>
              <w:t xml:space="preserve"> </w:t>
            </w:r>
            <w:r>
              <w:rPr>
                <w:w w:val="105"/>
                <w:sz w:val="18"/>
              </w:rPr>
              <w:t>стабилизација,</w:t>
            </w:r>
            <w:r>
              <w:rPr>
                <w:spacing w:val="-6"/>
                <w:w w:val="105"/>
                <w:sz w:val="18"/>
              </w:rPr>
              <w:t xml:space="preserve"> </w:t>
            </w:r>
            <w:r>
              <w:rPr>
                <w:w w:val="105"/>
                <w:sz w:val="18"/>
              </w:rPr>
              <w:t>преношење</w:t>
            </w:r>
            <w:r>
              <w:rPr>
                <w:spacing w:val="-4"/>
                <w:w w:val="105"/>
                <w:sz w:val="18"/>
              </w:rPr>
              <w:t xml:space="preserve"> </w:t>
            </w:r>
            <w:r>
              <w:rPr>
                <w:w w:val="105"/>
                <w:sz w:val="18"/>
              </w:rPr>
              <w:t>оклузалног</w:t>
            </w:r>
            <w:r>
              <w:rPr>
                <w:spacing w:val="-3"/>
                <w:w w:val="105"/>
                <w:sz w:val="18"/>
              </w:rPr>
              <w:t xml:space="preserve"> </w:t>
            </w:r>
            <w:r>
              <w:rPr>
                <w:w w:val="105"/>
                <w:sz w:val="18"/>
              </w:rPr>
              <w:t>оптерећења</w:t>
            </w:r>
            <w:r>
              <w:rPr>
                <w:spacing w:val="-7"/>
                <w:w w:val="105"/>
                <w:sz w:val="18"/>
              </w:rPr>
              <w:t xml:space="preserve"> </w:t>
            </w:r>
            <w:r>
              <w:rPr>
                <w:w w:val="105"/>
                <w:sz w:val="18"/>
              </w:rPr>
              <w:t>и вођење</w:t>
            </w:r>
            <w:r>
              <w:rPr>
                <w:spacing w:val="-5"/>
                <w:w w:val="105"/>
                <w:sz w:val="18"/>
              </w:rPr>
              <w:t xml:space="preserve"> </w:t>
            </w:r>
            <w:r>
              <w:rPr>
                <w:w w:val="105"/>
                <w:sz w:val="18"/>
              </w:rPr>
              <w:t>парцијалне</w:t>
            </w:r>
            <w:r>
              <w:rPr>
                <w:spacing w:val="-5"/>
                <w:w w:val="105"/>
                <w:sz w:val="18"/>
              </w:rPr>
              <w:t xml:space="preserve"> </w:t>
            </w:r>
            <w:r>
              <w:rPr>
                <w:w w:val="105"/>
                <w:sz w:val="18"/>
              </w:rPr>
              <w:t>скелетиране</w:t>
            </w:r>
            <w:r>
              <w:rPr>
                <w:spacing w:val="-7"/>
                <w:w w:val="105"/>
                <w:sz w:val="18"/>
              </w:rPr>
              <w:t xml:space="preserve"> </w:t>
            </w:r>
            <w:r>
              <w:rPr>
                <w:w w:val="105"/>
                <w:sz w:val="18"/>
              </w:rPr>
              <w:t>протезе.Везни</w:t>
            </w:r>
            <w:r>
              <w:rPr>
                <w:spacing w:val="-6"/>
                <w:w w:val="105"/>
                <w:sz w:val="18"/>
              </w:rPr>
              <w:t xml:space="preserve"> </w:t>
            </w:r>
            <w:r>
              <w:rPr>
                <w:w w:val="105"/>
                <w:sz w:val="18"/>
              </w:rPr>
              <w:t>елементи</w:t>
            </w:r>
            <w:r>
              <w:rPr>
                <w:spacing w:val="-3"/>
                <w:w w:val="105"/>
                <w:sz w:val="18"/>
              </w:rPr>
              <w:t xml:space="preserve"> </w:t>
            </w:r>
            <w:r>
              <w:rPr>
                <w:w w:val="105"/>
                <w:sz w:val="18"/>
              </w:rPr>
              <w:t>парцијалне</w:t>
            </w:r>
            <w:r>
              <w:rPr>
                <w:spacing w:val="-5"/>
                <w:w w:val="105"/>
                <w:sz w:val="18"/>
              </w:rPr>
              <w:t xml:space="preserve"> </w:t>
            </w:r>
            <w:r>
              <w:rPr>
                <w:w w:val="105"/>
                <w:sz w:val="18"/>
              </w:rPr>
              <w:t>скелетиране</w:t>
            </w:r>
            <w:r>
              <w:rPr>
                <w:spacing w:val="-5"/>
                <w:w w:val="105"/>
                <w:sz w:val="18"/>
              </w:rPr>
              <w:t xml:space="preserve"> </w:t>
            </w:r>
            <w:r>
              <w:rPr>
                <w:w w:val="105"/>
                <w:sz w:val="18"/>
              </w:rPr>
              <w:t>протезе-ливене</w:t>
            </w:r>
            <w:r>
              <w:rPr>
                <w:spacing w:val="-5"/>
                <w:w w:val="105"/>
                <w:sz w:val="18"/>
              </w:rPr>
              <w:t xml:space="preserve"> </w:t>
            </w:r>
            <w:r>
              <w:rPr>
                <w:w w:val="105"/>
                <w:sz w:val="18"/>
              </w:rPr>
              <w:t>кукице,атечмени, Двоструке</w:t>
            </w:r>
            <w:r>
              <w:rPr>
                <w:spacing w:val="40"/>
                <w:w w:val="105"/>
                <w:sz w:val="18"/>
              </w:rPr>
              <w:t xml:space="preserve"> </w:t>
            </w:r>
            <w:r>
              <w:rPr>
                <w:w w:val="105"/>
                <w:sz w:val="18"/>
              </w:rPr>
              <w:t>круне.Упоредне</w:t>
            </w:r>
            <w:r>
              <w:rPr>
                <w:spacing w:val="40"/>
                <w:w w:val="105"/>
                <w:sz w:val="18"/>
              </w:rPr>
              <w:t xml:space="preserve"> </w:t>
            </w:r>
            <w:r>
              <w:rPr>
                <w:w w:val="105"/>
                <w:sz w:val="18"/>
              </w:rPr>
              <w:t>вриједности</w:t>
            </w:r>
            <w:r>
              <w:rPr>
                <w:spacing w:val="40"/>
                <w:w w:val="105"/>
                <w:sz w:val="18"/>
              </w:rPr>
              <w:t xml:space="preserve"> </w:t>
            </w:r>
            <w:r>
              <w:rPr>
                <w:w w:val="105"/>
                <w:sz w:val="18"/>
              </w:rPr>
              <w:t>жичане</w:t>
            </w:r>
            <w:r>
              <w:rPr>
                <w:spacing w:val="40"/>
                <w:w w:val="105"/>
                <w:sz w:val="18"/>
              </w:rPr>
              <w:t xml:space="preserve"> </w:t>
            </w:r>
            <w:r>
              <w:rPr>
                <w:w w:val="105"/>
                <w:sz w:val="18"/>
              </w:rPr>
              <w:t>и</w:t>
            </w:r>
            <w:r>
              <w:rPr>
                <w:spacing w:val="40"/>
                <w:w w:val="105"/>
                <w:sz w:val="18"/>
              </w:rPr>
              <w:t xml:space="preserve"> </w:t>
            </w:r>
            <w:r>
              <w:rPr>
                <w:w w:val="105"/>
                <w:sz w:val="18"/>
              </w:rPr>
              <w:t>ливене</w:t>
            </w:r>
            <w:r>
              <w:rPr>
                <w:spacing w:val="40"/>
                <w:w w:val="105"/>
                <w:sz w:val="18"/>
              </w:rPr>
              <w:t xml:space="preserve"> </w:t>
            </w:r>
            <w:r>
              <w:rPr>
                <w:w w:val="105"/>
                <w:sz w:val="18"/>
              </w:rPr>
              <w:t>кукице.Лабараторијске</w:t>
            </w:r>
            <w:r>
              <w:rPr>
                <w:spacing w:val="40"/>
                <w:w w:val="105"/>
                <w:sz w:val="18"/>
              </w:rPr>
              <w:t xml:space="preserve"> </w:t>
            </w:r>
            <w:r>
              <w:rPr>
                <w:w w:val="105"/>
                <w:sz w:val="18"/>
              </w:rPr>
              <w:t>фазе</w:t>
            </w:r>
            <w:r>
              <w:rPr>
                <w:spacing w:val="40"/>
                <w:w w:val="105"/>
                <w:sz w:val="18"/>
              </w:rPr>
              <w:t xml:space="preserve"> </w:t>
            </w:r>
            <w:r>
              <w:rPr>
                <w:w w:val="105"/>
                <w:sz w:val="18"/>
              </w:rPr>
              <w:t>у</w:t>
            </w:r>
            <w:r>
              <w:rPr>
                <w:spacing w:val="40"/>
                <w:w w:val="105"/>
                <w:sz w:val="18"/>
              </w:rPr>
              <w:t xml:space="preserve"> </w:t>
            </w:r>
            <w:r>
              <w:rPr>
                <w:w w:val="105"/>
                <w:sz w:val="18"/>
              </w:rPr>
              <w:t>изради</w:t>
            </w:r>
            <w:r>
              <w:rPr>
                <w:sz w:val="18"/>
              </w:rPr>
              <w:tab/>
            </w:r>
            <w:r>
              <w:rPr>
                <w:sz w:val="18"/>
              </w:rPr>
              <w:tab/>
            </w:r>
            <w:r>
              <w:rPr>
                <w:spacing w:val="-2"/>
                <w:w w:val="105"/>
                <w:sz w:val="18"/>
              </w:rPr>
              <w:t xml:space="preserve">парцијалне </w:t>
            </w:r>
            <w:r>
              <w:rPr>
                <w:w w:val="105"/>
                <w:sz w:val="18"/>
              </w:rPr>
              <w:t>скелетиране</w:t>
            </w:r>
            <w:r>
              <w:rPr>
                <w:spacing w:val="38"/>
                <w:w w:val="105"/>
                <w:sz w:val="18"/>
              </w:rPr>
              <w:t xml:space="preserve"> </w:t>
            </w:r>
            <w:r>
              <w:rPr>
                <w:w w:val="105"/>
                <w:sz w:val="18"/>
              </w:rPr>
              <w:t>протезе:</w:t>
            </w:r>
            <w:r>
              <w:rPr>
                <w:spacing w:val="40"/>
                <w:w w:val="105"/>
                <w:sz w:val="18"/>
              </w:rPr>
              <w:t xml:space="preserve"> </w:t>
            </w:r>
            <w:r>
              <w:rPr>
                <w:w w:val="105"/>
                <w:sz w:val="18"/>
              </w:rPr>
              <w:t>отисак,</w:t>
            </w:r>
            <w:r>
              <w:rPr>
                <w:spacing w:val="40"/>
                <w:w w:val="105"/>
                <w:sz w:val="18"/>
              </w:rPr>
              <w:t xml:space="preserve"> </w:t>
            </w:r>
            <w:r>
              <w:rPr>
                <w:w w:val="105"/>
                <w:sz w:val="18"/>
              </w:rPr>
              <w:t>модел</w:t>
            </w:r>
            <w:r>
              <w:rPr>
                <w:spacing w:val="37"/>
                <w:w w:val="105"/>
                <w:sz w:val="18"/>
              </w:rPr>
              <w:t xml:space="preserve"> </w:t>
            </w:r>
            <w:r>
              <w:rPr>
                <w:w w:val="105"/>
                <w:sz w:val="18"/>
              </w:rPr>
              <w:t>за</w:t>
            </w:r>
            <w:r>
              <w:rPr>
                <w:spacing w:val="40"/>
                <w:w w:val="105"/>
                <w:sz w:val="18"/>
              </w:rPr>
              <w:t xml:space="preserve"> </w:t>
            </w:r>
            <w:r>
              <w:rPr>
                <w:w w:val="105"/>
                <w:sz w:val="18"/>
              </w:rPr>
              <w:t>студије-анализа</w:t>
            </w:r>
            <w:r>
              <w:rPr>
                <w:spacing w:val="38"/>
                <w:w w:val="105"/>
                <w:sz w:val="18"/>
              </w:rPr>
              <w:t xml:space="preserve"> </w:t>
            </w:r>
            <w:r>
              <w:rPr>
                <w:w w:val="105"/>
                <w:sz w:val="18"/>
              </w:rPr>
              <w:t>модела</w:t>
            </w:r>
            <w:r>
              <w:rPr>
                <w:spacing w:val="40"/>
                <w:w w:val="105"/>
                <w:sz w:val="18"/>
              </w:rPr>
              <w:t xml:space="preserve"> </w:t>
            </w:r>
            <w:r>
              <w:rPr>
                <w:w w:val="105"/>
                <w:sz w:val="18"/>
              </w:rPr>
              <w:t>у</w:t>
            </w:r>
            <w:r>
              <w:rPr>
                <w:spacing w:val="36"/>
                <w:w w:val="105"/>
                <w:sz w:val="18"/>
              </w:rPr>
              <w:t xml:space="preserve"> </w:t>
            </w:r>
            <w:r>
              <w:rPr>
                <w:w w:val="105"/>
                <w:sz w:val="18"/>
              </w:rPr>
              <w:t>паралелометру</w:t>
            </w:r>
            <w:r>
              <w:rPr>
                <w:spacing w:val="38"/>
                <w:w w:val="105"/>
                <w:sz w:val="18"/>
              </w:rPr>
              <w:t xml:space="preserve"> </w:t>
            </w:r>
            <w:r>
              <w:rPr>
                <w:w w:val="105"/>
                <w:sz w:val="18"/>
              </w:rPr>
              <w:t>и</w:t>
            </w:r>
            <w:r>
              <w:rPr>
                <w:spacing w:val="40"/>
                <w:w w:val="105"/>
                <w:sz w:val="18"/>
              </w:rPr>
              <w:t xml:space="preserve"> </w:t>
            </w:r>
            <w:r>
              <w:rPr>
                <w:w w:val="105"/>
                <w:sz w:val="18"/>
              </w:rPr>
              <w:t xml:space="preserve">артикулатору,дефинитивно </w:t>
            </w:r>
            <w:r>
              <w:rPr>
                <w:spacing w:val="-2"/>
                <w:sz w:val="18"/>
              </w:rPr>
              <w:t>отискивање,радни</w:t>
            </w:r>
            <w:r>
              <w:rPr>
                <w:sz w:val="18"/>
              </w:rPr>
              <w:tab/>
            </w:r>
            <w:r>
              <w:rPr>
                <w:sz w:val="18"/>
              </w:rPr>
              <w:tab/>
            </w:r>
            <w:r>
              <w:rPr>
                <w:spacing w:val="-2"/>
                <w:sz w:val="18"/>
              </w:rPr>
              <w:t>модел,дефинитивни</w:t>
            </w:r>
            <w:r>
              <w:rPr>
                <w:sz w:val="18"/>
              </w:rPr>
              <w:tab/>
            </w:r>
            <w:r>
              <w:rPr>
                <w:spacing w:val="-4"/>
                <w:sz w:val="18"/>
              </w:rPr>
              <w:t>план</w:t>
            </w:r>
            <w:r>
              <w:rPr>
                <w:sz w:val="18"/>
              </w:rPr>
              <w:tab/>
            </w:r>
            <w:r>
              <w:rPr>
                <w:sz w:val="18"/>
              </w:rPr>
              <w:tab/>
            </w:r>
            <w:r>
              <w:rPr>
                <w:spacing w:val="-2"/>
                <w:sz w:val="18"/>
              </w:rPr>
              <w:t>протезе,цртање</w:t>
            </w:r>
            <w:r>
              <w:rPr>
                <w:sz w:val="18"/>
              </w:rPr>
              <w:tab/>
            </w:r>
            <w:r>
              <w:rPr>
                <w:sz w:val="18"/>
              </w:rPr>
              <w:tab/>
            </w:r>
            <w:r>
              <w:rPr>
                <w:sz w:val="18"/>
              </w:rPr>
              <w:tab/>
            </w:r>
            <w:r>
              <w:rPr>
                <w:spacing w:val="-2"/>
                <w:sz w:val="18"/>
              </w:rPr>
              <w:t>дизајна,</w:t>
            </w:r>
            <w:r>
              <w:rPr>
                <w:sz w:val="18"/>
              </w:rPr>
              <w:tab/>
            </w:r>
            <w:r>
              <w:rPr>
                <w:spacing w:val="-2"/>
                <w:sz w:val="18"/>
              </w:rPr>
              <w:t>припрема</w:t>
            </w:r>
            <w:r>
              <w:rPr>
                <w:sz w:val="18"/>
              </w:rPr>
              <w:tab/>
            </w:r>
            <w:r>
              <w:rPr>
                <w:sz w:val="18"/>
              </w:rPr>
              <w:tab/>
            </w:r>
            <w:r>
              <w:rPr>
                <w:spacing w:val="-2"/>
                <w:sz w:val="18"/>
              </w:rPr>
              <w:t>радног</w:t>
            </w:r>
            <w:r>
              <w:rPr>
                <w:sz w:val="18"/>
              </w:rPr>
              <w:tab/>
            </w:r>
            <w:r>
              <w:rPr>
                <w:spacing w:val="-2"/>
                <w:sz w:val="18"/>
              </w:rPr>
              <w:t>модела</w:t>
            </w:r>
            <w:r>
              <w:rPr>
                <w:sz w:val="18"/>
              </w:rPr>
              <w:tab/>
            </w:r>
            <w:r>
              <w:rPr>
                <w:spacing w:val="-6"/>
                <w:sz w:val="18"/>
              </w:rPr>
              <w:t>за</w:t>
            </w:r>
            <w:r>
              <w:rPr>
                <w:sz w:val="18"/>
              </w:rPr>
              <w:t xml:space="preserve"> </w:t>
            </w:r>
            <w:r>
              <w:rPr>
                <w:w w:val="105"/>
                <w:sz w:val="18"/>
              </w:rPr>
              <w:t xml:space="preserve">дублирање,поступак дублирања и израде дублер модела, моделовање скелета ПСП и улагање, ливење. Завршни </w:t>
            </w:r>
            <w:r>
              <w:rPr>
                <w:spacing w:val="-2"/>
                <w:sz w:val="18"/>
              </w:rPr>
              <w:t>поступци</w:t>
            </w:r>
            <w:r>
              <w:rPr>
                <w:sz w:val="18"/>
              </w:rPr>
              <w:tab/>
              <w:t>у</w:t>
            </w:r>
            <w:r>
              <w:rPr>
                <w:spacing w:val="80"/>
                <w:w w:val="150"/>
                <w:sz w:val="18"/>
              </w:rPr>
              <w:t xml:space="preserve"> </w:t>
            </w:r>
            <w:r>
              <w:rPr>
                <w:sz w:val="18"/>
              </w:rPr>
              <w:t>изради</w:t>
            </w:r>
            <w:r>
              <w:rPr>
                <w:sz w:val="18"/>
              </w:rPr>
              <w:tab/>
            </w:r>
            <w:r>
              <w:rPr>
                <w:spacing w:val="-38"/>
                <w:sz w:val="18"/>
              </w:rPr>
              <w:t xml:space="preserve"> </w:t>
            </w:r>
            <w:r>
              <w:rPr>
                <w:spacing w:val="-2"/>
                <w:sz w:val="18"/>
              </w:rPr>
              <w:t>парцијалне</w:t>
            </w:r>
            <w:r>
              <w:rPr>
                <w:sz w:val="18"/>
              </w:rPr>
              <w:tab/>
            </w:r>
            <w:r>
              <w:rPr>
                <w:sz w:val="18"/>
              </w:rPr>
              <w:tab/>
            </w:r>
            <w:r>
              <w:rPr>
                <w:spacing w:val="-2"/>
                <w:sz w:val="18"/>
              </w:rPr>
              <w:t>скелетиране</w:t>
            </w:r>
            <w:r>
              <w:rPr>
                <w:sz w:val="18"/>
              </w:rPr>
              <w:tab/>
            </w:r>
            <w:r>
              <w:rPr>
                <w:spacing w:val="-2"/>
                <w:sz w:val="18"/>
              </w:rPr>
              <w:t>протезе.</w:t>
            </w:r>
            <w:r>
              <w:rPr>
                <w:sz w:val="18"/>
              </w:rPr>
              <w:tab/>
            </w:r>
            <w:proofErr w:type="gramStart"/>
            <w:r>
              <w:rPr>
                <w:spacing w:val="-2"/>
                <w:sz w:val="18"/>
              </w:rPr>
              <w:t>зуба</w:t>
            </w:r>
            <w:proofErr w:type="gramEnd"/>
            <w:r>
              <w:rPr>
                <w:spacing w:val="-2"/>
                <w:sz w:val="18"/>
              </w:rPr>
              <w:t>.</w:t>
            </w:r>
            <w:r>
              <w:rPr>
                <w:sz w:val="18"/>
              </w:rPr>
              <w:tab/>
            </w:r>
            <w:r>
              <w:rPr>
                <w:spacing w:val="-2"/>
                <w:sz w:val="18"/>
              </w:rPr>
              <w:t>Ретенција</w:t>
            </w:r>
            <w:r>
              <w:rPr>
                <w:sz w:val="18"/>
              </w:rPr>
              <w:tab/>
            </w:r>
            <w:r>
              <w:rPr>
                <w:spacing w:val="-10"/>
                <w:sz w:val="18"/>
              </w:rPr>
              <w:t>и</w:t>
            </w:r>
            <w:r>
              <w:rPr>
                <w:sz w:val="18"/>
              </w:rPr>
              <w:tab/>
            </w:r>
            <w:r>
              <w:rPr>
                <w:spacing w:val="-2"/>
                <w:sz w:val="18"/>
              </w:rPr>
              <w:t>стабил</w:t>
            </w:r>
            <w:r>
              <w:rPr>
                <w:spacing w:val="-2"/>
                <w:sz w:val="18"/>
              </w:rPr>
              <w:t>изација</w:t>
            </w:r>
            <w:r>
              <w:rPr>
                <w:sz w:val="18"/>
              </w:rPr>
              <w:tab/>
            </w:r>
            <w:r>
              <w:rPr>
                <w:sz w:val="18"/>
              </w:rPr>
              <w:tab/>
            </w:r>
            <w:r>
              <w:rPr>
                <w:spacing w:val="-2"/>
                <w:sz w:val="18"/>
              </w:rPr>
              <w:t xml:space="preserve">фиксних </w:t>
            </w:r>
            <w:r>
              <w:rPr>
                <w:w w:val="105"/>
                <w:sz w:val="18"/>
              </w:rPr>
              <w:t>надокнада.Структурална</w:t>
            </w:r>
            <w:r>
              <w:rPr>
                <w:spacing w:val="80"/>
                <w:w w:val="105"/>
                <w:sz w:val="18"/>
              </w:rPr>
              <w:t xml:space="preserve"> </w:t>
            </w:r>
            <w:r>
              <w:rPr>
                <w:w w:val="105"/>
                <w:sz w:val="18"/>
              </w:rPr>
              <w:t>трајност.Маргинални</w:t>
            </w:r>
            <w:r>
              <w:rPr>
                <w:spacing w:val="80"/>
                <w:w w:val="105"/>
                <w:sz w:val="18"/>
              </w:rPr>
              <w:t xml:space="preserve"> </w:t>
            </w:r>
            <w:r>
              <w:rPr>
                <w:w w:val="105"/>
                <w:sz w:val="18"/>
              </w:rPr>
              <w:t>интегритет.</w:t>
            </w:r>
            <w:r>
              <w:rPr>
                <w:spacing w:val="80"/>
                <w:w w:val="105"/>
                <w:sz w:val="18"/>
              </w:rPr>
              <w:t xml:space="preserve"> </w:t>
            </w:r>
            <w:r>
              <w:rPr>
                <w:w w:val="105"/>
                <w:sz w:val="18"/>
              </w:rPr>
              <w:t>Заштита</w:t>
            </w:r>
            <w:r>
              <w:rPr>
                <w:spacing w:val="80"/>
                <w:w w:val="105"/>
                <w:sz w:val="18"/>
              </w:rPr>
              <w:t xml:space="preserve"> </w:t>
            </w:r>
            <w:r>
              <w:rPr>
                <w:w w:val="105"/>
                <w:sz w:val="18"/>
              </w:rPr>
              <w:t>потпорних</w:t>
            </w:r>
            <w:r>
              <w:rPr>
                <w:spacing w:val="80"/>
                <w:w w:val="105"/>
                <w:sz w:val="18"/>
              </w:rPr>
              <w:t xml:space="preserve"> </w:t>
            </w:r>
            <w:r>
              <w:rPr>
                <w:w w:val="105"/>
                <w:sz w:val="18"/>
              </w:rPr>
              <w:t>ткива</w:t>
            </w:r>
            <w:r>
              <w:rPr>
                <w:spacing w:val="80"/>
                <w:w w:val="105"/>
                <w:sz w:val="18"/>
              </w:rPr>
              <w:t xml:space="preserve"> </w:t>
            </w:r>
            <w:r>
              <w:rPr>
                <w:w w:val="105"/>
                <w:sz w:val="18"/>
              </w:rPr>
              <w:t>зуба.Специфичности</w:t>
            </w:r>
          </w:p>
        </w:tc>
      </w:tr>
    </w:tbl>
    <w:p w:rsidR="00644799" w:rsidRDefault="00644799">
      <w:pPr>
        <w:pStyle w:val="TableParagraph"/>
        <w:spacing w:line="249" w:lineRule="auto"/>
        <w:rPr>
          <w:sz w:val="18"/>
        </w:rPr>
        <w:sectPr w:rsidR="00644799">
          <w:pgSz w:w="12240" w:h="15840"/>
          <w:pgMar w:top="78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8428"/>
        </w:trPr>
        <w:tc>
          <w:tcPr>
            <w:tcW w:w="9461" w:type="dxa"/>
          </w:tcPr>
          <w:p w:rsidR="00644799" w:rsidRDefault="00E53327">
            <w:pPr>
              <w:pStyle w:val="TableParagraph"/>
              <w:spacing w:before="0" w:line="252" w:lineRule="auto"/>
              <w:ind w:right="88"/>
              <w:jc w:val="both"/>
              <w:rPr>
                <w:sz w:val="18"/>
              </w:rPr>
            </w:pPr>
            <w:proofErr w:type="gramStart"/>
            <w:r>
              <w:rPr>
                <w:w w:val="105"/>
                <w:sz w:val="18"/>
              </w:rPr>
              <w:lastRenderedPageBreak/>
              <w:t>препарације</w:t>
            </w:r>
            <w:proofErr w:type="gramEnd"/>
            <w:r>
              <w:rPr>
                <w:w w:val="105"/>
                <w:sz w:val="18"/>
              </w:rPr>
              <w:t xml:space="preserve"> зуба та дјелимичну,фасетирану, металокерамичку</w:t>
            </w:r>
            <w:r>
              <w:rPr>
                <w:spacing w:val="-3"/>
                <w:w w:val="105"/>
                <w:sz w:val="18"/>
              </w:rPr>
              <w:t xml:space="preserve"> </w:t>
            </w:r>
            <w:r>
              <w:rPr>
                <w:w w:val="105"/>
                <w:sz w:val="18"/>
              </w:rPr>
              <w:t>и керамичку</w:t>
            </w:r>
            <w:r>
              <w:rPr>
                <w:spacing w:val="-3"/>
                <w:w w:val="105"/>
                <w:sz w:val="18"/>
              </w:rPr>
              <w:t xml:space="preserve"> </w:t>
            </w:r>
            <w:r>
              <w:rPr>
                <w:w w:val="105"/>
                <w:sz w:val="18"/>
              </w:rPr>
              <w:t xml:space="preserve">надокнаду. Демаркација препарације. Отисак и израда радног </w:t>
            </w:r>
            <w:r>
              <w:rPr>
                <w:w w:val="105"/>
                <w:sz w:val="18"/>
              </w:rPr>
              <w:t>модела за фиксну Специфичности моделовања спољашње површине протезе</w:t>
            </w:r>
            <w:proofErr w:type="gramStart"/>
            <w:r>
              <w:rPr>
                <w:w w:val="105"/>
                <w:sz w:val="18"/>
              </w:rPr>
              <w:t>,киветирање</w:t>
            </w:r>
            <w:proofErr w:type="gramEnd"/>
            <w:r>
              <w:rPr>
                <w:w w:val="105"/>
                <w:sz w:val="18"/>
              </w:rPr>
              <w:t xml:space="preserve"> и полимеризација. Обрада </w:t>
            </w:r>
            <w:proofErr w:type="gramStart"/>
            <w:r>
              <w:rPr>
                <w:w w:val="105"/>
                <w:sz w:val="18"/>
              </w:rPr>
              <w:t>протезе ,предаја</w:t>
            </w:r>
            <w:proofErr w:type="gramEnd"/>
            <w:r>
              <w:rPr>
                <w:w w:val="105"/>
                <w:sz w:val="18"/>
              </w:rPr>
              <w:t xml:space="preserve"> ,реартикулација,репаратуре и подлагање парцијалне скелетиране протезе.Дефиниција,циљеви и задаци фиксне протетике;подјела фиксних надок</w:t>
            </w:r>
            <w:r>
              <w:rPr>
                <w:w w:val="105"/>
                <w:sz w:val="18"/>
              </w:rPr>
              <w:t xml:space="preserve">нада; модели студије и индивидуална кашика. Основни принципи препарације </w:t>
            </w:r>
            <w:proofErr w:type="gramStart"/>
            <w:r>
              <w:rPr>
                <w:w w:val="105"/>
                <w:sz w:val="18"/>
              </w:rPr>
              <w:t>надокнаду(</w:t>
            </w:r>
            <w:proofErr w:type="gramEnd"/>
            <w:r>
              <w:rPr>
                <w:w w:val="105"/>
                <w:sz w:val="18"/>
              </w:rPr>
              <w:t>са покретним патрљцима). Израда воштаног модела ливене крунице</w:t>
            </w:r>
            <w:proofErr w:type="gramStart"/>
            <w:r>
              <w:rPr>
                <w:w w:val="105"/>
                <w:sz w:val="18"/>
              </w:rPr>
              <w:t>,дјелимичне</w:t>
            </w:r>
            <w:proofErr w:type="gramEnd"/>
            <w:r>
              <w:rPr>
                <w:w w:val="105"/>
                <w:sz w:val="18"/>
              </w:rPr>
              <w:t xml:space="preserve"> крунице и металних субструктура фасетиране и металокерамичке круне. Припрема модела фиксне надокнад</w:t>
            </w:r>
            <w:r>
              <w:rPr>
                <w:w w:val="105"/>
                <w:sz w:val="18"/>
              </w:rPr>
              <w:t>е за улагање у</w:t>
            </w:r>
            <w:r>
              <w:rPr>
                <w:spacing w:val="-1"/>
                <w:w w:val="105"/>
                <w:sz w:val="18"/>
              </w:rPr>
              <w:t xml:space="preserve"> </w:t>
            </w:r>
            <w:r>
              <w:rPr>
                <w:w w:val="105"/>
                <w:sz w:val="18"/>
              </w:rPr>
              <w:t>ватросталну</w:t>
            </w:r>
            <w:r>
              <w:rPr>
                <w:spacing w:val="-1"/>
                <w:w w:val="105"/>
                <w:sz w:val="18"/>
              </w:rPr>
              <w:t xml:space="preserve"> </w:t>
            </w:r>
            <w:r>
              <w:rPr>
                <w:w w:val="105"/>
                <w:sz w:val="18"/>
              </w:rPr>
              <w:t>масу;специфичности улагања,елиминације воска и ливење</w:t>
            </w:r>
            <w:r>
              <w:rPr>
                <w:spacing w:val="40"/>
                <w:w w:val="105"/>
                <w:sz w:val="18"/>
              </w:rPr>
              <w:t xml:space="preserve"> </w:t>
            </w:r>
            <w:r>
              <w:rPr>
                <w:w w:val="105"/>
                <w:sz w:val="18"/>
              </w:rPr>
              <w:t>фиксних</w:t>
            </w:r>
            <w:r>
              <w:rPr>
                <w:spacing w:val="40"/>
                <w:w w:val="105"/>
                <w:sz w:val="18"/>
              </w:rPr>
              <w:t xml:space="preserve"> </w:t>
            </w:r>
            <w:r>
              <w:rPr>
                <w:w w:val="105"/>
                <w:sz w:val="18"/>
              </w:rPr>
              <w:t>надокнада,</w:t>
            </w:r>
            <w:r>
              <w:rPr>
                <w:spacing w:val="40"/>
                <w:w w:val="105"/>
                <w:sz w:val="18"/>
              </w:rPr>
              <w:t xml:space="preserve"> </w:t>
            </w:r>
            <w:r>
              <w:rPr>
                <w:w w:val="105"/>
                <w:sz w:val="18"/>
              </w:rPr>
              <w:t>топљење</w:t>
            </w:r>
            <w:r>
              <w:rPr>
                <w:spacing w:val="40"/>
                <w:w w:val="105"/>
                <w:sz w:val="18"/>
              </w:rPr>
              <w:t xml:space="preserve"> </w:t>
            </w:r>
            <w:r>
              <w:rPr>
                <w:w w:val="105"/>
                <w:sz w:val="18"/>
              </w:rPr>
              <w:t>легуре,обрада</w:t>
            </w:r>
            <w:r>
              <w:rPr>
                <w:spacing w:val="40"/>
                <w:w w:val="105"/>
                <w:sz w:val="18"/>
              </w:rPr>
              <w:t xml:space="preserve"> </w:t>
            </w:r>
            <w:r>
              <w:rPr>
                <w:w w:val="105"/>
                <w:sz w:val="18"/>
              </w:rPr>
              <w:t>и</w:t>
            </w:r>
            <w:r>
              <w:rPr>
                <w:spacing w:val="40"/>
                <w:w w:val="105"/>
                <w:sz w:val="18"/>
              </w:rPr>
              <w:t xml:space="preserve"> </w:t>
            </w:r>
            <w:r>
              <w:rPr>
                <w:w w:val="105"/>
                <w:sz w:val="18"/>
              </w:rPr>
              <w:t>полирање.Израда</w:t>
            </w:r>
            <w:r>
              <w:rPr>
                <w:spacing w:val="40"/>
                <w:w w:val="105"/>
                <w:sz w:val="18"/>
              </w:rPr>
              <w:t xml:space="preserve"> </w:t>
            </w:r>
            <w:r>
              <w:rPr>
                <w:w w:val="105"/>
                <w:sz w:val="18"/>
              </w:rPr>
              <w:t>керамичких</w:t>
            </w:r>
            <w:r>
              <w:rPr>
                <w:spacing w:val="40"/>
                <w:w w:val="105"/>
                <w:sz w:val="18"/>
              </w:rPr>
              <w:t xml:space="preserve"> </w:t>
            </w:r>
            <w:r>
              <w:rPr>
                <w:w w:val="105"/>
                <w:sz w:val="18"/>
              </w:rPr>
              <w:t>надокнада</w:t>
            </w:r>
            <w:r>
              <w:rPr>
                <w:spacing w:val="40"/>
                <w:w w:val="105"/>
                <w:sz w:val="18"/>
              </w:rPr>
              <w:t xml:space="preserve"> </w:t>
            </w:r>
            <w:r>
              <w:rPr>
                <w:w w:val="105"/>
                <w:sz w:val="18"/>
              </w:rPr>
              <w:t>поступцима</w:t>
            </w:r>
          </w:p>
          <w:p w:rsidR="00644799" w:rsidRDefault="00E53327">
            <w:pPr>
              <w:pStyle w:val="TableParagraph"/>
              <w:spacing w:before="0" w:line="252" w:lineRule="auto"/>
              <w:ind w:right="88"/>
              <w:jc w:val="both"/>
              <w:rPr>
                <w:sz w:val="18"/>
              </w:rPr>
            </w:pPr>
            <w:proofErr w:type="gramStart"/>
            <w:r>
              <w:rPr>
                <w:w w:val="105"/>
                <w:sz w:val="18"/>
              </w:rPr>
              <w:t>:ливења,пресовања</w:t>
            </w:r>
            <w:proofErr w:type="gramEnd"/>
            <w:r>
              <w:rPr>
                <w:w w:val="105"/>
                <w:sz w:val="18"/>
              </w:rPr>
              <w:t xml:space="preserve"> и CAD-CAM методом. Израда естетског дијела метало-керамичких и композитних надокнада. Израда предњих и бочних мостова. Всећи мост-апендикс. Препарација канала корјена, израда вмодела ливене надоградње индиректним и директном методом. Прим</w:t>
            </w:r>
            <w:r>
              <w:rPr>
                <w:w w:val="105"/>
                <w:sz w:val="18"/>
              </w:rPr>
              <w:t>јена паралелеометра у у изради фиксних надокнада. Наменске фиксне надокнаде. Полуфиксни мосови, мостови који се скидају.</w:t>
            </w:r>
          </w:p>
          <w:p w:rsidR="00644799" w:rsidRDefault="00E53327">
            <w:pPr>
              <w:pStyle w:val="TableParagraph"/>
              <w:spacing w:before="0" w:line="204" w:lineRule="exact"/>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0" w:line="249" w:lineRule="auto"/>
              <w:ind w:right="86"/>
              <w:jc w:val="both"/>
              <w:rPr>
                <w:sz w:val="18"/>
              </w:rPr>
            </w:pPr>
            <w:r>
              <w:rPr>
                <w:w w:val="105"/>
                <w:sz w:val="18"/>
              </w:rPr>
              <w:t>Тотална</w:t>
            </w:r>
            <w:r>
              <w:rPr>
                <w:spacing w:val="-3"/>
                <w:w w:val="105"/>
                <w:sz w:val="18"/>
              </w:rPr>
              <w:t xml:space="preserve"> </w:t>
            </w:r>
            <w:r>
              <w:rPr>
                <w:w w:val="105"/>
                <w:sz w:val="18"/>
              </w:rPr>
              <w:t>протеза-</w:t>
            </w:r>
            <w:r>
              <w:rPr>
                <w:spacing w:val="-2"/>
                <w:w w:val="105"/>
                <w:sz w:val="18"/>
              </w:rPr>
              <w:t xml:space="preserve"> </w:t>
            </w:r>
            <w:r>
              <w:rPr>
                <w:w w:val="105"/>
                <w:sz w:val="18"/>
              </w:rPr>
              <w:t>изливање</w:t>
            </w:r>
            <w:r>
              <w:rPr>
                <w:spacing w:val="-1"/>
                <w:w w:val="105"/>
                <w:sz w:val="18"/>
              </w:rPr>
              <w:t xml:space="preserve"> </w:t>
            </w:r>
            <w:r>
              <w:rPr>
                <w:w w:val="105"/>
                <w:sz w:val="18"/>
              </w:rPr>
              <w:t>анатомског отиска,израда</w:t>
            </w:r>
            <w:r>
              <w:rPr>
                <w:spacing w:val="-2"/>
                <w:w w:val="105"/>
                <w:sz w:val="18"/>
              </w:rPr>
              <w:t xml:space="preserve"> </w:t>
            </w:r>
            <w:r>
              <w:rPr>
                <w:w w:val="105"/>
                <w:sz w:val="18"/>
              </w:rPr>
              <w:t>радног модела,</w:t>
            </w:r>
            <w:r>
              <w:rPr>
                <w:spacing w:val="-1"/>
                <w:w w:val="105"/>
                <w:sz w:val="18"/>
              </w:rPr>
              <w:t xml:space="preserve"> </w:t>
            </w:r>
            <w:r>
              <w:rPr>
                <w:w w:val="105"/>
                <w:sz w:val="18"/>
              </w:rPr>
              <w:t>израда</w:t>
            </w:r>
            <w:r>
              <w:rPr>
                <w:spacing w:val="-2"/>
                <w:w w:val="105"/>
                <w:sz w:val="18"/>
              </w:rPr>
              <w:t xml:space="preserve"> </w:t>
            </w:r>
            <w:r>
              <w:rPr>
                <w:w w:val="105"/>
                <w:sz w:val="18"/>
              </w:rPr>
              <w:t>горње</w:t>
            </w:r>
            <w:r>
              <w:rPr>
                <w:spacing w:val="-2"/>
                <w:w w:val="105"/>
                <w:sz w:val="18"/>
              </w:rPr>
              <w:t xml:space="preserve"> </w:t>
            </w:r>
            <w:r>
              <w:rPr>
                <w:w w:val="105"/>
                <w:sz w:val="18"/>
              </w:rPr>
              <w:t>и</w:t>
            </w:r>
            <w:r>
              <w:rPr>
                <w:spacing w:val="-2"/>
                <w:w w:val="105"/>
                <w:sz w:val="18"/>
              </w:rPr>
              <w:t xml:space="preserve"> </w:t>
            </w:r>
            <w:r>
              <w:rPr>
                <w:w w:val="105"/>
                <w:sz w:val="18"/>
              </w:rPr>
              <w:t>доње</w:t>
            </w:r>
            <w:r>
              <w:rPr>
                <w:spacing w:val="40"/>
                <w:w w:val="105"/>
                <w:sz w:val="18"/>
              </w:rPr>
              <w:t xml:space="preserve"> </w:t>
            </w:r>
            <w:r>
              <w:rPr>
                <w:w w:val="105"/>
                <w:sz w:val="18"/>
              </w:rPr>
              <w:t>индивидуалне</w:t>
            </w:r>
            <w:r>
              <w:rPr>
                <w:spacing w:val="-2"/>
                <w:w w:val="105"/>
                <w:sz w:val="18"/>
              </w:rPr>
              <w:t xml:space="preserve"> </w:t>
            </w:r>
            <w:r>
              <w:rPr>
                <w:w w:val="105"/>
                <w:sz w:val="18"/>
              </w:rPr>
              <w:t xml:space="preserve">кашике, изливање </w:t>
            </w:r>
            <w:r>
              <w:rPr>
                <w:w w:val="105"/>
                <w:sz w:val="18"/>
              </w:rPr>
              <w:t>функционалног отиска,заштита рубова отиска(постављање келерове траке),</w:t>
            </w:r>
            <w:r>
              <w:rPr>
                <w:spacing w:val="40"/>
                <w:w w:val="105"/>
                <w:sz w:val="18"/>
              </w:rPr>
              <w:t xml:space="preserve"> </w:t>
            </w:r>
            <w:r>
              <w:rPr>
                <w:w w:val="105"/>
                <w:sz w:val="18"/>
              </w:rPr>
              <w:t>израда дефинитивног радног модела, израда горње и доње загрижајне шаблоне на радним моделима( метеријал и начин израде), међувилични односи-обиљежавање</w:t>
            </w:r>
            <w:r>
              <w:rPr>
                <w:spacing w:val="-1"/>
                <w:w w:val="105"/>
                <w:sz w:val="18"/>
              </w:rPr>
              <w:t xml:space="preserve"> </w:t>
            </w:r>
            <w:r>
              <w:rPr>
                <w:w w:val="105"/>
                <w:sz w:val="18"/>
              </w:rPr>
              <w:t>орјентационих</w:t>
            </w:r>
            <w:r>
              <w:rPr>
                <w:spacing w:val="-1"/>
                <w:w w:val="105"/>
                <w:sz w:val="18"/>
              </w:rPr>
              <w:t xml:space="preserve"> </w:t>
            </w:r>
            <w:r>
              <w:rPr>
                <w:w w:val="105"/>
                <w:sz w:val="18"/>
              </w:rPr>
              <w:t>линија</w:t>
            </w:r>
            <w:r>
              <w:rPr>
                <w:spacing w:val="-3"/>
                <w:w w:val="105"/>
                <w:sz w:val="18"/>
              </w:rPr>
              <w:t xml:space="preserve"> </w:t>
            </w:r>
            <w:r>
              <w:rPr>
                <w:w w:val="105"/>
                <w:sz w:val="18"/>
              </w:rPr>
              <w:t>по</w:t>
            </w:r>
            <w:r>
              <w:rPr>
                <w:spacing w:val="-3"/>
                <w:w w:val="105"/>
                <w:sz w:val="18"/>
              </w:rPr>
              <w:t xml:space="preserve"> </w:t>
            </w:r>
            <w:r>
              <w:rPr>
                <w:w w:val="105"/>
                <w:sz w:val="18"/>
              </w:rPr>
              <w:t>загрижајн</w:t>
            </w:r>
            <w:r>
              <w:rPr>
                <w:w w:val="105"/>
                <w:sz w:val="18"/>
              </w:rPr>
              <w:t>им</w:t>
            </w:r>
            <w:r>
              <w:rPr>
                <w:spacing w:val="-2"/>
                <w:w w:val="105"/>
                <w:sz w:val="18"/>
              </w:rPr>
              <w:t xml:space="preserve"> </w:t>
            </w:r>
            <w:r>
              <w:rPr>
                <w:w w:val="105"/>
                <w:sz w:val="18"/>
              </w:rPr>
              <w:t>бедемима,</w:t>
            </w:r>
            <w:r>
              <w:rPr>
                <w:spacing w:val="-2"/>
                <w:w w:val="105"/>
                <w:sz w:val="18"/>
              </w:rPr>
              <w:t xml:space="preserve"> </w:t>
            </w:r>
            <w:r>
              <w:rPr>
                <w:w w:val="105"/>
                <w:sz w:val="18"/>
              </w:rPr>
              <w:t>преношење</w:t>
            </w:r>
            <w:r>
              <w:rPr>
                <w:spacing w:val="-1"/>
                <w:w w:val="105"/>
                <w:sz w:val="18"/>
              </w:rPr>
              <w:t xml:space="preserve"> </w:t>
            </w:r>
            <w:r>
              <w:rPr>
                <w:w w:val="105"/>
                <w:sz w:val="18"/>
              </w:rPr>
              <w:t>модела</w:t>
            </w:r>
            <w:r>
              <w:rPr>
                <w:spacing w:val="-1"/>
                <w:w w:val="105"/>
                <w:sz w:val="18"/>
              </w:rPr>
              <w:t xml:space="preserve"> </w:t>
            </w:r>
            <w:r>
              <w:rPr>
                <w:w w:val="105"/>
                <w:sz w:val="18"/>
              </w:rPr>
              <w:t>вилица у артикулатор, постава предњих и бочних зуба (смјернице за постављање зуба), завршна фаза поставе зуба. Моделирање</w:t>
            </w:r>
            <w:r>
              <w:rPr>
                <w:spacing w:val="-7"/>
                <w:w w:val="105"/>
                <w:sz w:val="18"/>
              </w:rPr>
              <w:t xml:space="preserve"> </w:t>
            </w:r>
            <w:r>
              <w:rPr>
                <w:w w:val="105"/>
                <w:sz w:val="18"/>
              </w:rPr>
              <w:t>спољњих</w:t>
            </w:r>
            <w:r>
              <w:rPr>
                <w:spacing w:val="-8"/>
                <w:w w:val="105"/>
                <w:sz w:val="18"/>
              </w:rPr>
              <w:t xml:space="preserve"> </w:t>
            </w:r>
            <w:r>
              <w:rPr>
                <w:w w:val="105"/>
                <w:sz w:val="18"/>
              </w:rPr>
              <w:t>површина</w:t>
            </w:r>
            <w:r>
              <w:rPr>
                <w:spacing w:val="-7"/>
                <w:w w:val="105"/>
                <w:sz w:val="18"/>
              </w:rPr>
              <w:t xml:space="preserve"> </w:t>
            </w:r>
            <w:r>
              <w:rPr>
                <w:w w:val="105"/>
                <w:sz w:val="18"/>
              </w:rPr>
              <w:t>протезе,</w:t>
            </w:r>
            <w:r>
              <w:rPr>
                <w:spacing w:val="-5"/>
                <w:w w:val="105"/>
                <w:sz w:val="18"/>
              </w:rPr>
              <w:t xml:space="preserve"> </w:t>
            </w:r>
            <w:r>
              <w:rPr>
                <w:w w:val="105"/>
                <w:sz w:val="18"/>
              </w:rPr>
              <w:t>завршна</w:t>
            </w:r>
            <w:r>
              <w:rPr>
                <w:spacing w:val="-3"/>
                <w:w w:val="105"/>
                <w:sz w:val="18"/>
              </w:rPr>
              <w:t xml:space="preserve"> </w:t>
            </w:r>
            <w:r>
              <w:rPr>
                <w:w w:val="105"/>
                <w:sz w:val="18"/>
              </w:rPr>
              <w:t>обрада</w:t>
            </w:r>
            <w:r>
              <w:rPr>
                <w:spacing w:val="-5"/>
                <w:w w:val="105"/>
                <w:sz w:val="18"/>
              </w:rPr>
              <w:t xml:space="preserve"> </w:t>
            </w:r>
            <w:r>
              <w:rPr>
                <w:w w:val="105"/>
                <w:sz w:val="18"/>
              </w:rPr>
              <w:t>воштаних</w:t>
            </w:r>
            <w:r>
              <w:rPr>
                <w:spacing w:val="-6"/>
                <w:w w:val="105"/>
                <w:sz w:val="18"/>
              </w:rPr>
              <w:t xml:space="preserve"> </w:t>
            </w:r>
            <w:r>
              <w:rPr>
                <w:w w:val="105"/>
                <w:sz w:val="18"/>
              </w:rPr>
              <w:t>модела</w:t>
            </w:r>
            <w:r>
              <w:rPr>
                <w:spacing w:val="-7"/>
                <w:w w:val="105"/>
                <w:sz w:val="18"/>
              </w:rPr>
              <w:t xml:space="preserve"> </w:t>
            </w:r>
            <w:r>
              <w:rPr>
                <w:w w:val="105"/>
                <w:sz w:val="18"/>
              </w:rPr>
              <w:t>протеза,</w:t>
            </w:r>
            <w:r>
              <w:rPr>
                <w:spacing w:val="-5"/>
                <w:w w:val="105"/>
                <w:sz w:val="18"/>
              </w:rPr>
              <w:t xml:space="preserve"> </w:t>
            </w:r>
            <w:r>
              <w:rPr>
                <w:w w:val="105"/>
                <w:sz w:val="18"/>
              </w:rPr>
              <w:t>кицетирање,</w:t>
            </w:r>
            <w:r>
              <w:rPr>
                <w:spacing w:val="-5"/>
                <w:w w:val="105"/>
                <w:sz w:val="18"/>
              </w:rPr>
              <w:t xml:space="preserve"> </w:t>
            </w:r>
            <w:r>
              <w:rPr>
                <w:w w:val="105"/>
                <w:sz w:val="18"/>
              </w:rPr>
              <w:t>полимеризација Обрада готових протеза, реоклудација и реартикулација готових протеза. Парцијална плочаста протеза-дијелови парцијалне плочасте протезе, отисак крезубе вилице и изливање анатомског отиска, израда радног модела и индивидуалне</w:t>
            </w:r>
            <w:r>
              <w:rPr>
                <w:spacing w:val="-1"/>
                <w:w w:val="105"/>
                <w:sz w:val="18"/>
              </w:rPr>
              <w:t xml:space="preserve"> </w:t>
            </w:r>
            <w:r>
              <w:rPr>
                <w:w w:val="105"/>
                <w:sz w:val="18"/>
              </w:rPr>
              <w:t>кашике. Израда</w:t>
            </w:r>
            <w:r>
              <w:rPr>
                <w:spacing w:val="-2"/>
                <w:w w:val="105"/>
                <w:sz w:val="18"/>
              </w:rPr>
              <w:t xml:space="preserve"> </w:t>
            </w:r>
            <w:r>
              <w:rPr>
                <w:w w:val="105"/>
                <w:sz w:val="18"/>
              </w:rPr>
              <w:t>г</w:t>
            </w:r>
            <w:r>
              <w:rPr>
                <w:w w:val="105"/>
                <w:sz w:val="18"/>
              </w:rPr>
              <w:t>орње и доње загрижајне шаблоне на моделу</w:t>
            </w:r>
            <w:r>
              <w:rPr>
                <w:spacing w:val="-4"/>
                <w:w w:val="105"/>
                <w:sz w:val="18"/>
              </w:rPr>
              <w:t xml:space="preserve"> </w:t>
            </w:r>
            <w:r>
              <w:rPr>
                <w:w w:val="105"/>
                <w:sz w:val="18"/>
              </w:rPr>
              <w:t>крезубе вилице,постављање модела у артикулатор, израда жичаних кукица(екваторијална), специфичности поставе зуба код парцијалне протезе, моделирање у воску, киветирање,обрада и полирање Парцијална скелетирана протез</w:t>
            </w:r>
            <w:r>
              <w:rPr>
                <w:w w:val="105"/>
                <w:sz w:val="18"/>
              </w:rPr>
              <w:t>а-Израда модела за студије, општи и специјални план парцијалне скелетиране протезе, анализа модела за студије у паралелометру, избор правца уношења протезе, одређивање екватора зуба, мјерење дубине подминираности зуба.Преношење плана парцијалне скелетиране</w:t>
            </w:r>
            <w:r>
              <w:rPr>
                <w:w w:val="105"/>
                <w:sz w:val="18"/>
              </w:rPr>
              <w:t xml:space="preserve"> протезе крезубости класе</w:t>
            </w:r>
            <w:r>
              <w:rPr>
                <w:spacing w:val="40"/>
                <w:w w:val="105"/>
                <w:sz w:val="18"/>
              </w:rPr>
              <w:t xml:space="preserve"> </w:t>
            </w:r>
            <w:r>
              <w:rPr>
                <w:w w:val="105"/>
                <w:sz w:val="18"/>
              </w:rPr>
              <w:t>Kennedy I, Kennedy II, Kennedy III и Kennedy IV са модела за студије на основни модел. Припреме основног модела, дублирање и израда ватросталног модела, овоштавање ватросталног</w:t>
            </w:r>
            <w:r>
              <w:rPr>
                <w:spacing w:val="-1"/>
                <w:w w:val="105"/>
                <w:sz w:val="18"/>
              </w:rPr>
              <w:t xml:space="preserve"> </w:t>
            </w:r>
            <w:r>
              <w:rPr>
                <w:w w:val="105"/>
                <w:sz w:val="18"/>
              </w:rPr>
              <w:t>модела. Израда</w:t>
            </w:r>
            <w:r>
              <w:rPr>
                <w:spacing w:val="-3"/>
                <w:w w:val="105"/>
                <w:sz w:val="18"/>
              </w:rPr>
              <w:t xml:space="preserve"> </w:t>
            </w:r>
            <w:r>
              <w:rPr>
                <w:w w:val="105"/>
                <w:sz w:val="18"/>
              </w:rPr>
              <w:t>воштаних</w:t>
            </w:r>
            <w:r>
              <w:rPr>
                <w:spacing w:val="-2"/>
                <w:w w:val="105"/>
                <w:sz w:val="18"/>
              </w:rPr>
              <w:t xml:space="preserve"> </w:t>
            </w:r>
            <w:r>
              <w:rPr>
                <w:w w:val="105"/>
                <w:sz w:val="18"/>
              </w:rPr>
              <w:t>модела</w:t>
            </w:r>
            <w:r>
              <w:rPr>
                <w:spacing w:val="-1"/>
                <w:w w:val="105"/>
                <w:sz w:val="18"/>
              </w:rPr>
              <w:t xml:space="preserve"> </w:t>
            </w:r>
            <w:r>
              <w:rPr>
                <w:w w:val="105"/>
                <w:sz w:val="18"/>
              </w:rPr>
              <w:t>скелета</w:t>
            </w:r>
            <w:r>
              <w:rPr>
                <w:spacing w:val="-1"/>
                <w:w w:val="105"/>
                <w:sz w:val="18"/>
              </w:rPr>
              <w:t xml:space="preserve"> </w:t>
            </w:r>
            <w:r>
              <w:rPr>
                <w:w w:val="105"/>
                <w:sz w:val="18"/>
              </w:rPr>
              <w:t>парцијалне</w:t>
            </w:r>
            <w:r>
              <w:rPr>
                <w:spacing w:val="-3"/>
                <w:w w:val="105"/>
                <w:sz w:val="18"/>
              </w:rPr>
              <w:t xml:space="preserve"> </w:t>
            </w:r>
            <w:r>
              <w:rPr>
                <w:w w:val="105"/>
                <w:sz w:val="18"/>
              </w:rPr>
              <w:t>про</w:t>
            </w:r>
            <w:r>
              <w:rPr>
                <w:w w:val="105"/>
                <w:sz w:val="18"/>
              </w:rPr>
              <w:t>тезе</w:t>
            </w:r>
            <w:r>
              <w:rPr>
                <w:spacing w:val="-3"/>
                <w:w w:val="105"/>
                <w:sz w:val="18"/>
              </w:rPr>
              <w:t xml:space="preserve"> </w:t>
            </w:r>
            <w:r>
              <w:rPr>
                <w:w w:val="105"/>
                <w:sz w:val="18"/>
              </w:rPr>
              <w:t>типа</w:t>
            </w:r>
            <w:r>
              <w:rPr>
                <w:spacing w:val="-3"/>
                <w:w w:val="105"/>
                <w:sz w:val="18"/>
              </w:rPr>
              <w:t xml:space="preserve"> </w:t>
            </w:r>
            <w:r>
              <w:rPr>
                <w:w w:val="105"/>
                <w:sz w:val="18"/>
              </w:rPr>
              <w:t>крезубости</w:t>
            </w:r>
            <w:r>
              <w:rPr>
                <w:spacing w:val="-1"/>
                <w:w w:val="105"/>
                <w:sz w:val="18"/>
              </w:rPr>
              <w:t xml:space="preserve"> </w:t>
            </w:r>
            <w:r>
              <w:rPr>
                <w:w w:val="105"/>
                <w:sz w:val="18"/>
              </w:rPr>
              <w:t>Кennedy</w:t>
            </w:r>
            <w:r>
              <w:rPr>
                <w:spacing w:val="-6"/>
                <w:w w:val="105"/>
                <w:sz w:val="18"/>
              </w:rPr>
              <w:t xml:space="preserve"> </w:t>
            </w:r>
            <w:proofErr w:type="gramStart"/>
            <w:r>
              <w:rPr>
                <w:w w:val="105"/>
                <w:sz w:val="18"/>
              </w:rPr>
              <w:t>I</w:t>
            </w:r>
            <w:r>
              <w:rPr>
                <w:spacing w:val="-4"/>
                <w:w w:val="105"/>
                <w:sz w:val="18"/>
              </w:rPr>
              <w:t xml:space="preserve"> </w:t>
            </w:r>
            <w:r>
              <w:rPr>
                <w:w w:val="105"/>
                <w:sz w:val="18"/>
              </w:rPr>
              <w:t>,Kennedy</w:t>
            </w:r>
            <w:proofErr w:type="gramEnd"/>
            <w:r>
              <w:rPr>
                <w:spacing w:val="-6"/>
                <w:w w:val="105"/>
                <w:sz w:val="18"/>
              </w:rPr>
              <w:t xml:space="preserve"> </w:t>
            </w:r>
            <w:r>
              <w:rPr>
                <w:w w:val="105"/>
                <w:sz w:val="18"/>
              </w:rPr>
              <w:t>II, Kennedy III и Kennedy IV. Фиксне надокнаде- Демонстрирање препарације зуба за ливену круну (демаркација препарације облика полужљеба</w:t>
            </w:r>
            <w:proofErr w:type="gramStart"/>
            <w:r>
              <w:rPr>
                <w:w w:val="105"/>
                <w:sz w:val="18"/>
              </w:rPr>
              <w:t>) ;</w:t>
            </w:r>
            <w:proofErr w:type="gramEnd"/>
            <w:r>
              <w:rPr>
                <w:w w:val="105"/>
                <w:sz w:val="18"/>
              </w:rPr>
              <w:t>препарација зуба</w:t>
            </w:r>
            <w:r>
              <w:rPr>
                <w:spacing w:val="40"/>
                <w:w w:val="105"/>
                <w:sz w:val="18"/>
              </w:rPr>
              <w:t xml:space="preserve"> </w:t>
            </w:r>
            <w:r>
              <w:rPr>
                <w:w w:val="105"/>
                <w:sz w:val="18"/>
              </w:rPr>
              <w:t>за фасетирану круну (демаркација препарације облика полужљеб</w:t>
            </w:r>
            <w:r>
              <w:rPr>
                <w:w w:val="105"/>
                <w:sz w:val="18"/>
              </w:rPr>
              <w:t>а и степеника); препарација зуба за керамичке надокнаде (демаркација препарације облика степеника сазаобљеним</w:t>
            </w:r>
            <w:r>
              <w:rPr>
                <w:spacing w:val="40"/>
                <w:w w:val="105"/>
                <w:sz w:val="18"/>
              </w:rPr>
              <w:t xml:space="preserve"> </w:t>
            </w:r>
            <w:r>
              <w:rPr>
                <w:w w:val="105"/>
                <w:sz w:val="18"/>
              </w:rPr>
              <w:t>унутрашњим углом, наглашеним полужљебом и степеником). Демонстрирање и рад студента- израде</w:t>
            </w:r>
            <w:r>
              <w:rPr>
                <w:spacing w:val="-8"/>
                <w:w w:val="105"/>
                <w:sz w:val="18"/>
              </w:rPr>
              <w:t xml:space="preserve"> </w:t>
            </w:r>
            <w:r>
              <w:rPr>
                <w:w w:val="105"/>
                <w:sz w:val="18"/>
              </w:rPr>
              <w:t>воштаног</w:t>
            </w:r>
            <w:r>
              <w:rPr>
                <w:spacing w:val="-7"/>
                <w:w w:val="105"/>
                <w:sz w:val="18"/>
              </w:rPr>
              <w:t xml:space="preserve"> </w:t>
            </w:r>
            <w:r>
              <w:rPr>
                <w:w w:val="105"/>
                <w:sz w:val="18"/>
              </w:rPr>
              <w:t>модела</w:t>
            </w:r>
            <w:r>
              <w:rPr>
                <w:spacing w:val="-8"/>
                <w:w w:val="105"/>
                <w:sz w:val="18"/>
              </w:rPr>
              <w:t xml:space="preserve"> </w:t>
            </w:r>
            <w:r>
              <w:rPr>
                <w:w w:val="105"/>
                <w:sz w:val="18"/>
              </w:rPr>
              <w:t>ливене</w:t>
            </w:r>
            <w:r>
              <w:rPr>
                <w:spacing w:val="-8"/>
                <w:w w:val="105"/>
                <w:sz w:val="18"/>
              </w:rPr>
              <w:t xml:space="preserve"> </w:t>
            </w:r>
            <w:r>
              <w:rPr>
                <w:w w:val="105"/>
                <w:sz w:val="18"/>
              </w:rPr>
              <w:t>надоградње</w:t>
            </w:r>
            <w:r>
              <w:rPr>
                <w:spacing w:val="-8"/>
                <w:w w:val="105"/>
                <w:sz w:val="18"/>
              </w:rPr>
              <w:t xml:space="preserve"> </w:t>
            </w:r>
            <w:r>
              <w:rPr>
                <w:w w:val="105"/>
                <w:sz w:val="18"/>
              </w:rPr>
              <w:t>од</w:t>
            </w:r>
            <w:r>
              <w:rPr>
                <w:spacing w:val="-7"/>
                <w:w w:val="105"/>
                <w:sz w:val="18"/>
              </w:rPr>
              <w:t xml:space="preserve"> </w:t>
            </w:r>
            <w:r>
              <w:rPr>
                <w:w w:val="105"/>
                <w:sz w:val="18"/>
              </w:rPr>
              <w:t>акрилата.Демонстр</w:t>
            </w:r>
            <w:r>
              <w:rPr>
                <w:w w:val="105"/>
                <w:sz w:val="18"/>
              </w:rPr>
              <w:t>ирање</w:t>
            </w:r>
            <w:r>
              <w:rPr>
                <w:spacing w:val="-4"/>
                <w:w w:val="105"/>
                <w:sz w:val="18"/>
              </w:rPr>
              <w:t xml:space="preserve"> </w:t>
            </w:r>
            <w:r>
              <w:rPr>
                <w:w w:val="105"/>
                <w:sz w:val="18"/>
              </w:rPr>
              <w:t>узимања</w:t>
            </w:r>
            <w:r>
              <w:rPr>
                <w:spacing w:val="-7"/>
                <w:w w:val="105"/>
                <w:sz w:val="18"/>
              </w:rPr>
              <w:t xml:space="preserve"> </w:t>
            </w:r>
            <w:r>
              <w:rPr>
                <w:w w:val="105"/>
                <w:sz w:val="18"/>
              </w:rPr>
              <w:t>отиска</w:t>
            </w:r>
            <w:r>
              <w:rPr>
                <w:spacing w:val="-11"/>
                <w:w w:val="105"/>
                <w:sz w:val="18"/>
              </w:rPr>
              <w:t xml:space="preserve"> </w:t>
            </w:r>
            <w:r>
              <w:rPr>
                <w:w w:val="105"/>
                <w:sz w:val="18"/>
              </w:rPr>
              <w:t>брушених</w:t>
            </w:r>
            <w:r>
              <w:rPr>
                <w:spacing w:val="-9"/>
                <w:w w:val="105"/>
                <w:sz w:val="18"/>
              </w:rPr>
              <w:t xml:space="preserve"> </w:t>
            </w:r>
            <w:r>
              <w:rPr>
                <w:w w:val="105"/>
                <w:sz w:val="18"/>
              </w:rPr>
              <w:t>зуба</w:t>
            </w:r>
            <w:proofErr w:type="gramStart"/>
            <w:r>
              <w:rPr>
                <w:w w:val="105"/>
                <w:sz w:val="18"/>
              </w:rPr>
              <w:t>,изливање</w:t>
            </w:r>
            <w:proofErr w:type="gramEnd"/>
            <w:r>
              <w:rPr>
                <w:w w:val="105"/>
                <w:sz w:val="18"/>
              </w:rPr>
              <w:t xml:space="preserve"> модела ,припрема радних патрљака. Демонстрирање и рад студента- моделовање ливене круне на молару. Демонстрирање и рад студента-моделовање фасетиране круне напремолару. Демонстриране и рад студента- моделовање фа</w:t>
            </w:r>
            <w:r>
              <w:rPr>
                <w:w w:val="105"/>
                <w:sz w:val="18"/>
              </w:rPr>
              <w:t>сетираног тијела моста Демонстрирање</w:t>
            </w:r>
            <w:proofErr w:type="gramStart"/>
            <w:r>
              <w:rPr>
                <w:w w:val="105"/>
                <w:sz w:val="18"/>
              </w:rPr>
              <w:t>:Моделовање</w:t>
            </w:r>
            <w:proofErr w:type="gramEnd"/>
            <w:r>
              <w:rPr>
                <w:w w:val="105"/>
                <w:sz w:val="18"/>
              </w:rPr>
              <w:t xml:space="preserve"> капице за металокерамичку креуне и металокерамичку круну са рубом у керамици. Демонстрирање моделовања предњег металокерамичког моста у </w:t>
            </w:r>
            <w:r>
              <w:rPr>
                <w:spacing w:val="-2"/>
                <w:w w:val="105"/>
                <w:sz w:val="18"/>
              </w:rPr>
              <w:t>воску.</w:t>
            </w:r>
          </w:p>
        </w:tc>
      </w:tr>
      <w:tr w:rsidR="00644799">
        <w:trPr>
          <w:trHeight w:val="239"/>
        </w:trPr>
        <w:tc>
          <w:tcPr>
            <w:tcW w:w="9461" w:type="dxa"/>
            <w:shd w:val="clear" w:color="auto" w:fill="65CCFF"/>
          </w:tcPr>
          <w:p w:rsidR="00644799" w:rsidRDefault="00E53327">
            <w:pPr>
              <w:pStyle w:val="TableParagraph"/>
              <w:spacing w:before="5" w:line="215"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34"/>
        </w:trPr>
        <w:tc>
          <w:tcPr>
            <w:tcW w:w="9461" w:type="dxa"/>
          </w:tcPr>
          <w:p w:rsidR="00644799" w:rsidRDefault="00E53327">
            <w:pPr>
              <w:pStyle w:val="TableParagraph"/>
              <w:spacing w:before="0" w:line="215" w:lineRule="exact"/>
              <w:rPr>
                <w:sz w:val="20"/>
              </w:rPr>
            </w:pPr>
            <w:r>
              <w:rPr>
                <w:sz w:val="20"/>
              </w:rPr>
              <w:t>Предавања,</w:t>
            </w:r>
            <w:r>
              <w:rPr>
                <w:spacing w:val="22"/>
                <w:sz w:val="20"/>
              </w:rPr>
              <w:t xml:space="preserve"> </w:t>
            </w:r>
            <w:r>
              <w:rPr>
                <w:sz w:val="20"/>
              </w:rPr>
              <w:t>вјежбе,</w:t>
            </w:r>
            <w:r>
              <w:rPr>
                <w:spacing w:val="22"/>
                <w:sz w:val="20"/>
              </w:rPr>
              <w:t xml:space="preserve"> </w:t>
            </w:r>
            <w:r>
              <w:rPr>
                <w:sz w:val="20"/>
              </w:rPr>
              <w:t>колоквијуми,</w:t>
            </w:r>
            <w:r>
              <w:rPr>
                <w:spacing w:val="26"/>
                <w:sz w:val="20"/>
              </w:rPr>
              <w:t xml:space="preserve"> </w:t>
            </w:r>
            <w:r>
              <w:rPr>
                <w:spacing w:val="-2"/>
                <w:sz w:val="20"/>
              </w:rPr>
              <w:t>семинари.</w:t>
            </w:r>
          </w:p>
        </w:tc>
      </w:tr>
      <w:tr w:rsidR="00644799">
        <w:trPr>
          <w:trHeight w:val="238"/>
        </w:trPr>
        <w:tc>
          <w:tcPr>
            <w:tcW w:w="9461" w:type="dxa"/>
            <w:shd w:val="clear" w:color="auto" w:fill="65CCFF"/>
          </w:tcPr>
          <w:p w:rsidR="00644799" w:rsidRDefault="00E53327">
            <w:pPr>
              <w:pStyle w:val="TableParagraph"/>
              <w:spacing w:before="5" w:line="213" w:lineRule="exact"/>
              <w:rPr>
                <w:b/>
                <w:sz w:val="20"/>
              </w:rPr>
            </w:pPr>
            <w:r>
              <w:rPr>
                <w:b/>
                <w:spacing w:val="-2"/>
                <w:w w:val="105"/>
                <w:sz w:val="20"/>
              </w:rPr>
              <w:t>Литература:</w:t>
            </w:r>
          </w:p>
        </w:tc>
      </w:tr>
      <w:tr w:rsidR="00644799">
        <w:trPr>
          <w:trHeight w:val="1337"/>
        </w:trPr>
        <w:tc>
          <w:tcPr>
            <w:tcW w:w="9461" w:type="dxa"/>
          </w:tcPr>
          <w:p w:rsidR="00644799" w:rsidRDefault="00E53327">
            <w:pPr>
              <w:pStyle w:val="TableParagraph"/>
              <w:spacing w:before="0" w:line="206" w:lineRule="exact"/>
              <w:rPr>
                <w:sz w:val="18"/>
              </w:rPr>
            </w:pPr>
            <w:r>
              <w:rPr>
                <w:sz w:val="18"/>
              </w:rPr>
              <w:t>Обавезна</w:t>
            </w:r>
            <w:r>
              <w:rPr>
                <w:spacing w:val="26"/>
                <w:sz w:val="18"/>
              </w:rPr>
              <w:t xml:space="preserve"> </w:t>
            </w:r>
            <w:r>
              <w:rPr>
                <w:sz w:val="18"/>
              </w:rPr>
              <w:t>литература</w:t>
            </w:r>
            <w:r>
              <w:rPr>
                <w:spacing w:val="23"/>
                <w:sz w:val="18"/>
              </w:rPr>
              <w:t xml:space="preserve"> </w:t>
            </w:r>
            <w:r>
              <w:rPr>
                <w:spacing w:val="-10"/>
                <w:sz w:val="18"/>
              </w:rPr>
              <w:t>:</w:t>
            </w:r>
          </w:p>
          <w:p w:rsidR="00644799" w:rsidRDefault="00E53327">
            <w:pPr>
              <w:pStyle w:val="TableParagraph"/>
              <w:numPr>
                <w:ilvl w:val="0"/>
                <w:numId w:val="50"/>
              </w:numPr>
              <w:tabs>
                <w:tab w:val="left" w:pos="398"/>
              </w:tabs>
              <w:spacing w:before="10" w:line="249" w:lineRule="auto"/>
              <w:ind w:right="123"/>
              <w:rPr>
                <w:sz w:val="18"/>
              </w:rPr>
            </w:pPr>
            <w:r>
              <w:rPr>
                <w:w w:val="105"/>
                <w:sz w:val="18"/>
              </w:rPr>
              <w:t>Трифуновић</w:t>
            </w:r>
            <w:r>
              <w:rPr>
                <w:spacing w:val="40"/>
                <w:w w:val="105"/>
                <w:sz w:val="18"/>
              </w:rPr>
              <w:t xml:space="preserve"> </w:t>
            </w:r>
            <w:r>
              <w:rPr>
                <w:w w:val="105"/>
                <w:sz w:val="18"/>
              </w:rPr>
              <w:t>Д.</w:t>
            </w:r>
            <w:r>
              <w:rPr>
                <w:spacing w:val="40"/>
                <w:w w:val="105"/>
                <w:sz w:val="18"/>
              </w:rPr>
              <w:t xml:space="preserve"> </w:t>
            </w:r>
            <w:r>
              <w:rPr>
                <w:w w:val="105"/>
                <w:sz w:val="18"/>
              </w:rPr>
              <w:t>и</w:t>
            </w:r>
            <w:r>
              <w:rPr>
                <w:spacing w:val="40"/>
                <w:w w:val="105"/>
                <w:sz w:val="18"/>
              </w:rPr>
              <w:t xml:space="preserve"> </w:t>
            </w:r>
            <w:r>
              <w:rPr>
                <w:w w:val="105"/>
                <w:sz w:val="18"/>
              </w:rPr>
              <w:t>сар.</w:t>
            </w:r>
            <w:r>
              <w:rPr>
                <w:spacing w:val="40"/>
                <w:w w:val="105"/>
                <w:sz w:val="18"/>
              </w:rPr>
              <w:t xml:space="preserve"> </w:t>
            </w:r>
            <w:r>
              <w:rPr>
                <w:w w:val="105"/>
                <w:sz w:val="18"/>
              </w:rPr>
              <w:t>Стоматолошка</w:t>
            </w:r>
            <w:r>
              <w:rPr>
                <w:spacing w:val="40"/>
                <w:w w:val="105"/>
                <w:sz w:val="18"/>
              </w:rPr>
              <w:t xml:space="preserve"> </w:t>
            </w:r>
            <w:r>
              <w:rPr>
                <w:w w:val="105"/>
                <w:sz w:val="18"/>
              </w:rPr>
              <w:t>протетика-претклиника,</w:t>
            </w:r>
            <w:r>
              <w:rPr>
                <w:spacing w:val="40"/>
                <w:w w:val="105"/>
                <w:sz w:val="18"/>
              </w:rPr>
              <w:t xml:space="preserve"> </w:t>
            </w:r>
            <w:r>
              <w:rPr>
                <w:w w:val="105"/>
                <w:sz w:val="18"/>
              </w:rPr>
              <w:t>Завод</w:t>
            </w:r>
            <w:r>
              <w:rPr>
                <w:spacing w:val="40"/>
                <w:w w:val="105"/>
                <w:sz w:val="18"/>
              </w:rPr>
              <w:t xml:space="preserve"> </w:t>
            </w:r>
            <w:r>
              <w:rPr>
                <w:w w:val="105"/>
                <w:sz w:val="18"/>
              </w:rPr>
              <w:t>за</w:t>
            </w:r>
            <w:r>
              <w:rPr>
                <w:spacing w:val="40"/>
                <w:w w:val="105"/>
                <w:sz w:val="18"/>
              </w:rPr>
              <w:t xml:space="preserve"> </w:t>
            </w:r>
            <w:r>
              <w:rPr>
                <w:w w:val="105"/>
                <w:sz w:val="18"/>
              </w:rPr>
              <w:t>издавање</w:t>
            </w:r>
            <w:r>
              <w:rPr>
                <w:spacing w:val="40"/>
                <w:w w:val="105"/>
                <w:sz w:val="18"/>
              </w:rPr>
              <w:t xml:space="preserve"> </w:t>
            </w:r>
            <w:r>
              <w:rPr>
                <w:w w:val="105"/>
                <w:sz w:val="18"/>
              </w:rPr>
              <w:t>уџбеника</w:t>
            </w:r>
            <w:r>
              <w:rPr>
                <w:spacing w:val="40"/>
                <w:w w:val="105"/>
                <w:sz w:val="18"/>
              </w:rPr>
              <w:t xml:space="preserve"> </w:t>
            </w:r>
            <w:r>
              <w:rPr>
                <w:w w:val="105"/>
                <w:sz w:val="18"/>
              </w:rPr>
              <w:t>и</w:t>
            </w:r>
            <w:r>
              <w:rPr>
                <w:spacing w:val="40"/>
                <w:w w:val="105"/>
                <w:sz w:val="18"/>
              </w:rPr>
              <w:t xml:space="preserve"> </w:t>
            </w:r>
            <w:r>
              <w:rPr>
                <w:w w:val="105"/>
                <w:sz w:val="18"/>
              </w:rPr>
              <w:t>наставна</w:t>
            </w:r>
            <w:r>
              <w:rPr>
                <w:spacing w:val="80"/>
                <w:w w:val="105"/>
                <w:sz w:val="18"/>
              </w:rPr>
              <w:t xml:space="preserve"> </w:t>
            </w:r>
            <w:r>
              <w:rPr>
                <w:w w:val="105"/>
                <w:sz w:val="18"/>
              </w:rPr>
              <w:t>средства, Београд, 1995.</w:t>
            </w:r>
          </w:p>
          <w:p w:rsidR="00644799" w:rsidRDefault="00E53327">
            <w:pPr>
              <w:pStyle w:val="TableParagraph"/>
              <w:numPr>
                <w:ilvl w:val="0"/>
                <w:numId w:val="50"/>
              </w:numPr>
              <w:tabs>
                <w:tab w:val="left" w:pos="366"/>
                <w:tab w:val="left" w:pos="398"/>
              </w:tabs>
              <w:spacing w:before="0" w:line="249" w:lineRule="auto"/>
              <w:ind w:right="90"/>
              <w:rPr>
                <w:sz w:val="18"/>
              </w:rPr>
            </w:pPr>
            <w:r>
              <w:rPr>
                <w:w w:val="105"/>
                <w:sz w:val="18"/>
              </w:rPr>
              <w:t>Стаменковић</w:t>
            </w:r>
            <w:r>
              <w:rPr>
                <w:spacing w:val="80"/>
                <w:w w:val="105"/>
                <w:sz w:val="18"/>
              </w:rPr>
              <w:t xml:space="preserve"> </w:t>
            </w:r>
            <w:r>
              <w:rPr>
                <w:w w:val="105"/>
                <w:sz w:val="18"/>
              </w:rPr>
              <w:t>Д.</w:t>
            </w:r>
            <w:r>
              <w:rPr>
                <w:spacing w:val="80"/>
                <w:w w:val="105"/>
                <w:sz w:val="18"/>
              </w:rPr>
              <w:t xml:space="preserve"> </w:t>
            </w:r>
            <w:r>
              <w:rPr>
                <w:w w:val="105"/>
                <w:sz w:val="18"/>
              </w:rPr>
              <w:t>и</w:t>
            </w:r>
            <w:r>
              <w:rPr>
                <w:spacing w:val="80"/>
                <w:w w:val="105"/>
                <w:sz w:val="18"/>
              </w:rPr>
              <w:t xml:space="preserve"> </w:t>
            </w:r>
            <w:r>
              <w:rPr>
                <w:w w:val="105"/>
                <w:sz w:val="18"/>
              </w:rPr>
              <w:t>сар.</w:t>
            </w:r>
            <w:r>
              <w:rPr>
                <w:spacing w:val="80"/>
                <w:w w:val="105"/>
                <w:sz w:val="18"/>
              </w:rPr>
              <w:t xml:space="preserve"> </w:t>
            </w:r>
            <w:r>
              <w:rPr>
                <w:w w:val="105"/>
                <w:sz w:val="18"/>
              </w:rPr>
              <w:t>Стоматолошки</w:t>
            </w:r>
            <w:r>
              <w:rPr>
                <w:spacing w:val="80"/>
                <w:w w:val="105"/>
                <w:sz w:val="18"/>
              </w:rPr>
              <w:t xml:space="preserve"> </w:t>
            </w:r>
            <w:r>
              <w:rPr>
                <w:w w:val="105"/>
                <w:sz w:val="18"/>
              </w:rPr>
              <w:t>материјали.</w:t>
            </w:r>
            <w:r>
              <w:rPr>
                <w:spacing w:val="80"/>
                <w:w w:val="105"/>
                <w:sz w:val="18"/>
              </w:rPr>
              <w:t xml:space="preserve"> </w:t>
            </w:r>
            <w:r>
              <w:rPr>
                <w:w w:val="105"/>
                <w:sz w:val="18"/>
              </w:rPr>
              <w:t>Књ.</w:t>
            </w:r>
            <w:r>
              <w:rPr>
                <w:spacing w:val="80"/>
                <w:w w:val="105"/>
                <w:sz w:val="18"/>
              </w:rPr>
              <w:t xml:space="preserve"> </w:t>
            </w:r>
            <w:r>
              <w:rPr>
                <w:w w:val="105"/>
                <w:sz w:val="18"/>
              </w:rPr>
              <w:t>1.1</w:t>
            </w:r>
            <w:proofErr w:type="gramStart"/>
            <w:r>
              <w:rPr>
                <w:w w:val="105"/>
                <w:sz w:val="18"/>
              </w:rPr>
              <w:t>..</w:t>
            </w:r>
            <w:proofErr w:type="gramEnd"/>
            <w:r>
              <w:rPr>
                <w:spacing w:val="80"/>
                <w:w w:val="105"/>
                <w:sz w:val="18"/>
              </w:rPr>
              <w:t xml:space="preserve"> </w:t>
            </w:r>
            <w:proofErr w:type="gramStart"/>
            <w:r>
              <w:rPr>
                <w:w w:val="105"/>
                <w:sz w:val="18"/>
              </w:rPr>
              <w:t>изд</w:t>
            </w:r>
            <w:proofErr w:type="gramEnd"/>
            <w:r>
              <w:rPr>
                <w:w w:val="105"/>
                <w:sz w:val="18"/>
              </w:rPr>
              <w:t>.</w:t>
            </w:r>
            <w:r>
              <w:rPr>
                <w:spacing w:val="80"/>
                <w:w w:val="105"/>
                <w:sz w:val="18"/>
              </w:rPr>
              <w:t xml:space="preserve"> </w:t>
            </w:r>
            <w:r>
              <w:rPr>
                <w:w w:val="105"/>
                <w:sz w:val="18"/>
              </w:rPr>
              <w:t>Београд:</w:t>
            </w:r>
            <w:r>
              <w:rPr>
                <w:spacing w:val="80"/>
                <w:w w:val="105"/>
                <w:sz w:val="18"/>
              </w:rPr>
              <w:t xml:space="preserve"> </w:t>
            </w:r>
            <w:r>
              <w:rPr>
                <w:w w:val="105"/>
                <w:sz w:val="18"/>
              </w:rPr>
              <w:t>Универзитет</w:t>
            </w:r>
            <w:r>
              <w:rPr>
                <w:spacing w:val="80"/>
                <w:w w:val="105"/>
                <w:sz w:val="18"/>
              </w:rPr>
              <w:t xml:space="preserve"> </w:t>
            </w:r>
            <w:r>
              <w:rPr>
                <w:w w:val="105"/>
                <w:sz w:val="18"/>
              </w:rPr>
              <w:t>у</w:t>
            </w:r>
            <w:r>
              <w:rPr>
                <w:spacing w:val="80"/>
                <w:w w:val="105"/>
                <w:sz w:val="18"/>
              </w:rPr>
              <w:t xml:space="preserve"> </w:t>
            </w:r>
            <w:r>
              <w:rPr>
                <w:w w:val="105"/>
                <w:sz w:val="18"/>
              </w:rPr>
              <w:t>Београду, Стоматолошки факултет, 2009.</w:t>
            </w:r>
          </w:p>
          <w:p w:rsidR="00644799" w:rsidRDefault="00E53327">
            <w:pPr>
              <w:pStyle w:val="TableParagraph"/>
              <w:numPr>
                <w:ilvl w:val="0"/>
                <w:numId w:val="50"/>
              </w:numPr>
              <w:tabs>
                <w:tab w:val="left" w:pos="366"/>
              </w:tabs>
              <w:spacing w:before="1" w:line="211" w:lineRule="exact"/>
              <w:ind w:left="366" w:hanging="307"/>
              <w:rPr>
                <w:sz w:val="18"/>
              </w:rPr>
            </w:pPr>
            <w:r>
              <w:rPr>
                <w:w w:val="105"/>
                <w:sz w:val="18"/>
              </w:rPr>
              <w:t>Тихачек-Шојић</w:t>
            </w:r>
            <w:r>
              <w:rPr>
                <w:spacing w:val="-12"/>
                <w:w w:val="105"/>
                <w:sz w:val="18"/>
              </w:rPr>
              <w:t xml:space="preserve"> </w:t>
            </w:r>
            <w:r>
              <w:rPr>
                <w:w w:val="105"/>
                <w:sz w:val="18"/>
              </w:rPr>
              <w:t>Љ.</w:t>
            </w:r>
            <w:r>
              <w:rPr>
                <w:spacing w:val="22"/>
                <w:w w:val="105"/>
                <w:sz w:val="18"/>
              </w:rPr>
              <w:t xml:space="preserve"> </w:t>
            </w:r>
            <w:r>
              <w:rPr>
                <w:w w:val="105"/>
                <w:sz w:val="18"/>
              </w:rPr>
              <w:t>Наменски</w:t>
            </w:r>
            <w:r>
              <w:rPr>
                <w:spacing w:val="-12"/>
                <w:w w:val="105"/>
                <w:sz w:val="18"/>
              </w:rPr>
              <w:t xml:space="preserve"> </w:t>
            </w:r>
            <w:r>
              <w:rPr>
                <w:w w:val="105"/>
                <w:sz w:val="18"/>
              </w:rPr>
              <w:t>испуни,</w:t>
            </w:r>
            <w:r>
              <w:rPr>
                <w:spacing w:val="-10"/>
                <w:w w:val="105"/>
                <w:sz w:val="18"/>
              </w:rPr>
              <w:t xml:space="preserve"> </w:t>
            </w:r>
            <w:r>
              <w:rPr>
                <w:w w:val="105"/>
                <w:sz w:val="18"/>
              </w:rPr>
              <w:t>Наука,</w:t>
            </w:r>
            <w:r>
              <w:rPr>
                <w:spacing w:val="-12"/>
                <w:w w:val="105"/>
                <w:sz w:val="18"/>
              </w:rPr>
              <w:t xml:space="preserve"> </w:t>
            </w:r>
            <w:r>
              <w:rPr>
                <w:w w:val="105"/>
                <w:sz w:val="18"/>
              </w:rPr>
              <w:t>Београд,</w:t>
            </w:r>
            <w:r>
              <w:rPr>
                <w:spacing w:val="-11"/>
                <w:w w:val="105"/>
                <w:sz w:val="18"/>
              </w:rPr>
              <w:t xml:space="preserve"> </w:t>
            </w:r>
            <w:r>
              <w:rPr>
                <w:spacing w:val="-2"/>
                <w:w w:val="105"/>
                <w:sz w:val="18"/>
              </w:rPr>
              <w:t>2000.</w:t>
            </w:r>
          </w:p>
        </w:tc>
      </w:tr>
    </w:tbl>
    <w:p w:rsidR="00644799" w:rsidRDefault="00644799">
      <w:pPr>
        <w:spacing w:before="2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65CCFF"/>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10"/>
                <w:w w:val="105"/>
                <w:sz w:val="20"/>
              </w:rPr>
              <w:t>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2"/>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15</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ind w:left="10" w:right="2"/>
              <w:jc w:val="center"/>
              <w:rPr>
                <w:b/>
                <w:sz w:val="20"/>
              </w:rPr>
            </w:pPr>
            <w:r>
              <w:rPr>
                <w:b/>
                <w:spacing w:val="-5"/>
                <w:w w:val="105"/>
                <w:sz w:val="20"/>
              </w:rPr>
              <w:t>50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2"/>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65CCFF"/>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1"/>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30"/>
              <w:ind w:left="52"/>
              <w:rPr>
                <w:sz w:val="18"/>
              </w:rPr>
            </w:pPr>
            <w:r>
              <w:rPr>
                <w:b/>
                <w:spacing w:val="-2"/>
                <w:w w:val="105"/>
                <w:sz w:val="20"/>
              </w:rPr>
              <w:t>Име</w:t>
            </w:r>
            <w:r>
              <w:rPr>
                <w:spacing w:val="-7"/>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spacing w:val="-2"/>
                <w:w w:val="105"/>
                <w:sz w:val="18"/>
              </w:rPr>
              <w:t>Доц.</w:t>
            </w:r>
            <w:r>
              <w:rPr>
                <w:w w:val="105"/>
                <w:sz w:val="18"/>
              </w:rPr>
              <w:t xml:space="preserve"> </w:t>
            </w:r>
            <w:r>
              <w:rPr>
                <w:spacing w:val="-2"/>
                <w:w w:val="105"/>
                <w:sz w:val="18"/>
              </w:rPr>
              <w:t>др</w:t>
            </w:r>
            <w:r>
              <w:rPr>
                <w:spacing w:val="-5"/>
                <w:w w:val="105"/>
                <w:sz w:val="18"/>
              </w:rPr>
              <w:t xml:space="preserve"> </w:t>
            </w:r>
            <w:r>
              <w:rPr>
                <w:spacing w:val="-2"/>
                <w:w w:val="105"/>
                <w:sz w:val="18"/>
              </w:rPr>
              <w:t>Сања</w:t>
            </w:r>
            <w:r>
              <w:rPr>
                <w:spacing w:val="-1"/>
                <w:w w:val="105"/>
                <w:sz w:val="18"/>
              </w:rPr>
              <w:t xml:space="preserve"> </w:t>
            </w:r>
            <w:r>
              <w:rPr>
                <w:spacing w:val="-2"/>
                <w:w w:val="105"/>
                <w:sz w:val="18"/>
              </w:rPr>
              <w:t>Гњато</w:t>
            </w:r>
          </w:p>
        </w:tc>
      </w:tr>
    </w:tbl>
    <w:p w:rsidR="00644799" w:rsidRDefault="00644799">
      <w:pPr>
        <w:pStyle w:val="TableParagraph"/>
        <w:rPr>
          <w:sz w:val="18"/>
        </w:rPr>
        <w:sectPr w:rsidR="00644799">
          <w:type w:val="continuous"/>
          <w:pgSz w:w="12240" w:h="15840"/>
          <w:pgMar w:top="520" w:right="1080" w:bottom="1656"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2"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41" w:line="249" w:lineRule="auto"/>
              <w:ind w:left="1714" w:right="571" w:hanging="192"/>
              <w:rPr>
                <w:b/>
                <w:sz w:val="18"/>
              </w:rPr>
            </w:pPr>
            <w:r>
              <w:rPr>
                <w:b/>
                <w:w w:val="105"/>
                <w:sz w:val="18"/>
              </w:rPr>
              <w:t>УНИВЕРЗИТЕТ</w:t>
            </w:r>
            <w:r>
              <w:rPr>
                <w:spacing w:val="-12"/>
                <w:w w:val="105"/>
                <w:sz w:val="18"/>
              </w:rPr>
              <w:t xml:space="preserve"> </w:t>
            </w:r>
            <w:r>
              <w:rPr>
                <w:b/>
                <w:w w:val="105"/>
                <w:sz w:val="18"/>
              </w:rPr>
              <w:t>У</w:t>
            </w:r>
            <w:r>
              <w:rPr>
                <w:spacing w:val="-12"/>
                <w:w w:val="105"/>
                <w:sz w:val="18"/>
              </w:rPr>
              <w:t xml:space="preserve"> </w:t>
            </w:r>
            <w:r>
              <w:rPr>
                <w:b/>
                <w:w w:val="105"/>
                <w:sz w:val="18"/>
              </w:rPr>
              <w:t>БАЊОЈ</w:t>
            </w:r>
            <w:r>
              <w:rPr>
                <w:spacing w:val="-12"/>
                <w:w w:val="105"/>
                <w:sz w:val="18"/>
              </w:rPr>
              <w:t xml:space="preserve"> </w:t>
            </w:r>
            <w:r>
              <w:rPr>
                <w:b/>
                <w:w w:val="105"/>
                <w:sz w:val="18"/>
              </w:rPr>
              <w:t>ЛУЦИ</w:t>
            </w:r>
            <w:r>
              <w:rPr>
                <w:w w:val="105"/>
                <w:sz w:val="18"/>
              </w:rPr>
              <w:t xml:space="preserve"> </w:t>
            </w:r>
            <w:r>
              <w:rPr>
                <w:b/>
                <w:w w:val="105"/>
                <w:sz w:val="18"/>
              </w:rPr>
              <w:t>МЕДИЦИНСКИ</w:t>
            </w:r>
            <w:r>
              <w:rPr>
                <w:w w:val="105"/>
                <w:sz w:val="18"/>
              </w:rPr>
              <w:t xml:space="preserve"> </w:t>
            </w:r>
            <w:r>
              <w:rPr>
                <w:b/>
                <w:w w:val="105"/>
                <w:sz w:val="18"/>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69"/>
              <w:ind w:left="1803"/>
              <w:rPr>
                <w:b/>
                <w:sz w:val="18"/>
              </w:rPr>
            </w:pPr>
            <w:r>
              <w:rPr>
                <w:b/>
                <w:sz w:val="18"/>
              </w:rPr>
              <w:t>ДОДИПЛОМСКИ</w:t>
            </w:r>
            <w:r>
              <w:rPr>
                <w:spacing w:val="50"/>
                <w:sz w:val="18"/>
              </w:rPr>
              <w:t xml:space="preserve"> </w:t>
            </w:r>
            <w:r>
              <w:rPr>
                <w:b/>
                <w:spacing w:val="-2"/>
                <w:sz w:val="18"/>
              </w:rPr>
              <w:t>СТУДИЈ</w:t>
            </w:r>
          </w:p>
        </w:tc>
        <w:tc>
          <w:tcPr>
            <w:tcW w:w="1587" w:type="dxa"/>
            <w:vMerge/>
            <w:tcBorders>
              <w:top w:val="nil"/>
            </w:tcBorders>
          </w:tcPr>
          <w:p w:rsidR="00644799" w:rsidRDefault="00644799">
            <w:pPr>
              <w:rPr>
                <w:sz w:val="2"/>
                <w:szCs w:val="2"/>
              </w:rPr>
            </w:pPr>
          </w:p>
        </w:tc>
      </w:tr>
      <w:tr w:rsidR="00644799">
        <w:trPr>
          <w:trHeight w:val="46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10" w:line="249" w:lineRule="auto"/>
              <w:ind w:left="53"/>
              <w:rPr>
                <w:b/>
                <w:sz w:val="18"/>
              </w:rPr>
            </w:pPr>
            <w:r>
              <w:rPr>
                <w:b/>
                <w:spacing w:val="-2"/>
                <w:sz w:val="18"/>
              </w:rPr>
              <w:t>Студијски</w:t>
            </w:r>
            <w:r>
              <w:rPr>
                <w:spacing w:val="-2"/>
                <w:sz w:val="18"/>
              </w:rPr>
              <w:t xml:space="preserve"> </w:t>
            </w:r>
            <w:r>
              <w:rPr>
                <w:b/>
                <w:spacing w:val="-2"/>
                <w:w w:val="105"/>
                <w:sz w:val="18"/>
              </w:rPr>
              <w:t>програм:</w:t>
            </w:r>
          </w:p>
        </w:tc>
        <w:tc>
          <w:tcPr>
            <w:tcW w:w="4955" w:type="dxa"/>
            <w:shd w:val="clear" w:color="auto" w:fill="71D2F4"/>
          </w:tcPr>
          <w:p w:rsidR="00644799" w:rsidRDefault="00E53327">
            <w:pPr>
              <w:pStyle w:val="TableParagraph"/>
              <w:spacing w:before="119"/>
              <w:ind w:left="989"/>
              <w:rPr>
                <w:b/>
                <w:sz w:val="20"/>
              </w:rPr>
            </w:pPr>
            <w:r>
              <w:rPr>
                <w:b/>
                <w:noProof/>
                <w:sz w:val="20"/>
              </w:rPr>
              <mc:AlternateContent>
                <mc:Choice Requires="wpg">
                  <w:drawing>
                    <wp:anchor distT="0" distB="0" distL="0" distR="0" simplePos="0" relativeHeight="480003584" behindDoc="1" locked="0" layoutInCell="1" allowOverlap="1">
                      <wp:simplePos x="0" y="0"/>
                      <wp:positionH relativeFrom="column">
                        <wp:posOffset>3289554</wp:posOffset>
                      </wp:positionH>
                      <wp:positionV relativeFrom="paragraph">
                        <wp:posOffset>-552632</wp:posOffset>
                      </wp:positionV>
                      <wp:extent cx="759460" cy="890269"/>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89" name="Image 89"/>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66E740C1" id="Group 88" o:spid="_x0000_s1026" style="position:absolute;margin-left:259pt;margin-top:-43.5pt;width:59.8pt;height:70.1pt;z-index:-2331289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">
                      <v:shape id="Image 8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hmXGAAAA2wAAAA8AAABkcnMvZG93bnJldi54bWxEj0FrwkAUhO8F/8PyhF6kbqy0jamr2ILS&#10;iwfTFjw+s69JMPs2Ztck/ntXKHgcZuYbZr7sTSVaalxpWcFkHIEgzqwuOVfw871+ikE4j6yxskwK&#10;LuRguRg8zDHRtuMdtanPRYCwS1BB4X2dSOmyggy6sa2Jg/dnG4M+yCaXusEuwE0ln6PoVRosOSwU&#10;WNNnQdkxPRsFu+no93ycjfb2FKWbF9oeTv7jTanHYb96B+Gp9/fwf/tLK4hncPsSf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WGZcYAAADbAAAADwAAAAAAAAAAAAAA&#10;AACfAgAAZHJzL2Rvd25yZXYueG1sUEsFBgAAAAAEAAQA9wAAAJIDA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18"/>
              </w:rPr>
            </w:pPr>
            <w:r>
              <w:rPr>
                <w:b/>
                <w:spacing w:val="-2"/>
                <w:w w:val="105"/>
                <w:sz w:val="18"/>
              </w:rPr>
              <w:t>Назив</w:t>
            </w:r>
            <w:r>
              <w:rPr>
                <w:spacing w:val="-5"/>
                <w:w w:val="105"/>
                <w:sz w:val="18"/>
              </w:rPr>
              <w:t xml:space="preserve"> </w:t>
            </w:r>
            <w:r>
              <w:rPr>
                <w:b/>
                <w:spacing w:val="-2"/>
                <w:w w:val="105"/>
                <w:sz w:val="18"/>
              </w:rPr>
              <w:t>предмета</w:t>
            </w:r>
          </w:p>
        </w:tc>
        <w:tc>
          <w:tcPr>
            <w:tcW w:w="7634" w:type="dxa"/>
            <w:gridSpan w:val="4"/>
            <w:shd w:val="clear" w:color="auto" w:fill="71D2F4"/>
          </w:tcPr>
          <w:p w:rsidR="00644799" w:rsidRDefault="00E53327">
            <w:pPr>
              <w:pStyle w:val="TableParagraph"/>
              <w:ind w:left="1912"/>
              <w:rPr>
                <w:b/>
                <w:sz w:val="20"/>
              </w:rPr>
            </w:pPr>
            <w:r>
              <w:rPr>
                <w:b/>
                <w:sz w:val="20"/>
              </w:rPr>
              <w:t>БОЛЕСТИ</w:t>
            </w:r>
            <w:r>
              <w:rPr>
                <w:spacing w:val="21"/>
                <w:sz w:val="20"/>
              </w:rPr>
              <w:t xml:space="preserve"> </w:t>
            </w:r>
            <w:r>
              <w:rPr>
                <w:b/>
                <w:sz w:val="20"/>
              </w:rPr>
              <w:t>ЗУБА</w:t>
            </w:r>
            <w:r>
              <w:rPr>
                <w:spacing w:val="22"/>
                <w:sz w:val="20"/>
              </w:rPr>
              <w:t xml:space="preserve"> </w:t>
            </w:r>
            <w:r>
              <w:rPr>
                <w:b/>
                <w:spacing w:val="-2"/>
                <w:sz w:val="20"/>
              </w:rPr>
              <w:t>ПРЕТКЛИНИКА</w:t>
            </w:r>
          </w:p>
        </w:tc>
      </w:tr>
      <w:tr w:rsidR="00644799">
        <w:trPr>
          <w:trHeight w:val="269"/>
        </w:trPr>
        <w:tc>
          <w:tcPr>
            <w:tcW w:w="1834" w:type="dxa"/>
          </w:tcPr>
          <w:p w:rsidR="00644799" w:rsidRDefault="00E53327">
            <w:pPr>
              <w:pStyle w:val="TableParagraph"/>
              <w:ind w:left="54"/>
              <w:rPr>
                <w:b/>
                <w:sz w:val="18"/>
              </w:rPr>
            </w:pPr>
            <w:r>
              <w:rPr>
                <w:b/>
                <w:sz w:val="18"/>
              </w:rPr>
              <w:t>Шифра</w:t>
            </w:r>
            <w:r>
              <w:rPr>
                <w:spacing w:val="17"/>
                <w:sz w:val="18"/>
              </w:rPr>
              <w:t xml:space="preserve"> </w:t>
            </w:r>
            <w:r>
              <w:rPr>
                <w:b/>
                <w:spacing w:val="-2"/>
                <w:sz w:val="18"/>
              </w:rPr>
              <w:t>предмета</w:t>
            </w:r>
          </w:p>
        </w:tc>
        <w:tc>
          <w:tcPr>
            <w:tcW w:w="1880" w:type="dxa"/>
          </w:tcPr>
          <w:p w:rsidR="00644799" w:rsidRDefault="00E53327">
            <w:pPr>
              <w:pStyle w:val="TableParagraph"/>
              <w:ind w:left="15" w:right="8"/>
              <w:jc w:val="center"/>
              <w:rPr>
                <w:b/>
                <w:sz w:val="18"/>
              </w:rPr>
            </w:pPr>
            <w:r>
              <w:rPr>
                <w:b/>
                <w:sz w:val="18"/>
              </w:rPr>
              <w:t>Статус</w:t>
            </w:r>
            <w:r>
              <w:rPr>
                <w:spacing w:val="19"/>
                <w:sz w:val="18"/>
              </w:rPr>
              <w:t xml:space="preserve"> </w:t>
            </w:r>
            <w:r>
              <w:rPr>
                <w:b/>
                <w:spacing w:val="-2"/>
                <w:sz w:val="18"/>
              </w:rPr>
              <w:t>предмета</w:t>
            </w:r>
          </w:p>
        </w:tc>
        <w:tc>
          <w:tcPr>
            <w:tcW w:w="1273" w:type="dxa"/>
          </w:tcPr>
          <w:p w:rsidR="00644799" w:rsidRDefault="00E53327">
            <w:pPr>
              <w:pStyle w:val="TableParagraph"/>
              <w:ind w:left="60" w:right="51"/>
              <w:jc w:val="center"/>
              <w:rPr>
                <w:b/>
                <w:sz w:val="18"/>
              </w:rPr>
            </w:pPr>
            <w:r>
              <w:rPr>
                <w:b/>
                <w:spacing w:val="-2"/>
                <w:w w:val="105"/>
                <w:sz w:val="18"/>
              </w:rPr>
              <w:t>Семестар</w:t>
            </w:r>
          </w:p>
        </w:tc>
        <w:tc>
          <w:tcPr>
            <w:tcW w:w="2519" w:type="dxa"/>
          </w:tcPr>
          <w:p w:rsidR="00644799" w:rsidRDefault="00E53327">
            <w:pPr>
              <w:pStyle w:val="TableParagraph"/>
              <w:ind w:left="717"/>
              <w:rPr>
                <w:b/>
                <w:sz w:val="18"/>
              </w:rPr>
            </w:pPr>
            <w:r>
              <w:rPr>
                <w:b/>
                <w:sz w:val="18"/>
              </w:rPr>
              <w:t>Фонд</w:t>
            </w:r>
            <w:r>
              <w:rPr>
                <w:spacing w:val="12"/>
                <w:sz w:val="18"/>
              </w:rPr>
              <w:t xml:space="preserve"> </w:t>
            </w:r>
            <w:r>
              <w:rPr>
                <w:b/>
                <w:spacing w:val="-2"/>
                <w:sz w:val="18"/>
              </w:rPr>
              <w:t>часова</w:t>
            </w:r>
          </w:p>
        </w:tc>
        <w:tc>
          <w:tcPr>
            <w:tcW w:w="1962" w:type="dxa"/>
          </w:tcPr>
          <w:p w:rsidR="00644799" w:rsidRDefault="00E53327">
            <w:pPr>
              <w:pStyle w:val="TableParagraph"/>
              <w:ind w:left="1" w:right="2"/>
              <w:jc w:val="center"/>
              <w:rPr>
                <w:b/>
                <w:sz w:val="18"/>
              </w:rPr>
            </w:pPr>
            <w:r>
              <w:rPr>
                <w:b/>
                <w:w w:val="105"/>
                <w:sz w:val="18"/>
              </w:rPr>
              <w:t>Број</w:t>
            </w:r>
            <w:r>
              <w:rPr>
                <w:spacing w:val="-8"/>
                <w:w w:val="105"/>
                <w:sz w:val="18"/>
              </w:rPr>
              <w:t xml:space="preserve"> </w:t>
            </w:r>
            <w:r>
              <w:rPr>
                <w:b/>
                <w:w w:val="105"/>
                <w:sz w:val="18"/>
              </w:rPr>
              <w:t>ЕCTS</w:t>
            </w:r>
            <w:r>
              <w:rPr>
                <w:b/>
                <w:spacing w:val="-6"/>
                <w:w w:val="105"/>
                <w:sz w:val="18"/>
              </w:rPr>
              <w:t xml:space="preserve"> </w:t>
            </w:r>
            <w:r>
              <w:rPr>
                <w:b/>
                <w:spacing w:val="-2"/>
                <w:w w:val="105"/>
                <w:sz w:val="18"/>
              </w:rPr>
              <w:t>бодова</w:t>
            </w:r>
          </w:p>
        </w:tc>
      </w:tr>
      <w:tr w:rsidR="00644799">
        <w:trPr>
          <w:trHeight w:val="483"/>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2"/>
              <w:ind w:left="15" w:right="9"/>
              <w:jc w:val="center"/>
              <w:rPr>
                <w:sz w:val="18"/>
              </w:rPr>
            </w:pPr>
            <w:r>
              <w:rPr>
                <w:spacing w:val="-2"/>
                <w:w w:val="105"/>
                <w:sz w:val="18"/>
              </w:rPr>
              <w:t>обавезни</w:t>
            </w:r>
          </w:p>
        </w:tc>
        <w:tc>
          <w:tcPr>
            <w:tcW w:w="1273" w:type="dxa"/>
          </w:tcPr>
          <w:p w:rsidR="00644799" w:rsidRDefault="00E53327">
            <w:pPr>
              <w:pStyle w:val="TableParagraph"/>
              <w:spacing w:before="22"/>
              <w:ind w:left="399"/>
              <w:rPr>
                <w:sz w:val="18"/>
              </w:rPr>
            </w:pPr>
            <w:r>
              <w:rPr>
                <w:w w:val="105"/>
                <w:sz w:val="18"/>
              </w:rPr>
              <w:t>5.</w:t>
            </w:r>
            <w:r>
              <w:rPr>
                <w:spacing w:val="-3"/>
                <w:w w:val="105"/>
                <w:sz w:val="18"/>
              </w:rPr>
              <w:t xml:space="preserve"> </w:t>
            </w:r>
            <w:proofErr w:type="gramStart"/>
            <w:r>
              <w:rPr>
                <w:w w:val="105"/>
                <w:sz w:val="18"/>
              </w:rPr>
              <w:t>и</w:t>
            </w:r>
            <w:proofErr w:type="gramEnd"/>
            <w:r>
              <w:rPr>
                <w:spacing w:val="-3"/>
                <w:w w:val="105"/>
                <w:sz w:val="18"/>
              </w:rPr>
              <w:t xml:space="preserve"> </w:t>
            </w:r>
            <w:r>
              <w:rPr>
                <w:spacing w:val="-5"/>
                <w:w w:val="105"/>
                <w:sz w:val="18"/>
              </w:rPr>
              <w:t>6.</w:t>
            </w:r>
          </w:p>
        </w:tc>
        <w:tc>
          <w:tcPr>
            <w:tcW w:w="2519" w:type="dxa"/>
          </w:tcPr>
          <w:p w:rsidR="00644799" w:rsidRDefault="00E53327">
            <w:pPr>
              <w:pStyle w:val="TableParagraph"/>
              <w:spacing w:before="22"/>
              <w:ind w:left="655"/>
              <w:rPr>
                <w:sz w:val="18"/>
              </w:rPr>
            </w:pPr>
            <w:r>
              <w:rPr>
                <w:w w:val="105"/>
                <w:sz w:val="18"/>
              </w:rPr>
              <w:t>1П+</w:t>
            </w:r>
            <w:r>
              <w:rPr>
                <w:spacing w:val="-5"/>
                <w:w w:val="105"/>
                <w:sz w:val="18"/>
              </w:rPr>
              <w:t xml:space="preserve"> </w:t>
            </w:r>
            <w:r>
              <w:rPr>
                <w:w w:val="105"/>
                <w:sz w:val="18"/>
              </w:rPr>
              <w:t>2В</w:t>
            </w:r>
            <w:r>
              <w:rPr>
                <w:spacing w:val="-7"/>
                <w:w w:val="105"/>
                <w:sz w:val="18"/>
              </w:rPr>
              <w:t xml:space="preserve"> </w:t>
            </w:r>
            <w:r>
              <w:rPr>
                <w:spacing w:val="-2"/>
                <w:w w:val="105"/>
                <w:sz w:val="18"/>
              </w:rPr>
              <w:t>(5.сем)</w:t>
            </w:r>
          </w:p>
          <w:p w:rsidR="00644799" w:rsidRDefault="00E53327">
            <w:pPr>
              <w:pStyle w:val="TableParagraph"/>
              <w:spacing w:before="9"/>
              <w:ind w:left="679"/>
              <w:rPr>
                <w:sz w:val="18"/>
              </w:rPr>
            </w:pPr>
            <w:r>
              <w:rPr>
                <w:spacing w:val="-2"/>
                <w:w w:val="105"/>
                <w:sz w:val="18"/>
              </w:rPr>
              <w:t>1П+2В</w:t>
            </w:r>
            <w:r>
              <w:rPr>
                <w:spacing w:val="-3"/>
                <w:w w:val="105"/>
                <w:sz w:val="18"/>
              </w:rPr>
              <w:t xml:space="preserve"> </w:t>
            </w:r>
            <w:r>
              <w:rPr>
                <w:spacing w:val="-2"/>
                <w:w w:val="105"/>
                <w:sz w:val="18"/>
              </w:rPr>
              <w:t>(6.сем)</w:t>
            </w:r>
          </w:p>
        </w:tc>
        <w:tc>
          <w:tcPr>
            <w:tcW w:w="1962" w:type="dxa"/>
          </w:tcPr>
          <w:p w:rsidR="00644799" w:rsidRDefault="00E53327">
            <w:pPr>
              <w:pStyle w:val="TableParagraph"/>
              <w:spacing w:before="22"/>
              <w:ind w:left="1" w:right="2"/>
              <w:jc w:val="center"/>
              <w:rPr>
                <w:sz w:val="18"/>
              </w:rPr>
            </w:pPr>
            <w:r>
              <w:rPr>
                <w:spacing w:val="-10"/>
                <w:w w:val="105"/>
                <w:sz w:val="18"/>
              </w:rPr>
              <w:t>8</w:t>
            </w:r>
          </w:p>
        </w:tc>
      </w:tr>
      <w:tr w:rsidR="00644799">
        <w:trPr>
          <w:trHeight w:val="701"/>
        </w:trPr>
        <w:tc>
          <w:tcPr>
            <w:tcW w:w="1834" w:type="dxa"/>
            <w:shd w:val="clear" w:color="auto" w:fill="71D2F4"/>
          </w:tcPr>
          <w:p w:rsidR="00644799" w:rsidRDefault="00E53327">
            <w:pPr>
              <w:pStyle w:val="TableParagraph"/>
              <w:spacing w:before="33"/>
              <w:ind w:left="54"/>
              <w:rPr>
                <w:b/>
                <w:sz w:val="18"/>
              </w:rPr>
            </w:pPr>
            <w:r>
              <w:rPr>
                <w:b/>
                <w:spacing w:val="-2"/>
                <w:w w:val="105"/>
                <w:sz w:val="18"/>
              </w:rPr>
              <w:t>Наставници</w:t>
            </w:r>
          </w:p>
        </w:tc>
        <w:tc>
          <w:tcPr>
            <w:tcW w:w="7634" w:type="dxa"/>
            <w:gridSpan w:val="4"/>
          </w:tcPr>
          <w:p w:rsidR="00644799" w:rsidRDefault="00E53327">
            <w:pPr>
              <w:pStyle w:val="TableParagraph"/>
              <w:spacing w:before="26" w:line="249" w:lineRule="auto"/>
              <w:ind w:left="54" w:right="49"/>
              <w:jc w:val="both"/>
              <w:rPr>
                <w:sz w:val="18"/>
              </w:rPr>
            </w:pPr>
            <w:r>
              <w:rPr>
                <w:w w:val="105"/>
                <w:sz w:val="18"/>
              </w:rPr>
              <w:t xml:space="preserve">Доц. др Александра Ђери, доц. </w:t>
            </w:r>
            <w:proofErr w:type="gramStart"/>
            <w:r>
              <w:rPr>
                <w:w w:val="105"/>
                <w:sz w:val="18"/>
              </w:rPr>
              <w:t>др</w:t>
            </w:r>
            <w:proofErr w:type="gramEnd"/>
            <w:r>
              <w:rPr>
                <w:spacing w:val="40"/>
                <w:w w:val="105"/>
                <w:sz w:val="18"/>
              </w:rPr>
              <w:t xml:space="preserve"> </w:t>
            </w:r>
            <w:r>
              <w:rPr>
                <w:w w:val="105"/>
                <w:sz w:val="18"/>
              </w:rPr>
              <w:t>Наташа Кнежевић, доц. др</w:t>
            </w:r>
            <w:r>
              <w:rPr>
                <w:spacing w:val="40"/>
                <w:w w:val="105"/>
                <w:sz w:val="18"/>
              </w:rPr>
              <w:t xml:space="preserve"> </w:t>
            </w:r>
            <w:r>
              <w:rPr>
                <w:w w:val="105"/>
                <w:sz w:val="18"/>
              </w:rPr>
              <w:t>Радмила Абутина, мр Ирена Радман Кузмановић, мр</w:t>
            </w:r>
            <w:r>
              <w:rPr>
                <w:spacing w:val="40"/>
                <w:w w:val="105"/>
                <w:sz w:val="18"/>
              </w:rPr>
              <w:t xml:space="preserve"> </w:t>
            </w:r>
            <w:r>
              <w:rPr>
                <w:w w:val="105"/>
                <w:sz w:val="18"/>
              </w:rPr>
              <w:t xml:space="preserve">Огњенка Јанковић, мр Рената Јосиповић, проф.др Славољуб </w:t>
            </w:r>
            <w:r>
              <w:rPr>
                <w:spacing w:val="-2"/>
                <w:w w:val="105"/>
                <w:sz w:val="18"/>
              </w:rPr>
              <w:t>Живковић,</w:t>
            </w:r>
          </w:p>
        </w:tc>
      </w:tr>
    </w:tbl>
    <w:p w:rsidR="00644799" w:rsidRDefault="00644799">
      <w:pPr>
        <w:spacing w:before="11"/>
        <w:rPr>
          <w:b/>
          <w:sz w:val="18"/>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67"/>
        </w:trPr>
        <w:tc>
          <w:tcPr>
            <w:tcW w:w="7078" w:type="dxa"/>
            <w:shd w:val="clear" w:color="auto" w:fill="71D2F4"/>
          </w:tcPr>
          <w:p w:rsidR="00644799" w:rsidRDefault="00E53327">
            <w:pPr>
              <w:pStyle w:val="TableParagraph"/>
              <w:spacing w:before="29"/>
              <w:ind w:left="54"/>
              <w:rPr>
                <w:b/>
                <w:sz w:val="18"/>
              </w:rPr>
            </w:pPr>
            <w:r>
              <w:rPr>
                <w:b/>
                <w:sz w:val="18"/>
              </w:rPr>
              <w:t>Условљеност</w:t>
            </w:r>
            <w:r>
              <w:rPr>
                <w:spacing w:val="26"/>
                <w:sz w:val="18"/>
              </w:rPr>
              <w:t xml:space="preserve"> </w:t>
            </w:r>
            <w:r>
              <w:rPr>
                <w:b/>
                <w:sz w:val="18"/>
              </w:rPr>
              <w:t>другим</w:t>
            </w:r>
            <w:r>
              <w:rPr>
                <w:spacing w:val="27"/>
                <w:sz w:val="18"/>
              </w:rPr>
              <w:t xml:space="preserve"> </w:t>
            </w:r>
            <w:r>
              <w:rPr>
                <w:b/>
                <w:spacing w:val="-2"/>
                <w:sz w:val="18"/>
              </w:rPr>
              <w:t>предметима</w:t>
            </w:r>
          </w:p>
        </w:tc>
        <w:tc>
          <w:tcPr>
            <w:tcW w:w="2386" w:type="dxa"/>
            <w:shd w:val="clear" w:color="auto" w:fill="71D2F4"/>
          </w:tcPr>
          <w:p w:rsidR="00644799" w:rsidRDefault="00E53327">
            <w:pPr>
              <w:pStyle w:val="TableParagraph"/>
              <w:spacing w:before="29"/>
              <w:ind w:left="54"/>
              <w:rPr>
                <w:b/>
                <w:sz w:val="18"/>
              </w:rPr>
            </w:pPr>
            <w:r>
              <w:rPr>
                <w:b/>
                <w:sz w:val="18"/>
              </w:rPr>
              <w:t>Облик</w:t>
            </w:r>
            <w:r>
              <w:rPr>
                <w:spacing w:val="15"/>
                <w:sz w:val="18"/>
              </w:rPr>
              <w:t xml:space="preserve"> </w:t>
            </w:r>
            <w:r>
              <w:rPr>
                <w:b/>
                <w:spacing w:val="-2"/>
                <w:sz w:val="18"/>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15"/>
        </w:trPr>
        <w:tc>
          <w:tcPr>
            <w:tcW w:w="9464" w:type="dxa"/>
            <w:gridSpan w:val="2"/>
            <w:tcBorders>
              <w:top w:val="single" w:sz="8" w:space="0" w:color="000000"/>
            </w:tcBorders>
            <w:shd w:val="clear" w:color="auto" w:fill="71D2F4"/>
          </w:tcPr>
          <w:p w:rsidR="00644799" w:rsidRDefault="00E53327">
            <w:pPr>
              <w:pStyle w:val="TableParagraph"/>
              <w:spacing w:before="6" w:line="189"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431"/>
        </w:trPr>
        <w:tc>
          <w:tcPr>
            <w:tcW w:w="9464" w:type="dxa"/>
            <w:gridSpan w:val="2"/>
          </w:tcPr>
          <w:p w:rsidR="00644799" w:rsidRDefault="00E53327">
            <w:pPr>
              <w:pStyle w:val="TableParagraph"/>
              <w:tabs>
                <w:tab w:val="left" w:pos="2512"/>
              </w:tabs>
              <w:spacing w:before="0" w:line="207" w:lineRule="exact"/>
              <w:rPr>
                <w:sz w:val="18"/>
              </w:rPr>
            </w:pPr>
            <w:r>
              <w:rPr>
                <w:w w:val="105"/>
                <w:sz w:val="18"/>
              </w:rPr>
              <w:t>Упознавање</w:t>
            </w:r>
            <w:r>
              <w:rPr>
                <w:spacing w:val="75"/>
                <w:w w:val="105"/>
                <w:sz w:val="18"/>
              </w:rPr>
              <w:t xml:space="preserve"> </w:t>
            </w:r>
            <w:r>
              <w:rPr>
                <w:w w:val="105"/>
                <w:sz w:val="18"/>
              </w:rPr>
              <w:t>студента</w:t>
            </w:r>
            <w:r>
              <w:rPr>
                <w:spacing w:val="75"/>
                <w:w w:val="105"/>
                <w:sz w:val="18"/>
              </w:rPr>
              <w:t xml:space="preserve"> </w:t>
            </w:r>
            <w:r>
              <w:rPr>
                <w:spacing w:val="-5"/>
                <w:w w:val="105"/>
                <w:sz w:val="18"/>
              </w:rPr>
              <w:t>са</w:t>
            </w:r>
            <w:r>
              <w:rPr>
                <w:sz w:val="18"/>
              </w:rPr>
              <w:tab/>
            </w:r>
            <w:r>
              <w:rPr>
                <w:w w:val="105"/>
                <w:sz w:val="18"/>
              </w:rPr>
              <w:t>oсновним</w:t>
            </w:r>
            <w:r>
              <w:rPr>
                <w:spacing w:val="69"/>
                <w:w w:val="105"/>
                <w:sz w:val="18"/>
              </w:rPr>
              <w:t xml:space="preserve"> </w:t>
            </w:r>
            <w:r>
              <w:rPr>
                <w:w w:val="105"/>
                <w:sz w:val="18"/>
              </w:rPr>
              <w:t>анатомо-морфолошким</w:t>
            </w:r>
            <w:r>
              <w:rPr>
                <w:spacing w:val="73"/>
                <w:w w:val="105"/>
                <w:sz w:val="18"/>
              </w:rPr>
              <w:t xml:space="preserve"> </w:t>
            </w:r>
            <w:r>
              <w:rPr>
                <w:w w:val="105"/>
                <w:sz w:val="18"/>
              </w:rPr>
              <w:t>карактеристикама</w:t>
            </w:r>
            <w:r>
              <w:rPr>
                <w:spacing w:val="74"/>
                <w:w w:val="105"/>
                <w:sz w:val="18"/>
              </w:rPr>
              <w:t xml:space="preserve"> </w:t>
            </w:r>
            <w:r>
              <w:rPr>
                <w:w w:val="105"/>
                <w:sz w:val="18"/>
              </w:rPr>
              <w:t>зуба,</w:t>
            </w:r>
            <w:r>
              <w:rPr>
                <w:spacing w:val="73"/>
                <w:w w:val="105"/>
                <w:sz w:val="18"/>
              </w:rPr>
              <w:t xml:space="preserve"> </w:t>
            </w:r>
            <w:r>
              <w:rPr>
                <w:w w:val="105"/>
                <w:sz w:val="18"/>
              </w:rPr>
              <w:t>основним</w:t>
            </w:r>
            <w:r>
              <w:rPr>
                <w:spacing w:val="70"/>
                <w:w w:val="105"/>
                <w:sz w:val="18"/>
              </w:rPr>
              <w:t xml:space="preserve"> </w:t>
            </w:r>
            <w:r>
              <w:rPr>
                <w:spacing w:val="-2"/>
                <w:w w:val="105"/>
                <w:sz w:val="18"/>
              </w:rPr>
              <w:t>денталним</w:t>
            </w:r>
          </w:p>
          <w:p w:rsidR="00644799" w:rsidRDefault="00E53327">
            <w:pPr>
              <w:pStyle w:val="TableParagraph"/>
              <w:spacing w:before="6" w:line="198" w:lineRule="exact"/>
              <w:rPr>
                <w:sz w:val="18"/>
              </w:rPr>
            </w:pPr>
            <w:proofErr w:type="gramStart"/>
            <w:r>
              <w:rPr>
                <w:sz w:val="18"/>
              </w:rPr>
              <w:t>инструментаријем</w:t>
            </w:r>
            <w:proofErr w:type="gramEnd"/>
            <w:r>
              <w:rPr>
                <w:spacing w:val="19"/>
                <w:sz w:val="18"/>
              </w:rPr>
              <w:t xml:space="preserve"> </w:t>
            </w:r>
            <w:r>
              <w:rPr>
                <w:sz w:val="18"/>
              </w:rPr>
              <w:t>и</w:t>
            </w:r>
            <w:r>
              <w:rPr>
                <w:spacing w:val="22"/>
                <w:sz w:val="18"/>
              </w:rPr>
              <w:t xml:space="preserve"> </w:t>
            </w:r>
            <w:r>
              <w:rPr>
                <w:sz w:val="18"/>
              </w:rPr>
              <w:t>начином</w:t>
            </w:r>
            <w:r>
              <w:rPr>
                <w:spacing w:val="17"/>
                <w:sz w:val="18"/>
              </w:rPr>
              <w:t xml:space="preserve"> </w:t>
            </w:r>
            <w:r>
              <w:rPr>
                <w:sz w:val="18"/>
              </w:rPr>
              <w:t>препарације</w:t>
            </w:r>
            <w:r>
              <w:rPr>
                <w:spacing w:val="18"/>
                <w:sz w:val="18"/>
              </w:rPr>
              <w:t xml:space="preserve"> </w:t>
            </w:r>
            <w:r>
              <w:rPr>
                <w:sz w:val="18"/>
              </w:rPr>
              <w:t>VI</w:t>
            </w:r>
            <w:r>
              <w:rPr>
                <w:spacing w:val="21"/>
                <w:sz w:val="18"/>
              </w:rPr>
              <w:t xml:space="preserve"> </w:t>
            </w:r>
            <w:r>
              <w:rPr>
                <w:sz w:val="18"/>
              </w:rPr>
              <w:t>класа</w:t>
            </w:r>
            <w:r>
              <w:rPr>
                <w:spacing w:val="23"/>
                <w:sz w:val="18"/>
              </w:rPr>
              <w:t xml:space="preserve"> </w:t>
            </w:r>
            <w:r>
              <w:rPr>
                <w:spacing w:val="-2"/>
                <w:sz w:val="18"/>
              </w:rPr>
              <w:t>кавитета.</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Исходи</w:t>
            </w:r>
            <w:r>
              <w:rPr>
                <w:spacing w:val="21"/>
                <w:sz w:val="18"/>
              </w:rPr>
              <w:t xml:space="preserve"> </w:t>
            </w:r>
            <w:r>
              <w:rPr>
                <w:b/>
                <w:sz w:val="18"/>
              </w:rPr>
              <w:t>учења</w:t>
            </w:r>
            <w:r>
              <w:rPr>
                <w:spacing w:val="17"/>
                <w:sz w:val="18"/>
              </w:rPr>
              <w:t xml:space="preserve"> </w:t>
            </w:r>
            <w:r>
              <w:rPr>
                <w:b/>
                <w:sz w:val="18"/>
              </w:rPr>
              <w:t>(стечена</w:t>
            </w:r>
            <w:r>
              <w:rPr>
                <w:spacing w:val="19"/>
                <w:sz w:val="18"/>
              </w:rPr>
              <w:t xml:space="preserve"> </w:t>
            </w:r>
            <w:r>
              <w:rPr>
                <w:b/>
                <w:spacing w:val="-2"/>
                <w:sz w:val="18"/>
              </w:rPr>
              <w:t>знања):</w:t>
            </w:r>
          </w:p>
        </w:tc>
      </w:tr>
      <w:tr w:rsidR="00644799">
        <w:trPr>
          <w:trHeight w:val="1512"/>
        </w:trPr>
        <w:tc>
          <w:tcPr>
            <w:tcW w:w="9464" w:type="dxa"/>
            <w:gridSpan w:val="2"/>
          </w:tcPr>
          <w:p w:rsidR="00644799" w:rsidRDefault="00E53327">
            <w:pPr>
              <w:pStyle w:val="TableParagraph"/>
              <w:spacing w:before="0" w:line="252" w:lineRule="auto"/>
              <w:ind w:right="87"/>
              <w:jc w:val="both"/>
              <w:rPr>
                <w:sz w:val="18"/>
              </w:rPr>
            </w:pPr>
            <w:r>
              <w:rPr>
                <w:w w:val="105"/>
                <w:sz w:val="18"/>
              </w:rPr>
              <w:t>Савладавањем овог предмета студент ће бити оспособљен да: упознати етички кодекс при раду са пацијентима, упознати</w:t>
            </w:r>
            <w:r>
              <w:rPr>
                <w:spacing w:val="-2"/>
                <w:w w:val="105"/>
                <w:sz w:val="18"/>
              </w:rPr>
              <w:t xml:space="preserve"> </w:t>
            </w:r>
            <w:r>
              <w:rPr>
                <w:w w:val="105"/>
                <w:sz w:val="18"/>
              </w:rPr>
              <w:t>основне</w:t>
            </w:r>
            <w:r>
              <w:rPr>
                <w:spacing w:val="-7"/>
                <w:w w:val="105"/>
                <w:sz w:val="18"/>
              </w:rPr>
              <w:t xml:space="preserve"> </w:t>
            </w:r>
            <w:r>
              <w:rPr>
                <w:w w:val="105"/>
                <w:sz w:val="18"/>
              </w:rPr>
              <w:t>принципе</w:t>
            </w:r>
            <w:r>
              <w:rPr>
                <w:spacing w:val="-9"/>
                <w:w w:val="105"/>
                <w:sz w:val="18"/>
              </w:rPr>
              <w:t xml:space="preserve"> </w:t>
            </w:r>
            <w:r>
              <w:rPr>
                <w:w w:val="105"/>
                <w:sz w:val="18"/>
              </w:rPr>
              <w:t>организације</w:t>
            </w:r>
            <w:r>
              <w:rPr>
                <w:spacing w:val="-7"/>
                <w:w w:val="105"/>
                <w:sz w:val="18"/>
              </w:rPr>
              <w:t xml:space="preserve"> </w:t>
            </w:r>
            <w:r>
              <w:rPr>
                <w:w w:val="105"/>
                <w:sz w:val="18"/>
              </w:rPr>
              <w:t>и</w:t>
            </w:r>
            <w:r>
              <w:rPr>
                <w:spacing w:val="-5"/>
                <w:w w:val="105"/>
                <w:sz w:val="18"/>
              </w:rPr>
              <w:t xml:space="preserve"> </w:t>
            </w:r>
            <w:r>
              <w:rPr>
                <w:w w:val="105"/>
                <w:sz w:val="18"/>
              </w:rPr>
              <w:t>рада</w:t>
            </w:r>
            <w:r>
              <w:rPr>
                <w:spacing w:val="-2"/>
                <w:w w:val="105"/>
                <w:sz w:val="18"/>
              </w:rPr>
              <w:t xml:space="preserve"> </w:t>
            </w:r>
            <w:r>
              <w:rPr>
                <w:w w:val="105"/>
                <w:sz w:val="18"/>
              </w:rPr>
              <w:t>у</w:t>
            </w:r>
            <w:r>
              <w:rPr>
                <w:spacing w:val="-12"/>
                <w:w w:val="105"/>
                <w:sz w:val="18"/>
              </w:rPr>
              <w:t xml:space="preserve"> </w:t>
            </w:r>
            <w:r>
              <w:rPr>
                <w:w w:val="105"/>
                <w:sz w:val="18"/>
              </w:rPr>
              <w:t>денталној</w:t>
            </w:r>
            <w:r>
              <w:rPr>
                <w:spacing w:val="-4"/>
                <w:w w:val="105"/>
                <w:sz w:val="18"/>
              </w:rPr>
              <w:t xml:space="preserve"> </w:t>
            </w:r>
            <w:r>
              <w:rPr>
                <w:w w:val="105"/>
                <w:sz w:val="18"/>
              </w:rPr>
              <w:t>ординацији,</w:t>
            </w:r>
            <w:r>
              <w:rPr>
                <w:spacing w:val="-2"/>
                <w:w w:val="105"/>
                <w:sz w:val="18"/>
              </w:rPr>
              <w:t xml:space="preserve"> </w:t>
            </w:r>
            <w:r>
              <w:rPr>
                <w:w w:val="105"/>
                <w:sz w:val="18"/>
              </w:rPr>
              <w:t>упознати</w:t>
            </w:r>
            <w:r>
              <w:rPr>
                <w:spacing w:val="-5"/>
                <w:w w:val="105"/>
                <w:sz w:val="18"/>
              </w:rPr>
              <w:t xml:space="preserve"> </w:t>
            </w:r>
            <w:r>
              <w:rPr>
                <w:w w:val="105"/>
                <w:sz w:val="18"/>
              </w:rPr>
              <w:t>и</w:t>
            </w:r>
            <w:r>
              <w:rPr>
                <w:spacing w:val="-5"/>
                <w:w w:val="105"/>
                <w:sz w:val="18"/>
              </w:rPr>
              <w:t xml:space="preserve"> </w:t>
            </w:r>
            <w:r>
              <w:rPr>
                <w:w w:val="105"/>
                <w:sz w:val="18"/>
              </w:rPr>
              <w:t>правилно</w:t>
            </w:r>
            <w:r>
              <w:rPr>
                <w:spacing w:val="-10"/>
                <w:w w:val="105"/>
                <w:sz w:val="18"/>
              </w:rPr>
              <w:t xml:space="preserve"> </w:t>
            </w:r>
            <w:r>
              <w:rPr>
                <w:w w:val="105"/>
                <w:sz w:val="18"/>
              </w:rPr>
              <w:t>примјенити</w:t>
            </w:r>
            <w:r>
              <w:rPr>
                <w:spacing w:val="-5"/>
                <w:w w:val="105"/>
                <w:sz w:val="18"/>
              </w:rPr>
              <w:t xml:space="preserve"> </w:t>
            </w:r>
            <w:r>
              <w:rPr>
                <w:w w:val="105"/>
                <w:sz w:val="18"/>
              </w:rPr>
              <w:t>ручне</w:t>
            </w:r>
            <w:r>
              <w:rPr>
                <w:spacing w:val="-4"/>
                <w:w w:val="105"/>
                <w:sz w:val="18"/>
              </w:rPr>
              <w:t xml:space="preserve"> </w:t>
            </w:r>
            <w:r>
              <w:rPr>
                <w:w w:val="105"/>
                <w:sz w:val="18"/>
              </w:rPr>
              <w:t>и машинске</w:t>
            </w:r>
            <w:r>
              <w:rPr>
                <w:spacing w:val="-1"/>
                <w:w w:val="105"/>
                <w:sz w:val="18"/>
              </w:rPr>
              <w:t xml:space="preserve"> </w:t>
            </w:r>
            <w:r>
              <w:rPr>
                <w:w w:val="105"/>
                <w:sz w:val="18"/>
              </w:rPr>
              <w:t>инструменте</w:t>
            </w:r>
            <w:r>
              <w:rPr>
                <w:spacing w:val="-1"/>
                <w:w w:val="105"/>
                <w:sz w:val="18"/>
              </w:rPr>
              <w:t xml:space="preserve"> </w:t>
            </w:r>
            <w:r>
              <w:rPr>
                <w:w w:val="105"/>
                <w:sz w:val="18"/>
              </w:rPr>
              <w:t>током</w:t>
            </w:r>
            <w:r>
              <w:rPr>
                <w:spacing w:val="-2"/>
                <w:w w:val="105"/>
                <w:sz w:val="18"/>
              </w:rPr>
              <w:t xml:space="preserve"> </w:t>
            </w:r>
            <w:r>
              <w:rPr>
                <w:w w:val="105"/>
                <w:sz w:val="18"/>
              </w:rPr>
              <w:t>препарације</w:t>
            </w:r>
            <w:r>
              <w:rPr>
                <w:spacing w:val="-1"/>
                <w:w w:val="105"/>
                <w:sz w:val="18"/>
              </w:rPr>
              <w:t xml:space="preserve"> </w:t>
            </w:r>
            <w:r>
              <w:rPr>
                <w:w w:val="105"/>
                <w:sz w:val="18"/>
              </w:rPr>
              <w:t>ка</w:t>
            </w:r>
            <w:r>
              <w:rPr>
                <w:w w:val="105"/>
                <w:sz w:val="18"/>
              </w:rPr>
              <w:t>витета,</w:t>
            </w:r>
            <w:r>
              <w:rPr>
                <w:spacing w:val="-3"/>
                <w:w w:val="105"/>
                <w:sz w:val="18"/>
              </w:rPr>
              <w:t xml:space="preserve"> </w:t>
            </w:r>
            <w:r>
              <w:rPr>
                <w:w w:val="105"/>
                <w:sz w:val="18"/>
              </w:rPr>
              <w:t>савладати</w:t>
            </w:r>
            <w:r>
              <w:rPr>
                <w:spacing w:val="-1"/>
                <w:w w:val="105"/>
                <w:sz w:val="18"/>
              </w:rPr>
              <w:t xml:space="preserve"> </w:t>
            </w:r>
            <w:r>
              <w:rPr>
                <w:w w:val="105"/>
                <w:sz w:val="18"/>
              </w:rPr>
              <w:t>Блекове</w:t>
            </w:r>
            <w:r>
              <w:rPr>
                <w:spacing w:val="-1"/>
                <w:w w:val="105"/>
                <w:sz w:val="18"/>
              </w:rPr>
              <w:t xml:space="preserve"> </w:t>
            </w:r>
            <w:r>
              <w:rPr>
                <w:w w:val="105"/>
                <w:sz w:val="18"/>
              </w:rPr>
              <w:t>принципе</w:t>
            </w:r>
            <w:r>
              <w:rPr>
                <w:spacing w:val="-3"/>
                <w:w w:val="105"/>
                <w:sz w:val="18"/>
              </w:rPr>
              <w:t xml:space="preserve"> </w:t>
            </w:r>
            <w:r>
              <w:rPr>
                <w:w w:val="105"/>
                <w:sz w:val="18"/>
              </w:rPr>
              <w:t>препарације</w:t>
            </w:r>
            <w:r>
              <w:rPr>
                <w:spacing w:val="-1"/>
                <w:w w:val="105"/>
                <w:sz w:val="18"/>
              </w:rPr>
              <w:t xml:space="preserve"> </w:t>
            </w:r>
            <w:r>
              <w:rPr>
                <w:w w:val="105"/>
                <w:sz w:val="18"/>
              </w:rPr>
              <w:t>и</w:t>
            </w:r>
            <w:r>
              <w:rPr>
                <w:spacing w:val="-1"/>
                <w:w w:val="105"/>
                <w:sz w:val="18"/>
              </w:rPr>
              <w:t xml:space="preserve"> </w:t>
            </w:r>
            <w:r>
              <w:rPr>
                <w:w w:val="105"/>
                <w:sz w:val="18"/>
              </w:rPr>
              <w:t>њихову</w:t>
            </w:r>
            <w:r>
              <w:rPr>
                <w:spacing w:val="-6"/>
                <w:w w:val="105"/>
                <w:sz w:val="18"/>
              </w:rPr>
              <w:t xml:space="preserve"> </w:t>
            </w:r>
            <w:r>
              <w:rPr>
                <w:w w:val="105"/>
                <w:sz w:val="18"/>
              </w:rPr>
              <w:t>примјену у пракси, савладати значај дизајна жељеног кавитета и његове евентуалне модификације у пракси, упознати ток рестауративне процедуре, савладати постављање заштитне подлоге, постављање матрица,</w:t>
            </w:r>
            <w:r>
              <w:rPr>
                <w:w w:val="105"/>
                <w:sz w:val="18"/>
              </w:rPr>
              <w:t xml:space="preserve"> техникама апликације рестауративних материјала</w:t>
            </w:r>
            <w:r>
              <w:rPr>
                <w:spacing w:val="18"/>
                <w:w w:val="105"/>
                <w:sz w:val="18"/>
              </w:rPr>
              <w:t xml:space="preserve"> </w:t>
            </w:r>
            <w:r>
              <w:rPr>
                <w:w w:val="105"/>
                <w:sz w:val="18"/>
              </w:rPr>
              <w:t>(амалгама,</w:t>
            </w:r>
            <w:r>
              <w:rPr>
                <w:spacing w:val="17"/>
                <w:w w:val="105"/>
                <w:sz w:val="18"/>
              </w:rPr>
              <w:t xml:space="preserve"> </w:t>
            </w:r>
            <w:r>
              <w:rPr>
                <w:w w:val="105"/>
                <w:sz w:val="18"/>
              </w:rPr>
              <w:t>композита,</w:t>
            </w:r>
            <w:r>
              <w:rPr>
                <w:spacing w:val="17"/>
                <w:w w:val="105"/>
                <w:sz w:val="18"/>
              </w:rPr>
              <w:t xml:space="preserve"> </w:t>
            </w:r>
            <w:r>
              <w:rPr>
                <w:w w:val="105"/>
                <w:sz w:val="18"/>
              </w:rPr>
              <w:t>Глас-јономер цемента),</w:t>
            </w:r>
            <w:r>
              <w:rPr>
                <w:spacing w:val="17"/>
                <w:w w:val="105"/>
                <w:sz w:val="18"/>
              </w:rPr>
              <w:t xml:space="preserve"> </w:t>
            </w:r>
            <w:r>
              <w:rPr>
                <w:w w:val="105"/>
                <w:sz w:val="18"/>
              </w:rPr>
              <w:t>значај завршне</w:t>
            </w:r>
            <w:r>
              <w:rPr>
                <w:spacing w:val="18"/>
                <w:w w:val="105"/>
                <w:sz w:val="18"/>
              </w:rPr>
              <w:t xml:space="preserve"> </w:t>
            </w:r>
            <w:r>
              <w:rPr>
                <w:w w:val="105"/>
                <w:sz w:val="18"/>
              </w:rPr>
              <w:t>обраде</w:t>
            </w:r>
            <w:r>
              <w:rPr>
                <w:spacing w:val="17"/>
                <w:w w:val="105"/>
                <w:sz w:val="18"/>
              </w:rPr>
              <w:t xml:space="preserve"> </w:t>
            </w:r>
            <w:r>
              <w:rPr>
                <w:w w:val="105"/>
                <w:sz w:val="18"/>
              </w:rPr>
              <w:t>амалгамских и</w:t>
            </w:r>
          </w:p>
          <w:p w:rsidR="00644799" w:rsidRDefault="00E53327">
            <w:pPr>
              <w:pStyle w:val="TableParagraph"/>
              <w:spacing w:before="0" w:line="191" w:lineRule="exact"/>
              <w:jc w:val="both"/>
              <w:rPr>
                <w:sz w:val="18"/>
              </w:rPr>
            </w:pPr>
            <w:proofErr w:type="gramStart"/>
            <w:r>
              <w:rPr>
                <w:sz w:val="18"/>
              </w:rPr>
              <w:t>композитних</w:t>
            </w:r>
            <w:proofErr w:type="gramEnd"/>
            <w:r>
              <w:rPr>
                <w:spacing w:val="30"/>
                <w:sz w:val="18"/>
              </w:rPr>
              <w:t xml:space="preserve"> </w:t>
            </w:r>
            <w:r>
              <w:rPr>
                <w:spacing w:val="-2"/>
                <w:sz w:val="18"/>
              </w:rPr>
              <w:t>испуна.</w:t>
            </w:r>
          </w:p>
        </w:tc>
      </w:tr>
      <w:tr w:rsidR="00644799">
        <w:trPr>
          <w:trHeight w:val="215"/>
        </w:trPr>
        <w:tc>
          <w:tcPr>
            <w:tcW w:w="9464" w:type="dxa"/>
            <w:gridSpan w:val="2"/>
            <w:shd w:val="clear" w:color="auto" w:fill="71D2F4"/>
          </w:tcPr>
          <w:p w:rsidR="00644799" w:rsidRDefault="00E53327">
            <w:pPr>
              <w:pStyle w:val="TableParagraph"/>
              <w:spacing w:before="5" w:line="190" w:lineRule="exact"/>
              <w:rPr>
                <w:b/>
                <w:sz w:val="18"/>
              </w:rPr>
            </w:pPr>
            <w:r>
              <w:rPr>
                <w:b/>
                <w:sz w:val="18"/>
              </w:rPr>
              <w:t>Садржај</w:t>
            </w:r>
            <w:r>
              <w:rPr>
                <w:spacing w:val="22"/>
                <w:sz w:val="18"/>
              </w:rPr>
              <w:t xml:space="preserve"> </w:t>
            </w:r>
            <w:r>
              <w:rPr>
                <w:b/>
                <w:spacing w:val="-2"/>
                <w:sz w:val="18"/>
              </w:rPr>
              <w:t>предмета:</w:t>
            </w:r>
          </w:p>
        </w:tc>
      </w:tr>
      <w:tr w:rsidR="00644799">
        <w:trPr>
          <w:trHeight w:val="7135"/>
        </w:trPr>
        <w:tc>
          <w:tcPr>
            <w:tcW w:w="9464" w:type="dxa"/>
            <w:gridSpan w:val="2"/>
          </w:tcPr>
          <w:p w:rsidR="00644799" w:rsidRDefault="00E53327">
            <w:pPr>
              <w:pStyle w:val="TableParagraph"/>
              <w:spacing w:before="0" w:line="206" w:lineRule="exact"/>
              <w:ind w:left="148"/>
              <w:jc w:val="both"/>
              <w:rPr>
                <w:i/>
                <w:sz w:val="18"/>
              </w:rPr>
            </w:pPr>
            <w:r>
              <w:rPr>
                <w:i/>
                <w:sz w:val="18"/>
              </w:rPr>
              <w:t>Теоријска</w:t>
            </w:r>
            <w:r>
              <w:rPr>
                <w:spacing w:val="24"/>
                <w:sz w:val="18"/>
              </w:rPr>
              <w:t xml:space="preserve"> </w:t>
            </w:r>
            <w:r>
              <w:rPr>
                <w:i/>
                <w:spacing w:val="-2"/>
                <w:sz w:val="18"/>
              </w:rPr>
              <w:t>настава:</w:t>
            </w:r>
          </w:p>
          <w:p w:rsidR="00644799" w:rsidRDefault="00E53327">
            <w:pPr>
              <w:pStyle w:val="TableParagraph"/>
              <w:spacing w:before="9" w:line="249" w:lineRule="auto"/>
              <w:ind w:right="85"/>
              <w:jc w:val="both"/>
              <w:rPr>
                <w:sz w:val="18"/>
              </w:rPr>
            </w:pPr>
            <w:r>
              <w:rPr>
                <w:w w:val="105"/>
                <w:sz w:val="18"/>
              </w:rPr>
              <w:t>Увод у денталну патологију</w:t>
            </w:r>
            <w:proofErr w:type="gramStart"/>
            <w:r>
              <w:rPr>
                <w:w w:val="105"/>
                <w:sz w:val="18"/>
              </w:rPr>
              <w:t>,појам</w:t>
            </w:r>
            <w:proofErr w:type="gramEnd"/>
            <w:r>
              <w:rPr>
                <w:w w:val="105"/>
                <w:sz w:val="18"/>
              </w:rPr>
              <w:t>, дефиниција и социоекономски</w:t>
            </w:r>
            <w:r>
              <w:rPr>
                <w:w w:val="105"/>
                <w:sz w:val="18"/>
              </w:rPr>
              <w:t xml:space="preserve"> значај. Састав и структура зубних ткива,</w:t>
            </w:r>
            <w:r>
              <w:rPr>
                <w:spacing w:val="40"/>
                <w:w w:val="105"/>
                <w:sz w:val="18"/>
              </w:rPr>
              <w:t xml:space="preserve"> </w:t>
            </w:r>
            <w:r>
              <w:rPr>
                <w:w w:val="105"/>
                <w:sz w:val="18"/>
              </w:rPr>
              <w:t>каријес имуна и каријес предилекциона мјеста. Теорије настанка каријеса (егзогене и ендогене). Патохистологија денталног каријеса, развој лезије (глеђ, дентин, цемент). Утицај исхране на настанак каријеса.Утицај пљ</w:t>
            </w:r>
            <w:r>
              <w:rPr>
                <w:w w:val="105"/>
                <w:sz w:val="18"/>
              </w:rPr>
              <w:t>увачке у развоју каријесне лезије. Класификација каријеса. Терапија каријеса зуба, анализа основних Блекових принципа</w:t>
            </w:r>
            <w:r>
              <w:rPr>
                <w:b/>
                <w:w w:val="105"/>
                <w:sz w:val="18"/>
              </w:rPr>
              <w:t>.</w:t>
            </w:r>
            <w:r>
              <w:rPr>
                <w:w w:val="105"/>
                <w:sz w:val="18"/>
              </w:rPr>
              <w:t>Обољења тврдих зубних ткива некаријесне етиологије</w:t>
            </w:r>
            <w:proofErr w:type="gramStart"/>
            <w:r>
              <w:rPr>
                <w:w w:val="105"/>
                <w:sz w:val="18"/>
              </w:rPr>
              <w:t>..</w:t>
            </w:r>
            <w:proofErr w:type="gramEnd"/>
            <w:r>
              <w:rPr>
                <w:w w:val="105"/>
                <w:sz w:val="18"/>
              </w:rPr>
              <w:t>Дијагностичке методе за откривање каријеса. Инструменти</w:t>
            </w:r>
            <w:r>
              <w:rPr>
                <w:spacing w:val="-3"/>
                <w:w w:val="105"/>
                <w:sz w:val="18"/>
              </w:rPr>
              <w:t xml:space="preserve"> </w:t>
            </w:r>
            <w:r>
              <w:rPr>
                <w:w w:val="105"/>
                <w:sz w:val="18"/>
              </w:rPr>
              <w:t>за</w:t>
            </w:r>
            <w:r>
              <w:rPr>
                <w:spacing w:val="-3"/>
                <w:w w:val="105"/>
                <w:sz w:val="18"/>
              </w:rPr>
              <w:t xml:space="preserve"> </w:t>
            </w:r>
            <w:r>
              <w:rPr>
                <w:w w:val="105"/>
                <w:sz w:val="18"/>
              </w:rPr>
              <w:t>обраду</w:t>
            </w:r>
            <w:r>
              <w:rPr>
                <w:spacing w:val="-10"/>
                <w:w w:val="105"/>
                <w:sz w:val="18"/>
              </w:rPr>
              <w:t xml:space="preserve"> </w:t>
            </w:r>
            <w:r>
              <w:rPr>
                <w:w w:val="105"/>
                <w:sz w:val="18"/>
              </w:rPr>
              <w:t>каријесне</w:t>
            </w:r>
            <w:r>
              <w:rPr>
                <w:spacing w:val="-5"/>
                <w:w w:val="105"/>
                <w:sz w:val="18"/>
              </w:rPr>
              <w:t xml:space="preserve"> </w:t>
            </w:r>
            <w:r>
              <w:rPr>
                <w:w w:val="105"/>
                <w:sz w:val="18"/>
              </w:rPr>
              <w:t>лезије.</w:t>
            </w:r>
            <w:r>
              <w:rPr>
                <w:spacing w:val="-3"/>
                <w:w w:val="105"/>
                <w:sz w:val="18"/>
              </w:rPr>
              <w:t xml:space="preserve"> </w:t>
            </w:r>
            <w:r>
              <w:rPr>
                <w:w w:val="105"/>
                <w:sz w:val="18"/>
              </w:rPr>
              <w:t>Положај</w:t>
            </w:r>
            <w:r>
              <w:rPr>
                <w:spacing w:val="-7"/>
                <w:w w:val="105"/>
                <w:sz w:val="18"/>
              </w:rPr>
              <w:t xml:space="preserve"> </w:t>
            </w:r>
            <w:r>
              <w:rPr>
                <w:w w:val="105"/>
                <w:sz w:val="18"/>
              </w:rPr>
              <w:t>терапеута</w:t>
            </w:r>
            <w:r>
              <w:rPr>
                <w:spacing w:val="-7"/>
                <w:w w:val="105"/>
                <w:sz w:val="18"/>
              </w:rPr>
              <w:t xml:space="preserve"> </w:t>
            </w:r>
            <w:r>
              <w:rPr>
                <w:w w:val="105"/>
                <w:sz w:val="18"/>
              </w:rPr>
              <w:t>при</w:t>
            </w:r>
            <w:r>
              <w:rPr>
                <w:spacing w:val="-6"/>
                <w:w w:val="105"/>
                <w:sz w:val="18"/>
              </w:rPr>
              <w:t xml:space="preserve"> </w:t>
            </w:r>
            <w:r>
              <w:rPr>
                <w:w w:val="105"/>
                <w:sz w:val="18"/>
              </w:rPr>
              <w:t>раду,</w:t>
            </w:r>
            <w:r>
              <w:rPr>
                <w:spacing w:val="-3"/>
                <w:w w:val="105"/>
                <w:sz w:val="18"/>
              </w:rPr>
              <w:t xml:space="preserve"> </w:t>
            </w:r>
            <w:r>
              <w:rPr>
                <w:w w:val="105"/>
                <w:sz w:val="18"/>
              </w:rPr>
              <w:t>фиксација</w:t>
            </w:r>
            <w:r>
              <w:rPr>
                <w:spacing w:val="-3"/>
                <w:w w:val="105"/>
                <w:sz w:val="18"/>
              </w:rPr>
              <w:t xml:space="preserve"> </w:t>
            </w:r>
            <w:r>
              <w:rPr>
                <w:w w:val="105"/>
                <w:sz w:val="18"/>
              </w:rPr>
              <w:t>руке,</w:t>
            </w:r>
            <w:r>
              <w:rPr>
                <w:spacing w:val="-5"/>
                <w:w w:val="105"/>
                <w:sz w:val="18"/>
              </w:rPr>
              <w:t xml:space="preserve"> </w:t>
            </w:r>
            <w:r>
              <w:rPr>
                <w:w w:val="105"/>
                <w:sz w:val="18"/>
              </w:rPr>
              <w:t>обиљежавање</w:t>
            </w:r>
            <w:r>
              <w:rPr>
                <w:spacing w:val="-5"/>
                <w:w w:val="105"/>
                <w:sz w:val="18"/>
              </w:rPr>
              <w:t xml:space="preserve"> </w:t>
            </w:r>
            <w:r>
              <w:rPr>
                <w:w w:val="105"/>
                <w:sz w:val="18"/>
              </w:rPr>
              <w:t>зуба.</w:t>
            </w:r>
            <w:r>
              <w:rPr>
                <w:spacing w:val="-5"/>
                <w:w w:val="105"/>
                <w:sz w:val="18"/>
              </w:rPr>
              <w:t xml:space="preserve"> </w:t>
            </w:r>
            <w:r>
              <w:rPr>
                <w:w w:val="105"/>
                <w:sz w:val="18"/>
              </w:rPr>
              <w:t>Врсте</w:t>
            </w:r>
            <w:r>
              <w:rPr>
                <w:spacing w:val="-5"/>
                <w:w w:val="105"/>
                <w:sz w:val="18"/>
              </w:rPr>
              <w:t xml:space="preserve"> </w:t>
            </w:r>
            <w:r>
              <w:rPr>
                <w:w w:val="105"/>
                <w:sz w:val="18"/>
              </w:rPr>
              <w:t>и улога ретенције у препарацији кавитета. Препарација кавитета I класе на оклузалним површинама. Препарација форамен моларе, форамен цекум, одступања од класичне препарације (први доњи пре</w:t>
            </w:r>
            <w:r>
              <w:rPr>
                <w:w w:val="105"/>
                <w:sz w:val="18"/>
              </w:rPr>
              <w:t>молар, криста трансверса)</w:t>
            </w:r>
            <w:r>
              <w:rPr>
                <w:b/>
                <w:w w:val="105"/>
                <w:sz w:val="18"/>
              </w:rPr>
              <w:t xml:space="preserve">. </w:t>
            </w:r>
            <w:r>
              <w:rPr>
                <w:w w:val="105"/>
                <w:sz w:val="18"/>
              </w:rPr>
              <w:t>Препарација кавитета II класе. Препарација кавитета МОД на премоларима и моларима.Рестриктивни облици II класеи депулписан зуб.</w:t>
            </w:r>
            <w:r>
              <w:rPr>
                <w:spacing w:val="40"/>
                <w:w w:val="105"/>
                <w:sz w:val="18"/>
              </w:rPr>
              <w:t xml:space="preserve"> </w:t>
            </w:r>
            <w:r>
              <w:rPr>
                <w:w w:val="105"/>
                <w:sz w:val="18"/>
              </w:rPr>
              <w:t xml:space="preserve">Препарација кавитета III </w:t>
            </w:r>
            <w:proofErr w:type="gramStart"/>
            <w:r>
              <w:rPr>
                <w:w w:val="105"/>
                <w:sz w:val="18"/>
              </w:rPr>
              <w:t>kласе .</w:t>
            </w:r>
            <w:proofErr w:type="gramEnd"/>
            <w:r>
              <w:rPr>
                <w:w w:val="105"/>
                <w:sz w:val="18"/>
              </w:rPr>
              <w:t xml:space="preserve"> Препарација кавитета IV класе. Препарација кавитета V класе Терапија</w:t>
            </w:r>
            <w:r>
              <w:rPr>
                <w:w w:val="105"/>
                <w:sz w:val="18"/>
              </w:rPr>
              <w:t xml:space="preserve"> абразија и ерозија и проблеми у ретенцији. Адхезивни тип препарације кавитета I класе. Адхезивни тип препарације кавитета II класе.</w:t>
            </w:r>
            <w:r>
              <w:rPr>
                <w:spacing w:val="40"/>
                <w:w w:val="105"/>
                <w:sz w:val="18"/>
              </w:rPr>
              <w:t xml:space="preserve"> </w:t>
            </w:r>
            <w:r>
              <w:rPr>
                <w:w w:val="105"/>
                <w:sz w:val="18"/>
              </w:rPr>
              <w:t xml:space="preserve">Препарација кавитета за инлеј – онлеј од племенитих </w:t>
            </w:r>
            <w:proofErr w:type="gramStart"/>
            <w:r>
              <w:rPr>
                <w:w w:val="105"/>
                <w:sz w:val="18"/>
              </w:rPr>
              <w:t>легура .</w:t>
            </w:r>
            <w:proofErr w:type="gramEnd"/>
            <w:r>
              <w:rPr>
                <w:w w:val="105"/>
                <w:sz w:val="18"/>
              </w:rPr>
              <w:t xml:space="preserve"> Препарација</w:t>
            </w:r>
            <w:r>
              <w:rPr>
                <w:spacing w:val="-1"/>
                <w:w w:val="105"/>
                <w:sz w:val="18"/>
              </w:rPr>
              <w:t xml:space="preserve"> </w:t>
            </w:r>
            <w:r>
              <w:rPr>
                <w:w w:val="105"/>
                <w:sz w:val="18"/>
              </w:rPr>
              <w:t>кавитета</w:t>
            </w:r>
            <w:r>
              <w:rPr>
                <w:spacing w:val="-3"/>
                <w:w w:val="105"/>
                <w:sz w:val="18"/>
              </w:rPr>
              <w:t xml:space="preserve"> </w:t>
            </w:r>
            <w:r>
              <w:rPr>
                <w:w w:val="105"/>
                <w:sz w:val="18"/>
              </w:rPr>
              <w:t>за</w:t>
            </w:r>
            <w:r>
              <w:rPr>
                <w:spacing w:val="-2"/>
                <w:w w:val="105"/>
                <w:sz w:val="18"/>
              </w:rPr>
              <w:t xml:space="preserve"> </w:t>
            </w:r>
            <w:r>
              <w:rPr>
                <w:w w:val="105"/>
                <w:sz w:val="18"/>
              </w:rPr>
              <w:t>инлеј</w:t>
            </w:r>
            <w:r>
              <w:rPr>
                <w:spacing w:val="-3"/>
                <w:w w:val="105"/>
                <w:sz w:val="18"/>
              </w:rPr>
              <w:t xml:space="preserve"> </w:t>
            </w:r>
            <w:r>
              <w:rPr>
                <w:w w:val="105"/>
                <w:sz w:val="18"/>
              </w:rPr>
              <w:t>од композита</w:t>
            </w:r>
            <w:r>
              <w:rPr>
                <w:spacing w:val="-2"/>
                <w:w w:val="105"/>
                <w:sz w:val="18"/>
              </w:rPr>
              <w:t xml:space="preserve"> </w:t>
            </w:r>
            <w:r>
              <w:rPr>
                <w:w w:val="105"/>
                <w:sz w:val="18"/>
              </w:rPr>
              <w:t>и</w:t>
            </w:r>
            <w:r>
              <w:rPr>
                <w:spacing w:val="-2"/>
                <w:w w:val="105"/>
                <w:sz w:val="18"/>
              </w:rPr>
              <w:t xml:space="preserve"> </w:t>
            </w:r>
            <w:r>
              <w:rPr>
                <w:w w:val="105"/>
                <w:sz w:val="18"/>
              </w:rPr>
              <w:t>порцелана.</w:t>
            </w:r>
            <w:r>
              <w:rPr>
                <w:spacing w:val="-3"/>
                <w:w w:val="105"/>
                <w:sz w:val="18"/>
              </w:rPr>
              <w:t xml:space="preserve"> </w:t>
            </w:r>
            <w:r>
              <w:rPr>
                <w:w w:val="105"/>
                <w:sz w:val="18"/>
              </w:rPr>
              <w:t>Саврем</w:t>
            </w:r>
            <w:r>
              <w:rPr>
                <w:w w:val="105"/>
                <w:sz w:val="18"/>
              </w:rPr>
              <w:t>ени</w:t>
            </w:r>
            <w:r>
              <w:rPr>
                <w:spacing w:val="-2"/>
                <w:w w:val="105"/>
                <w:sz w:val="18"/>
              </w:rPr>
              <w:t xml:space="preserve"> </w:t>
            </w:r>
            <w:r>
              <w:rPr>
                <w:w w:val="105"/>
                <w:sz w:val="18"/>
              </w:rPr>
              <w:t>приступ</w:t>
            </w:r>
            <w:r>
              <w:rPr>
                <w:spacing w:val="-2"/>
                <w:w w:val="105"/>
                <w:sz w:val="18"/>
              </w:rPr>
              <w:t xml:space="preserve"> </w:t>
            </w:r>
            <w:r>
              <w:rPr>
                <w:w w:val="105"/>
                <w:sz w:val="18"/>
              </w:rPr>
              <w:t>терапији</w:t>
            </w:r>
            <w:r>
              <w:rPr>
                <w:spacing w:val="-2"/>
                <w:w w:val="105"/>
                <w:sz w:val="18"/>
              </w:rPr>
              <w:t xml:space="preserve"> </w:t>
            </w:r>
            <w:r>
              <w:rPr>
                <w:w w:val="105"/>
                <w:sz w:val="18"/>
              </w:rPr>
              <w:t>каријесне</w:t>
            </w:r>
            <w:r>
              <w:rPr>
                <w:spacing w:val="-2"/>
                <w:w w:val="105"/>
                <w:sz w:val="18"/>
              </w:rPr>
              <w:t xml:space="preserve"> </w:t>
            </w:r>
            <w:r>
              <w:rPr>
                <w:w w:val="105"/>
                <w:sz w:val="18"/>
              </w:rPr>
              <w:t>лезије.</w:t>
            </w:r>
            <w:r>
              <w:rPr>
                <w:spacing w:val="-3"/>
                <w:w w:val="105"/>
                <w:sz w:val="18"/>
              </w:rPr>
              <w:t xml:space="preserve"> </w:t>
            </w:r>
            <w:r>
              <w:rPr>
                <w:w w:val="105"/>
                <w:sz w:val="18"/>
              </w:rPr>
              <w:t>Процјена ризика</w:t>
            </w:r>
            <w:r>
              <w:rPr>
                <w:spacing w:val="-4"/>
                <w:w w:val="105"/>
                <w:sz w:val="18"/>
              </w:rPr>
              <w:t xml:space="preserve"> </w:t>
            </w:r>
            <w:r>
              <w:rPr>
                <w:w w:val="105"/>
                <w:sz w:val="18"/>
              </w:rPr>
              <w:t>за</w:t>
            </w:r>
            <w:r>
              <w:rPr>
                <w:spacing w:val="-2"/>
                <w:w w:val="105"/>
                <w:sz w:val="18"/>
              </w:rPr>
              <w:t xml:space="preserve"> </w:t>
            </w:r>
            <w:r>
              <w:rPr>
                <w:w w:val="105"/>
                <w:sz w:val="18"/>
              </w:rPr>
              <w:t>каријес</w:t>
            </w:r>
            <w:r>
              <w:rPr>
                <w:spacing w:val="-4"/>
                <w:w w:val="105"/>
                <w:sz w:val="18"/>
              </w:rPr>
              <w:t xml:space="preserve"> </w:t>
            </w:r>
            <w:r>
              <w:rPr>
                <w:w w:val="105"/>
                <w:sz w:val="18"/>
              </w:rPr>
              <w:t>и</w:t>
            </w:r>
            <w:r>
              <w:rPr>
                <w:spacing w:val="-2"/>
                <w:w w:val="105"/>
                <w:sz w:val="18"/>
              </w:rPr>
              <w:t xml:space="preserve"> </w:t>
            </w:r>
            <w:r>
              <w:rPr>
                <w:w w:val="105"/>
                <w:sz w:val="18"/>
              </w:rPr>
              <w:t>епидемиолошки</w:t>
            </w:r>
            <w:r>
              <w:rPr>
                <w:spacing w:val="-2"/>
                <w:w w:val="105"/>
                <w:sz w:val="18"/>
              </w:rPr>
              <w:t xml:space="preserve"> </w:t>
            </w:r>
            <w:r>
              <w:rPr>
                <w:w w:val="105"/>
                <w:sz w:val="18"/>
              </w:rPr>
              <w:t>индекси.</w:t>
            </w:r>
            <w:r>
              <w:rPr>
                <w:spacing w:val="-1"/>
                <w:w w:val="105"/>
                <w:sz w:val="18"/>
              </w:rPr>
              <w:t xml:space="preserve"> </w:t>
            </w:r>
            <w:r>
              <w:rPr>
                <w:w w:val="105"/>
                <w:sz w:val="18"/>
              </w:rPr>
              <w:t>Интерактивна</w:t>
            </w:r>
            <w:r>
              <w:rPr>
                <w:spacing w:val="-2"/>
                <w:w w:val="105"/>
                <w:sz w:val="18"/>
              </w:rPr>
              <w:t xml:space="preserve"> </w:t>
            </w:r>
            <w:r>
              <w:rPr>
                <w:w w:val="105"/>
                <w:sz w:val="18"/>
              </w:rPr>
              <w:t>рекапитулација</w:t>
            </w:r>
            <w:r>
              <w:rPr>
                <w:spacing w:val="-1"/>
                <w:w w:val="105"/>
                <w:sz w:val="18"/>
              </w:rPr>
              <w:t xml:space="preserve"> </w:t>
            </w:r>
            <w:r>
              <w:rPr>
                <w:w w:val="105"/>
                <w:sz w:val="18"/>
              </w:rPr>
              <w:t>градива.</w:t>
            </w:r>
            <w:r>
              <w:rPr>
                <w:spacing w:val="-4"/>
                <w:w w:val="105"/>
                <w:sz w:val="18"/>
              </w:rPr>
              <w:t xml:space="preserve"> </w:t>
            </w:r>
            <w:r>
              <w:rPr>
                <w:w w:val="105"/>
                <w:sz w:val="18"/>
              </w:rPr>
              <w:t>Материјали у</w:t>
            </w:r>
            <w:r>
              <w:rPr>
                <w:spacing w:val="-9"/>
                <w:w w:val="105"/>
                <w:sz w:val="18"/>
              </w:rPr>
              <w:t xml:space="preserve"> </w:t>
            </w:r>
            <w:r>
              <w:rPr>
                <w:w w:val="105"/>
                <w:sz w:val="18"/>
              </w:rPr>
              <w:t>рестауративној денталној медицини – основне карактеристике материјала</w:t>
            </w:r>
            <w:proofErr w:type="gramStart"/>
            <w:r>
              <w:rPr>
                <w:w w:val="105"/>
                <w:sz w:val="18"/>
              </w:rPr>
              <w:t>..</w:t>
            </w:r>
            <w:proofErr w:type="gramEnd"/>
            <w:r>
              <w:rPr>
                <w:w w:val="105"/>
                <w:sz w:val="18"/>
              </w:rPr>
              <w:t>Материјали за привремено затварање.</w:t>
            </w:r>
            <w:r>
              <w:rPr>
                <w:w w:val="105"/>
                <w:sz w:val="18"/>
              </w:rPr>
              <w:t xml:space="preserve"> Заштитне подлоге у рестауративној стомматологији. Глас-јономер цементи као материјали за подлоге и цементирање фиксних надокнада Глас-јономер цементи као материјали за рестауративне испуне. Композитни материјали у рестауративној денталној медицини – особи</w:t>
            </w:r>
            <w:r>
              <w:rPr>
                <w:w w:val="105"/>
                <w:sz w:val="18"/>
              </w:rPr>
              <w:t>не и класификација. Композитни материјали – основни принципи примјене</w:t>
            </w:r>
            <w:r>
              <w:rPr>
                <w:spacing w:val="-3"/>
                <w:w w:val="105"/>
                <w:sz w:val="18"/>
              </w:rPr>
              <w:t xml:space="preserve"> </w:t>
            </w:r>
            <w:r>
              <w:rPr>
                <w:w w:val="105"/>
                <w:sz w:val="18"/>
              </w:rPr>
              <w:t>код</w:t>
            </w:r>
            <w:r>
              <w:rPr>
                <w:spacing w:val="-3"/>
                <w:w w:val="105"/>
                <w:sz w:val="18"/>
              </w:rPr>
              <w:t xml:space="preserve"> </w:t>
            </w:r>
            <w:r>
              <w:rPr>
                <w:w w:val="105"/>
                <w:sz w:val="18"/>
              </w:rPr>
              <w:t>зуба</w:t>
            </w:r>
            <w:r>
              <w:rPr>
                <w:spacing w:val="-6"/>
                <w:w w:val="105"/>
                <w:sz w:val="18"/>
              </w:rPr>
              <w:t xml:space="preserve"> </w:t>
            </w:r>
            <w:r>
              <w:rPr>
                <w:w w:val="105"/>
                <w:sz w:val="18"/>
              </w:rPr>
              <w:t>фронталне</w:t>
            </w:r>
            <w:r>
              <w:rPr>
                <w:spacing w:val="-5"/>
                <w:w w:val="105"/>
                <w:sz w:val="18"/>
              </w:rPr>
              <w:t xml:space="preserve"> </w:t>
            </w:r>
            <w:r>
              <w:rPr>
                <w:w w:val="105"/>
                <w:sz w:val="18"/>
              </w:rPr>
              <w:t>регије.</w:t>
            </w:r>
            <w:r>
              <w:rPr>
                <w:spacing w:val="-3"/>
                <w:w w:val="105"/>
                <w:sz w:val="18"/>
              </w:rPr>
              <w:t xml:space="preserve"> </w:t>
            </w:r>
            <w:r>
              <w:rPr>
                <w:w w:val="105"/>
                <w:sz w:val="18"/>
              </w:rPr>
              <w:t>Композитни</w:t>
            </w:r>
            <w:r>
              <w:rPr>
                <w:spacing w:val="-3"/>
                <w:w w:val="105"/>
                <w:sz w:val="18"/>
              </w:rPr>
              <w:t xml:space="preserve"> </w:t>
            </w:r>
            <w:r>
              <w:rPr>
                <w:w w:val="105"/>
                <w:sz w:val="18"/>
              </w:rPr>
              <w:t>материјали</w:t>
            </w:r>
            <w:r>
              <w:rPr>
                <w:spacing w:val="-1"/>
                <w:w w:val="105"/>
                <w:sz w:val="18"/>
              </w:rPr>
              <w:t xml:space="preserve"> </w:t>
            </w:r>
            <w:r>
              <w:rPr>
                <w:w w:val="105"/>
                <w:sz w:val="18"/>
              </w:rPr>
              <w:t>–</w:t>
            </w:r>
            <w:r>
              <w:rPr>
                <w:spacing w:val="-4"/>
                <w:w w:val="105"/>
                <w:sz w:val="18"/>
              </w:rPr>
              <w:t xml:space="preserve"> </w:t>
            </w:r>
            <w:r>
              <w:rPr>
                <w:w w:val="105"/>
                <w:sz w:val="18"/>
              </w:rPr>
              <w:t>основни</w:t>
            </w:r>
            <w:r>
              <w:rPr>
                <w:spacing w:val="-3"/>
                <w:w w:val="105"/>
                <w:sz w:val="18"/>
              </w:rPr>
              <w:t xml:space="preserve"> </w:t>
            </w:r>
            <w:r>
              <w:rPr>
                <w:w w:val="105"/>
                <w:sz w:val="18"/>
              </w:rPr>
              <w:t>принципи</w:t>
            </w:r>
            <w:r>
              <w:rPr>
                <w:spacing w:val="-3"/>
                <w:w w:val="105"/>
                <w:sz w:val="18"/>
              </w:rPr>
              <w:t xml:space="preserve"> </w:t>
            </w:r>
            <w:r>
              <w:rPr>
                <w:w w:val="105"/>
                <w:sz w:val="18"/>
              </w:rPr>
              <w:t>примјене</w:t>
            </w:r>
            <w:r>
              <w:rPr>
                <w:spacing w:val="-3"/>
                <w:w w:val="105"/>
                <w:sz w:val="18"/>
              </w:rPr>
              <w:t xml:space="preserve"> </w:t>
            </w:r>
            <w:r>
              <w:rPr>
                <w:w w:val="105"/>
                <w:sz w:val="18"/>
              </w:rPr>
              <w:t>код</w:t>
            </w:r>
            <w:r>
              <w:rPr>
                <w:spacing w:val="-3"/>
                <w:w w:val="105"/>
                <w:sz w:val="18"/>
              </w:rPr>
              <w:t xml:space="preserve"> </w:t>
            </w:r>
            <w:r>
              <w:rPr>
                <w:w w:val="105"/>
                <w:sz w:val="18"/>
              </w:rPr>
              <w:t>зуба</w:t>
            </w:r>
            <w:r>
              <w:rPr>
                <w:spacing w:val="-3"/>
                <w:w w:val="105"/>
                <w:sz w:val="18"/>
              </w:rPr>
              <w:t xml:space="preserve"> </w:t>
            </w:r>
            <w:r>
              <w:rPr>
                <w:w w:val="105"/>
                <w:sz w:val="18"/>
              </w:rPr>
              <w:t>бочне</w:t>
            </w:r>
            <w:r>
              <w:rPr>
                <w:spacing w:val="-3"/>
                <w:w w:val="105"/>
                <w:sz w:val="18"/>
              </w:rPr>
              <w:t xml:space="preserve"> </w:t>
            </w:r>
            <w:r>
              <w:rPr>
                <w:w w:val="105"/>
                <w:sz w:val="18"/>
              </w:rPr>
              <w:t>регије. Адхезивна средства у рестауративној денталној медицини – хемијски и микромеханички асп</w:t>
            </w:r>
            <w:r>
              <w:rPr>
                <w:w w:val="105"/>
                <w:sz w:val="18"/>
              </w:rPr>
              <w:t xml:space="preserve">ект адхезивне везе Адхезивна средства у рестауративној денталној медицини – класификација адхезивних средстава. Примјена амалгама у рестауративној денталној медицини – основне особине и карактеристике. Примјена амалгама у рестауративној дентална медицина. </w:t>
            </w:r>
            <w:r>
              <w:rPr>
                <w:w w:val="105"/>
                <w:sz w:val="18"/>
              </w:rPr>
              <w:t>Материјали за ливене испуне од метала. Материјали за</w:t>
            </w:r>
            <w:r>
              <w:rPr>
                <w:spacing w:val="-1"/>
                <w:w w:val="105"/>
                <w:sz w:val="18"/>
              </w:rPr>
              <w:t xml:space="preserve"> </w:t>
            </w:r>
            <w:r>
              <w:rPr>
                <w:w w:val="105"/>
                <w:sz w:val="18"/>
              </w:rPr>
              <w:t>индиректне испуне од естетских материјала</w:t>
            </w:r>
            <w:r>
              <w:rPr>
                <w:b/>
                <w:w w:val="105"/>
                <w:sz w:val="18"/>
              </w:rPr>
              <w:t xml:space="preserve">. </w:t>
            </w:r>
            <w:r>
              <w:rPr>
                <w:w w:val="105"/>
                <w:sz w:val="18"/>
              </w:rPr>
              <w:t>Интерактивна рекапитулација знања.</w:t>
            </w:r>
          </w:p>
          <w:p w:rsidR="00644799" w:rsidRDefault="00E53327">
            <w:pPr>
              <w:pStyle w:val="TableParagraph"/>
              <w:spacing w:before="22"/>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49" w:lineRule="auto"/>
              <w:ind w:right="88"/>
              <w:jc w:val="both"/>
              <w:rPr>
                <w:sz w:val="18"/>
              </w:rPr>
            </w:pPr>
            <w:r>
              <w:rPr>
                <w:w w:val="105"/>
                <w:sz w:val="18"/>
              </w:rPr>
              <w:t>Познавање са основним принципима рада са опремом и инструментима</w:t>
            </w:r>
            <w:r>
              <w:rPr>
                <w:b/>
                <w:w w:val="105"/>
                <w:sz w:val="18"/>
              </w:rPr>
              <w:t xml:space="preserve">. </w:t>
            </w:r>
            <w:r>
              <w:rPr>
                <w:w w:val="105"/>
                <w:sz w:val="18"/>
              </w:rPr>
              <w:t>Машински инструменти и њихова употреба</w:t>
            </w:r>
            <w:r>
              <w:rPr>
                <w:b/>
                <w:w w:val="105"/>
                <w:sz w:val="18"/>
              </w:rPr>
              <w:t xml:space="preserve">. </w:t>
            </w:r>
            <w:r>
              <w:rPr>
                <w:w w:val="105"/>
                <w:sz w:val="18"/>
              </w:rPr>
              <w:t xml:space="preserve">Препарација кавитета I </w:t>
            </w:r>
            <w:proofErr w:type="gramStart"/>
            <w:r>
              <w:rPr>
                <w:w w:val="105"/>
                <w:sz w:val="18"/>
              </w:rPr>
              <w:t>kласе :теоретски</w:t>
            </w:r>
            <w:proofErr w:type="gramEnd"/>
            <w:r>
              <w:rPr>
                <w:w w:val="105"/>
                <w:sz w:val="18"/>
              </w:rPr>
              <w:t xml:space="preserve"> увод у вјежбу</w:t>
            </w:r>
            <w:r>
              <w:rPr>
                <w:b/>
                <w:w w:val="105"/>
                <w:sz w:val="18"/>
              </w:rPr>
              <w:t xml:space="preserve">. </w:t>
            </w:r>
            <w:r>
              <w:rPr>
                <w:w w:val="105"/>
                <w:sz w:val="18"/>
              </w:rPr>
              <w:t xml:space="preserve">Препарација кавитета I kласе на гризној површини молара i премолара (наставак). Препарација кавитета II </w:t>
            </w:r>
            <w:proofErr w:type="gramStart"/>
            <w:r>
              <w:rPr>
                <w:w w:val="105"/>
                <w:sz w:val="18"/>
              </w:rPr>
              <w:t>kласе :</w:t>
            </w:r>
            <w:proofErr w:type="gramEnd"/>
            <w:r>
              <w:rPr>
                <w:w w:val="105"/>
                <w:sz w:val="18"/>
              </w:rPr>
              <w:t xml:space="preserve"> принципи препарације на моларима Препарација кавитета II</w:t>
            </w:r>
            <w:r>
              <w:rPr>
                <w:spacing w:val="-2"/>
                <w:w w:val="105"/>
                <w:sz w:val="18"/>
              </w:rPr>
              <w:t xml:space="preserve"> </w:t>
            </w:r>
            <w:r>
              <w:rPr>
                <w:w w:val="105"/>
                <w:sz w:val="18"/>
              </w:rPr>
              <w:t>kласе</w:t>
            </w:r>
            <w:r>
              <w:rPr>
                <w:spacing w:val="-1"/>
                <w:w w:val="105"/>
                <w:sz w:val="18"/>
              </w:rPr>
              <w:t xml:space="preserve"> </w:t>
            </w:r>
            <w:r>
              <w:rPr>
                <w:w w:val="105"/>
                <w:sz w:val="18"/>
              </w:rPr>
              <w:t>: принципи</w:t>
            </w:r>
            <w:r>
              <w:rPr>
                <w:spacing w:val="-1"/>
                <w:w w:val="105"/>
                <w:sz w:val="18"/>
              </w:rPr>
              <w:t xml:space="preserve"> </w:t>
            </w:r>
            <w:r>
              <w:rPr>
                <w:w w:val="105"/>
                <w:sz w:val="18"/>
              </w:rPr>
              <w:t>препарације на</w:t>
            </w:r>
            <w:r>
              <w:rPr>
                <w:spacing w:val="-1"/>
                <w:w w:val="105"/>
                <w:sz w:val="18"/>
              </w:rPr>
              <w:t xml:space="preserve"> </w:t>
            </w:r>
            <w:r>
              <w:rPr>
                <w:w w:val="105"/>
                <w:sz w:val="18"/>
              </w:rPr>
              <w:t>премоларима</w:t>
            </w:r>
            <w:r>
              <w:rPr>
                <w:b/>
                <w:w w:val="105"/>
                <w:sz w:val="18"/>
              </w:rPr>
              <w:t xml:space="preserve">. </w:t>
            </w:r>
            <w:r>
              <w:rPr>
                <w:w w:val="105"/>
                <w:sz w:val="18"/>
              </w:rPr>
              <w:t>Препарација кавитета</w:t>
            </w:r>
            <w:r>
              <w:rPr>
                <w:spacing w:val="40"/>
                <w:w w:val="105"/>
                <w:sz w:val="18"/>
              </w:rPr>
              <w:t xml:space="preserve"> </w:t>
            </w:r>
            <w:r>
              <w:rPr>
                <w:w w:val="105"/>
                <w:sz w:val="18"/>
              </w:rPr>
              <w:t>II kласе типа МОД на</w:t>
            </w:r>
            <w:r>
              <w:rPr>
                <w:spacing w:val="-1"/>
                <w:w w:val="105"/>
                <w:sz w:val="18"/>
              </w:rPr>
              <w:t xml:space="preserve"> </w:t>
            </w:r>
            <w:r>
              <w:rPr>
                <w:w w:val="105"/>
                <w:sz w:val="18"/>
              </w:rPr>
              <w:t>виталном</w:t>
            </w:r>
            <w:r>
              <w:rPr>
                <w:spacing w:val="-3"/>
                <w:w w:val="105"/>
                <w:sz w:val="18"/>
              </w:rPr>
              <w:t xml:space="preserve"> </w:t>
            </w:r>
            <w:r>
              <w:rPr>
                <w:w w:val="105"/>
                <w:sz w:val="18"/>
              </w:rPr>
              <w:t>зубу</w:t>
            </w:r>
            <w:r>
              <w:rPr>
                <w:b/>
                <w:w w:val="105"/>
                <w:sz w:val="18"/>
              </w:rPr>
              <w:t>.</w:t>
            </w:r>
            <w:r>
              <w:rPr>
                <w:b/>
                <w:spacing w:val="48"/>
                <w:w w:val="105"/>
                <w:sz w:val="18"/>
              </w:rPr>
              <w:t xml:space="preserve"> </w:t>
            </w:r>
            <w:r>
              <w:rPr>
                <w:w w:val="105"/>
                <w:sz w:val="18"/>
              </w:rPr>
              <w:t>Принципи</w:t>
            </w:r>
            <w:r>
              <w:rPr>
                <w:spacing w:val="1"/>
                <w:w w:val="105"/>
                <w:sz w:val="18"/>
              </w:rPr>
              <w:t xml:space="preserve"> </w:t>
            </w:r>
            <w:r>
              <w:rPr>
                <w:w w:val="105"/>
                <w:sz w:val="18"/>
              </w:rPr>
              <w:t>препарације</w:t>
            </w:r>
            <w:r>
              <w:rPr>
                <w:spacing w:val="-1"/>
                <w:w w:val="105"/>
                <w:sz w:val="18"/>
              </w:rPr>
              <w:t xml:space="preserve"> </w:t>
            </w:r>
            <w:r>
              <w:rPr>
                <w:w w:val="105"/>
                <w:sz w:val="18"/>
              </w:rPr>
              <w:t>кавитета</w:t>
            </w:r>
            <w:r>
              <w:rPr>
                <w:spacing w:val="49"/>
                <w:w w:val="105"/>
                <w:sz w:val="18"/>
              </w:rPr>
              <w:t xml:space="preserve"> </w:t>
            </w:r>
            <w:r>
              <w:rPr>
                <w:w w:val="105"/>
                <w:sz w:val="18"/>
              </w:rPr>
              <w:t>II</w:t>
            </w:r>
            <w:r>
              <w:rPr>
                <w:spacing w:val="1"/>
                <w:w w:val="105"/>
                <w:sz w:val="18"/>
              </w:rPr>
              <w:t xml:space="preserve"> </w:t>
            </w:r>
            <w:r>
              <w:rPr>
                <w:w w:val="105"/>
                <w:sz w:val="18"/>
              </w:rPr>
              <w:t>kласе</w:t>
            </w:r>
            <w:r>
              <w:rPr>
                <w:spacing w:val="-1"/>
                <w:w w:val="105"/>
                <w:sz w:val="18"/>
              </w:rPr>
              <w:t xml:space="preserve"> </w:t>
            </w:r>
            <w:r>
              <w:rPr>
                <w:w w:val="105"/>
                <w:sz w:val="18"/>
              </w:rPr>
              <w:t>типа</w:t>
            </w:r>
            <w:r>
              <w:rPr>
                <w:spacing w:val="-1"/>
                <w:w w:val="105"/>
                <w:sz w:val="18"/>
              </w:rPr>
              <w:t xml:space="preserve"> </w:t>
            </w:r>
            <w:r>
              <w:rPr>
                <w:w w:val="105"/>
                <w:sz w:val="18"/>
              </w:rPr>
              <w:t>МОД</w:t>
            </w:r>
            <w:r>
              <w:rPr>
                <w:spacing w:val="-2"/>
                <w:w w:val="105"/>
                <w:sz w:val="18"/>
              </w:rPr>
              <w:t xml:space="preserve"> </w:t>
            </w:r>
            <w:r>
              <w:rPr>
                <w:w w:val="105"/>
                <w:sz w:val="18"/>
              </w:rPr>
              <w:t>на</w:t>
            </w:r>
            <w:r>
              <w:rPr>
                <w:spacing w:val="1"/>
                <w:w w:val="105"/>
                <w:sz w:val="18"/>
              </w:rPr>
              <w:t xml:space="preserve"> </w:t>
            </w:r>
            <w:r>
              <w:rPr>
                <w:w w:val="105"/>
                <w:sz w:val="18"/>
              </w:rPr>
              <w:t>авиталном</w:t>
            </w:r>
            <w:r>
              <w:rPr>
                <w:spacing w:val="-1"/>
                <w:w w:val="105"/>
                <w:sz w:val="18"/>
              </w:rPr>
              <w:t xml:space="preserve"> </w:t>
            </w:r>
            <w:r>
              <w:rPr>
                <w:w w:val="105"/>
                <w:sz w:val="18"/>
              </w:rPr>
              <w:t>зубу</w:t>
            </w:r>
            <w:r>
              <w:rPr>
                <w:b/>
                <w:w w:val="105"/>
                <w:sz w:val="18"/>
              </w:rPr>
              <w:t>.</w:t>
            </w:r>
            <w:r>
              <w:rPr>
                <w:b/>
                <w:spacing w:val="-1"/>
                <w:w w:val="105"/>
                <w:sz w:val="18"/>
              </w:rPr>
              <w:t xml:space="preserve"> </w:t>
            </w:r>
            <w:r>
              <w:rPr>
                <w:w w:val="105"/>
                <w:sz w:val="18"/>
              </w:rPr>
              <w:t>Препарација</w:t>
            </w:r>
            <w:r>
              <w:rPr>
                <w:spacing w:val="1"/>
                <w:w w:val="105"/>
                <w:sz w:val="18"/>
              </w:rPr>
              <w:t xml:space="preserve"> </w:t>
            </w:r>
            <w:r>
              <w:rPr>
                <w:spacing w:val="-2"/>
                <w:w w:val="105"/>
                <w:sz w:val="18"/>
              </w:rPr>
              <w:t>кавитета</w:t>
            </w:r>
          </w:p>
          <w:p w:rsidR="00644799" w:rsidRDefault="00E53327">
            <w:pPr>
              <w:pStyle w:val="TableParagraph"/>
              <w:spacing w:before="3"/>
              <w:jc w:val="both"/>
              <w:rPr>
                <w:sz w:val="18"/>
              </w:rPr>
            </w:pPr>
            <w:r>
              <w:rPr>
                <w:w w:val="105"/>
                <w:sz w:val="18"/>
              </w:rPr>
              <w:t>III</w:t>
            </w:r>
            <w:r>
              <w:rPr>
                <w:spacing w:val="59"/>
                <w:w w:val="105"/>
                <w:sz w:val="18"/>
              </w:rPr>
              <w:t xml:space="preserve"> </w:t>
            </w:r>
            <w:r>
              <w:rPr>
                <w:w w:val="105"/>
                <w:sz w:val="18"/>
              </w:rPr>
              <w:t>класе</w:t>
            </w:r>
            <w:r>
              <w:rPr>
                <w:b/>
                <w:w w:val="105"/>
                <w:sz w:val="18"/>
              </w:rPr>
              <w:t>.</w:t>
            </w:r>
            <w:r>
              <w:rPr>
                <w:b/>
                <w:spacing w:val="58"/>
                <w:w w:val="105"/>
                <w:sz w:val="18"/>
              </w:rPr>
              <w:t xml:space="preserve"> </w:t>
            </w:r>
            <w:r>
              <w:rPr>
                <w:w w:val="105"/>
                <w:sz w:val="18"/>
              </w:rPr>
              <w:t>Препарација</w:t>
            </w:r>
            <w:r>
              <w:rPr>
                <w:spacing w:val="60"/>
                <w:w w:val="105"/>
                <w:sz w:val="18"/>
              </w:rPr>
              <w:t xml:space="preserve"> </w:t>
            </w:r>
            <w:r>
              <w:rPr>
                <w:w w:val="105"/>
                <w:sz w:val="18"/>
              </w:rPr>
              <w:t>кавитета</w:t>
            </w:r>
            <w:r>
              <w:rPr>
                <w:spacing w:val="60"/>
                <w:w w:val="105"/>
                <w:sz w:val="18"/>
              </w:rPr>
              <w:t xml:space="preserve"> </w:t>
            </w:r>
            <w:r>
              <w:rPr>
                <w:w w:val="105"/>
                <w:sz w:val="18"/>
              </w:rPr>
              <w:t>IV</w:t>
            </w:r>
            <w:r>
              <w:rPr>
                <w:spacing w:val="59"/>
                <w:w w:val="105"/>
                <w:sz w:val="18"/>
              </w:rPr>
              <w:t xml:space="preserve"> </w:t>
            </w:r>
            <w:r>
              <w:rPr>
                <w:w w:val="105"/>
                <w:sz w:val="18"/>
              </w:rPr>
              <w:t>класе</w:t>
            </w:r>
            <w:r>
              <w:rPr>
                <w:b/>
                <w:w w:val="105"/>
                <w:sz w:val="18"/>
              </w:rPr>
              <w:t>.</w:t>
            </w:r>
            <w:r>
              <w:rPr>
                <w:b/>
                <w:spacing w:val="58"/>
                <w:w w:val="105"/>
                <w:sz w:val="18"/>
              </w:rPr>
              <w:t xml:space="preserve"> </w:t>
            </w:r>
            <w:r>
              <w:rPr>
                <w:w w:val="105"/>
                <w:sz w:val="18"/>
              </w:rPr>
              <w:t>Препарација</w:t>
            </w:r>
            <w:r>
              <w:rPr>
                <w:spacing w:val="60"/>
                <w:w w:val="105"/>
                <w:sz w:val="18"/>
              </w:rPr>
              <w:t xml:space="preserve"> </w:t>
            </w:r>
            <w:r>
              <w:rPr>
                <w:w w:val="105"/>
                <w:sz w:val="18"/>
              </w:rPr>
              <w:t>кавитета</w:t>
            </w:r>
            <w:r>
              <w:rPr>
                <w:spacing w:val="63"/>
                <w:w w:val="105"/>
                <w:sz w:val="18"/>
              </w:rPr>
              <w:t xml:space="preserve"> </w:t>
            </w:r>
            <w:r>
              <w:rPr>
                <w:w w:val="105"/>
                <w:sz w:val="18"/>
              </w:rPr>
              <w:t>IV</w:t>
            </w:r>
            <w:r>
              <w:rPr>
                <w:spacing w:val="59"/>
                <w:w w:val="105"/>
                <w:sz w:val="18"/>
              </w:rPr>
              <w:t xml:space="preserve"> </w:t>
            </w:r>
            <w:r>
              <w:rPr>
                <w:w w:val="105"/>
                <w:sz w:val="18"/>
              </w:rPr>
              <w:t>класе</w:t>
            </w:r>
            <w:r>
              <w:rPr>
                <w:b/>
                <w:w w:val="105"/>
                <w:sz w:val="18"/>
              </w:rPr>
              <w:t>.</w:t>
            </w:r>
            <w:r>
              <w:rPr>
                <w:b/>
                <w:spacing w:val="58"/>
                <w:w w:val="105"/>
                <w:sz w:val="18"/>
              </w:rPr>
              <w:t xml:space="preserve"> </w:t>
            </w:r>
            <w:r>
              <w:rPr>
                <w:w w:val="105"/>
                <w:sz w:val="18"/>
              </w:rPr>
              <w:t>Препарација</w:t>
            </w:r>
            <w:r>
              <w:rPr>
                <w:spacing w:val="60"/>
                <w:w w:val="105"/>
                <w:sz w:val="18"/>
              </w:rPr>
              <w:t xml:space="preserve"> </w:t>
            </w:r>
            <w:r>
              <w:rPr>
                <w:w w:val="105"/>
                <w:sz w:val="18"/>
              </w:rPr>
              <w:t>кавитета</w:t>
            </w:r>
            <w:r>
              <w:rPr>
                <w:spacing w:val="60"/>
                <w:w w:val="105"/>
                <w:sz w:val="18"/>
              </w:rPr>
              <w:t xml:space="preserve"> </w:t>
            </w:r>
            <w:r>
              <w:rPr>
                <w:w w:val="105"/>
                <w:sz w:val="18"/>
              </w:rPr>
              <w:t>V</w:t>
            </w:r>
            <w:r>
              <w:rPr>
                <w:spacing w:val="61"/>
                <w:w w:val="105"/>
                <w:sz w:val="18"/>
              </w:rPr>
              <w:t xml:space="preserve"> </w:t>
            </w:r>
            <w:r>
              <w:rPr>
                <w:spacing w:val="-2"/>
                <w:w w:val="105"/>
                <w:sz w:val="18"/>
              </w:rPr>
              <w:t>класе</w:t>
            </w:r>
          </w:p>
          <w:p w:rsidR="00644799" w:rsidRDefault="00E53327">
            <w:pPr>
              <w:pStyle w:val="TableParagraph"/>
              <w:spacing w:before="9" w:line="198" w:lineRule="exact"/>
              <w:jc w:val="both"/>
              <w:rPr>
                <w:sz w:val="18"/>
              </w:rPr>
            </w:pPr>
            <w:r>
              <w:rPr>
                <w:sz w:val="18"/>
              </w:rPr>
              <w:t>Препарација</w:t>
            </w:r>
            <w:r>
              <w:rPr>
                <w:spacing w:val="22"/>
                <w:sz w:val="18"/>
              </w:rPr>
              <w:t xml:space="preserve"> </w:t>
            </w:r>
            <w:r>
              <w:rPr>
                <w:sz w:val="18"/>
              </w:rPr>
              <w:t>кавитета</w:t>
            </w:r>
            <w:r>
              <w:rPr>
                <w:spacing w:val="18"/>
                <w:sz w:val="18"/>
              </w:rPr>
              <w:t xml:space="preserve"> </w:t>
            </w:r>
            <w:r>
              <w:rPr>
                <w:sz w:val="18"/>
              </w:rPr>
              <w:t>V</w:t>
            </w:r>
            <w:r>
              <w:rPr>
                <w:spacing w:val="22"/>
                <w:sz w:val="18"/>
              </w:rPr>
              <w:t xml:space="preserve"> </w:t>
            </w:r>
            <w:r>
              <w:rPr>
                <w:sz w:val="18"/>
              </w:rPr>
              <w:t>класе</w:t>
            </w:r>
            <w:r>
              <w:rPr>
                <w:spacing w:val="22"/>
                <w:sz w:val="18"/>
              </w:rPr>
              <w:t xml:space="preserve"> </w:t>
            </w:r>
            <w:r>
              <w:rPr>
                <w:sz w:val="18"/>
              </w:rPr>
              <w:t>код</w:t>
            </w:r>
            <w:r>
              <w:rPr>
                <w:spacing w:val="21"/>
                <w:sz w:val="18"/>
              </w:rPr>
              <w:t xml:space="preserve"> </w:t>
            </w:r>
            <w:r>
              <w:rPr>
                <w:sz w:val="18"/>
              </w:rPr>
              <w:t>ерозија.</w:t>
            </w:r>
            <w:r>
              <w:rPr>
                <w:spacing w:val="18"/>
                <w:sz w:val="18"/>
              </w:rPr>
              <w:t xml:space="preserve"> </w:t>
            </w:r>
            <w:r>
              <w:rPr>
                <w:sz w:val="18"/>
              </w:rPr>
              <w:t>Препарација</w:t>
            </w:r>
            <w:r>
              <w:rPr>
                <w:spacing w:val="22"/>
                <w:sz w:val="18"/>
              </w:rPr>
              <w:t xml:space="preserve"> </w:t>
            </w:r>
            <w:r>
              <w:rPr>
                <w:sz w:val="18"/>
              </w:rPr>
              <w:t>за</w:t>
            </w:r>
            <w:r>
              <w:rPr>
                <w:spacing w:val="22"/>
                <w:sz w:val="18"/>
              </w:rPr>
              <w:t xml:space="preserve"> </w:t>
            </w:r>
            <w:r>
              <w:rPr>
                <w:sz w:val="18"/>
              </w:rPr>
              <w:t>ливене</w:t>
            </w:r>
            <w:r>
              <w:rPr>
                <w:spacing w:val="22"/>
                <w:sz w:val="18"/>
              </w:rPr>
              <w:t xml:space="preserve"> </w:t>
            </w:r>
            <w:r>
              <w:rPr>
                <w:sz w:val="18"/>
              </w:rPr>
              <w:t>испуне.</w:t>
            </w:r>
            <w:r>
              <w:rPr>
                <w:spacing w:val="18"/>
                <w:sz w:val="18"/>
              </w:rPr>
              <w:t xml:space="preserve"> </w:t>
            </w:r>
            <w:r>
              <w:rPr>
                <w:sz w:val="18"/>
              </w:rPr>
              <w:t>Интерактивна</w:t>
            </w:r>
            <w:r>
              <w:rPr>
                <w:spacing w:val="18"/>
                <w:sz w:val="18"/>
              </w:rPr>
              <w:t xml:space="preserve"> </w:t>
            </w:r>
            <w:r>
              <w:rPr>
                <w:sz w:val="18"/>
              </w:rPr>
              <w:t>рекапитулација</w:t>
            </w:r>
            <w:r>
              <w:rPr>
                <w:spacing w:val="22"/>
                <w:sz w:val="18"/>
              </w:rPr>
              <w:t xml:space="preserve"> </w:t>
            </w:r>
            <w:r>
              <w:rPr>
                <w:spacing w:val="-2"/>
                <w:sz w:val="18"/>
              </w:rPr>
              <w:t>градива</w:t>
            </w:r>
          </w:p>
        </w:tc>
      </w:tr>
    </w:tbl>
    <w:p w:rsidR="00644799" w:rsidRDefault="00644799">
      <w:pPr>
        <w:pStyle w:val="TableParagraph"/>
        <w:spacing w:line="198" w:lineRule="exact"/>
        <w:jc w:val="both"/>
        <w:rPr>
          <w:sz w:val="18"/>
        </w:rPr>
        <w:sectPr w:rsidR="00644799">
          <w:type w:val="continuous"/>
          <w:pgSz w:w="12240" w:h="15840"/>
          <w:pgMar w:top="78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592"/>
        </w:trPr>
        <w:tc>
          <w:tcPr>
            <w:tcW w:w="9461" w:type="dxa"/>
          </w:tcPr>
          <w:p w:rsidR="00644799" w:rsidRDefault="00E53327">
            <w:pPr>
              <w:pStyle w:val="TableParagraph"/>
              <w:spacing w:before="0" w:line="249" w:lineRule="auto"/>
              <w:ind w:right="86"/>
              <w:jc w:val="both"/>
              <w:rPr>
                <w:sz w:val="18"/>
              </w:rPr>
            </w:pPr>
            <w:r>
              <w:rPr>
                <w:w w:val="105"/>
                <w:sz w:val="18"/>
              </w:rPr>
              <w:lastRenderedPageBreak/>
              <w:t>Основни принципи у раду са материјалима за привремено затварање кавитета. Принципи рада и постављање заштитних подлога – припрема</w:t>
            </w:r>
            <w:r>
              <w:rPr>
                <w:w w:val="105"/>
                <w:sz w:val="18"/>
              </w:rPr>
              <w:t xml:space="preserve"> материјала. Принципи рада са Глас-јономер цементима (хемијска и свјетлосна полимеризација) за рестауративне испуне Принципи рада са амалгамима – рестаурација по основним гнатолошким захтјевима, контактна тачка, оклузална морфологија. Принципи рада са амал</w:t>
            </w:r>
            <w:r>
              <w:rPr>
                <w:w w:val="105"/>
                <w:sz w:val="18"/>
              </w:rPr>
              <w:t>гамима у рестауративној</w:t>
            </w:r>
            <w:r>
              <w:rPr>
                <w:spacing w:val="-3"/>
                <w:w w:val="105"/>
                <w:sz w:val="18"/>
              </w:rPr>
              <w:t xml:space="preserve"> </w:t>
            </w:r>
            <w:r>
              <w:rPr>
                <w:w w:val="105"/>
                <w:sz w:val="18"/>
              </w:rPr>
              <w:t>денталној медицини –</w:t>
            </w:r>
            <w:r>
              <w:rPr>
                <w:spacing w:val="-3"/>
                <w:w w:val="105"/>
                <w:sz w:val="18"/>
              </w:rPr>
              <w:t xml:space="preserve"> </w:t>
            </w:r>
            <w:r>
              <w:rPr>
                <w:w w:val="105"/>
                <w:sz w:val="18"/>
              </w:rPr>
              <w:t>припрема</w:t>
            </w:r>
            <w:r>
              <w:rPr>
                <w:spacing w:val="-2"/>
                <w:w w:val="105"/>
                <w:sz w:val="18"/>
              </w:rPr>
              <w:t xml:space="preserve"> </w:t>
            </w:r>
            <w:r>
              <w:rPr>
                <w:w w:val="105"/>
                <w:sz w:val="18"/>
              </w:rPr>
              <w:t>и заштита.</w:t>
            </w:r>
            <w:r>
              <w:rPr>
                <w:spacing w:val="-2"/>
                <w:w w:val="105"/>
                <w:sz w:val="18"/>
              </w:rPr>
              <w:t xml:space="preserve"> </w:t>
            </w:r>
            <w:r>
              <w:rPr>
                <w:w w:val="105"/>
                <w:sz w:val="18"/>
              </w:rPr>
              <w:t>Принципи рада са</w:t>
            </w:r>
            <w:r>
              <w:rPr>
                <w:spacing w:val="-2"/>
                <w:w w:val="105"/>
                <w:sz w:val="18"/>
              </w:rPr>
              <w:t xml:space="preserve"> </w:t>
            </w:r>
            <w:r>
              <w:rPr>
                <w:w w:val="105"/>
                <w:sz w:val="18"/>
              </w:rPr>
              <w:t>амалгамским</w:t>
            </w:r>
            <w:r>
              <w:rPr>
                <w:spacing w:val="-1"/>
                <w:w w:val="105"/>
                <w:sz w:val="18"/>
              </w:rPr>
              <w:t xml:space="preserve"> </w:t>
            </w:r>
            <w:r>
              <w:rPr>
                <w:w w:val="105"/>
                <w:sz w:val="18"/>
              </w:rPr>
              <w:t>испунима – матрице</w:t>
            </w:r>
            <w:r>
              <w:rPr>
                <w:spacing w:val="-2"/>
                <w:w w:val="105"/>
                <w:sz w:val="18"/>
              </w:rPr>
              <w:t xml:space="preserve"> </w:t>
            </w:r>
            <w:r>
              <w:rPr>
                <w:w w:val="105"/>
                <w:sz w:val="18"/>
              </w:rPr>
              <w:t>и интердентални</w:t>
            </w:r>
            <w:r>
              <w:rPr>
                <w:spacing w:val="-4"/>
                <w:w w:val="105"/>
                <w:sz w:val="18"/>
              </w:rPr>
              <w:t xml:space="preserve"> </w:t>
            </w:r>
            <w:r>
              <w:rPr>
                <w:w w:val="105"/>
                <w:sz w:val="18"/>
              </w:rPr>
              <w:t>кочићи.</w:t>
            </w:r>
            <w:r>
              <w:rPr>
                <w:spacing w:val="-2"/>
                <w:w w:val="105"/>
                <w:sz w:val="18"/>
              </w:rPr>
              <w:t xml:space="preserve"> </w:t>
            </w:r>
            <w:r>
              <w:rPr>
                <w:w w:val="105"/>
                <w:sz w:val="18"/>
              </w:rPr>
              <w:t>Дефинитивна</w:t>
            </w:r>
            <w:r>
              <w:rPr>
                <w:spacing w:val="-6"/>
                <w:w w:val="105"/>
                <w:sz w:val="18"/>
              </w:rPr>
              <w:t xml:space="preserve"> </w:t>
            </w:r>
            <w:r>
              <w:rPr>
                <w:w w:val="105"/>
                <w:sz w:val="18"/>
              </w:rPr>
              <w:t>обрада</w:t>
            </w:r>
            <w:r>
              <w:rPr>
                <w:spacing w:val="-4"/>
                <w:w w:val="105"/>
                <w:sz w:val="18"/>
              </w:rPr>
              <w:t xml:space="preserve"> </w:t>
            </w:r>
            <w:r>
              <w:rPr>
                <w:w w:val="105"/>
                <w:sz w:val="18"/>
              </w:rPr>
              <w:t>амалгамских</w:t>
            </w:r>
            <w:r>
              <w:rPr>
                <w:spacing w:val="-7"/>
                <w:w w:val="105"/>
                <w:sz w:val="18"/>
              </w:rPr>
              <w:t xml:space="preserve"> </w:t>
            </w:r>
            <w:r>
              <w:rPr>
                <w:w w:val="105"/>
                <w:sz w:val="18"/>
              </w:rPr>
              <w:t>испуна.</w:t>
            </w:r>
            <w:r>
              <w:rPr>
                <w:spacing w:val="-4"/>
                <w:w w:val="105"/>
                <w:sz w:val="18"/>
              </w:rPr>
              <w:t xml:space="preserve"> </w:t>
            </w:r>
            <w:r>
              <w:rPr>
                <w:w w:val="105"/>
                <w:sz w:val="18"/>
              </w:rPr>
              <w:t>Композитни</w:t>
            </w:r>
            <w:r>
              <w:rPr>
                <w:spacing w:val="-3"/>
                <w:w w:val="105"/>
                <w:sz w:val="18"/>
              </w:rPr>
              <w:t xml:space="preserve"> </w:t>
            </w:r>
            <w:r>
              <w:rPr>
                <w:w w:val="105"/>
                <w:sz w:val="18"/>
              </w:rPr>
              <w:t>материјали</w:t>
            </w:r>
            <w:r>
              <w:rPr>
                <w:spacing w:val="-3"/>
                <w:w w:val="105"/>
                <w:sz w:val="18"/>
              </w:rPr>
              <w:t xml:space="preserve"> </w:t>
            </w:r>
            <w:r>
              <w:rPr>
                <w:w w:val="105"/>
                <w:sz w:val="18"/>
              </w:rPr>
              <w:t>–</w:t>
            </w:r>
            <w:r>
              <w:rPr>
                <w:spacing w:val="-7"/>
                <w:w w:val="105"/>
                <w:sz w:val="18"/>
              </w:rPr>
              <w:t xml:space="preserve"> </w:t>
            </w:r>
            <w:r>
              <w:rPr>
                <w:w w:val="105"/>
                <w:sz w:val="18"/>
              </w:rPr>
              <w:t>техника</w:t>
            </w:r>
            <w:r>
              <w:rPr>
                <w:spacing w:val="-4"/>
                <w:w w:val="105"/>
                <w:sz w:val="18"/>
              </w:rPr>
              <w:t xml:space="preserve"> </w:t>
            </w:r>
            <w:r>
              <w:rPr>
                <w:w w:val="105"/>
                <w:sz w:val="18"/>
              </w:rPr>
              <w:t>апликације</w:t>
            </w:r>
            <w:r>
              <w:rPr>
                <w:spacing w:val="-6"/>
                <w:w w:val="105"/>
                <w:sz w:val="18"/>
              </w:rPr>
              <w:t xml:space="preserve"> </w:t>
            </w:r>
            <w:r>
              <w:rPr>
                <w:w w:val="105"/>
                <w:sz w:val="18"/>
              </w:rPr>
              <w:t xml:space="preserve">и техника полимеризације, постављање </w:t>
            </w:r>
            <w:r>
              <w:rPr>
                <w:w w:val="105"/>
                <w:sz w:val="18"/>
              </w:rPr>
              <w:t>матрица и интердентални кочићи. Композитни материјали – основни гнатолошки</w:t>
            </w:r>
            <w:r>
              <w:rPr>
                <w:spacing w:val="-7"/>
                <w:w w:val="105"/>
                <w:sz w:val="18"/>
              </w:rPr>
              <w:t xml:space="preserve"> </w:t>
            </w:r>
            <w:r>
              <w:rPr>
                <w:w w:val="105"/>
                <w:sz w:val="18"/>
              </w:rPr>
              <w:t>захтеви</w:t>
            </w:r>
            <w:r>
              <w:rPr>
                <w:spacing w:val="-7"/>
                <w:w w:val="105"/>
                <w:sz w:val="18"/>
              </w:rPr>
              <w:t xml:space="preserve"> </w:t>
            </w:r>
            <w:r>
              <w:rPr>
                <w:w w:val="105"/>
                <w:sz w:val="18"/>
              </w:rPr>
              <w:t>при</w:t>
            </w:r>
            <w:r>
              <w:rPr>
                <w:spacing w:val="-7"/>
                <w:w w:val="105"/>
                <w:sz w:val="18"/>
              </w:rPr>
              <w:t xml:space="preserve"> </w:t>
            </w:r>
            <w:r>
              <w:rPr>
                <w:w w:val="105"/>
                <w:sz w:val="18"/>
              </w:rPr>
              <w:t>рестаурацији</w:t>
            </w:r>
            <w:r>
              <w:rPr>
                <w:spacing w:val="-5"/>
                <w:w w:val="105"/>
                <w:sz w:val="18"/>
              </w:rPr>
              <w:t xml:space="preserve"> </w:t>
            </w:r>
            <w:r>
              <w:rPr>
                <w:w w:val="105"/>
                <w:sz w:val="18"/>
              </w:rPr>
              <w:t>молара</w:t>
            </w:r>
            <w:r>
              <w:rPr>
                <w:spacing w:val="-7"/>
                <w:w w:val="105"/>
                <w:sz w:val="18"/>
              </w:rPr>
              <w:t xml:space="preserve"> </w:t>
            </w:r>
            <w:r>
              <w:rPr>
                <w:w w:val="105"/>
                <w:sz w:val="18"/>
              </w:rPr>
              <w:t>и</w:t>
            </w:r>
            <w:r>
              <w:rPr>
                <w:spacing w:val="-7"/>
                <w:w w:val="105"/>
                <w:sz w:val="18"/>
              </w:rPr>
              <w:t xml:space="preserve"> </w:t>
            </w:r>
            <w:r>
              <w:rPr>
                <w:w w:val="105"/>
                <w:sz w:val="18"/>
              </w:rPr>
              <w:t>премолара</w:t>
            </w:r>
            <w:r>
              <w:rPr>
                <w:spacing w:val="-9"/>
                <w:w w:val="105"/>
                <w:sz w:val="18"/>
              </w:rPr>
              <w:t xml:space="preserve"> </w:t>
            </w:r>
            <w:r>
              <w:rPr>
                <w:w w:val="105"/>
                <w:sz w:val="18"/>
              </w:rPr>
              <w:t>–</w:t>
            </w:r>
            <w:r>
              <w:rPr>
                <w:spacing w:val="-6"/>
                <w:w w:val="105"/>
                <w:sz w:val="18"/>
              </w:rPr>
              <w:t xml:space="preserve"> </w:t>
            </w:r>
            <w:r>
              <w:rPr>
                <w:w w:val="105"/>
                <w:sz w:val="18"/>
              </w:rPr>
              <w:t>контактна</w:t>
            </w:r>
            <w:r>
              <w:rPr>
                <w:spacing w:val="-7"/>
                <w:w w:val="105"/>
                <w:sz w:val="18"/>
              </w:rPr>
              <w:t xml:space="preserve"> </w:t>
            </w:r>
            <w:r>
              <w:rPr>
                <w:w w:val="105"/>
                <w:sz w:val="18"/>
              </w:rPr>
              <w:t>тачка,</w:t>
            </w:r>
            <w:r>
              <w:rPr>
                <w:spacing w:val="-5"/>
                <w:w w:val="105"/>
                <w:sz w:val="18"/>
              </w:rPr>
              <w:t xml:space="preserve"> </w:t>
            </w:r>
            <w:r>
              <w:rPr>
                <w:w w:val="105"/>
                <w:sz w:val="18"/>
              </w:rPr>
              <w:t>оклузална</w:t>
            </w:r>
            <w:r>
              <w:rPr>
                <w:spacing w:val="-7"/>
                <w:w w:val="105"/>
                <w:sz w:val="18"/>
              </w:rPr>
              <w:t xml:space="preserve"> </w:t>
            </w:r>
            <w:r>
              <w:rPr>
                <w:w w:val="105"/>
                <w:sz w:val="18"/>
              </w:rPr>
              <w:t>морфологија.</w:t>
            </w:r>
            <w:r>
              <w:rPr>
                <w:spacing w:val="-7"/>
                <w:w w:val="105"/>
                <w:sz w:val="18"/>
              </w:rPr>
              <w:t xml:space="preserve"> </w:t>
            </w:r>
            <w:r>
              <w:rPr>
                <w:w w:val="105"/>
                <w:sz w:val="18"/>
              </w:rPr>
              <w:t>Композитни материјали – основни гнатолошки захтеви при рестаурацији молара и премолара –</w:t>
            </w:r>
            <w:r>
              <w:rPr>
                <w:w w:val="105"/>
                <w:sz w:val="18"/>
              </w:rPr>
              <w:t xml:space="preserve"> контактна тачка, оклузална морфологија. Композитни материјали – фактори који утичу на квалитет испуна. Адхезивна средства у денталној медицини</w:t>
            </w:r>
            <w:r>
              <w:rPr>
                <w:spacing w:val="22"/>
                <w:w w:val="105"/>
                <w:sz w:val="18"/>
              </w:rPr>
              <w:t xml:space="preserve"> </w:t>
            </w:r>
            <w:r>
              <w:rPr>
                <w:w w:val="105"/>
                <w:sz w:val="18"/>
              </w:rPr>
              <w:t>– кондиционирање</w:t>
            </w:r>
            <w:r>
              <w:rPr>
                <w:spacing w:val="20"/>
                <w:w w:val="105"/>
                <w:sz w:val="18"/>
              </w:rPr>
              <w:t xml:space="preserve"> </w:t>
            </w:r>
            <w:r>
              <w:rPr>
                <w:w w:val="105"/>
                <w:sz w:val="18"/>
              </w:rPr>
              <w:t>глеђи</w:t>
            </w:r>
            <w:r>
              <w:rPr>
                <w:spacing w:val="20"/>
                <w:w w:val="105"/>
                <w:sz w:val="18"/>
              </w:rPr>
              <w:t xml:space="preserve"> </w:t>
            </w:r>
            <w:r>
              <w:rPr>
                <w:w w:val="105"/>
                <w:sz w:val="18"/>
              </w:rPr>
              <w:t>и дентина.</w:t>
            </w:r>
            <w:r>
              <w:rPr>
                <w:spacing w:val="20"/>
                <w:w w:val="105"/>
                <w:sz w:val="18"/>
              </w:rPr>
              <w:t xml:space="preserve"> </w:t>
            </w:r>
            <w:r>
              <w:rPr>
                <w:w w:val="105"/>
                <w:sz w:val="18"/>
              </w:rPr>
              <w:t>Дефинитивна</w:t>
            </w:r>
            <w:r>
              <w:rPr>
                <w:spacing w:val="20"/>
                <w:w w:val="105"/>
                <w:sz w:val="18"/>
              </w:rPr>
              <w:t xml:space="preserve"> </w:t>
            </w:r>
            <w:r>
              <w:rPr>
                <w:w w:val="105"/>
                <w:sz w:val="18"/>
              </w:rPr>
              <w:t>обрада</w:t>
            </w:r>
            <w:r>
              <w:rPr>
                <w:spacing w:val="18"/>
                <w:w w:val="105"/>
                <w:sz w:val="18"/>
              </w:rPr>
              <w:t xml:space="preserve"> </w:t>
            </w:r>
            <w:r>
              <w:rPr>
                <w:w w:val="105"/>
                <w:sz w:val="18"/>
              </w:rPr>
              <w:t>композитних</w:t>
            </w:r>
            <w:r>
              <w:rPr>
                <w:spacing w:val="22"/>
                <w:w w:val="105"/>
                <w:sz w:val="18"/>
              </w:rPr>
              <w:t xml:space="preserve"> </w:t>
            </w:r>
            <w:r>
              <w:rPr>
                <w:w w:val="105"/>
                <w:sz w:val="18"/>
              </w:rPr>
              <w:t>испуна.</w:t>
            </w:r>
            <w:r>
              <w:rPr>
                <w:spacing w:val="18"/>
                <w:w w:val="105"/>
                <w:sz w:val="18"/>
              </w:rPr>
              <w:t xml:space="preserve"> </w:t>
            </w:r>
            <w:r>
              <w:rPr>
                <w:w w:val="105"/>
                <w:sz w:val="18"/>
              </w:rPr>
              <w:t>Принципи</w:t>
            </w:r>
            <w:r>
              <w:rPr>
                <w:spacing w:val="18"/>
                <w:w w:val="105"/>
                <w:sz w:val="18"/>
              </w:rPr>
              <w:t xml:space="preserve"> </w:t>
            </w:r>
            <w:r>
              <w:rPr>
                <w:w w:val="105"/>
                <w:sz w:val="18"/>
              </w:rPr>
              <w:t>и</w:t>
            </w:r>
            <w:r>
              <w:rPr>
                <w:spacing w:val="20"/>
                <w:w w:val="105"/>
                <w:sz w:val="18"/>
              </w:rPr>
              <w:t xml:space="preserve"> </w:t>
            </w:r>
            <w:r>
              <w:rPr>
                <w:w w:val="105"/>
                <w:sz w:val="18"/>
              </w:rPr>
              <w:t>технике</w:t>
            </w:r>
          </w:p>
          <w:p w:rsidR="00644799" w:rsidRDefault="00E53327">
            <w:pPr>
              <w:pStyle w:val="TableParagraph"/>
              <w:spacing w:before="8" w:line="197" w:lineRule="exact"/>
              <w:jc w:val="both"/>
              <w:rPr>
                <w:sz w:val="18"/>
              </w:rPr>
            </w:pPr>
            <w:proofErr w:type="gramStart"/>
            <w:r>
              <w:rPr>
                <w:sz w:val="18"/>
              </w:rPr>
              <w:t>рада</w:t>
            </w:r>
            <w:proofErr w:type="gramEnd"/>
            <w:r>
              <w:rPr>
                <w:spacing w:val="19"/>
                <w:sz w:val="18"/>
              </w:rPr>
              <w:t xml:space="preserve"> </w:t>
            </w:r>
            <w:r>
              <w:rPr>
                <w:sz w:val="18"/>
              </w:rPr>
              <w:t>са</w:t>
            </w:r>
            <w:r>
              <w:rPr>
                <w:spacing w:val="23"/>
                <w:sz w:val="18"/>
              </w:rPr>
              <w:t xml:space="preserve"> </w:t>
            </w:r>
            <w:r>
              <w:rPr>
                <w:sz w:val="18"/>
              </w:rPr>
              <w:t>материјалима</w:t>
            </w:r>
            <w:r>
              <w:rPr>
                <w:spacing w:val="19"/>
                <w:sz w:val="18"/>
              </w:rPr>
              <w:t xml:space="preserve"> </w:t>
            </w:r>
            <w:r>
              <w:rPr>
                <w:sz w:val="18"/>
              </w:rPr>
              <w:t>за</w:t>
            </w:r>
            <w:r>
              <w:rPr>
                <w:spacing w:val="23"/>
                <w:sz w:val="18"/>
              </w:rPr>
              <w:t xml:space="preserve"> </w:t>
            </w:r>
            <w:r>
              <w:rPr>
                <w:sz w:val="18"/>
              </w:rPr>
              <w:t>индиректне</w:t>
            </w:r>
            <w:r>
              <w:rPr>
                <w:spacing w:val="24"/>
                <w:sz w:val="18"/>
              </w:rPr>
              <w:t xml:space="preserve"> </w:t>
            </w:r>
            <w:r>
              <w:rPr>
                <w:sz w:val="18"/>
              </w:rPr>
              <w:t>(ливене)</w:t>
            </w:r>
            <w:r>
              <w:rPr>
                <w:spacing w:val="25"/>
                <w:sz w:val="18"/>
              </w:rPr>
              <w:t xml:space="preserve"> </w:t>
            </w:r>
            <w:r>
              <w:rPr>
                <w:sz w:val="18"/>
              </w:rPr>
              <w:t>испуне.</w:t>
            </w:r>
            <w:r>
              <w:rPr>
                <w:spacing w:val="19"/>
                <w:sz w:val="18"/>
              </w:rPr>
              <w:t xml:space="preserve"> </w:t>
            </w:r>
            <w:r>
              <w:rPr>
                <w:sz w:val="18"/>
              </w:rPr>
              <w:t>Интерактивна</w:t>
            </w:r>
            <w:r>
              <w:rPr>
                <w:spacing w:val="23"/>
                <w:sz w:val="18"/>
              </w:rPr>
              <w:t xml:space="preserve"> </w:t>
            </w:r>
            <w:r>
              <w:rPr>
                <w:sz w:val="18"/>
              </w:rPr>
              <w:t>рекапитулација</w:t>
            </w:r>
            <w:r>
              <w:rPr>
                <w:spacing w:val="23"/>
                <w:sz w:val="18"/>
              </w:rPr>
              <w:t xml:space="preserve"> </w:t>
            </w:r>
            <w:r>
              <w:rPr>
                <w:spacing w:val="-2"/>
                <w:sz w:val="18"/>
              </w:rPr>
              <w:t>градива.</w:t>
            </w:r>
          </w:p>
        </w:tc>
      </w:tr>
      <w:tr w:rsidR="00644799">
        <w:trPr>
          <w:trHeight w:val="215"/>
        </w:trPr>
        <w:tc>
          <w:tcPr>
            <w:tcW w:w="9461" w:type="dxa"/>
            <w:shd w:val="clear" w:color="auto" w:fill="71D2F4"/>
          </w:tcPr>
          <w:p w:rsidR="00644799" w:rsidRDefault="00E53327">
            <w:pPr>
              <w:pStyle w:val="TableParagraph"/>
              <w:spacing w:before="5" w:line="190" w:lineRule="exact"/>
              <w:rPr>
                <w:b/>
                <w:sz w:val="18"/>
              </w:rPr>
            </w:pPr>
            <w:r>
              <w:rPr>
                <w:b/>
                <w:w w:val="105"/>
                <w:sz w:val="18"/>
              </w:rPr>
              <w:t>Методе</w:t>
            </w:r>
            <w:r>
              <w:rPr>
                <w:spacing w:val="-12"/>
                <w:w w:val="105"/>
                <w:sz w:val="18"/>
              </w:rPr>
              <w:t xml:space="preserve"> </w:t>
            </w:r>
            <w:r>
              <w:rPr>
                <w:b/>
                <w:w w:val="105"/>
                <w:sz w:val="18"/>
              </w:rPr>
              <w:t>наставе</w:t>
            </w:r>
            <w:r>
              <w:rPr>
                <w:spacing w:val="-12"/>
                <w:w w:val="105"/>
                <w:sz w:val="18"/>
              </w:rPr>
              <w:t xml:space="preserve"> </w:t>
            </w:r>
            <w:r>
              <w:rPr>
                <w:b/>
                <w:w w:val="105"/>
                <w:sz w:val="18"/>
              </w:rPr>
              <w:t>и</w:t>
            </w:r>
            <w:r>
              <w:rPr>
                <w:spacing w:val="-12"/>
                <w:w w:val="105"/>
                <w:sz w:val="18"/>
              </w:rPr>
              <w:t xml:space="preserve"> </w:t>
            </w:r>
            <w:r>
              <w:rPr>
                <w:b/>
                <w:w w:val="105"/>
                <w:sz w:val="18"/>
              </w:rPr>
              <w:t>савладавање</w:t>
            </w:r>
            <w:r>
              <w:rPr>
                <w:spacing w:val="-11"/>
                <w:w w:val="105"/>
                <w:sz w:val="18"/>
              </w:rPr>
              <w:t xml:space="preserve"> </w:t>
            </w:r>
            <w:r>
              <w:rPr>
                <w:b/>
                <w:spacing w:val="-2"/>
                <w:w w:val="105"/>
                <w:sz w:val="18"/>
              </w:rPr>
              <w:t>градива:</w:t>
            </w:r>
          </w:p>
        </w:tc>
      </w:tr>
      <w:tr w:rsidR="00644799">
        <w:trPr>
          <w:trHeight w:val="432"/>
        </w:trPr>
        <w:tc>
          <w:tcPr>
            <w:tcW w:w="9461" w:type="dxa"/>
          </w:tcPr>
          <w:p w:rsidR="00644799" w:rsidRDefault="00E53327">
            <w:pPr>
              <w:pStyle w:val="TableParagraph"/>
              <w:spacing w:before="0" w:line="206"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15"/>
        </w:trPr>
        <w:tc>
          <w:tcPr>
            <w:tcW w:w="9461" w:type="dxa"/>
            <w:shd w:val="clear" w:color="auto" w:fill="71D2F4"/>
          </w:tcPr>
          <w:p w:rsidR="00644799" w:rsidRDefault="00E53327">
            <w:pPr>
              <w:pStyle w:val="TableParagraph"/>
              <w:spacing w:before="4" w:line="191" w:lineRule="exact"/>
              <w:rPr>
                <w:b/>
                <w:sz w:val="18"/>
              </w:rPr>
            </w:pPr>
            <w:r>
              <w:rPr>
                <w:b/>
                <w:spacing w:val="-2"/>
                <w:w w:val="105"/>
                <w:sz w:val="18"/>
              </w:rPr>
              <w:t>Литература:</w:t>
            </w:r>
          </w:p>
        </w:tc>
      </w:tr>
      <w:tr w:rsidR="00644799">
        <w:trPr>
          <w:trHeight w:val="1579"/>
        </w:trPr>
        <w:tc>
          <w:tcPr>
            <w:tcW w:w="9461" w:type="dxa"/>
          </w:tcPr>
          <w:p w:rsidR="00644799" w:rsidRDefault="00E53327">
            <w:pPr>
              <w:pStyle w:val="TableParagraph"/>
              <w:spacing w:before="4"/>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49"/>
              </w:numPr>
              <w:tabs>
                <w:tab w:val="left" w:pos="231"/>
              </w:tabs>
              <w:spacing w:before="4"/>
              <w:ind w:left="231" w:hanging="131"/>
              <w:rPr>
                <w:sz w:val="18"/>
              </w:rPr>
            </w:pPr>
            <w:r>
              <w:rPr>
                <w:w w:val="105"/>
                <w:sz w:val="18"/>
              </w:rPr>
              <w:t>Караџов</w:t>
            </w:r>
            <w:r>
              <w:rPr>
                <w:spacing w:val="-12"/>
                <w:w w:val="105"/>
                <w:sz w:val="18"/>
              </w:rPr>
              <w:t xml:space="preserve"> </w:t>
            </w:r>
            <w:r>
              <w:rPr>
                <w:w w:val="105"/>
                <w:sz w:val="18"/>
              </w:rPr>
              <w:t>О,</w:t>
            </w:r>
            <w:r>
              <w:rPr>
                <w:spacing w:val="-12"/>
                <w:w w:val="105"/>
                <w:sz w:val="18"/>
              </w:rPr>
              <w:t xml:space="preserve"> </w:t>
            </w:r>
            <w:r>
              <w:rPr>
                <w:w w:val="105"/>
                <w:sz w:val="18"/>
              </w:rPr>
              <w:t>Кезеле</w:t>
            </w:r>
            <w:r>
              <w:rPr>
                <w:spacing w:val="-10"/>
                <w:w w:val="105"/>
                <w:sz w:val="18"/>
              </w:rPr>
              <w:t xml:space="preserve"> </w:t>
            </w:r>
            <w:r>
              <w:rPr>
                <w:w w:val="105"/>
                <w:sz w:val="18"/>
              </w:rPr>
              <w:t>Д,</w:t>
            </w:r>
            <w:r>
              <w:rPr>
                <w:spacing w:val="-9"/>
                <w:w w:val="105"/>
                <w:sz w:val="18"/>
              </w:rPr>
              <w:t xml:space="preserve"> </w:t>
            </w:r>
            <w:r>
              <w:rPr>
                <w:w w:val="105"/>
                <w:sz w:val="18"/>
              </w:rPr>
              <w:t>Кубуровић</w:t>
            </w:r>
            <w:r>
              <w:rPr>
                <w:spacing w:val="-10"/>
                <w:w w:val="105"/>
                <w:sz w:val="18"/>
              </w:rPr>
              <w:t xml:space="preserve"> </w:t>
            </w:r>
            <w:r>
              <w:rPr>
                <w:w w:val="105"/>
                <w:sz w:val="18"/>
              </w:rPr>
              <w:t>Д.</w:t>
            </w:r>
            <w:r>
              <w:rPr>
                <w:spacing w:val="-10"/>
                <w:w w:val="105"/>
                <w:sz w:val="18"/>
              </w:rPr>
              <w:t xml:space="preserve"> </w:t>
            </w:r>
            <w:r>
              <w:rPr>
                <w:w w:val="105"/>
                <w:sz w:val="18"/>
              </w:rPr>
              <w:t>Материјали</w:t>
            </w:r>
            <w:r>
              <w:rPr>
                <w:spacing w:val="-10"/>
                <w:w w:val="105"/>
                <w:sz w:val="18"/>
              </w:rPr>
              <w:t xml:space="preserve"> </w:t>
            </w:r>
            <w:r>
              <w:rPr>
                <w:w w:val="105"/>
                <w:sz w:val="18"/>
              </w:rPr>
              <w:t>за</w:t>
            </w:r>
            <w:r>
              <w:rPr>
                <w:spacing w:val="-12"/>
                <w:w w:val="105"/>
                <w:sz w:val="18"/>
              </w:rPr>
              <w:t xml:space="preserve"> </w:t>
            </w:r>
            <w:r>
              <w:rPr>
                <w:w w:val="105"/>
                <w:sz w:val="18"/>
              </w:rPr>
              <w:t>зубне</w:t>
            </w:r>
            <w:r>
              <w:rPr>
                <w:spacing w:val="-9"/>
                <w:w w:val="105"/>
                <w:sz w:val="18"/>
              </w:rPr>
              <w:t xml:space="preserve"> </w:t>
            </w:r>
            <w:r>
              <w:rPr>
                <w:w w:val="105"/>
                <w:sz w:val="18"/>
              </w:rPr>
              <w:t>испуне.Дјечије</w:t>
            </w:r>
            <w:r>
              <w:rPr>
                <w:spacing w:val="-10"/>
                <w:w w:val="105"/>
                <w:sz w:val="18"/>
              </w:rPr>
              <w:t xml:space="preserve"> </w:t>
            </w:r>
            <w:r>
              <w:rPr>
                <w:w w:val="105"/>
                <w:sz w:val="18"/>
              </w:rPr>
              <w:t>новине,</w:t>
            </w:r>
            <w:r>
              <w:rPr>
                <w:spacing w:val="-12"/>
                <w:w w:val="105"/>
                <w:sz w:val="18"/>
              </w:rPr>
              <w:t xml:space="preserve"> </w:t>
            </w:r>
            <w:r>
              <w:rPr>
                <w:w w:val="105"/>
                <w:sz w:val="18"/>
              </w:rPr>
              <w:t>Горњи</w:t>
            </w:r>
            <w:r>
              <w:rPr>
                <w:spacing w:val="-10"/>
                <w:w w:val="105"/>
                <w:sz w:val="18"/>
              </w:rPr>
              <w:t xml:space="preserve"> </w:t>
            </w:r>
            <w:r>
              <w:rPr>
                <w:w w:val="105"/>
                <w:sz w:val="18"/>
              </w:rPr>
              <w:t>Милановац,</w:t>
            </w:r>
            <w:r>
              <w:rPr>
                <w:spacing w:val="-12"/>
                <w:w w:val="105"/>
                <w:sz w:val="18"/>
              </w:rPr>
              <w:t xml:space="preserve"> </w:t>
            </w:r>
            <w:r>
              <w:rPr>
                <w:spacing w:val="-2"/>
                <w:w w:val="105"/>
                <w:sz w:val="18"/>
              </w:rPr>
              <w:t>1990.</w:t>
            </w:r>
          </w:p>
          <w:p w:rsidR="00644799" w:rsidRDefault="00E53327">
            <w:pPr>
              <w:pStyle w:val="TableParagraph"/>
              <w:numPr>
                <w:ilvl w:val="0"/>
                <w:numId w:val="49"/>
              </w:numPr>
              <w:tabs>
                <w:tab w:val="left" w:pos="231"/>
              </w:tabs>
              <w:spacing w:before="7"/>
              <w:ind w:left="231" w:hanging="131"/>
              <w:rPr>
                <w:sz w:val="18"/>
              </w:rPr>
            </w:pPr>
            <w:r>
              <w:rPr>
                <w:sz w:val="18"/>
              </w:rPr>
              <w:t>Живковић</w:t>
            </w:r>
            <w:r>
              <w:rPr>
                <w:spacing w:val="21"/>
                <w:sz w:val="18"/>
              </w:rPr>
              <w:t xml:space="preserve"> </w:t>
            </w:r>
            <w:r>
              <w:rPr>
                <w:sz w:val="18"/>
              </w:rPr>
              <w:t>С.</w:t>
            </w:r>
            <w:r>
              <w:rPr>
                <w:spacing w:val="19"/>
                <w:sz w:val="18"/>
              </w:rPr>
              <w:t xml:space="preserve"> </w:t>
            </w:r>
            <w:r>
              <w:rPr>
                <w:sz w:val="18"/>
              </w:rPr>
              <w:t>Дентин</w:t>
            </w:r>
            <w:r>
              <w:rPr>
                <w:spacing w:val="22"/>
                <w:sz w:val="18"/>
              </w:rPr>
              <w:t xml:space="preserve"> </w:t>
            </w:r>
            <w:r>
              <w:rPr>
                <w:sz w:val="18"/>
              </w:rPr>
              <w:t>адхезивна</w:t>
            </w:r>
            <w:r>
              <w:rPr>
                <w:spacing w:val="23"/>
                <w:sz w:val="18"/>
              </w:rPr>
              <w:t xml:space="preserve"> </w:t>
            </w:r>
            <w:r>
              <w:rPr>
                <w:sz w:val="18"/>
              </w:rPr>
              <w:t>средства</w:t>
            </w:r>
            <w:r>
              <w:rPr>
                <w:spacing w:val="31"/>
                <w:sz w:val="18"/>
              </w:rPr>
              <w:t xml:space="preserve"> </w:t>
            </w:r>
            <w:r>
              <w:rPr>
                <w:sz w:val="18"/>
              </w:rPr>
              <w:t>у</w:t>
            </w:r>
            <w:r>
              <w:rPr>
                <w:spacing w:val="10"/>
                <w:sz w:val="18"/>
              </w:rPr>
              <w:t xml:space="preserve"> </w:t>
            </w:r>
            <w:r>
              <w:rPr>
                <w:sz w:val="18"/>
              </w:rPr>
              <w:t>стоматологији.</w:t>
            </w:r>
            <w:r>
              <w:rPr>
                <w:spacing w:val="24"/>
                <w:sz w:val="18"/>
              </w:rPr>
              <w:t xml:space="preserve"> </w:t>
            </w:r>
            <w:r>
              <w:rPr>
                <w:sz w:val="18"/>
              </w:rPr>
              <w:t>Балкански</w:t>
            </w:r>
            <w:r>
              <w:rPr>
                <w:spacing w:val="23"/>
                <w:sz w:val="18"/>
              </w:rPr>
              <w:t xml:space="preserve"> </w:t>
            </w:r>
            <w:r>
              <w:rPr>
                <w:sz w:val="18"/>
              </w:rPr>
              <w:t>Стоматолошки</w:t>
            </w:r>
            <w:r>
              <w:rPr>
                <w:spacing w:val="26"/>
                <w:sz w:val="18"/>
              </w:rPr>
              <w:t xml:space="preserve"> </w:t>
            </w:r>
            <w:r>
              <w:rPr>
                <w:sz w:val="18"/>
              </w:rPr>
              <w:t>Форум,</w:t>
            </w:r>
            <w:r>
              <w:rPr>
                <w:spacing w:val="19"/>
                <w:sz w:val="18"/>
              </w:rPr>
              <w:t xml:space="preserve"> </w:t>
            </w:r>
            <w:r>
              <w:rPr>
                <w:sz w:val="18"/>
              </w:rPr>
              <w:t>Београд,</w:t>
            </w:r>
            <w:r>
              <w:rPr>
                <w:spacing w:val="23"/>
                <w:sz w:val="18"/>
              </w:rPr>
              <w:t xml:space="preserve"> </w:t>
            </w:r>
            <w:r>
              <w:rPr>
                <w:spacing w:val="-2"/>
                <w:sz w:val="18"/>
              </w:rPr>
              <w:t>1998.</w:t>
            </w:r>
          </w:p>
          <w:p w:rsidR="00644799" w:rsidRDefault="00E53327">
            <w:pPr>
              <w:pStyle w:val="TableParagraph"/>
              <w:numPr>
                <w:ilvl w:val="0"/>
                <w:numId w:val="49"/>
              </w:numPr>
              <w:tabs>
                <w:tab w:val="left" w:pos="231"/>
              </w:tabs>
              <w:spacing w:before="10"/>
              <w:ind w:left="231" w:hanging="131"/>
              <w:rPr>
                <w:sz w:val="18"/>
              </w:rPr>
            </w:pPr>
            <w:r>
              <w:rPr>
                <w:w w:val="105"/>
                <w:sz w:val="18"/>
              </w:rPr>
              <w:t>Караџов</w:t>
            </w:r>
            <w:r>
              <w:rPr>
                <w:spacing w:val="-12"/>
                <w:w w:val="105"/>
                <w:sz w:val="18"/>
              </w:rPr>
              <w:t xml:space="preserve"> </w:t>
            </w:r>
            <w:r>
              <w:rPr>
                <w:w w:val="105"/>
                <w:sz w:val="18"/>
              </w:rPr>
              <w:t>О,</w:t>
            </w:r>
            <w:r>
              <w:rPr>
                <w:spacing w:val="-12"/>
                <w:w w:val="105"/>
                <w:sz w:val="18"/>
              </w:rPr>
              <w:t xml:space="preserve"> </w:t>
            </w:r>
            <w:proofErr w:type="gramStart"/>
            <w:r>
              <w:rPr>
                <w:w w:val="105"/>
                <w:sz w:val="18"/>
              </w:rPr>
              <w:t>Кезеле</w:t>
            </w:r>
            <w:r>
              <w:rPr>
                <w:spacing w:val="-12"/>
                <w:w w:val="105"/>
                <w:sz w:val="18"/>
              </w:rPr>
              <w:t xml:space="preserve"> </w:t>
            </w:r>
            <w:r>
              <w:rPr>
                <w:w w:val="105"/>
                <w:sz w:val="18"/>
              </w:rPr>
              <w:t>,</w:t>
            </w:r>
            <w:proofErr w:type="gramEnd"/>
            <w:r>
              <w:rPr>
                <w:spacing w:val="-12"/>
                <w:w w:val="105"/>
                <w:sz w:val="18"/>
              </w:rPr>
              <w:t xml:space="preserve"> </w:t>
            </w:r>
            <w:r>
              <w:rPr>
                <w:w w:val="105"/>
                <w:sz w:val="18"/>
              </w:rPr>
              <w:t>Кубуровић</w:t>
            </w:r>
            <w:r>
              <w:rPr>
                <w:spacing w:val="-12"/>
                <w:w w:val="105"/>
                <w:sz w:val="18"/>
              </w:rPr>
              <w:t xml:space="preserve"> </w:t>
            </w:r>
            <w:r>
              <w:rPr>
                <w:w w:val="105"/>
                <w:sz w:val="18"/>
              </w:rPr>
              <w:t>Д.</w:t>
            </w:r>
            <w:r>
              <w:rPr>
                <w:spacing w:val="-11"/>
                <w:w w:val="105"/>
                <w:sz w:val="18"/>
              </w:rPr>
              <w:t xml:space="preserve"> </w:t>
            </w:r>
            <w:r>
              <w:rPr>
                <w:w w:val="105"/>
                <w:sz w:val="18"/>
              </w:rPr>
              <w:t>Марковић</w:t>
            </w:r>
            <w:r>
              <w:rPr>
                <w:spacing w:val="-12"/>
                <w:w w:val="105"/>
                <w:sz w:val="18"/>
              </w:rPr>
              <w:t xml:space="preserve"> </w:t>
            </w:r>
            <w:r>
              <w:rPr>
                <w:w w:val="105"/>
                <w:sz w:val="18"/>
              </w:rPr>
              <w:t>Д.</w:t>
            </w:r>
            <w:r>
              <w:rPr>
                <w:spacing w:val="-11"/>
                <w:w w:val="105"/>
                <w:sz w:val="18"/>
              </w:rPr>
              <w:t xml:space="preserve"> </w:t>
            </w:r>
            <w:r>
              <w:rPr>
                <w:w w:val="105"/>
                <w:sz w:val="18"/>
              </w:rPr>
              <w:t>Препарација</w:t>
            </w:r>
            <w:r>
              <w:rPr>
                <w:spacing w:val="-10"/>
                <w:w w:val="105"/>
                <w:sz w:val="18"/>
              </w:rPr>
              <w:t xml:space="preserve"> </w:t>
            </w:r>
            <w:r>
              <w:rPr>
                <w:w w:val="105"/>
                <w:sz w:val="18"/>
              </w:rPr>
              <w:t>кавитета.</w:t>
            </w:r>
            <w:r>
              <w:rPr>
                <w:spacing w:val="-10"/>
                <w:w w:val="105"/>
                <w:sz w:val="18"/>
              </w:rPr>
              <w:t xml:space="preserve"> </w:t>
            </w:r>
            <w:r>
              <w:rPr>
                <w:w w:val="105"/>
                <w:sz w:val="18"/>
              </w:rPr>
              <w:t>Аакадемска</w:t>
            </w:r>
            <w:r>
              <w:rPr>
                <w:spacing w:val="-10"/>
                <w:w w:val="105"/>
                <w:sz w:val="18"/>
              </w:rPr>
              <w:t xml:space="preserve"> </w:t>
            </w:r>
            <w:r>
              <w:rPr>
                <w:w w:val="105"/>
                <w:sz w:val="18"/>
              </w:rPr>
              <w:t>мисао,</w:t>
            </w:r>
            <w:r>
              <w:rPr>
                <w:spacing w:val="-11"/>
                <w:w w:val="105"/>
                <w:sz w:val="18"/>
              </w:rPr>
              <w:t xml:space="preserve"> </w:t>
            </w:r>
            <w:r>
              <w:rPr>
                <w:w w:val="105"/>
                <w:sz w:val="18"/>
              </w:rPr>
              <w:t>Београд,</w:t>
            </w:r>
            <w:r>
              <w:rPr>
                <w:spacing w:val="-11"/>
                <w:w w:val="105"/>
                <w:sz w:val="18"/>
              </w:rPr>
              <w:t xml:space="preserve"> </w:t>
            </w:r>
            <w:r>
              <w:rPr>
                <w:spacing w:val="-2"/>
                <w:w w:val="105"/>
                <w:sz w:val="18"/>
              </w:rPr>
              <w:t>2001.</w:t>
            </w:r>
          </w:p>
          <w:p w:rsidR="00644799" w:rsidRDefault="00E53327">
            <w:pPr>
              <w:pStyle w:val="TableParagraph"/>
              <w:numPr>
                <w:ilvl w:val="0"/>
                <w:numId w:val="49"/>
              </w:numPr>
              <w:tabs>
                <w:tab w:val="left" w:pos="232"/>
              </w:tabs>
              <w:spacing w:before="10" w:line="249" w:lineRule="auto"/>
              <w:ind w:right="517"/>
              <w:rPr>
                <w:sz w:val="18"/>
              </w:rPr>
            </w:pPr>
            <w:r>
              <w:rPr>
                <w:w w:val="105"/>
                <w:sz w:val="18"/>
              </w:rPr>
              <w:t>Живковић</w:t>
            </w:r>
            <w:r>
              <w:rPr>
                <w:spacing w:val="-6"/>
                <w:w w:val="105"/>
                <w:sz w:val="18"/>
              </w:rPr>
              <w:t xml:space="preserve"> </w:t>
            </w:r>
            <w:r>
              <w:rPr>
                <w:w w:val="105"/>
                <w:sz w:val="18"/>
              </w:rPr>
              <w:t>С,</w:t>
            </w:r>
            <w:r>
              <w:rPr>
                <w:spacing w:val="-8"/>
                <w:w w:val="105"/>
                <w:sz w:val="18"/>
              </w:rPr>
              <w:t xml:space="preserve"> </w:t>
            </w:r>
            <w:r>
              <w:rPr>
                <w:w w:val="105"/>
                <w:sz w:val="18"/>
              </w:rPr>
              <w:t>Вујашковић</w:t>
            </w:r>
            <w:r>
              <w:rPr>
                <w:spacing w:val="-6"/>
                <w:w w:val="105"/>
                <w:sz w:val="18"/>
              </w:rPr>
              <w:t xml:space="preserve"> </w:t>
            </w:r>
            <w:r>
              <w:rPr>
                <w:w w:val="105"/>
                <w:sz w:val="18"/>
              </w:rPr>
              <w:t>М,</w:t>
            </w:r>
            <w:r>
              <w:rPr>
                <w:spacing w:val="-8"/>
                <w:w w:val="105"/>
                <w:sz w:val="18"/>
              </w:rPr>
              <w:t xml:space="preserve"> </w:t>
            </w:r>
            <w:r>
              <w:rPr>
                <w:w w:val="105"/>
                <w:sz w:val="18"/>
              </w:rPr>
              <w:t>Пап</w:t>
            </w:r>
            <w:r>
              <w:rPr>
                <w:spacing w:val="-6"/>
                <w:w w:val="105"/>
                <w:sz w:val="18"/>
              </w:rPr>
              <w:t xml:space="preserve"> </w:t>
            </w:r>
            <w:proofErr w:type="gramStart"/>
            <w:r>
              <w:rPr>
                <w:w w:val="105"/>
                <w:sz w:val="18"/>
              </w:rPr>
              <w:t>К.,</w:t>
            </w:r>
            <w:proofErr w:type="gramEnd"/>
            <w:r>
              <w:rPr>
                <w:spacing w:val="-5"/>
                <w:w w:val="105"/>
                <w:sz w:val="18"/>
              </w:rPr>
              <w:t xml:space="preserve"> </w:t>
            </w:r>
            <w:r>
              <w:rPr>
                <w:w w:val="105"/>
                <w:sz w:val="18"/>
              </w:rPr>
              <w:t>Грга</w:t>
            </w:r>
            <w:r>
              <w:rPr>
                <w:spacing w:val="-5"/>
                <w:w w:val="105"/>
                <w:sz w:val="18"/>
              </w:rPr>
              <w:t xml:space="preserve"> </w:t>
            </w:r>
            <w:r>
              <w:rPr>
                <w:w w:val="105"/>
                <w:sz w:val="18"/>
              </w:rPr>
              <w:t>Ђ,</w:t>
            </w:r>
            <w:r>
              <w:rPr>
                <w:spacing w:val="-8"/>
                <w:w w:val="105"/>
                <w:sz w:val="18"/>
              </w:rPr>
              <w:t xml:space="preserve"> </w:t>
            </w:r>
            <w:r>
              <w:rPr>
                <w:w w:val="105"/>
                <w:sz w:val="18"/>
              </w:rPr>
              <w:t>Лукић</w:t>
            </w:r>
            <w:r>
              <w:rPr>
                <w:spacing w:val="-6"/>
                <w:w w:val="105"/>
                <w:sz w:val="18"/>
              </w:rPr>
              <w:t xml:space="preserve"> </w:t>
            </w:r>
            <w:r>
              <w:rPr>
                <w:w w:val="105"/>
                <w:sz w:val="18"/>
              </w:rPr>
              <w:t>А,</w:t>
            </w:r>
            <w:r>
              <w:rPr>
                <w:spacing w:val="-5"/>
                <w:w w:val="105"/>
                <w:sz w:val="18"/>
              </w:rPr>
              <w:t xml:space="preserve"> </w:t>
            </w:r>
            <w:r>
              <w:rPr>
                <w:w w:val="105"/>
                <w:sz w:val="18"/>
              </w:rPr>
              <w:t>Теодоровић</w:t>
            </w:r>
            <w:r>
              <w:rPr>
                <w:spacing w:val="-8"/>
                <w:w w:val="105"/>
                <w:sz w:val="18"/>
              </w:rPr>
              <w:t xml:space="preserve"> </w:t>
            </w:r>
            <w:r>
              <w:rPr>
                <w:w w:val="105"/>
                <w:sz w:val="18"/>
              </w:rPr>
              <w:t>Н.</w:t>
            </w:r>
            <w:r>
              <w:rPr>
                <w:spacing w:val="-5"/>
                <w:w w:val="105"/>
                <w:sz w:val="18"/>
              </w:rPr>
              <w:t xml:space="preserve"> </w:t>
            </w:r>
            <w:r>
              <w:rPr>
                <w:w w:val="105"/>
                <w:sz w:val="18"/>
              </w:rPr>
              <w:t>Основи</w:t>
            </w:r>
            <w:r>
              <w:rPr>
                <w:spacing w:val="-6"/>
                <w:w w:val="105"/>
                <w:sz w:val="18"/>
              </w:rPr>
              <w:t xml:space="preserve"> </w:t>
            </w:r>
            <w:r>
              <w:rPr>
                <w:w w:val="105"/>
                <w:sz w:val="18"/>
              </w:rPr>
              <w:t>рестауративне</w:t>
            </w:r>
            <w:r>
              <w:rPr>
                <w:spacing w:val="-5"/>
                <w:w w:val="105"/>
                <w:sz w:val="18"/>
              </w:rPr>
              <w:t xml:space="preserve"> </w:t>
            </w:r>
            <w:r>
              <w:rPr>
                <w:w w:val="105"/>
                <w:sz w:val="18"/>
              </w:rPr>
              <w:t>стоматологије. Data Status, Београд, 2009</w:t>
            </w:r>
          </w:p>
          <w:p w:rsidR="00644799" w:rsidRDefault="00E53327">
            <w:pPr>
              <w:pStyle w:val="TableParagraph"/>
              <w:numPr>
                <w:ilvl w:val="0"/>
                <w:numId w:val="49"/>
              </w:numPr>
              <w:tabs>
                <w:tab w:val="left" w:pos="231"/>
              </w:tabs>
              <w:spacing w:before="2" w:line="210" w:lineRule="exact"/>
              <w:ind w:left="231" w:hanging="131"/>
              <w:rPr>
                <w:sz w:val="18"/>
              </w:rPr>
            </w:pPr>
            <w:r>
              <w:rPr>
                <w:spacing w:val="-2"/>
                <w:w w:val="105"/>
                <w:sz w:val="18"/>
              </w:rPr>
              <w:t>Kidd</w:t>
            </w:r>
            <w:r>
              <w:rPr>
                <w:spacing w:val="-1"/>
                <w:w w:val="105"/>
                <w:sz w:val="18"/>
              </w:rPr>
              <w:t xml:space="preserve"> </w:t>
            </w:r>
            <w:r>
              <w:rPr>
                <w:spacing w:val="-2"/>
                <w:w w:val="105"/>
                <w:sz w:val="18"/>
              </w:rPr>
              <w:t>ЕАМ.</w:t>
            </w:r>
            <w:r>
              <w:rPr>
                <w:spacing w:val="3"/>
                <w:w w:val="105"/>
                <w:sz w:val="18"/>
              </w:rPr>
              <w:t xml:space="preserve"> </w:t>
            </w:r>
            <w:r>
              <w:rPr>
                <w:spacing w:val="-2"/>
                <w:w w:val="105"/>
                <w:sz w:val="18"/>
              </w:rPr>
              <w:t>Oснове</w:t>
            </w:r>
            <w:r>
              <w:rPr>
                <w:spacing w:val="3"/>
                <w:w w:val="105"/>
                <w:sz w:val="18"/>
              </w:rPr>
              <w:t xml:space="preserve"> </w:t>
            </w:r>
            <w:r>
              <w:rPr>
                <w:spacing w:val="-2"/>
                <w:w w:val="105"/>
                <w:sz w:val="18"/>
              </w:rPr>
              <w:t>зубног</w:t>
            </w:r>
            <w:r>
              <w:rPr>
                <w:spacing w:val="2"/>
                <w:w w:val="105"/>
                <w:sz w:val="18"/>
              </w:rPr>
              <w:t xml:space="preserve"> </w:t>
            </w:r>
            <w:r>
              <w:rPr>
                <w:spacing w:val="-2"/>
                <w:w w:val="105"/>
                <w:sz w:val="18"/>
              </w:rPr>
              <w:t>каријеса.Data</w:t>
            </w:r>
            <w:r>
              <w:rPr>
                <w:w w:val="105"/>
                <w:sz w:val="18"/>
              </w:rPr>
              <w:t xml:space="preserve"> </w:t>
            </w:r>
            <w:r>
              <w:rPr>
                <w:spacing w:val="-2"/>
                <w:w w:val="105"/>
                <w:sz w:val="18"/>
              </w:rPr>
              <w:t>Status,</w:t>
            </w:r>
            <w:r>
              <w:rPr>
                <w:spacing w:val="4"/>
                <w:w w:val="105"/>
                <w:sz w:val="18"/>
              </w:rPr>
              <w:t xml:space="preserve"> </w:t>
            </w:r>
            <w:r>
              <w:rPr>
                <w:spacing w:val="-2"/>
                <w:w w:val="105"/>
                <w:sz w:val="18"/>
              </w:rPr>
              <w:t>Београд,</w:t>
            </w:r>
            <w:r>
              <w:rPr>
                <w:w w:val="105"/>
                <w:sz w:val="18"/>
              </w:rPr>
              <w:t xml:space="preserve"> </w:t>
            </w:r>
            <w:r>
              <w:rPr>
                <w:spacing w:val="-2"/>
                <w:w w:val="105"/>
                <w:sz w:val="18"/>
              </w:rPr>
              <w:t>2010.</w:t>
            </w:r>
          </w:p>
        </w:tc>
      </w:tr>
    </w:tbl>
    <w:p w:rsidR="00644799" w:rsidRDefault="00644799">
      <w:pPr>
        <w:spacing w:before="2"/>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69"/>
        </w:trPr>
        <w:tc>
          <w:tcPr>
            <w:tcW w:w="9477" w:type="dxa"/>
            <w:gridSpan w:val="5"/>
            <w:shd w:val="clear" w:color="auto" w:fill="71D2F4"/>
          </w:tcPr>
          <w:p w:rsidR="00644799" w:rsidRDefault="00E53327">
            <w:pPr>
              <w:pStyle w:val="TableParagraph"/>
              <w:spacing w:before="32"/>
              <w:ind w:left="52"/>
              <w:rPr>
                <w:b/>
                <w:sz w:val="18"/>
              </w:rPr>
            </w:pPr>
            <w:r>
              <w:rPr>
                <w:b/>
                <w:w w:val="105"/>
                <w:sz w:val="18"/>
              </w:rPr>
              <w:t>Облици</w:t>
            </w:r>
            <w:r>
              <w:rPr>
                <w:spacing w:val="-10"/>
                <w:w w:val="105"/>
                <w:sz w:val="18"/>
              </w:rPr>
              <w:t xml:space="preserve"> </w:t>
            </w:r>
            <w:r>
              <w:rPr>
                <w:b/>
                <w:w w:val="105"/>
                <w:sz w:val="18"/>
              </w:rPr>
              <w:t>провјере</w:t>
            </w:r>
            <w:r>
              <w:rPr>
                <w:spacing w:val="-9"/>
                <w:w w:val="105"/>
                <w:sz w:val="18"/>
              </w:rPr>
              <w:t xml:space="preserve"> </w:t>
            </w:r>
            <w:r>
              <w:rPr>
                <w:b/>
                <w:w w:val="105"/>
                <w:sz w:val="18"/>
              </w:rPr>
              <w:t>знања</w:t>
            </w:r>
            <w:r>
              <w:rPr>
                <w:spacing w:val="-12"/>
                <w:w w:val="105"/>
                <w:sz w:val="18"/>
              </w:rPr>
              <w:t xml:space="preserve"> </w:t>
            </w:r>
            <w:r>
              <w:rPr>
                <w:b/>
                <w:w w:val="105"/>
                <w:sz w:val="18"/>
              </w:rPr>
              <w:t>и</w:t>
            </w:r>
            <w:r>
              <w:rPr>
                <w:spacing w:val="-8"/>
                <w:w w:val="105"/>
                <w:sz w:val="18"/>
              </w:rPr>
              <w:t xml:space="preserve"> </w:t>
            </w:r>
            <w:r>
              <w:rPr>
                <w:b/>
                <w:spacing w:val="-2"/>
                <w:w w:val="105"/>
                <w:sz w:val="18"/>
              </w:rPr>
              <w:t>оцјењивање:</w:t>
            </w:r>
          </w:p>
        </w:tc>
      </w:tr>
      <w:tr w:rsidR="00644799">
        <w:trPr>
          <w:trHeight w:val="268"/>
        </w:trPr>
        <w:tc>
          <w:tcPr>
            <w:tcW w:w="3113" w:type="dxa"/>
            <w:gridSpan w:val="2"/>
            <w:shd w:val="clear" w:color="auto" w:fill="B3B3B3"/>
          </w:tcPr>
          <w:p w:rsidR="00644799" w:rsidRDefault="00E53327">
            <w:pPr>
              <w:pStyle w:val="TableParagraph"/>
              <w:spacing w:before="33"/>
              <w:ind w:left="657"/>
              <w:rPr>
                <w:b/>
                <w:sz w:val="18"/>
              </w:rPr>
            </w:pPr>
            <w:r>
              <w:rPr>
                <w:b/>
                <w:sz w:val="18"/>
              </w:rPr>
              <w:t>Предиспитне</w:t>
            </w:r>
            <w:r>
              <w:rPr>
                <w:spacing w:val="34"/>
                <w:sz w:val="18"/>
              </w:rPr>
              <w:t xml:space="preserve"> </w:t>
            </w:r>
            <w:r>
              <w:rPr>
                <w:b/>
                <w:spacing w:val="-2"/>
                <w:sz w:val="18"/>
              </w:rPr>
              <w:t>обавезе</w:t>
            </w:r>
          </w:p>
        </w:tc>
        <w:tc>
          <w:tcPr>
            <w:tcW w:w="3385" w:type="dxa"/>
            <w:gridSpan w:val="2"/>
            <w:shd w:val="clear" w:color="auto" w:fill="B3B3B3"/>
          </w:tcPr>
          <w:p w:rsidR="00644799" w:rsidRDefault="00E53327">
            <w:pPr>
              <w:pStyle w:val="TableParagraph"/>
              <w:spacing w:before="33"/>
              <w:ind w:left="1029"/>
              <w:rPr>
                <w:b/>
                <w:sz w:val="18"/>
              </w:rPr>
            </w:pPr>
            <w:r>
              <w:rPr>
                <w:b/>
                <w:sz w:val="18"/>
              </w:rPr>
              <w:t>Завршни</w:t>
            </w:r>
            <w:r>
              <w:rPr>
                <w:spacing w:val="25"/>
                <w:sz w:val="18"/>
              </w:rPr>
              <w:t xml:space="preserve"> </w:t>
            </w:r>
            <w:r>
              <w:rPr>
                <w:b/>
                <w:spacing w:val="-2"/>
                <w:sz w:val="18"/>
              </w:rPr>
              <w:t>испит</w:t>
            </w:r>
          </w:p>
        </w:tc>
        <w:tc>
          <w:tcPr>
            <w:tcW w:w="2979" w:type="dxa"/>
            <w:shd w:val="clear" w:color="auto" w:fill="B3B3B3"/>
          </w:tcPr>
          <w:p w:rsidR="00644799" w:rsidRDefault="00E53327">
            <w:pPr>
              <w:pStyle w:val="TableParagraph"/>
              <w:spacing w:before="33"/>
              <w:ind w:left="850"/>
              <w:rPr>
                <w:b/>
                <w:sz w:val="18"/>
              </w:rPr>
            </w:pPr>
            <w:r>
              <w:rPr>
                <w:b/>
                <w:w w:val="105"/>
                <w:sz w:val="18"/>
              </w:rPr>
              <w:t>Укупно</w:t>
            </w:r>
            <w:r>
              <w:rPr>
                <w:spacing w:val="-8"/>
                <w:w w:val="105"/>
                <w:sz w:val="18"/>
              </w:rPr>
              <w:t xml:space="preserve"> </w:t>
            </w:r>
            <w:r>
              <w:rPr>
                <w:b/>
                <w:spacing w:val="-2"/>
                <w:w w:val="105"/>
                <w:sz w:val="18"/>
              </w:rPr>
              <w:t>бодова</w:t>
            </w:r>
          </w:p>
        </w:tc>
      </w:tr>
      <w:tr w:rsidR="00644799">
        <w:trPr>
          <w:trHeight w:val="257"/>
        </w:trPr>
        <w:tc>
          <w:tcPr>
            <w:tcW w:w="1865" w:type="dxa"/>
          </w:tcPr>
          <w:p w:rsidR="00644799" w:rsidRDefault="00E53327">
            <w:pPr>
              <w:pStyle w:val="TableParagraph"/>
              <w:spacing w:before="21"/>
              <w:ind w:left="52"/>
              <w:rPr>
                <w:b/>
                <w:sz w:val="18"/>
              </w:rPr>
            </w:pPr>
            <w:r>
              <w:rPr>
                <w:b/>
                <w:sz w:val="18"/>
              </w:rPr>
              <w:t>Присуство</w:t>
            </w:r>
            <w:r>
              <w:rPr>
                <w:spacing w:val="26"/>
                <w:sz w:val="18"/>
              </w:rPr>
              <w:t xml:space="preserve"> </w:t>
            </w:r>
            <w:r>
              <w:rPr>
                <w:b/>
                <w:spacing w:val="-2"/>
                <w:sz w:val="18"/>
              </w:rPr>
              <w:t>настави</w:t>
            </w:r>
          </w:p>
        </w:tc>
        <w:tc>
          <w:tcPr>
            <w:tcW w:w="1248" w:type="dxa"/>
          </w:tcPr>
          <w:p w:rsidR="00644799" w:rsidRDefault="00E53327">
            <w:pPr>
              <w:pStyle w:val="TableParagraph"/>
              <w:spacing w:before="21"/>
              <w:ind w:left="11" w:right="7"/>
              <w:jc w:val="center"/>
              <w:rPr>
                <w:b/>
                <w:sz w:val="18"/>
              </w:rPr>
            </w:pPr>
            <w:r>
              <w:rPr>
                <w:b/>
                <w:w w:val="105"/>
                <w:sz w:val="18"/>
              </w:rPr>
              <w:t>10</w:t>
            </w:r>
            <w:r>
              <w:rPr>
                <w:b/>
                <w:spacing w:val="-6"/>
                <w:w w:val="105"/>
                <w:sz w:val="18"/>
              </w:rPr>
              <w:t xml:space="preserve"> </w:t>
            </w:r>
            <w:r>
              <w:rPr>
                <w:b/>
                <w:spacing w:val="-2"/>
                <w:w w:val="105"/>
                <w:sz w:val="18"/>
              </w:rPr>
              <w:t>(5+5)</w:t>
            </w:r>
          </w:p>
        </w:tc>
        <w:tc>
          <w:tcPr>
            <w:tcW w:w="2842" w:type="dxa"/>
          </w:tcPr>
          <w:p w:rsidR="00644799" w:rsidRDefault="00E53327">
            <w:pPr>
              <w:pStyle w:val="TableParagraph"/>
              <w:spacing w:before="21"/>
              <w:ind w:left="52"/>
              <w:rPr>
                <w:b/>
                <w:sz w:val="18"/>
              </w:rPr>
            </w:pPr>
            <w:r>
              <w:rPr>
                <w:b/>
                <w:sz w:val="18"/>
              </w:rPr>
              <w:t>Практични</w:t>
            </w:r>
            <w:r>
              <w:rPr>
                <w:spacing w:val="31"/>
                <w:sz w:val="18"/>
              </w:rPr>
              <w:t xml:space="preserve"> </w:t>
            </w:r>
            <w:r>
              <w:rPr>
                <w:b/>
                <w:spacing w:val="-4"/>
                <w:sz w:val="18"/>
              </w:rPr>
              <w:t>испит</w:t>
            </w:r>
          </w:p>
        </w:tc>
        <w:tc>
          <w:tcPr>
            <w:tcW w:w="543" w:type="dxa"/>
          </w:tcPr>
          <w:p w:rsidR="00644799" w:rsidRDefault="00E53327">
            <w:pPr>
              <w:pStyle w:val="TableParagraph"/>
              <w:spacing w:before="21"/>
              <w:ind w:left="10"/>
              <w:jc w:val="center"/>
              <w:rPr>
                <w:b/>
                <w:sz w:val="18"/>
              </w:rPr>
            </w:pPr>
            <w:r>
              <w:rPr>
                <w:b/>
                <w:spacing w:val="-5"/>
                <w:w w:val="105"/>
                <w:sz w:val="18"/>
              </w:rPr>
              <w:t>20</w:t>
            </w:r>
          </w:p>
        </w:tc>
        <w:tc>
          <w:tcPr>
            <w:tcW w:w="2979" w:type="dxa"/>
            <w:vMerge w:val="restart"/>
          </w:tcPr>
          <w:p w:rsidR="00644799" w:rsidRDefault="00644799">
            <w:pPr>
              <w:pStyle w:val="TableParagraph"/>
              <w:spacing w:before="92"/>
              <w:ind w:left="0"/>
              <w:rPr>
                <w:b/>
                <w:sz w:val="18"/>
              </w:rPr>
            </w:pPr>
          </w:p>
          <w:p w:rsidR="00644799" w:rsidRDefault="00E53327">
            <w:pPr>
              <w:pStyle w:val="TableParagraph"/>
              <w:spacing w:before="0"/>
              <w:ind w:left="4" w:right="3"/>
              <w:jc w:val="center"/>
              <w:rPr>
                <w:b/>
                <w:sz w:val="18"/>
              </w:rPr>
            </w:pPr>
            <w:r>
              <w:rPr>
                <w:b/>
                <w:spacing w:val="-5"/>
                <w:w w:val="105"/>
                <w:sz w:val="18"/>
              </w:rPr>
              <w:t>100</w:t>
            </w:r>
          </w:p>
        </w:tc>
      </w:tr>
      <w:tr w:rsidR="00644799">
        <w:trPr>
          <w:trHeight w:val="269"/>
        </w:trPr>
        <w:tc>
          <w:tcPr>
            <w:tcW w:w="1865" w:type="dxa"/>
          </w:tcPr>
          <w:p w:rsidR="00644799" w:rsidRDefault="00E53327">
            <w:pPr>
              <w:pStyle w:val="TableParagraph"/>
              <w:spacing w:before="32"/>
              <w:ind w:left="52"/>
              <w:rPr>
                <w:b/>
                <w:sz w:val="18"/>
              </w:rPr>
            </w:pPr>
            <w:r>
              <w:rPr>
                <w:b/>
                <w:sz w:val="18"/>
              </w:rPr>
              <w:t>Колоквиј</w:t>
            </w:r>
            <w:r>
              <w:rPr>
                <w:spacing w:val="25"/>
                <w:sz w:val="18"/>
              </w:rPr>
              <w:t xml:space="preserve"> </w:t>
            </w:r>
            <w:r>
              <w:rPr>
                <w:b/>
                <w:spacing w:val="-5"/>
                <w:sz w:val="18"/>
              </w:rPr>
              <w:t>(и)</w:t>
            </w:r>
          </w:p>
        </w:tc>
        <w:tc>
          <w:tcPr>
            <w:tcW w:w="1248" w:type="dxa"/>
          </w:tcPr>
          <w:p w:rsidR="00644799" w:rsidRDefault="00E53327">
            <w:pPr>
              <w:pStyle w:val="TableParagraph"/>
              <w:spacing w:before="32"/>
              <w:ind w:left="273"/>
              <w:rPr>
                <w:b/>
                <w:sz w:val="18"/>
              </w:rPr>
            </w:pPr>
            <w:r>
              <w:rPr>
                <w:b/>
                <w:w w:val="105"/>
                <w:sz w:val="18"/>
              </w:rPr>
              <w:t>10</w:t>
            </w:r>
            <w:r>
              <w:rPr>
                <w:b/>
                <w:spacing w:val="39"/>
                <w:w w:val="105"/>
                <w:sz w:val="18"/>
              </w:rPr>
              <w:t xml:space="preserve"> </w:t>
            </w:r>
            <w:r>
              <w:rPr>
                <w:b/>
                <w:spacing w:val="-2"/>
                <w:w w:val="105"/>
                <w:sz w:val="18"/>
              </w:rPr>
              <w:t>(5+5)</w:t>
            </w:r>
          </w:p>
        </w:tc>
        <w:tc>
          <w:tcPr>
            <w:tcW w:w="2842" w:type="dxa"/>
          </w:tcPr>
          <w:p w:rsidR="00644799" w:rsidRDefault="00E53327">
            <w:pPr>
              <w:pStyle w:val="TableParagraph"/>
              <w:spacing w:before="32"/>
              <w:ind w:left="52"/>
              <w:rPr>
                <w:b/>
                <w:sz w:val="18"/>
              </w:rPr>
            </w:pPr>
            <w:r>
              <w:rPr>
                <w:b/>
                <w:sz w:val="18"/>
              </w:rPr>
              <w:t>Усмени</w:t>
            </w:r>
            <w:r>
              <w:rPr>
                <w:spacing w:val="20"/>
                <w:sz w:val="18"/>
              </w:rPr>
              <w:t xml:space="preserve"> </w:t>
            </w:r>
            <w:r>
              <w:rPr>
                <w:b/>
                <w:spacing w:val="-2"/>
                <w:sz w:val="18"/>
              </w:rPr>
              <w:t>испит/тест</w:t>
            </w:r>
          </w:p>
        </w:tc>
        <w:tc>
          <w:tcPr>
            <w:tcW w:w="543" w:type="dxa"/>
          </w:tcPr>
          <w:p w:rsidR="00644799" w:rsidRDefault="00E53327">
            <w:pPr>
              <w:pStyle w:val="TableParagraph"/>
              <w:spacing w:before="32"/>
              <w:ind w:left="10"/>
              <w:jc w:val="center"/>
              <w:rPr>
                <w:b/>
                <w:sz w:val="18"/>
              </w:rPr>
            </w:pPr>
            <w:r>
              <w:rPr>
                <w:b/>
                <w:spacing w:val="-5"/>
                <w:w w:val="105"/>
                <w:sz w:val="18"/>
              </w:rPr>
              <w:t>30</w:t>
            </w:r>
          </w:p>
        </w:tc>
        <w:tc>
          <w:tcPr>
            <w:tcW w:w="2979" w:type="dxa"/>
            <w:vMerge/>
            <w:tcBorders>
              <w:top w:val="nil"/>
            </w:tcBorders>
          </w:tcPr>
          <w:p w:rsidR="00644799" w:rsidRDefault="00644799">
            <w:pPr>
              <w:rPr>
                <w:sz w:val="2"/>
                <w:szCs w:val="2"/>
              </w:rPr>
            </w:pPr>
          </w:p>
        </w:tc>
      </w:tr>
      <w:tr w:rsidR="00644799">
        <w:trPr>
          <w:trHeight w:val="268"/>
        </w:trPr>
        <w:tc>
          <w:tcPr>
            <w:tcW w:w="1865" w:type="dxa"/>
          </w:tcPr>
          <w:p w:rsidR="00644799" w:rsidRDefault="00E53327">
            <w:pPr>
              <w:pStyle w:val="TableParagraph"/>
              <w:ind w:left="52"/>
              <w:rPr>
                <w:b/>
                <w:sz w:val="18"/>
              </w:rPr>
            </w:pPr>
            <w:r>
              <w:rPr>
                <w:b/>
                <w:sz w:val="18"/>
              </w:rPr>
              <w:t>Практична</w:t>
            </w:r>
            <w:r>
              <w:rPr>
                <w:spacing w:val="28"/>
                <w:sz w:val="18"/>
              </w:rPr>
              <w:t xml:space="preserve"> </w:t>
            </w:r>
            <w:r>
              <w:rPr>
                <w:b/>
                <w:spacing w:val="-2"/>
                <w:sz w:val="18"/>
              </w:rPr>
              <w:t>настава</w:t>
            </w:r>
          </w:p>
        </w:tc>
        <w:tc>
          <w:tcPr>
            <w:tcW w:w="1248" w:type="dxa"/>
          </w:tcPr>
          <w:p w:rsidR="00644799" w:rsidRDefault="00E53327">
            <w:pPr>
              <w:pStyle w:val="TableParagraph"/>
              <w:ind w:left="11" w:right="7"/>
              <w:jc w:val="center"/>
              <w:rPr>
                <w:b/>
                <w:sz w:val="18"/>
              </w:rPr>
            </w:pPr>
            <w:r>
              <w:rPr>
                <w:b/>
                <w:w w:val="105"/>
                <w:sz w:val="18"/>
              </w:rPr>
              <w:t>30</w:t>
            </w:r>
            <w:r>
              <w:rPr>
                <w:b/>
                <w:spacing w:val="-6"/>
                <w:w w:val="105"/>
                <w:sz w:val="18"/>
              </w:rPr>
              <w:t xml:space="preserve"> </w:t>
            </w:r>
            <w:r>
              <w:rPr>
                <w:b/>
                <w:spacing w:val="-2"/>
                <w:w w:val="105"/>
                <w:sz w:val="18"/>
              </w:rPr>
              <w:t>(15+15)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66"/>
        </w:trPr>
        <w:tc>
          <w:tcPr>
            <w:tcW w:w="9477" w:type="dxa"/>
            <w:gridSpan w:val="5"/>
            <w:tcBorders>
              <w:bottom w:val="nil"/>
            </w:tcBorders>
            <w:shd w:val="clear" w:color="auto" w:fill="71D2F4"/>
          </w:tcPr>
          <w:p w:rsidR="00644799" w:rsidRDefault="00E53327">
            <w:pPr>
              <w:pStyle w:val="TableParagraph"/>
              <w:ind w:left="52"/>
              <w:rPr>
                <w:b/>
                <w:sz w:val="18"/>
              </w:rPr>
            </w:pPr>
            <w:r>
              <w:rPr>
                <w:b/>
                <w:w w:val="105"/>
                <w:sz w:val="18"/>
              </w:rPr>
              <w:t>Посебна</w:t>
            </w:r>
            <w:r>
              <w:rPr>
                <w:spacing w:val="-12"/>
                <w:w w:val="105"/>
                <w:sz w:val="18"/>
              </w:rPr>
              <w:t xml:space="preserve"> </w:t>
            </w:r>
            <w:r>
              <w:rPr>
                <w:b/>
                <w:w w:val="105"/>
                <w:sz w:val="18"/>
              </w:rPr>
              <w:t>назнака</w:t>
            </w:r>
            <w:r>
              <w:rPr>
                <w:spacing w:val="-10"/>
                <w:w w:val="105"/>
                <w:sz w:val="18"/>
              </w:rPr>
              <w:t xml:space="preserve"> </w:t>
            </w:r>
            <w:r>
              <w:rPr>
                <w:b/>
                <w:w w:val="105"/>
                <w:sz w:val="18"/>
              </w:rPr>
              <w:t>за</w:t>
            </w:r>
            <w:r>
              <w:rPr>
                <w:spacing w:val="-11"/>
                <w:w w:val="105"/>
                <w:sz w:val="18"/>
              </w:rPr>
              <w:t xml:space="preserve"> </w:t>
            </w:r>
            <w:r>
              <w:rPr>
                <w:b/>
                <w:spacing w:val="-2"/>
                <w:w w:val="105"/>
                <w:sz w:val="18"/>
              </w:rPr>
              <w:t>предмет:</w:t>
            </w:r>
          </w:p>
        </w:tc>
      </w:tr>
      <w:tr w:rsidR="00644799">
        <w:trPr>
          <w:trHeight w:val="268"/>
        </w:trPr>
        <w:tc>
          <w:tcPr>
            <w:tcW w:w="9477" w:type="dxa"/>
            <w:gridSpan w:val="5"/>
            <w:tcBorders>
              <w:top w:val="nil"/>
            </w:tcBorders>
          </w:tcPr>
          <w:p w:rsidR="00644799" w:rsidRDefault="00644799">
            <w:pPr>
              <w:pStyle w:val="TableParagraph"/>
              <w:spacing w:before="0"/>
              <w:ind w:left="0"/>
              <w:rPr>
                <w:sz w:val="18"/>
              </w:rPr>
            </w:pPr>
          </w:p>
        </w:tc>
      </w:tr>
      <w:tr w:rsidR="00644799">
        <w:trPr>
          <w:trHeight w:val="270"/>
        </w:trPr>
        <w:tc>
          <w:tcPr>
            <w:tcW w:w="9477" w:type="dxa"/>
            <w:gridSpan w:val="5"/>
          </w:tcPr>
          <w:p w:rsidR="00644799" w:rsidRDefault="00E53327">
            <w:pPr>
              <w:pStyle w:val="TableParagraph"/>
              <w:spacing w:before="26"/>
              <w:ind w:left="52"/>
              <w:rPr>
                <w:sz w:val="18"/>
              </w:rPr>
            </w:pPr>
            <w:r>
              <w:rPr>
                <w:b/>
                <w:w w:val="105"/>
                <w:sz w:val="18"/>
              </w:rPr>
              <w:t>Име</w:t>
            </w:r>
            <w:r>
              <w:rPr>
                <w:spacing w:val="-10"/>
                <w:w w:val="105"/>
                <w:sz w:val="18"/>
              </w:rPr>
              <w:t xml:space="preserve"> </w:t>
            </w:r>
            <w:r>
              <w:rPr>
                <w:b/>
                <w:w w:val="105"/>
                <w:sz w:val="18"/>
              </w:rPr>
              <w:t>и</w:t>
            </w:r>
            <w:r>
              <w:rPr>
                <w:spacing w:val="-11"/>
                <w:w w:val="105"/>
                <w:sz w:val="18"/>
              </w:rPr>
              <w:t xml:space="preserve"> </w:t>
            </w:r>
            <w:r>
              <w:rPr>
                <w:b/>
                <w:w w:val="105"/>
                <w:sz w:val="18"/>
              </w:rPr>
              <w:t>презиме</w:t>
            </w:r>
            <w:r>
              <w:rPr>
                <w:spacing w:val="-9"/>
                <w:w w:val="105"/>
                <w:sz w:val="18"/>
              </w:rPr>
              <w:t xml:space="preserve"> </w:t>
            </w:r>
            <w:r>
              <w:rPr>
                <w:b/>
                <w:w w:val="105"/>
                <w:sz w:val="18"/>
              </w:rPr>
              <w:t>наставника</w:t>
            </w:r>
            <w:r>
              <w:rPr>
                <w:spacing w:val="-9"/>
                <w:w w:val="105"/>
                <w:sz w:val="18"/>
              </w:rPr>
              <w:t xml:space="preserve"> </w:t>
            </w:r>
            <w:r>
              <w:rPr>
                <w:b/>
                <w:w w:val="105"/>
                <w:sz w:val="18"/>
              </w:rPr>
              <w:t>који</w:t>
            </w:r>
            <w:r>
              <w:rPr>
                <w:spacing w:val="-9"/>
                <w:w w:val="105"/>
                <w:sz w:val="18"/>
              </w:rPr>
              <w:t xml:space="preserve"> </w:t>
            </w:r>
            <w:r>
              <w:rPr>
                <w:b/>
                <w:w w:val="105"/>
                <w:sz w:val="18"/>
              </w:rPr>
              <w:t>је</w:t>
            </w:r>
            <w:r>
              <w:rPr>
                <w:spacing w:val="-8"/>
                <w:w w:val="105"/>
                <w:sz w:val="18"/>
              </w:rPr>
              <w:t xml:space="preserve"> </w:t>
            </w:r>
            <w:r>
              <w:rPr>
                <w:b/>
                <w:w w:val="105"/>
                <w:sz w:val="18"/>
              </w:rPr>
              <w:t>припремио</w:t>
            </w:r>
            <w:r>
              <w:rPr>
                <w:spacing w:val="-12"/>
                <w:w w:val="105"/>
                <w:sz w:val="18"/>
              </w:rPr>
              <w:t xml:space="preserve"> </w:t>
            </w:r>
            <w:r>
              <w:rPr>
                <w:b/>
                <w:w w:val="105"/>
                <w:sz w:val="18"/>
              </w:rPr>
              <w:t>податке:</w:t>
            </w:r>
            <w:r>
              <w:rPr>
                <w:b/>
                <w:spacing w:val="29"/>
                <w:w w:val="105"/>
                <w:sz w:val="18"/>
              </w:rPr>
              <w:t xml:space="preserve"> </w:t>
            </w:r>
            <w:r>
              <w:rPr>
                <w:w w:val="105"/>
                <w:sz w:val="18"/>
              </w:rPr>
              <w:t>Доц</w:t>
            </w:r>
            <w:r>
              <w:rPr>
                <w:spacing w:val="-9"/>
                <w:w w:val="105"/>
                <w:sz w:val="18"/>
              </w:rPr>
              <w:t xml:space="preserve"> </w:t>
            </w:r>
            <w:r>
              <w:rPr>
                <w:w w:val="105"/>
                <w:sz w:val="18"/>
              </w:rPr>
              <w:t>Александра</w:t>
            </w:r>
            <w:r>
              <w:rPr>
                <w:spacing w:val="-8"/>
                <w:w w:val="105"/>
                <w:sz w:val="18"/>
              </w:rPr>
              <w:t xml:space="preserve"> </w:t>
            </w:r>
            <w:r>
              <w:rPr>
                <w:w w:val="105"/>
                <w:sz w:val="18"/>
              </w:rPr>
              <w:t>Ђери,</w:t>
            </w:r>
            <w:r>
              <w:rPr>
                <w:spacing w:val="-11"/>
                <w:w w:val="105"/>
                <w:sz w:val="18"/>
              </w:rPr>
              <w:t xml:space="preserve"> </w:t>
            </w:r>
            <w:r>
              <w:rPr>
                <w:w w:val="105"/>
                <w:sz w:val="18"/>
              </w:rPr>
              <w:t>Доц</w:t>
            </w:r>
            <w:r>
              <w:rPr>
                <w:spacing w:val="-7"/>
                <w:w w:val="105"/>
                <w:sz w:val="18"/>
              </w:rPr>
              <w:t xml:space="preserve"> </w:t>
            </w:r>
            <w:r>
              <w:rPr>
                <w:w w:val="105"/>
                <w:sz w:val="18"/>
              </w:rPr>
              <w:t>Наташа</w:t>
            </w:r>
            <w:r>
              <w:rPr>
                <w:spacing w:val="-8"/>
                <w:w w:val="105"/>
                <w:sz w:val="18"/>
              </w:rPr>
              <w:t xml:space="preserve"> </w:t>
            </w:r>
            <w:r>
              <w:rPr>
                <w:spacing w:val="-2"/>
                <w:w w:val="105"/>
                <w:sz w:val="18"/>
              </w:rPr>
              <w:t>Кнежевић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3488"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92" name="Image 92"/>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4CC691CA" id="Group 91" o:spid="_x0000_s1026" style="position:absolute;margin-left:259pt;margin-top:-43.55pt;width:59.8pt;height:70.1pt;z-index:1574348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BlWijkoGgAA&#10;KB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">
                      <v:shape id="Image 9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gsnGAAAA2wAAAA8AAABkcnMvZG93bnJldi54bWxEj0FrwkAUhO8F/8PyCl6kblTamtSNtILS&#10;iwfTFjy+Zl+TkOzbmF01/ntXKHgcZuYbZrHsTSNO1LnKsoLJOAJBnFtdcaHg+2v9NAfhPLLGxjIp&#10;uJCDZTp4WGCi7Zl3dMp8IQKEXYIKSu/bREqXl2TQjW1LHLw/2xn0QXaF1B2eA9w0chpFL9JgxWGh&#10;xJZWJeV1djQKdrPRz7GOR3t7iLLNM21/D/7jVanhY//+BsJT7+/h//anVhBP4fYl/AC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iCycYAAADbAAAADwAAAAAAAAAAAAAA&#10;AACfAgAAZHJzL2Rvd25yZXYueG1sUEsFBgAAAAAEAAQA9wAAAJIDA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974"/>
              <w:rPr>
                <w:b/>
                <w:sz w:val="20"/>
              </w:rPr>
            </w:pPr>
            <w:r>
              <w:rPr>
                <w:b/>
                <w:sz w:val="20"/>
              </w:rPr>
              <w:t>ДЕНТАЛНА</w:t>
            </w:r>
            <w:r>
              <w:rPr>
                <w:spacing w:val="30"/>
                <w:sz w:val="20"/>
              </w:rPr>
              <w:t xml:space="preserve"> </w:t>
            </w:r>
            <w:r>
              <w:rPr>
                <w:b/>
                <w:spacing w:val="-2"/>
                <w:sz w:val="20"/>
              </w:rPr>
              <w:t>ФАРМАКОЛОГИЈА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484"/>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9"/>
              <w:jc w:val="center"/>
              <w:rPr>
                <w:sz w:val="18"/>
              </w:rPr>
            </w:pPr>
            <w:r>
              <w:rPr>
                <w:spacing w:val="-2"/>
                <w:w w:val="105"/>
                <w:sz w:val="18"/>
              </w:rPr>
              <w:t>обавезни</w:t>
            </w:r>
          </w:p>
        </w:tc>
        <w:tc>
          <w:tcPr>
            <w:tcW w:w="1273" w:type="dxa"/>
          </w:tcPr>
          <w:p w:rsidR="00644799" w:rsidRDefault="00E53327">
            <w:pPr>
              <w:pStyle w:val="TableParagraph"/>
              <w:spacing w:before="26"/>
              <w:ind w:left="372"/>
              <w:rPr>
                <w:sz w:val="20"/>
              </w:rPr>
            </w:pPr>
            <w:r>
              <w:rPr>
                <w:w w:val="105"/>
                <w:sz w:val="20"/>
              </w:rPr>
              <w:t>5.</w:t>
            </w:r>
            <w:r>
              <w:rPr>
                <w:spacing w:val="-4"/>
                <w:w w:val="105"/>
                <w:sz w:val="20"/>
              </w:rPr>
              <w:t xml:space="preserve"> </w:t>
            </w:r>
            <w:proofErr w:type="gramStart"/>
            <w:r>
              <w:rPr>
                <w:w w:val="105"/>
                <w:sz w:val="20"/>
              </w:rPr>
              <w:t>и</w:t>
            </w:r>
            <w:proofErr w:type="gramEnd"/>
            <w:r>
              <w:rPr>
                <w:spacing w:val="-2"/>
                <w:w w:val="105"/>
                <w:sz w:val="20"/>
              </w:rPr>
              <w:t xml:space="preserve"> </w:t>
            </w:r>
            <w:r>
              <w:rPr>
                <w:spacing w:val="-5"/>
                <w:w w:val="105"/>
                <w:sz w:val="20"/>
              </w:rPr>
              <w:t>6.</w:t>
            </w:r>
          </w:p>
        </w:tc>
        <w:tc>
          <w:tcPr>
            <w:tcW w:w="2519" w:type="dxa"/>
          </w:tcPr>
          <w:p w:rsidR="00644799" w:rsidRDefault="00E53327">
            <w:pPr>
              <w:pStyle w:val="TableParagraph"/>
              <w:spacing w:before="26"/>
              <w:ind w:left="655"/>
              <w:rPr>
                <w:sz w:val="18"/>
              </w:rPr>
            </w:pPr>
            <w:r>
              <w:rPr>
                <w:w w:val="105"/>
                <w:sz w:val="18"/>
              </w:rPr>
              <w:t>2П+</w:t>
            </w:r>
            <w:r>
              <w:rPr>
                <w:spacing w:val="-5"/>
                <w:w w:val="105"/>
                <w:sz w:val="18"/>
              </w:rPr>
              <w:t xml:space="preserve"> </w:t>
            </w:r>
            <w:r>
              <w:rPr>
                <w:w w:val="105"/>
                <w:sz w:val="18"/>
              </w:rPr>
              <w:t>1В</w:t>
            </w:r>
            <w:r>
              <w:rPr>
                <w:spacing w:val="-7"/>
                <w:w w:val="105"/>
                <w:sz w:val="18"/>
              </w:rPr>
              <w:t xml:space="preserve"> </w:t>
            </w:r>
            <w:r>
              <w:rPr>
                <w:spacing w:val="-2"/>
                <w:w w:val="105"/>
                <w:sz w:val="18"/>
              </w:rPr>
              <w:t>(5.сем)</w:t>
            </w:r>
          </w:p>
          <w:p w:rsidR="00644799" w:rsidRDefault="00E53327">
            <w:pPr>
              <w:pStyle w:val="TableParagraph"/>
              <w:spacing w:before="9"/>
              <w:ind w:left="655"/>
              <w:rPr>
                <w:sz w:val="18"/>
              </w:rPr>
            </w:pPr>
            <w:r>
              <w:rPr>
                <w:w w:val="105"/>
                <w:sz w:val="18"/>
              </w:rPr>
              <w:t>1П+</w:t>
            </w:r>
            <w:r>
              <w:rPr>
                <w:spacing w:val="-5"/>
                <w:w w:val="105"/>
                <w:sz w:val="18"/>
              </w:rPr>
              <w:t xml:space="preserve"> </w:t>
            </w:r>
            <w:r>
              <w:rPr>
                <w:w w:val="105"/>
                <w:sz w:val="18"/>
              </w:rPr>
              <w:t>1В</w:t>
            </w:r>
            <w:r>
              <w:rPr>
                <w:spacing w:val="-7"/>
                <w:w w:val="105"/>
                <w:sz w:val="18"/>
              </w:rPr>
              <w:t xml:space="preserve"> </w:t>
            </w:r>
            <w:r>
              <w:rPr>
                <w:spacing w:val="-2"/>
                <w:w w:val="105"/>
                <w:sz w:val="18"/>
              </w:rPr>
              <w:t>(6.сем)</w:t>
            </w:r>
          </w:p>
        </w:tc>
        <w:tc>
          <w:tcPr>
            <w:tcW w:w="1962" w:type="dxa"/>
          </w:tcPr>
          <w:p w:rsidR="00644799" w:rsidRDefault="00E53327">
            <w:pPr>
              <w:pStyle w:val="TableParagraph"/>
              <w:spacing w:before="26"/>
              <w:ind w:left="1" w:right="2"/>
              <w:jc w:val="center"/>
              <w:rPr>
                <w:sz w:val="20"/>
              </w:rPr>
            </w:pPr>
            <w:r>
              <w:rPr>
                <w:spacing w:val="-10"/>
                <w:w w:val="105"/>
                <w:sz w:val="20"/>
              </w:rPr>
              <w:t>6</w:t>
            </w:r>
          </w:p>
        </w:tc>
      </w:tr>
      <w:tr w:rsidR="00644799">
        <w:trPr>
          <w:trHeight w:val="483"/>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Проф.</w:t>
            </w:r>
            <w:r>
              <w:rPr>
                <w:spacing w:val="-6"/>
                <w:w w:val="105"/>
                <w:sz w:val="18"/>
              </w:rPr>
              <w:t xml:space="preserve"> </w:t>
            </w:r>
            <w:r>
              <w:rPr>
                <w:w w:val="105"/>
                <w:sz w:val="18"/>
              </w:rPr>
              <w:t>др</w:t>
            </w:r>
            <w:r>
              <w:rPr>
                <w:spacing w:val="-9"/>
                <w:w w:val="105"/>
                <w:sz w:val="18"/>
              </w:rPr>
              <w:t xml:space="preserve"> </w:t>
            </w:r>
            <w:r>
              <w:rPr>
                <w:w w:val="105"/>
                <w:sz w:val="18"/>
              </w:rPr>
              <w:t>Свјетлана</w:t>
            </w:r>
            <w:r>
              <w:rPr>
                <w:spacing w:val="-6"/>
                <w:w w:val="105"/>
                <w:sz w:val="18"/>
              </w:rPr>
              <w:t xml:space="preserve"> </w:t>
            </w:r>
            <w:r>
              <w:rPr>
                <w:w w:val="105"/>
                <w:sz w:val="18"/>
              </w:rPr>
              <w:t>Стоисављевић-Шатара,</w:t>
            </w:r>
            <w:r>
              <w:rPr>
                <w:spacing w:val="-6"/>
                <w:w w:val="105"/>
                <w:sz w:val="18"/>
              </w:rPr>
              <w:t xml:space="preserve"> </w:t>
            </w:r>
            <w:r>
              <w:rPr>
                <w:w w:val="105"/>
                <w:sz w:val="18"/>
              </w:rPr>
              <w:t>проф.др</w:t>
            </w:r>
            <w:r>
              <w:rPr>
                <w:spacing w:val="-9"/>
                <w:w w:val="105"/>
                <w:sz w:val="18"/>
              </w:rPr>
              <w:t xml:space="preserve"> </w:t>
            </w:r>
            <w:r>
              <w:rPr>
                <w:w w:val="105"/>
                <w:sz w:val="18"/>
              </w:rPr>
              <w:t>Ранко</w:t>
            </w:r>
            <w:r>
              <w:rPr>
                <w:spacing w:val="-11"/>
                <w:w w:val="105"/>
                <w:sz w:val="18"/>
              </w:rPr>
              <w:t xml:space="preserve"> </w:t>
            </w:r>
            <w:r>
              <w:rPr>
                <w:w w:val="105"/>
                <w:sz w:val="18"/>
              </w:rPr>
              <w:t>Шкрбић,</w:t>
            </w:r>
            <w:r>
              <w:rPr>
                <w:spacing w:val="-8"/>
                <w:w w:val="105"/>
                <w:sz w:val="18"/>
              </w:rPr>
              <w:t xml:space="preserve"> </w:t>
            </w:r>
            <w:r>
              <w:rPr>
                <w:w w:val="105"/>
                <w:sz w:val="18"/>
              </w:rPr>
              <w:t>доц</w:t>
            </w:r>
            <w:r>
              <w:rPr>
                <w:spacing w:val="-7"/>
                <w:w w:val="105"/>
                <w:sz w:val="18"/>
              </w:rPr>
              <w:t xml:space="preserve"> </w:t>
            </w:r>
            <w:r>
              <w:rPr>
                <w:w w:val="105"/>
                <w:sz w:val="18"/>
              </w:rPr>
              <w:t>.др</w:t>
            </w:r>
            <w:r>
              <w:rPr>
                <w:spacing w:val="-7"/>
                <w:w w:val="105"/>
                <w:sz w:val="18"/>
              </w:rPr>
              <w:t xml:space="preserve"> </w:t>
            </w:r>
            <w:r>
              <w:rPr>
                <w:w w:val="105"/>
                <w:sz w:val="18"/>
              </w:rPr>
              <w:t>Лана</w:t>
            </w:r>
            <w:r>
              <w:rPr>
                <w:spacing w:val="-6"/>
                <w:w w:val="105"/>
                <w:sz w:val="18"/>
              </w:rPr>
              <w:t xml:space="preserve"> </w:t>
            </w:r>
            <w:r>
              <w:rPr>
                <w:w w:val="105"/>
                <w:sz w:val="18"/>
              </w:rPr>
              <w:t>Нежић,</w:t>
            </w:r>
            <w:r>
              <w:rPr>
                <w:spacing w:val="-8"/>
                <w:w w:val="105"/>
                <w:sz w:val="18"/>
              </w:rPr>
              <w:t xml:space="preserve"> </w:t>
            </w:r>
            <w:r>
              <w:rPr>
                <w:w w:val="105"/>
                <w:sz w:val="18"/>
              </w:rPr>
              <w:t>мр Наташа Стојаковић, др Ана Голић-Јелић</w:t>
            </w:r>
          </w:p>
        </w:tc>
      </w:tr>
    </w:tbl>
    <w:p w:rsidR="00644799" w:rsidRDefault="00644799">
      <w:pPr>
        <w:spacing w:before="1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537"/>
        </w:trPr>
        <w:tc>
          <w:tcPr>
            <w:tcW w:w="9464" w:type="dxa"/>
            <w:gridSpan w:val="2"/>
          </w:tcPr>
          <w:p w:rsidR="00644799" w:rsidRDefault="00E53327">
            <w:pPr>
              <w:pStyle w:val="TableParagraph"/>
              <w:spacing w:before="0" w:line="249" w:lineRule="auto"/>
              <w:ind w:right="87"/>
              <w:jc w:val="both"/>
              <w:rPr>
                <w:sz w:val="18"/>
              </w:rPr>
            </w:pPr>
            <w:r>
              <w:rPr>
                <w:w w:val="105"/>
                <w:sz w:val="18"/>
              </w:rPr>
              <w:t>Општа фармакологија проучава законе у вези с дјеловањем лијека</w:t>
            </w:r>
            <w:r>
              <w:rPr>
                <w:w w:val="105"/>
                <w:sz w:val="18"/>
              </w:rPr>
              <w:t xml:space="preserve"> независно о хемијској структури и врсти појединог лијека. Циљ наставе је упознати студента са: основним физичко-хемијским особинама лијекова, општим принципима фармакокинетике, могућим механизма дјеловања лијекова-фармакодинамиком, факторима који утичу на</w:t>
            </w:r>
            <w:r>
              <w:rPr>
                <w:w w:val="105"/>
                <w:sz w:val="18"/>
              </w:rPr>
              <w:t xml:space="preserve"> дјелотворност лијека, утицајем неких физиолошких стања попут трудноће и лактације, те доби на дјелотворност и могуће нуспојаве, нежељеним дјеловањима</w:t>
            </w:r>
            <w:r>
              <w:rPr>
                <w:spacing w:val="40"/>
                <w:w w:val="105"/>
                <w:sz w:val="18"/>
              </w:rPr>
              <w:t xml:space="preserve"> </w:t>
            </w:r>
            <w:r>
              <w:rPr>
                <w:w w:val="105"/>
                <w:sz w:val="18"/>
              </w:rPr>
              <w:t>лијекова, интеракцијама лијекова, дозирањем лијекова,</w:t>
            </w:r>
            <w:r>
              <w:rPr>
                <w:spacing w:val="-6"/>
                <w:w w:val="105"/>
                <w:sz w:val="18"/>
              </w:rPr>
              <w:t xml:space="preserve"> </w:t>
            </w:r>
            <w:r>
              <w:rPr>
                <w:w w:val="105"/>
                <w:sz w:val="18"/>
              </w:rPr>
              <w:t>истраживањем</w:t>
            </w:r>
            <w:r>
              <w:rPr>
                <w:spacing w:val="-8"/>
                <w:w w:val="105"/>
                <w:sz w:val="18"/>
              </w:rPr>
              <w:t xml:space="preserve"> </w:t>
            </w:r>
            <w:r>
              <w:rPr>
                <w:w w:val="105"/>
                <w:sz w:val="18"/>
              </w:rPr>
              <w:t>нових</w:t>
            </w:r>
            <w:r>
              <w:rPr>
                <w:spacing w:val="-10"/>
                <w:w w:val="105"/>
                <w:sz w:val="18"/>
              </w:rPr>
              <w:t xml:space="preserve"> </w:t>
            </w:r>
            <w:r>
              <w:rPr>
                <w:w w:val="105"/>
                <w:sz w:val="18"/>
              </w:rPr>
              <w:t>лијекова</w:t>
            </w:r>
            <w:r>
              <w:rPr>
                <w:spacing w:val="-9"/>
                <w:w w:val="105"/>
                <w:sz w:val="18"/>
              </w:rPr>
              <w:t xml:space="preserve"> </w:t>
            </w:r>
            <w:r>
              <w:rPr>
                <w:w w:val="105"/>
                <w:sz w:val="18"/>
              </w:rPr>
              <w:t>и</w:t>
            </w:r>
            <w:r>
              <w:rPr>
                <w:spacing w:val="-7"/>
                <w:w w:val="105"/>
                <w:sz w:val="18"/>
              </w:rPr>
              <w:t xml:space="preserve"> </w:t>
            </w:r>
            <w:r>
              <w:rPr>
                <w:w w:val="105"/>
                <w:sz w:val="18"/>
              </w:rPr>
              <w:t>клиничким</w:t>
            </w:r>
            <w:r>
              <w:rPr>
                <w:spacing w:val="-10"/>
                <w:w w:val="105"/>
                <w:sz w:val="18"/>
              </w:rPr>
              <w:t xml:space="preserve"> </w:t>
            </w:r>
            <w:r>
              <w:rPr>
                <w:w w:val="105"/>
                <w:sz w:val="18"/>
              </w:rPr>
              <w:t>испитивањем</w:t>
            </w:r>
            <w:r>
              <w:rPr>
                <w:spacing w:val="-8"/>
                <w:w w:val="105"/>
                <w:sz w:val="18"/>
              </w:rPr>
              <w:t xml:space="preserve"> </w:t>
            </w:r>
            <w:r>
              <w:rPr>
                <w:w w:val="105"/>
                <w:sz w:val="18"/>
              </w:rPr>
              <w:t>лијекова,</w:t>
            </w:r>
            <w:r>
              <w:rPr>
                <w:spacing w:val="-5"/>
                <w:w w:val="105"/>
                <w:sz w:val="18"/>
              </w:rPr>
              <w:t xml:space="preserve"> </w:t>
            </w:r>
            <w:r>
              <w:rPr>
                <w:w w:val="105"/>
                <w:sz w:val="18"/>
              </w:rPr>
              <w:t>Сврха</w:t>
            </w:r>
            <w:r>
              <w:rPr>
                <w:spacing w:val="-5"/>
                <w:w w:val="105"/>
                <w:sz w:val="18"/>
              </w:rPr>
              <w:t xml:space="preserve"> </w:t>
            </w:r>
            <w:r>
              <w:rPr>
                <w:w w:val="105"/>
                <w:sz w:val="18"/>
              </w:rPr>
              <w:t>предмета</w:t>
            </w:r>
            <w:r>
              <w:rPr>
                <w:spacing w:val="-5"/>
                <w:w w:val="105"/>
                <w:sz w:val="18"/>
              </w:rPr>
              <w:t xml:space="preserve"> </w:t>
            </w:r>
            <w:r>
              <w:rPr>
                <w:w w:val="105"/>
                <w:sz w:val="18"/>
              </w:rPr>
              <w:t>је</w:t>
            </w:r>
            <w:r>
              <w:rPr>
                <w:spacing w:val="-3"/>
                <w:w w:val="105"/>
                <w:sz w:val="18"/>
              </w:rPr>
              <w:t xml:space="preserve"> </w:t>
            </w:r>
            <w:r>
              <w:rPr>
                <w:w w:val="105"/>
                <w:sz w:val="18"/>
              </w:rPr>
              <w:t>упознати</w:t>
            </w:r>
            <w:r>
              <w:rPr>
                <w:spacing w:val="-7"/>
                <w:w w:val="105"/>
                <w:sz w:val="18"/>
              </w:rPr>
              <w:t xml:space="preserve"> </w:t>
            </w:r>
            <w:r>
              <w:rPr>
                <w:w w:val="105"/>
                <w:sz w:val="18"/>
              </w:rPr>
              <w:t>студента с фармакодинамским групама лијекова које студент почиње користити већ током студија у раду с</w:t>
            </w:r>
            <w:r>
              <w:rPr>
                <w:w w:val="105"/>
                <w:sz w:val="18"/>
              </w:rPr>
              <w:t xml:space="preserve"> болесником: дезинфекцијска средства за спречавање ширења инфекције на радном мјесту, антисептици за мека и тврда ткива усне шупљине, антиинфективи за превенције и терапију зараза у усној шупљини, лијекови који се користе у ендодонцији и на слузници усне ш</w:t>
            </w:r>
            <w:r>
              <w:rPr>
                <w:w w:val="105"/>
                <w:sz w:val="18"/>
              </w:rPr>
              <w:t>упљине, те они који чине зубе отпорнијим на каријес. Такође, студент ће упознати фармакодинамске групе лијекова које ће свакодневно користити у свом будућем раду: локални анестетици, симпатомиметици, антимускарински лијекови, општи анестетици, анксиолитици</w:t>
            </w:r>
            <w:r>
              <w:rPr>
                <w:w w:val="105"/>
                <w:sz w:val="18"/>
              </w:rPr>
              <w:t>, антихистаминици, кортикостероиди, хемостиптици. Код фармакотерапијских група које доктор денталне медицине не користи у свом раду студент упознаје фармакодинамске и терапијске карактеристике поједине групе, те њихове нежељене ефекте који се могу јавити у</w:t>
            </w:r>
            <w:r>
              <w:rPr>
                <w:w w:val="105"/>
                <w:sz w:val="18"/>
              </w:rPr>
              <w:t xml:space="preserve"> орофацијалној регији као и интеракције до којих може доћи између тих лијекова и оних које примјењује доктор денталне медицицине. Како превентива треба бити значајно заступљена у раду доктор денталне медицицинеа</w:t>
            </w:r>
            <w:r>
              <w:rPr>
                <w:spacing w:val="40"/>
                <w:w w:val="105"/>
                <w:sz w:val="18"/>
              </w:rPr>
              <w:t xml:space="preserve"> </w:t>
            </w:r>
            <w:r>
              <w:rPr>
                <w:w w:val="105"/>
                <w:sz w:val="18"/>
              </w:rPr>
              <w:t>студент се упознаје и с препаратима за хигиј</w:t>
            </w:r>
            <w:r>
              <w:rPr>
                <w:w w:val="105"/>
                <w:sz w:val="18"/>
              </w:rPr>
              <w:t>ену усне шупљине и терапијским додацима који се тим препаратима додају.</w:t>
            </w:r>
            <w:r>
              <w:rPr>
                <w:spacing w:val="40"/>
                <w:w w:val="105"/>
                <w:sz w:val="18"/>
              </w:rPr>
              <w:t xml:space="preserve"> </w:t>
            </w:r>
            <w:r>
              <w:rPr>
                <w:w w:val="105"/>
                <w:sz w:val="18"/>
              </w:rPr>
              <w:t>Такође,</w:t>
            </w:r>
            <w:r>
              <w:rPr>
                <w:spacing w:val="40"/>
                <w:w w:val="105"/>
                <w:sz w:val="18"/>
              </w:rPr>
              <w:t xml:space="preserve"> </w:t>
            </w:r>
            <w:r>
              <w:rPr>
                <w:w w:val="105"/>
                <w:sz w:val="18"/>
              </w:rPr>
              <w:t>један од циљева</w:t>
            </w:r>
            <w:r>
              <w:rPr>
                <w:spacing w:val="40"/>
                <w:w w:val="105"/>
                <w:sz w:val="18"/>
              </w:rPr>
              <w:t xml:space="preserve"> </w:t>
            </w:r>
            <w:r>
              <w:rPr>
                <w:w w:val="105"/>
                <w:sz w:val="18"/>
              </w:rPr>
              <w:t>је упознати студента с основама фармакографије: описом и карактеристикама фармацеутских облика лијекова, увјежбавање прописивања на рецепт</w:t>
            </w:r>
            <w:r>
              <w:rPr>
                <w:spacing w:val="-1"/>
                <w:w w:val="105"/>
                <w:sz w:val="18"/>
              </w:rPr>
              <w:t xml:space="preserve"> </w:t>
            </w:r>
            <w:r>
              <w:rPr>
                <w:w w:val="105"/>
                <w:sz w:val="18"/>
              </w:rPr>
              <w:t xml:space="preserve">свих облика лијекова </w:t>
            </w:r>
            <w:r>
              <w:rPr>
                <w:w w:val="105"/>
                <w:sz w:val="18"/>
              </w:rPr>
              <w:t>у</w:t>
            </w:r>
            <w:r>
              <w:rPr>
                <w:spacing w:val="-3"/>
                <w:w w:val="105"/>
                <w:sz w:val="18"/>
              </w:rPr>
              <w:t xml:space="preserve"> </w:t>
            </w:r>
            <w:r>
              <w:rPr>
                <w:w w:val="105"/>
                <w:sz w:val="18"/>
              </w:rPr>
              <w:t>складу</w:t>
            </w:r>
            <w:r>
              <w:rPr>
                <w:spacing w:val="-5"/>
                <w:w w:val="105"/>
                <w:sz w:val="18"/>
              </w:rPr>
              <w:t xml:space="preserve"> </w:t>
            </w:r>
            <w:r>
              <w:rPr>
                <w:w w:val="105"/>
                <w:sz w:val="18"/>
              </w:rPr>
              <w:t>са законским прописима, увјежбавање прописивања готових, магистралних</w:t>
            </w:r>
          </w:p>
          <w:p w:rsidR="00644799" w:rsidRDefault="00E53327">
            <w:pPr>
              <w:pStyle w:val="TableParagraph"/>
              <w:spacing w:before="17" w:line="196" w:lineRule="exact"/>
              <w:jc w:val="both"/>
              <w:rPr>
                <w:sz w:val="18"/>
              </w:rPr>
            </w:pPr>
            <w:proofErr w:type="gramStart"/>
            <w:r>
              <w:rPr>
                <w:w w:val="105"/>
                <w:sz w:val="18"/>
              </w:rPr>
              <w:t>и</w:t>
            </w:r>
            <w:proofErr w:type="gramEnd"/>
            <w:r>
              <w:rPr>
                <w:spacing w:val="-10"/>
                <w:w w:val="105"/>
                <w:sz w:val="18"/>
              </w:rPr>
              <w:t xml:space="preserve"> </w:t>
            </w:r>
            <w:r>
              <w:rPr>
                <w:w w:val="105"/>
                <w:sz w:val="18"/>
              </w:rPr>
              <w:t>галенских</w:t>
            </w:r>
            <w:r>
              <w:rPr>
                <w:spacing w:val="-10"/>
                <w:w w:val="105"/>
                <w:sz w:val="18"/>
              </w:rPr>
              <w:t xml:space="preserve"> </w:t>
            </w:r>
            <w:r>
              <w:rPr>
                <w:w w:val="105"/>
                <w:sz w:val="18"/>
              </w:rPr>
              <w:t>приправака</w:t>
            </w:r>
            <w:r>
              <w:rPr>
                <w:spacing w:val="-11"/>
                <w:w w:val="105"/>
                <w:sz w:val="18"/>
              </w:rPr>
              <w:t xml:space="preserve"> </w:t>
            </w:r>
            <w:r>
              <w:rPr>
                <w:w w:val="105"/>
                <w:sz w:val="18"/>
              </w:rPr>
              <w:t>на</w:t>
            </w:r>
            <w:r>
              <w:rPr>
                <w:spacing w:val="-9"/>
                <w:w w:val="105"/>
                <w:sz w:val="18"/>
              </w:rPr>
              <w:t xml:space="preserve"> </w:t>
            </w:r>
            <w:r>
              <w:rPr>
                <w:spacing w:val="-2"/>
                <w:w w:val="105"/>
                <w:sz w:val="18"/>
              </w:rPr>
              <w:t>рецепт.</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2"/>
        </w:trPr>
        <w:tc>
          <w:tcPr>
            <w:tcW w:w="9464" w:type="dxa"/>
            <w:gridSpan w:val="2"/>
          </w:tcPr>
          <w:p w:rsidR="00644799" w:rsidRDefault="00E53327">
            <w:pPr>
              <w:pStyle w:val="TableParagraph"/>
              <w:spacing w:before="0" w:line="249" w:lineRule="auto"/>
              <w:rPr>
                <w:sz w:val="18"/>
              </w:rPr>
            </w:pPr>
            <w:r>
              <w:rPr>
                <w:w w:val="105"/>
                <w:sz w:val="18"/>
              </w:rPr>
              <w:t>На</w:t>
            </w:r>
            <w:r>
              <w:rPr>
                <w:spacing w:val="40"/>
                <w:w w:val="105"/>
                <w:sz w:val="18"/>
              </w:rPr>
              <w:t xml:space="preserve"> </w:t>
            </w:r>
            <w:r>
              <w:rPr>
                <w:w w:val="105"/>
                <w:sz w:val="18"/>
              </w:rPr>
              <w:t>крају</w:t>
            </w:r>
            <w:r>
              <w:rPr>
                <w:spacing w:val="40"/>
                <w:w w:val="105"/>
                <w:sz w:val="18"/>
              </w:rPr>
              <w:t xml:space="preserve"> </w:t>
            </w:r>
            <w:r>
              <w:rPr>
                <w:w w:val="105"/>
                <w:sz w:val="18"/>
              </w:rPr>
              <w:t>наставног</w:t>
            </w:r>
            <w:r>
              <w:rPr>
                <w:spacing w:val="40"/>
                <w:w w:val="105"/>
                <w:sz w:val="18"/>
              </w:rPr>
              <w:t xml:space="preserve"> </w:t>
            </w:r>
            <w:r>
              <w:rPr>
                <w:w w:val="105"/>
                <w:sz w:val="18"/>
              </w:rPr>
              <w:t>процеса</w:t>
            </w:r>
            <w:r>
              <w:rPr>
                <w:spacing w:val="40"/>
                <w:w w:val="105"/>
                <w:sz w:val="18"/>
              </w:rPr>
              <w:t xml:space="preserve"> </w:t>
            </w:r>
            <w:r>
              <w:rPr>
                <w:w w:val="105"/>
                <w:sz w:val="18"/>
              </w:rPr>
              <w:t>студент</w:t>
            </w:r>
            <w:r>
              <w:rPr>
                <w:spacing w:val="40"/>
                <w:w w:val="105"/>
                <w:sz w:val="18"/>
              </w:rPr>
              <w:t xml:space="preserve"> </w:t>
            </w:r>
            <w:r>
              <w:rPr>
                <w:w w:val="105"/>
                <w:sz w:val="18"/>
              </w:rPr>
              <w:t>мора</w:t>
            </w:r>
            <w:r>
              <w:rPr>
                <w:spacing w:val="40"/>
                <w:w w:val="105"/>
                <w:sz w:val="18"/>
              </w:rPr>
              <w:t xml:space="preserve"> </w:t>
            </w:r>
            <w:r>
              <w:rPr>
                <w:w w:val="105"/>
                <w:sz w:val="18"/>
              </w:rPr>
              <w:t>да</w:t>
            </w:r>
            <w:r>
              <w:rPr>
                <w:spacing w:val="40"/>
                <w:w w:val="105"/>
                <w:sz w:val="18"/>
              </w:rPr>
              <w:t xml:space="preserve"> </w:t>
            </w:r>
            <w:r>
              <w:rPr>
                <w:w w:val="105"/>
                <w:sz w:val="18"/>
              </w:rPr>
              <w:t>зна:</w:t>
            </w:r>
            <w:r>
              <w:rPr>
                <w:spacing w:val="40"/>
                <w:w w:val="105"/>
                <w:sz w:val="18"/>
              </w:rPr>
              <w:t xml:space="preserve"> </w:t>
            </w:r>
            <w:r>
              <w:rPr>
                <w:w w:val="105"/>
                <w:sz w:val="18"/>
              </w:rPr>
              <w:t>зашто,</w:t>
            </w:r>
            <w:r>
              <w:rPr>
                <w:spacing w:val="40"/>
                <w:w w:val="105"/>
                <w:sz w:val="18"/>
              </w:rPr>
              <w:t xml:space="preserve"> </w:t>
            </w:r>
            <w:r>
              <w:rPr>
                <w:w w:val="105"/>
                <w:sz w:val="18"/>
              </w:rPr>
              <w:t>како</w:t>
            </w:r>
            <w:r>
              <w:rPr>
                <w:spacing w:val="40"/>
                <w:w w:val="105"/>
                <w:sz w:val="18"/>
              </w:rPr>
              <w:t xml:space="preserve"> </w:t>
            </w:r>
            <w:r>
              <w:rPr>
                <w:w w:val="105"/>
                <w:sz w:val="18"/>
              </w:rPr>
              <w:t>и</w:t>
            </w:r>
            <w:r>
              <w:rPr>
                <w:spacing w:val="40"/>
                <w:w w:val="105"/>
                <w:sz w:val="18"/>
              </w:rPr>
              <w:t xml:space="preserve"> </w:t>
            </w:r>
            <w:r>
              <w:rPr>
                <w:w w:val="105"/>
                <w:sz w:val="18"/>
              </w:rPr>
              <w:t>када</w:t>
            </w:r>
            <w:r>
              <w:rPr>
                <w:spacing w:val="40"/>
                <w:w w:val="105"/>
                <w:sz w:val="18"/>
              </w:rPr>
              <w:t xml:space="preserve"> </w:t>
            </w:r>
            <w:r>
              <w:rPr>
                <w:w w:val="105"/>
                <w:sz w:val="18"/>
              </w:rPr>
              <w:t>може</w:t>
            </w:r>
            <w:r>
              <w:rPr>
                <w:spacing w:val="40"/>
                <w:w w:val="105"/>
                <w:sz w:val="18"/>
              </w:rPr>
              <w:t xml:space="preserve"> </w:t>
            </w:r>
            <w:r>
              <w:rPr>
                <w:w w:val="105"/>
                <w:sz w:val="18"/>
              </w:rPr>
              <w:t>примјенити</w:t>
            </w:r>
            <w:r>
              <w:rPr>
                <w:spacing w:val="40"/>
                <w:w w:val="105"/>
                <w:sz w:val="18"/>
              </w:rPr>
              <w:t xml:space="preserve"> </w:t>
            </w:r>
            <w:r>
              <w:rPr>
                <w:w w:val="105"/>
                <w:sz w:val="18"/>
              </w:rPr>
              <w:t>неки</w:t>
            </w:r>
            <w:r>
              <w:rPr>
                <w:spacing w:val="40"/>
                <w:w w:val="105"/>
                <w:sz w:val="18"/>
              </w:rPr>
              <w:t xml:space="preserve"> </w:t>
            </w:r>
            <w:r>
              <w:rPr>
                <w:w w:val="105"/>
                <w:sz w:val="18"/>
              </w:rPr>
              <w:t>лијек,</w:t>
            </w:r>
            <w:r>
              <w:rPr>
                <w:spacing w:val="40"/>
                <w:w w:val="105"/>
                <w:sz w:val="18"/>
              </w:rPr>
              <w:t xml:space="preserve"> </w:t>
            </w:r>
            <w:r>
              <w:rPr>
                <w:w w:val="105"/>
                <w:sz w:val="18"/>
              </w:rPr>
              <w:t>његове карактеристике,</w:t>
            </w:r>
            <w:r>
              <w:rPr>
                <w:spacing w:val="5"/>
                <w:w w:val="105"/>
                <w:sz w:val="18"/>
              </w:rPr>
              <w:t xml:space="preserve"> </w:t>
            </w:r>
            <w:r>
              <w:rPr>
                <w:w w:val="105"/>
                <w:sz w:val="18"/>
              </w:rPr>
              <w:t>кретање</w:t>
            </w:r>
            <w:r>
              <w:rPr>
                <w:spacing w:val="5"/>
                <w:w w:val="105"/>
                <w:sz w:val="18"/>
              </w:rPr>
              <w:t xml:space="preserve"> </w:t>
            </w:r>
            <w:r>
              <w:rPr>
                <w:w w:val="105"/>
                <w:sz w:val="18"/>
              </w:rPr>
              <w:t>кроз</w:t>
            </w:r>
            <w:r>
              <w:rPr>
                <w:spacing w:val="6"/>
                <w:w w:val="105"/>
                <w:sz w:val="18"/>
              </w:rPr>
              <w:t xml:space="preserve"> </w:t>
            </w:r>
            <w:r>
              <w:rPr>
                <w:w w:val="105"/>
                <w:sz w:val="18"/>
              </w:rPr>
              <w:t>организам,</w:t>
            </w:r>
            <w:r>
              <w:rPr>
                <w:spacing w:val="5"/>
                <w:w w:val="105"/>
                <w:sz w:val="18"/>
              </w:rPr>
              <w:t xml:space="preserve"> </w:t>
            </w:r>
            <w:r>
              <w:rPr>
                <w:w w:val="105"/>
                <w:sz w:val="18"/>
              </w:rPr>
              <w:t>мјесто</w:t>
            </w:r>
            <w:r>
              <w:rPr>
                <w:spacing w:val="5"/>
                <w:w w:val="105"/>
                <w:sz w:val="18"/>
              </w:rPr>
              <w:t xml:space="preserve"> </w:t>
            </w:r>
            <w:r>
              <w:rPr>
                <w:w w:val="105"/>
                <w:sz w:val="18"/>
              </w:rPr>
              <w:t>и</w:t>
            </w:r>
            <w:r>
              <w:rPr>
                <w:spacing w:val="4"/>
                <w:w w:val="105"/>
                <w:sz w:val="18"/>
              </w:rPr>
              <w:t xml:space="preserve"> </w:t>
            </w:r>
            <w:r>
              <w:rPr>
                <w:w w:val="105"/>
                <w:sz w:val="18"/>
              </w:rPr>
              <w:t>механизам</w:t>
            </w:r>
            <w:r>
              <w:rPr>
                <w:spacing w:val="4"/>
                <w:w w:val="105"/>
                <w:sz w:val="18"/>
              </w:rPr>
              <w:t xml:space="preserve"> </w:t>
            </w:r>
            <w:r>
              <w:rPr>
                <w:w w:val="105"/>
                <w:sz w:val="18"/>
              </w:rPr>
              <w:t>дјеловања</w:t>
            </w:r>
            <w:r>
              <w:rPr>
                <w:spacing w:val="4"/>
                <w:w w:val="105"/>
                <w:sz w:val="18"/>
              </w:rPr>
              <w:t xml:space="preserve"> </w:t>
            </w:r>
            <w:r>
              <w:rPr>
                <w:w w:val="105"/>
                <w:sz w:val="18"/>
              </w:rPr>
              <w:t>и</w:t>
            </w:r>
            <w:r>
              <w:rPr>
                <w:spacing w:val="5"/>
                <w:w w:val="105"/>
                <w:sz w:val="18"/>
              </w:rPr>
              <w:t xml:space="preserve"> </w:t>
            </w:r>
            <w:r>
              <w:rPr>
                <w:w w:val="105"/>
                <w:sz w:val="18"/>
              </w:rPr>
              <w:t>опасности</w:t>
            </w:r>
            <w:r>
              <w:rPr>
                <w:spacing w:val="7"/>
                <w:w w:val="105"/>
                <w:sz w:val="18"/>
              </w:rPr>
              <w:t xml:space="preserve"> </w:t>
            </w:r>
            <w:r>
              <w:rPr>
                <w:w w:val="105"/>
                <w:sz w:val="18"/>
              </w:rPr>
              <w:t>његове</w:t>
            </w:r>
            <w:r>
              <w:rPr>
                <w:spacing w:val="4"/>
                <w:w w:val="105"/>
                <w:sz w:val="18"/>
              </w:rPr>
              <w:t xml:space="preserve"> </w:t>
            </w:r>
            <w:r>
              <w:rPr>
                <w:w w:val="105"/>
                <w:sz w:val="18"/>
              </w:rPr>
              <w:t>примјене;</w:t>
            </w:r>
            <w:r>
              <w:rPr>
                <w:spacing w:val="5"/>
                <w:w w:val="105"/>
                <w:sz w:val="18"/>
              </w:rPr>
              <w:t xml:space="preserve"> </w:t>
            </w:r>
            <w:r>
              <w:rPr>
                <w:spacing w:val="-2"/>
                <w:w w:val="105"/>
                <w:sz w:val="18"/>
              </w:rPr>
              <w:t>правилно</w:t>
            </w:r>
          </w:p>
          <w:p w:rsidR="00644799" w:rsidRDefault="00E53327">
            <w:pPr>
              <w:pStyle w:val="TableParagraph"/>
              <w:spacing w:before="0" w:line="214" w:lineRule="exact"/>
              <w:rPr>
                <w:sz w:val="18"/>
              </w:rPr>
            </w:pPr>
            <w:proofErr w:type="gramStart"/>
            <w:r>
              <w:rPr>
                <w:w w:val="105"/>
                <w:sz w:val="18"/>
              </w:rPr>
              <w:t>написати</w:t>
            </w:r>
            <w:proofErr w:type="gramEnd"/>
            <w:r>
              <w:rPr>
                <w:spacing w:val="62"/>
                <w:w w:val="105"/>
                <w:sz w:val="18"/>
              </w:rPr>
              <w:t xml:space="preserve"> </w:t>
            </w:r>
            <w:r>
              <w:rPr>
                <w:w w:val="105"/>
                <w:sz w:val="18"/>
              </w:rPr>
              <w:t>рецепт</w:t>
            </w:r>
            <w:r>
              <w:rPr>
                <w:spacing w:val="40"/>
                <w:w w:val="105"/>
                <w:sz w:val="18"/>
              </w:rPr>
              <w:t xml:space="preserve"> </w:t>
            </w:r>
            <w:r>
              <w:rPr>
                <w:w w:val="105"/>
                <w:sz w:val="18"/>
              </w:rPr>
              <w:t>(магистрални,</w:t>
            </w:r>
            <w:r>
              <w:rPr>
                <w:spacing w:val="40"/>
                <w:w w:val="105"/>
                <w:sz w:val="18"/>
              </w:rPr>
              <w:t xml:space="preserve"> </w:t>
            </w:r>
            <w:r>
              <w:rPr>
                <w:w w:val="105"/>
                <w:sz w:val="18"/>
              </w:rPr>
              <w:t>официнални</w:t>
            </w:r>
            <w:r>
              <w:rPr>
                <w:spacing w:val="40"/>
                <w:w w:val="105"/>
                <w:sz w:val="18"/>
              </w:rPr>
              <w:t xml:space="preserve"> </w:t>
            </w:r>
            <w:r>
              <w:rPr>
                <w:w w:val="105"/>
                <w:sz w:val="18"/>
              </w:rPr>
              <w:t>и</w:t>
            </w:r>
            <w:r>
              <w:rPr>
                <w:spacing w:val="40"/>
                <w:w w:val="105"/>
                <w:sz w:val="18"/>
              </w:rPr>
              <w:t xml:space="preserve"> </w:t>
            </w:r>
            <w:r>
              <w:rPr>
                <w:w w:val="105"/>
                <w:sz w:val="18"/>
              </w:rPr>
              <w:t>готов</w:t>
            </w:r>
            <w:r>
              <w:rPr>
                <w:spacing w:val="40"/>
                <w:w w:val="105"/>
                <w:sz w:val="18"/>
              </w:rPr>
              <w:t xml:space="preserve"> </w:t>
            </w:r>
            <w:r>
              <w:rPr>
                <w:w w:val="105"/>
                <w:sz w:val="18"/>
              </w:rPr>
              <w:t>лијек)</w:t>
            </w:r>
            <w:r>
              <w:rPr>
                <w:spacing w:val="40"/>
                <w:w w:val="105"/>
                <w:sz w:val="18"/>
              </w:rPr>
              <w:t xml:space="preserve"> </w:t>
            </w:r>
            <w:r>
              <w:rPr>
                <w:w w:val="105"/>
                <w:sz w:val="18"/>
              </w:rPr>
              <w:t>и</w:t>
            </w:r>
            <w:r>
              <w:rPr>
                <w:spacing w:val="40"/>
                <w:w w:val="105"/>
                <w:sz w:val="18"/>
              </w:rPr>
              <w:t xml:space="preserve"> </w:t>
            </w:r>
            <w:r>
              <w:rPr>
                <w:w w:val="105"/>
                <w:sz w:val="18"/>
              </w:rPr>
              <w:t>да</w:t>
            </w:r>
            <w:r>
              <w:rPr>
                <w:spacing w:val="40"/>
                <w:w w:val="105"/>
                <w:sz w:val="18"/>
              </w:rPr>
              <w:t xml:space="preserve"> </w:t>
            </w:r>
            <w:r>
              <w:rPr>
                <w:w w:val="105"/>
                <w:sz w:val="18"/>
              </w:rPr>
              <w:t>га</w:t>
            </w:r>
            <w:r>
              <w:rPr>
                <w:spacing w:val="40"/>
                <w:w w:val="105"/>
                <w:sz w:val="18"/>
              </w:rPr>
              <w:t xml:space="preserve"> </w:t>
            </w:r>
            <w:r>
              <w:rPr>
                <w:w w:val="105"/>
                <w:sz w:val="18"/>
              </w:rPr>
              <w:t>објасни;</w:t>
            </w:r>
            <w:r>
              <w:rPr>
                <w:spacing w:val="40"/>
                <w:w w:val="105"/>
                <w:sz w:val="18"/>
              </w:rPr>
              <w:t xml:space="preserve"> </w:t>
            </w:r>
            <w:r>
              <w:rPr>
                <w:w w:val="105"/>
                <w:sz w:val="18"/>
              </w:rPr>
              <w:t>испунити</w:t>
            </w:r>
            <w:r>
              <w:rPr>
                <w:spacing w:val="62"/>
                <w:w w:val="105"/>
                <w:sz w:val="18"/>
              </w:rPr>
              <w:t xml:space="preserve"> </w:t>
            </w:r>
            <w:r>
              <w:rPr>
                <w:w w:val="105"/>
                <w:sz w:val="18"/>
              </w:rPr>
              <w:t>образац</w:t>
            </w:r>
            <w:r>
              <w:rPr>
                <w:spacing w:val="40"/>
                <w:w w:val="105"/>
                <w:sz w:val="18"/>
              </w:rPr>
              <w:t xml:space="preserve"> </w:t>
            </w:r>
            <w:r>
              <w:rPr>
                <w:w w:val="105"/>
                <w:sz w:val="18"/>
              </w:rPr>
              <w:t>за</w:t>
            </w:r>
            <w:r>
              <w:rPr>
                <w:spacing w:val="40"/>
                <w:w w:val="105"/>
                <w:sz w:val="18"/>
              </w:rPr>
              <w:t xml:space="preserve"> </w:t>
            </w:r>
            <w:r>
              <w:rPr>
                <w:w w:val="105"/>
                <w:sz w:val="18"/>
              </w:rPr>
              <w:t>пријаву</w:t>
            </w:r>
            <w:r>
              <w:rPr>
                <w:spacing w:val="40"/>
                <w:w w:val="105"/>
                <w:sz w:val="18"/>
              </w:rPr>
              <w:t xml:space="preserve"> </w:t>
            </w:r>
            <w:r>
              <w:rPr>
                <w:w w:val="105"/>
                <w:sz w:val="18"/>
              </w:rPr>
              <w:t>нежељеног дејства лијека; да се служи рег</w:t>
            </w:r>
            <w:r>
              <w:rPr>
                <w:w w:val="105"/>
                <w:sz w:val="18"/>
              </w:rPr>
              <w:t>истрима лијекова.</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3673"/>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8"/>
              <w:jc w:val="both"/>
              <w:rPr>
                <w:sz w:val="18"/>
              </w:rPr>
            </w:pPr>
            <w:r>
              <w:rPr>
                <w:w w:val="105"/>
                <w:sz w:val="18"/>
              </w:rPr>
              <w:t>Увод. Дисциплине у фармакологији лијек и отров, клиничка испитивања. Фармакокинетика. Фармакодинамика. Болести зависности. Фармакологија</w:t>
            </w:r>
            <w:r>
              <w:rPr>
                <w:w w:val="105"/>
                <w:sz w:val="18"/>
              </w:rPr>
              <w:t xml:space="preserve"> вегетативног нервног </w:t>
            </w:r>
            <w:proofErr w:type="gramStart"/>
            <w:r>
              <w:rPr>
                <w:w w:val="105"/>
                <w:sz w:val="18"/>
              </w:rPr>
              <w:t>система .</w:t>
            </w:r>
            <w:proofErr w:type="gramEnd"/>
            <w:r>
              <w:rPr>
                <w:w w:val="105"/>
                <w:sz w:val="18"/>
              </w:rPr>
              <w:t xml:space="preserve"> Фармакологија централног нервног система. Антимикробни лијекови (антибиотици</w:t>
            </w:r>
            <w:proofErr w:type="gramStart"/>
            <w:r>
              <w:rPr>
                <w:w w:val="105"/>
                <w:sz w:val="18"/>
              </w:rPr>
              <w:t>,антивиротици,антимикотици,антипаразитарни</w:t>
            </w:r>
            <w:proofErr w:type="gramEnd"/>
            <w:r>
              <w:rPr>
                <w:w w:val="105"/>
                <w:sz w:val="18"/>
              </w:rPr>
              <w:t>) Антисептици и дезинфицијенси. Средства против каријеса и пародонтопатија. Средства против малигног раста</w:t>
            </w:r>
            <w:r>
              <w:rPr>
                <w:w w:val="105"/>
                <w:sz w:val="18"/>
              </w:rPr>
              <w:t xml:space="preserve"> и имуносупресиви. Фармакологија кардиоваскуларног система. Фармакологија крви и електролита. Фармакологија респираторног система. Фармакологија система за варење. Фармакологија ендокриног система. Витамини. Токсикологија. Предострожност и контраиндикације</w:t>
            </w:r>
            <w:r>
              <w:rPr>
                <w:w w:val="105"/>
                <w:sz w:val="18"/>
              </w:rPr>
              <w:t xml:space="preserve"> за примјену лијекова у денталној пракси.</w:t>
            </w:r>
          </w:p>
          <w:p w:rsidR="00644799" w:rsidRDefault="00E53327">
            <w:pPr>
              <w:pStyle w:val="TableParagraph"/>
              <w:spacing w:before="5"/>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Фармакографија, дијелови рецепта, врсте рецепата. Класификација лијекова, АТЦ код, дозирање лијекова код дјеце. Калкулације. Таблете и прашци. Капсуле, чепићи. Раствори за унутрашњу и вањску</w:t>
            </w:r>
            <w:r>
              <w:rPr>
                <w:w w:val="105"/>
                <w:sz w:val="18"/>
              </w:rPr>
              <w:t xml:space="preserve"> примјену, капи. Инфузије, ињекције. Клизме, масти, инхалације. Готови лијекови. Вјежба</w:t>
            </w:r>
            <w:r>
              <w:rPr>
                <w:spacing w:val="40"/>
                <w:w w:val="105"/>
                <w:sz w:val="18"/>
              </w:rPr>
              <w:t xml:space="preserve"> </w:t>
            </w:r>
            <w:r>
              <w:rPr>
                <w:w w:val="105"/>
                <w:sz w:val="18"/>
              </w:rPr>
              <w:t>из аутономног нервног система- тровање гљивама. Апсорпција лијекова из оралног ткива-семинар. Прописивање лијекова за оралну слузницу- семинар. Нежељена дејства лијеков</w:t>
            </w:r>
            <w:r>
              <w:rPr>
                <w:w w:val="105"/>
                <w:sz w:val="18"/>
              </w:rPr>
              <w:t>а</w:t>
            </w:r>
            <w:r>
              <w:rPr>
                <w:spacing w:val="40"/>
                <w:w w:val="105"/>
                <w:sz w:val="18"/>
              </w:rPr>
              <w:t xml:space="preserve"> </w:t>
            </w:r>
            <w:r>
              <w:rPr>
                <w:w w:val="105"/>
                <w:sz w:val="18"/>
              </w:rPr>
              <w:t>И пријављивање НДЛ. Лијекови у трудноћи. Лијекови у дојењу. Хитна стања. И.в. апликација лијекова. Фармакографија-понављање. Избор оксидацијских антисептика за примјену у денталној</w:t>
            </w:r>
            <w:r>
              <w:rPr>
                <w:spacing w:val="16"/>
                <w:w w:val="105"/>
                <w:sz w:val="18"/>
              </w:rPr>
              <w:t xml:space="preserve"> </w:t>
            </w:r>
            <w:r>
              <w:rPr>
                <w:w w:val="105"/>
                <w:sz w:val="18"/>
              </w:rPr>
              <w:t>медицини,</w:t>
            </w:r>
            <w:r>
              <w:rPr>
                <w:spacing w:val="17"/>
                <w:w w:val="105"/>
                <w:sz w:val="18"/>
              </w:rPr>
              <w:t xml:space="preserve"> </w:t>
            </w:r>
            <w:r>
              <w:rPr>
                <w:w w:val="105"/>
                <w:sz w:val="18"/>
              </w:rPr>
              <w:t>сем.</w:t>
            </w:r>
            <w:r>
              <w:rPr>
                <w:spacing w:val="17"/>
                <w:w w:val="105"/>
                <w:sz w:val="18"/>
              </w:rPr>
              <w:t xml:space="preserve"> </w:t>
            </w:r>
            <w:r>
              <w:rPr>
                <w:w w:val="105"/>
                <w:sz w:val="18"/>
              </w:rPr>
              <w:t>Антисептици</w:t>
            </w:r>
            <w:r>
              <w:rPr>
                <w:spacing w:val="18"/>
                <w:w w:val="105"/>
                <w:sz w:val="18"/>
              </w:rPr>
              <w:t xml:space="preserve"> </w:t>
            </w:r>
            <w:r>
              <w:rPr>
                <w:w w:val="105"/>
                <w:sz w:val="18"/>
              </w:rPr>
              <w:t>у</w:t>
            </w:r>
            <w:r>
              <w:rPr>
                <w:spacing w:val="12"/>
                <w:w w:val="105"/>
                <w:sz w:val="18"/>
              </w:rPr>
              <w:t xml:space="preserve"> </w:t>
            </w:r>
            <w:r>
              <w:rPr>
                <w:w w:val="105"/>
                <w:sz w:val="18"/>
              </w:rPr>
              <w:t>ендодонцији,</w:t>
            </w:r>
            <w:r>
              <w:rPr>
                <w:spacing w:val="16"/>
                <w:w w:val="105"/>
                <w:sz w:val="18"/>
              </w:rPr>
              <w:t xml:space="preserve"> </w:t>
            </w:r>
            <w:r>
              <w:rPr>
                <w:w w:val="105"/>
                <w:sz w:val="18"/>
              </w:rPr>
              <w:t>Дентални</w:t>
            </w:r>
            <w:r>
              <w:rPr>
                <w:spacing w:val="17"/>
                <w:w w:val="105"/>
                <w:sz w:val="18"/>
              </w:rPr>
              <w:t xml:space="preserve"> </w:t>
            </w:r>
            <w:r>
              <w:rPr>
                <w:w w:val="105"/>
                <w:sz w:val="18"/>
              </w:rPr>
              <w:t>амалгам</w:t>
            </w:r>
            <w:r>
              <w:rPr>
                <w:spacing w:val="18"/>
                <w:w w:val="105"/>
                <w:sz w:val="18"/>
              </w:rPr>
              <w:t xml:space="preserve"> </w:t>
            </w:r>
            <w:r>
              <w:rPr>
                <w:w w:val="105"/>
                <w:sz w:val="18"/>
              </w:rPr>
              <w:t>као</w:t>
            </w:r>
            <w:r>
              <w:rPr>
                <w:spacing w:val="18"/>
                <w:w w:val="105"/>
                <w:sz w:val="18"/>
              </w:rPr>
              <w:t xml:space="preserve"> </w:t>
            </w:r>
            <w:r>
              <w:rPr>
                <w:w w:val="105"/>
                <w:sz w:val="18"/>
              </w:rPr>
              <w:t>могући</w:t>
            </w:r>
            <w:r>
              <w:rPr>
                <w:spacing w:val="17"/>
                <w:w w:val="105"/>
                <w:sz w:val="18"/>
              </w:rPr>
              <w:t xml:space="preserve"> </w:t>
            </w:r>
            <w:r>
              <w:rPr>
                <w:w w:val="105"/>
                <w:sz w:val="18"/>
              </w:rPr>
              <w:t>изв</w:t>
            </w:r>
            <w:r>
              <w:rPr>
                <w:w w:val="105"/>
                <w:sz w:val="18"/>
              </w:rPr>
              <w:t>ор</w:t>
            </w:r>
            <w:r>
              <w:rPr>
                <w:spacing w:val="18"/>
                <w:w w:val="105"/>
                <w:sz w:val="18"/>
              </w:rPr>
              <w:t xml:space="preserve"> </w:t>
            </w:r>
            <w:r>
              <w:rPr>
                <w:w w:val="105"/>
                <w:sz w:val="18"/>
              </w:rPr>
              <w:t>отровања</w:t>
            </w:r>
            <w:r>
              <w:rPr>
                <w:spacing w:val="19"/>
                <w:w w:val="105"/>
                <w:sz w:val="18"/>
              </w:rPr>
              <w:t xml:space="preserve"> </w:t>
            </w:r>
            <w:r>
              <w:rPr>
                <w:w w:val="105"/>
                <w:sz w:val="18"/>
              </w:rPr>
              <w:t>Хг,</w:t>
            </w:r>
            <w:r>
              <w:rPr>
                <w:spacing w:val="17"/>
                <w:w w:val="105"/>
                <w:sz w:val="18"/>
              </w:rPr>
              <w:t xml:space="preserve"> </w:t>
            </w:r>
            <w:r>
              <w:rPr>
                <w:spacing w:val="-4"/>
                <w:w w:val="105"/>
                <w:sz w:val="18"/>
              </w:rPr>
              <w:t>сем.</w:t>
            </w:r>
          </w:p>
          <w:p w:rsidR="00644799" w:rsidRDefault="00E53327">
            <w:pPr>
              <w:pStyle w:val="TableParagraph"/>
              <w:spacing w:before="5" w:line="198" w:lineRule="exact"/>
              <w:jc w:val="both"/>
              <w:rPr>
                <w:sz w:val="18"/>
              </w:rPr>
            </w:pPr>
            <w:r>
              <w:rPr>
                <w:w w:val="105"/>
                <w:sz w:val="18"/>
              </w:rPr>
              <w:t>Избор</w:t>
            </w:r>
            <w:r>
              <w:rPr>
                <w:spacing w:val="6"/>
                <w:w w:val="105"/>
                <w:sz w:val="18"/>
              </w:rPr>
              <w:t xml:space="preserve"> </w:t>
            </w:r>
            <w:r>
              <w:rPr>
                <w:w w:val="105"/>
                <w:sz w:val="18"/>
              </w:rPr>
              <w:t>одговарајућих</w:t>
            </w:r>
            <w:r>
              <w:rPr>
                <w:spacing w:val="5"/>
                <w:w w:val="105"/>
                <w:sz w:val="18"/>
              </w:rPr>
              <w:t xml:space="preserve"> </w:t>
            </w:r>
            <w:r>
              <w:rPr>
                <w:w w:val="105"/>
                <w:sz w:val="18"/>
              </w:rPr>
              <w:t>антисептика</w:t>
            </w:r>
            <w:r>
              <w:rPr>
                <w:spacing w:val="8"/>
                <w:w w:val="105"/>
                <w:sz w:val="18"/>
              </w:rPr>
              <w:t xml:space="preserve"> </w:t>
            </w:r>
            <w:r>
              <w:rPr>
                <w:w w:val="105"/>
                <w:sz w:val="18"/>
              </w:rPr>
              <w:t>алифатског</w:t>
            </w:r>
            <w:r>
              <w:rPr>
                <w:spacing w:val="6"/>
                <w:w w:val="105"/>
                <w:sz w:val="18"/>
              </w:rPr>
              <w:t xml:space="preserve"> </w:t>
            </w:r>
            <w:r>
              <w:rPr>
                <w:w w:val="105"/>
                <w:sz w:val="18"/>
              </w:rPr>
              <w:t>и</w:t>
            </w:r>
            <w:r>
              <w:rPr>
                <w:spacing w:val="8"/>
                <w:w w:val="105"/>
                <w:sz w:val="18"/>
              </w:rPr>
              <w:t xml:space="preserve"> </w:t>
            </w:r>
            <w:r>
              <w:rPr>
                <w:w w:val="105"/>
                <w:sz w:val="18"/>
              </w:rPr>
              <w:t>ароматског</w:t>
            </w:r>
            <w:r>
              <w:rPr>
                <w:spacing w:val="9"/>
                <w:w w:val="105"/>
                <w:sz w:val="18"/>
              </w:rPr>
              <w:t xml:space="preserve"> </w:t>
            </w:r>
            <w:r>
              <w:rPr>
                <w:w w:val="105"/>
                <w:sz w:val="18"/>
              </w:rPr>
              <w:t>реда</w:t>
            </w:r>
            <w:r>
              <w:rPr>
                <w:spacing w:val="7"/>
                <w:w w:val="105"/>
                <w:sz w:val="18"/>
              </w:rPr>
              <w:t xml:space="preserve"> </w:t>
            </w:r>
            <w:r>
              <w:rPr>
                <w:w w:val="105"/>
                <w:sz w:val="18"/>
              </w:rPr>
              <w:t>за</w:t>
            </w:r>
            <w:r>
              <w:rPr>
                <w:spacing w:val="7"/>
                <w:w w:val="105"/>
                <w:sz w:val="18"/>
              </w:rPr>
              <w:t xml:space="preserve"> </w:t>
            </w:r>
            <w:r>
              <w:rPr>
                <w:w w:val="105"/>
                <w:sz w:val="18"/>
              </w:rPr>
              <w:t>примјену</w:t>
            </w:r>
            <w:r>
              <w:rPr>
                <w:spacing w:val="7"/>
                <w:w w:val="105"/>
                <w:sz w:val="18"/>
              </w:rPr>
              <w:t xml:space="preserve"> </w:t>
            </w:r>
            <w:r>
              <w:rPr>
                <w:w w:val="105"/>
                <w:sz w:val="18"/>
              </w:rPr>
              <w:t>у</w:t>
            </w:r>
            <w:r>
              <w:rPr>
                <w:spacing w:val="2"/>
                <w:w w:val="105"/>
                <w:sz w:val="18"/>
              </w:rPr>
              <w:t xml:space="preserve"> </w:t>
            </w:r>
            <w:r>
              <w:rPr>
                <w:w w:val="105"/>
                <w:sz w:val="18"/>
              </w:rPr>
              <w:t>денталној</w:t>
            </w:r>
            <w:r>
              <w:rPr>
                <w:spacing w:val="7"/>
                <w:w w:val="105"/>
                <w:sz w:val="18"/>
              </w:rPr>
              <w:t xml:space="preserve"> </w:t>
            </w:r>
            <w:proofErr w:type="gramStart"/>
            <w:r>
              <w:rPr>
                <w:w w:val="105"/>
                <w:sz w:val="18"/>
              </w:rPr>
              <w:t>медицини.,</w:t>
            </w:r>
            <w:proofErr w:type="gramEnd"/>
            <w:r>
              <w:rPr>
                <w:spacing w:val="8"/>
                <w:w w:val="105"/>
                <w:sz w:val="18"/>
              </w:rPr>
              <w:t xml:space="preserve"> </w:t>
            </w:r>
            <w:r>
              <w:rPr>
                <w:w w:val="105"/>
                <w:sz w:val="18"/>
              </w:rPr>
              <w:t>сем.</w:t>
            </w:r>
            <w:r>
              <w:rPr>
                <w:spacing w:val="8"/>
                <w:w w:val="105"/>
                <w:sz w:val="18"/>
              </w:rPr>
              <w:t xml:space="preserve"> </w:t>
            </w:r>
            <w:r>
              <w:rPr>
                <w:spacing w:val="-2"/>
                <w:w w:val="105"/>
                <w:sz w:val="18"/>
              </w:rPr>
              <w:t>Избор</w:t>
            </w:r>
          </w:p>
        </w:tc>
      </w:tr>
    </w:tbl>
    <w:p w:rsidR="00644799" w:rsidRDefault="00644799">
      <w:pPr>
        <w:pStyle w:val="TableParagraph"/>
        <w:spacing w:line="198" w:lineRule="exact"/>
        <w:jc w:val="both"/>
        <w:rPr>
          <w:sz w:val="18"/>
        </w:rPr>
        <w:sectPr w:rsidR="00644799">
          <w:pgSz w:w="12240" w:h="15840"/>
          <w:pgMar w:top="780" w:right="1080" w:bottom="573"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429"/>
        </w:trPr>
        <w:tc>
          <w:tcPr>
            <w:tcW w:w="9461" w:type="dxa"/>
          </w:tcPr>
          <w:p w:rsidR="00644799" w:rsidRDefault="00E53327">
            <w:pPr>
              <w:pStyle w:val="TableParagraph"/>
              <w:spacing w:before="0" w:line="204" w:lineRule="exact"/>
              <w:rPr>
                <w:sz w:val="18"/>
              </w:rPr>
            </w:pPr>
            <w:proofErr w:type="gramStart"/>
            <w:r>
              <w:rPr>
                <w:w w:val="105"/>
                <w:sz w:val="18"/>
              </w:rPr>
              <w:lastRenderedPageBreak/>
              <w:t>етеричних</w:t>
            </w:r>
            <w:proofErr w:type="gramEnd"/>
            <w:r>
              <w:rPr>
                <w:spacing w:val="4"/>
                <w:w w:val="105"/>
                <w:sz w:val="18"/>
              </w:rPr>
              <w:t xml:space="preserve"> </w:t>
            </w:r>
            <w:r>
              <w:rPr>
                <w:w w:val="105"/>
                <w:sz w:val="18"/>
              </w:rPr>
              <w:t>уља</w:t>
            </w:r>
            <w:r>
              <w:rPr>
                <w:spacing w:val="2"/>
                <w:w w:val="105"/>
                <w:sz w:val="18"/>
              </w:rPr>
              <w:t xml:space="preserve"> </w:t>
            </w:r>
            <w:r>
              <w:rPr>
                <w:w w:val="105"/>
                <w:sz w:val="18"/>
              </w:rPr>
              <w:t>и</w:t>
            </w:r>
            <w:r>
              <w:rPr>
                <w:spacing w:val="5"/>
                <w:w w:val="105"/>
                <w:sz w:val="18"/>
              </w:rPr>
              <w:t xml:space="preserve"> </w:t>
            </w:r>
            <w:r>
              <w:rPr>
                <w:w w:val="105"/>
                <w:sz w:val="18"/>
              </w:rPr>
              <w:t>органских</w:t>
            </w:r>
            <w:r>
              <w:rPr>
                <w:spacing w:val="3"/>
                <w:w w:val="105"/>
                <w:sz w:val="18"/>
              </w:rPr>
              <w:t xml:space="preserve"> </w:t>
            </w:r>
            <w:r>
              <w:rPr>
                <w:w w:val="105"/>
                <w:sz w:val="18"/>
              </w:rPr>
              <w:t>антисептичких</w:t>
            </w:r>
            <w:r>
              <w:rPr>
                <w:spacing w:val="1"/>
                <w:w w:val="105"/>
                <w:sz w:val="18"/>
              </w:rPr>
              <w:t xml:space="preserve"> </w:t>
            </w:r>
            <w:r>
              <w:rPr>
                <w:w w:val="105"/>
                <w:sz w:val="18"/>
              </w:rPr>
              <w:t>боја</w:t>
            </w:r>
            <w:r>
              <w:rPr>
                <w:spacing w:val="2"/>
                <w:w w:val="105"/>
                <w:sz w:val="18"/>
              </w:rPr>
              <w:t xml:space="preserve"> </w:t>
            </w:r>
            <w:r>
              <w:rPr>
                <w:w w:val="105"/>
                <w:sz w:val="18"/>
              </w:rPr>
              <w:t>за</w:t>
            </w:r>
            <w:r>
              <w:rPr>
                <w:spacing w:val="1"/>
                <w:w w:val="105"/>
                <w:sz w:val="18"/>
              </w:rPr>
              <w:t xml:space="preserve"> </w:t>
            </w:r>
            <w:r>
              <w:rPr>
                <w:w w:val="105"/>
                <w:sz w:val="18"/>
              </w:rPr>
              <w:t>примјену</w:t>
            </w:r>
            <w:r>
              <w:rPr>
                <w:spacing w:val="1"/>
                <w:w w:val="105"/>
                <w:sz w:val="18"/>
              </w:rPr>
              <w:t xml:space="preserve"> </w:t>
            </w:r>
            <w:r>
              <w:rPr>
                <w:w w:val="105"/>
                <w:sz w:val="18"/>
              </w:rPr>
              <w:t>у</w:t>
            </w:r>
            <w:r>
              <w:rPr>
                <w:spacing w:val="-3"/>
                <w:w w:val="105"/>
                <w:sz w:val="18"/>
              </w:rPr>
              <w:t xml:space="preserve"> </w:t>
            </w:r>
            <w:r>
              <w:rPr>
                <w:w w:val="105"/>
                <w:sz w:val="18"/>
              </w:rPr>
              <w:t>денталној медицини,</w:t>
            </w:r>
            <w:r>
              <w:rPr>
                <w:spacing w:val="-3"/>
                <w:w w:val="105"/>
                <w:sz w:val="18"/>
              </w:rPr>
              <w:t xml:space="preserve"> </w:t>
            </w:r>
            <w:r>
              <w:rPr>
                <w:w w:val="105"/>
                <w:sz w:val="18"/>
              </w:rPr>
              <w:t>сем.</w:t>
            </w:r>
            <w:r>
              <w:rPr>
                <w:spacing w:val="4"/>
                <w:w w:val="105"/>
                <w:sz w:val="18"/>
              </w:rPr>
              <w:t xml:space="preserve"> </w:t>
            </w:r>
            <w:r>
              <w:rPr>
                <w:w w:val="105"/>
                <w:sz w:val="18"/>
              </w:rPr>
              <w:t>Примјена</w:t>
            </w:r>
            <w:r>
              <w:rPr>
                <w:spacing w:val="1"/>
                <w:w w:val="105"/>
                <w:sz w:val="18"/>
              </w:rPr>
              <w:t xml:space="preserve"> </w:t>
            </w:r>
            <w:r>
              <w:rPr>
                <w:w w:val="105"/>
                <w:sz w:val="18"/>
              </w:rPr>
              <w:t xml:space="preserve">антисептика </w:t>
            </w:r>
            <w:r>
              <w:rPr>
                <w:spacing w:val="-10"/>
                <w:w w:val="105"/>
                <w:sz w:val="18"/>
              </w:rPr>
              <w:t>и</w:t>
            </w:r>
          </w:p>
          <w:p w:rsidR="00644799" w:rsidRDefault="00E53327">
            <w:pPr>
              <w:pStyle w:val="TableParagraph"/>
              <w:spacing w:before="9" w:line="196" w:lineRule="exact"/>
              <w:rPr>
                <w:sz w:val="18"/>
              </w:rPr>
            </w:pPr>
            <w:proofErr w:type="gramStart"/>
            <w:r>
              <w:rPr>
                <w:sz w:val="18"/>
              </w:rPr>
              <w:t>дезинфицијенса</w:t>
            </w:r>
            <w:proofErr w:type="gramEnd"/>
            <w:r>
              <w:rPr>
                <w:spacing w:val="32"/>
                <w:sz w:val="18"/>
              </w:rPr>
              <w:t xml:space="preserve"> </w:t>
            </w:r>
            <w:r>
              <w:rPr>
                <w:sz w:val="18"/>
              </w:rPr>
              <w:t>у</w:t>
            </w:r>
            <w:r>
              <w:rPr>
                <w:spacing w:val="10"/>
                <w:sz w:val="18"/>
              </w:rPr>
              <w:t xml:space="preserve"> </w:t>
            </w:r>
            <w:r>
              <w:rPr>
                <w:sz w:val="18"/>
              </w:rPr>
              <w:t>спрјечавању</w:t>
            </w:r>
            <w:r>
              <w:rPr>
                <w:spacing w:val="14"/>
                <w:sz w:val="18"/>
              </w:rPr>
              <w:t xml:space="preserve"> </w:t>
            </w:r>
            <w:r>
              <w:rPr>
                <w:sz w:val="18"/>
              </w:rPr>
              <w:t>пријеноса</w:t>
            </w:r>
            <w:r>
              <w:rPr>
                <w:spacing w:val="25"/>
                <w:sz w:val="18"/>
              </w:rPr>
              <w:t xml:space="preserve"> </w:t>
            </w:r>
            <w:r>
              <w:rPr>
                <w:sz w:val="18"/>
              </w:rPr>
              <w:t>инфекције</w:t>
            </w:r>
            <w:r>
              <w:rPr>
                <w:spacing w:val="29"/>
                <w:sz w:val="18"/>
              </w:rPr>
              <w:t xml:space="preserve"> </w:t>
            </w:r>
            <w:r>
              <w:rPr>
                <w:sz w:val="18"/>
              </w:rPr>
              <w:t>у</w:t>
            </w:r>
            <w:r>
              <w:rPr>
                <w:spacing w:val="17"/>
                <w:sz w:val="18"/>
              </w:rPr>
              <w:t xml:space="preserve"> </w:t>
            </w:r>
            <w:r>
              <w:rPr>
                <w:sz w:val="18"/>
              </w:rPr>
              <w:t>денталној</w:t>
            </w:r>
            <w:r>
              <w:rPr>
                <w:spacing w:val="25"/>
                <w:sz w:val="18"/>
              </w:rPr>
              <w:t xml:space="preserve"> </w:t>
            </w:r>
            <w:r>
              <w:rPr>
                <w:sz w:val="18"/>
              </w:rPr>
              <w:t>ординацији.</w:t>
            </w:r>
            <w:r>
              <w:rPr>
                <w:spacing w:val="21"/>
                <w:sz w:val="18"/>
              </w:rPr>
              <w:t xml:space="preserve"> </w:t>
            </w:r>
            <w:r>
              <w:rPr>
                <w:sz w:val="18"/>
              </w:rPr>
              <w:t>Ризици</w:t>
            </w:r>
            <w:r>
              <w:rPr>
                <w:spacing w:val="25"/>
                <w:sz w:val="18"/>
              </w:rPr>
              <w:t xml:space="preserve"> </w:t>
            </w:r>
            <w:r>
              <w:rPr>
                <w:sz w:val="18"/>
              </w:rPr>
              <w:t>настанка</w:t>
            </w:r>
            <w:r>
              <w:rPr>
                <w:spacing w:val="25"/>
                <w:sz w:val="18"/>
              </w:rPr>
              <w:t xml:space="preserve"> </w:t>
            </w:r>
            <w:r>
              <w:rPr>
                <w:sz w:val="18"/>
              </w:rPr>
              <w:t>денталне</w:t>
            </w:r>
            <w:r>
              <w:rPr>
                <w:spacing w:val="21"/>
                <w:sz w:val="18"/>
              </w:rPr>
              <w:t xml:space="preserve"> </w:t>
            </w:r>
            <w:r>
              <w:rPr>
                <w:spacing w:val="-2"/>
                <w:sz w:val="18"/>
              </w:rPr>
              <w:t>флуорозе.</w:t>
            </w:r>
          </w:p>
        </w:tc>
      </w:tr>
      <w:tr w:rsidR="00644799">
        <w:trPr>
          <w:trHeight w:val="238"/>
        </w:trPr>
        <w:tc>
          <w:tcPr>
            <w:tcW w:w="9461" w:type="dxa"/>
            <w:shd w:val="clear" w:color="auto" w:fill="71D2F4"/>
          </w:tcPr>
          <w:p w:rsidR="00644799" w:rsidRDefault="00E53327">
            <w:pPr>
              <w:pStyle w:val="TableParagraph"/>
              <w:spacing w:before="7" w:line="211"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2"/>
        </w:trPr>
        <w:tc>
          <w:tcPr>
            <w:tcW w:w="9461" w:type="dxa"/>
          </w:tcPr>
          <w:p w:rsidR="00644799" w:rsidRDefault="00E53327">
            <w:pPr>
              <w:pStyle w:val="TableParagraph"/>
              <w:spacing w:before="0" w:line="206"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pacing w:val="-2"/>
                <w:w w:val="105"/>
                <w:sz w:val="20"/>
              </w:rPr>
              <w:t>Литература:</w:t>
            </w:r>
          </w:p>
        </w:tc>
      </w:tr>
      <w:tr w:rsidR="00644799">
        <w:trPr>
          <w:trHeight w:val="232"/>
        </w:trPr>
        <w:tc>
          <w:tcPr>
            <w:tcW w:w="9461" w:type="dxa"/>
          </w:tcPr>
          <w:p w:rsidR="00644799" w:rsidRDefault="00E53327">
            <w:pPr>
              <w:pStyle w:val="TableParagraph"/>
              <w:numPr>
                <w:ilvl w:val="0"/>
                <w:numId w:val="48"/>
              </w:numPr>
              <w:tabs>
                <w:tab w:val="left" w:pos="365"/>
              </w:tabs>
              <w:spacing w:before="1" w:line="211" w:lineRule="exact"/>
              <w:ind w:left="365" w:hanging="171"/>
              <w:rPr>
                <w:sz w:val="18"/>
              </w:rPr>
            </w:pPr>
            <w:r>
              <w:rPr>
                <w:sz w:val="18"/>
              </w:rPr>
              <w:t>Пешић</w:t>
            </w:r>
            <w:r>
              <w:rPr>
                <w:spacing w:val="16"/>
                <w:sz w:val="18"/>
              </w:rPr>
              <w:t xml:space="preserve"> </w:t>
            </w:r>
            <w:r>
              <w:rPr>
                <w:sz w:val="18"/>
              </w:rPr>
              <w:t>С,</w:t>
            </w:r>
            <w:r>
              <w:rPr>
                <w:spacing w:val="18"/>
                <w:sz w:val="18"/>
              </w:rPr>
              <w:t xml:space="preserve"> </w:t>
            </w:r>
            <w:r>
              <w:rPr>
                <w:sz w:val="18"/>
              </w:rPr>
              <w:t>Балканов</w:t>
            </w:r>
            <w:r>
              <w:rPr>
                <w:spacing w:val="20"/>
                <w:sz w:val="18"/>
              </w:rPr>
              <w:t xml:space="preserve"> </w:t>
            </w:r>
            <w:r>
              <w:rPr>
                <w:sz w:val="18"/>
              </w:rPr>
              <w:t>Т.</w:t>
            </w:r>
            <w:r>
              <w:rPr>
                <w:spacing w:val="18"/>
                <w:sz w:val="18"/>
              </w:rPr>
              <w:t xml:space="preserve"> </w:t>
            </w:r>
            <w:r>
              <w:rPr>
                <w:sz w:val="18"/>
              </w:rPr>
              <w:t>Фармакологија</w:t>
            </w:r>
            <w:r>
              <w:rPr>
                <w:spacing w:val="21"/>
                <w:sz w:val="18"/>
              </w:rPr>
              <w:t xml:space="preserve"> </w:t>
            </w:r>
            <w:r>
              <w:rPr>
                <w:sz w:val="18"/>
              </w:rPr>
              <w:t>за</w:t>
            </w:r>
            <w:r>
              <w:rPr>
                <w:spacing w:val="18"/>
                <w:sz w:val="18"/>
              </w:rPr>
              <w:t xml:space="preserve"> </w:t>
            </w:r>
            <w:r>
              <w:rPr>
                <w:sz w:val="18"/>
              </w:rPr>
              <w:t>стоматологе,</w:t>
            </w:r>
            <w:r>
              <w:rPr>
                <w:spacing w:val="25"/>
                <w:sz w:val="18"/>
              </w:rPr>
              <w:t xml:space="preserve"> </w:t>
            </w:r>
            <w:r>
              <w:rPr>
                <w:sz w:val="18"/>
              </w:rPr>
              <w:t>Медицински</w:t>
            </w:r>
            <w:r>
              <w:rPr>
                <w:spacing w:val="20"/>
                <w:sz w:val="18"/>
              </w:rPr>
              <w:t xml:space="preserve"> </w:t>
            </w:r>
            <w:r>
              <w:rPr>
                <w:sz w:val="18"/>
              </w:rPr>
              <w:t>факултет</w:t>
            </w:r>
            <w:r>
              <w:rPr>
                <w:spacing w:val="19"/>
                <w:sz w:val="18"/>
              </w:rPr>
              <w:t xml:space="preserve"> </w:t>
            </w:r>
            <w:r>
              <w:rPr>
                <w:sz w:val="18"/>
              </w:rPr>
              <w:t>Ниш,</w:t>
            </w:r>
            <w:r>
              <w:rPr>
                <w:spacing w:val="22"/>
                <w:sz w:val="18"/>
              </w:rPr>
              <w:t xml:space="preserve"> </w:t>
            </w:r>
            <w:r>
              <w:rPr>
                <w:spacing w:val="-2"/>
                <w:sz w:val="18"/>
              </w:rPr>
              <w:t>2007.</w:t>
            </w:r>
          </w:p>
        </w:tc>
      </w:tr>
    </w:tbl>
    <w:p w:rsidR="00644799" w:rsidRDefault="00644799">
      <w:pPr>
        <w:spacing w:before="2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8"/>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8"/>
              <w:ind w:left="52"/>
              <w:rPr>
                <w:sz w:val="20"/>
              </w:rPr>
            </w:pPr>
            <w:r>
              <w:rPr>
                <w:b/>
                <w:sz w:val="20"/>
              </w:rPr>
              <w:t>Име</w:t>
            </w:r>
            <w:r>
              <w:rPr>
                <w:spacing w:val="15"/>
                <w:sz w:val="20"/>
              </w:rPr>
              <w:t xml:space="preserve"> </w:t>
            </w:r>
            <w:r>
              <w:rPr>
                <w:b/>
                <w:sz w:val="20"/>
              </w:rPr>
              <w:t>и</w:t>
            </w:r>
            <w:r>
              <w:rPr>
                <w:spacing w:val="20"/>
                <w:sz w:val="20"/>
              </w:rPr>
              <w:t xml:space="preserve"> </w:t>
            </w:r>
            <w:r>
              <w:rPr>
                <w:b/>
                <w:sz w:val="20"/>
              </w:rPr>
              <w:t>презиме</w:t>
            </w:r>
            <w:r>
              <w:rPr>
                <w:spacing w:val="16"/>
                <w:sz w:val="20"/>
              </w:rPr>
              <w:t xml:space="preserve"> </w:t>
            </w:r>
            <w:r>
              <w:rPr>
                <w:b/>
                <w:sz w:val="20"/>
              </w:rPr>
              <w:t>наставника</w:t>
            </w:r>
            <w:r>
              <w:rPr>
                <w:spacing w:val="19"/>
                <w:sz w:val="20"/>
              </w:rPr>
              <w:t xml:space="preserve"> </w:t>
            </w:r>
            <w:r>
              <w:rPr>
                <w:b/>
                <w:sz w:val="20"/>
              </w:rPr>
              <w:t>који</w:t>
            </w:r>
            <w:r>
              <w:rPr>
                <w:spacing w:val="18"/>
                <w:sz w:val="20"/>
              </w:rPr>
              <w:t xml:space="preserve"> </w:t>
            </w:r>
            <w:r>
              <w:rPr>
                <w:b/>
                <w:sz w:val="20"/>
              </w:rPr>
              <w:t>је</w:t>
            </w:r>
            <w:r>
              <w:rPr>
                <w:spacing w:val="15"/>
                <w:sz w:val="20"/>
              </w:rPr>
              <w:t xml:space="preserve"> </w:t>
            </w:r>
            <w:r>
              <w:rPr>
                <w:b/>
                <w:sz w:val="20"/>
              </w:rPr>
              <w:t>припремио</w:t>
            </w:r>
            <w:r>
              <w:rPr>
                <w:spacing w:val="19"/>
                <w:sz w:val="20"/>
              </w:rPr>
              <w:t xml:space="preserve"> </w:t>
            </w:r>
            <w:r>
              <w:rPr>
                <w:b/>
                <w:sz w:val="20"/>
              </w:rPr>
              <w:t>податке:</w:t>
            </w:r>
            <w:r>
              <w:rPr>
                <w:b/>
                <w:spacing w:val="21"/>
                <w:sz w:val="20"/>
              </w:rPr>
              <w:t xml:space="preserve"> </w:t>
            </w:r>
            <w:r>
              <w:rPr>
                <w:sz w:val="20"/>
              </w:rPr>
              <w:t>Проф.</w:t>
            </w:r>
            <w:r>
              <w:rPr>
                <w:spacing w:val="18"/>
                <w:sz w:val="20"/>
              </w:rPr>
              <w:t xml:space="preserve"> </w:t>
            </w:r>
            <w:r>
              <w:rPr>
                <w:sz w:val="20"/>
              </w:rPr>
              <w:t>др</w:t>
            </w:r>
            <w:r>
              <w:rPr>
                <w:spacing w:val="19"/>
                <w:sz w:val="20"/>
              </w:rPr>
              <w:t xml:space="preserve"> </w:t>
            </w:r>
            <w:r>
              <w:rPr>
                <w:sz w:val="20"/>
              </w:rPr>
              <w:t>Свјетлана</w:t>
            </w:r>
            <w:r>
              <w:rPr>
                <w:spacing w:val="18"/>
                <w:sz w:val="20"/>
              </w:rPr>
              <w:t xml:space="preserve"> </w:t>
            </w:r>
            <w:r>
              <w:rPr>
                <w:sz w:val="20"/>
              </w:rPr>
              <w:t>Стоисављевић-</w:t>
            </w:r>
            <w:r>
              <w:rPr>
                <w:spacing w:val="-2"/>
                <w:sz w:val="20"/>
              </w:rPr>
              <w:t>Шатара</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4000"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95" name="Image 95"/>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6FE07DA9" id="Group 94" o:spid="_x0000_s1026" style="position:absolute;margin-left:259pt;margin-top:-43.55pt;width:59.8pt;height:70.1pt;z-index:1574400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BlWijkoGgAA&#10;KB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">
                      <v:shape id="Image 9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Gr3FAAAA2wAAAA8AAABkcnMvZG93bnJldi54bWxEj0FrwkAUhO+C/2F5ghepGy1aja6igsVL&#10;D8YWPD6zzySYfRuzq6b/3i0IPQ4z8w0zXzamFHeqXWFZwaAfgSBOrS44U/B92L5NQDiPrLG0TAp+&#10;ycFy0W7NMdb2wXu6Jz4TAcIuRgW591UspUtzMuj6tiIO3tnWBn2QdSZ1jY8AN6UcRtFYGiw4LORY&#10;0San9JLcjIL9e+/ndpn2jvYaJZ8j+jpd/fpDqW6nWc1AeGr8f/jV3mkF0xH8fQk/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MRq9xQAAANsAAAAPAAAAAAAAAAAAAAAA&#10;AJ8CAABkcnMvZG93bnJldi54bWxQSwUGAAAAAAQABAD3AAAAkQM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7" w:right="462"/>
              <w:jc w:val="center"/>
              <w:rPr>
                <w:b/>
                <w:sz w:val="20"/>
              </w:rPr>
            </w:pPr>
            <w:r>
              <w:rPr>
                <w:b/>
                <w:sz w:val="20"/>
              </w:rPr>
              <w:t>ИНТЕРНА</w:t>
            </w:r>
            <w:r>
              <w:rPr>
                <w:spacing w:val="24"/>
                <w:sz w:val="20"/>
              </w:rPr>
              <w:t xml:space="preserve"> </w:t>
            </w:r>
            <w:r>
              <w:rPr>
                <w:b/>
                <w:sz w:val="20"/>
              </w:rPr>
              <w:t>МЕДИЦИНА</w:t>
            </w:r>
            <w:r>
              <w:rPr>
                <w:spacing w:val="22"/>
                <w:sz w:val="20"/>
              </w:rPr>
              <w:t xml:space="preserve"> </w:t>
            </w:r>
            <w:r>
              <w:rPr>
                <w:b/>
                <w:sz w:val="20"/>
              </w:rPr>
              <w:t>СА</w:t>
            </w:r>
            <w:r>
              <w:rPr>
                <w:spacing w:val="22"/>
                <w:sz w:val="20"/>
              </w:rPr>
              <w:t xml:space="preserve"> </w:t>
            </w:r>
            <w:r>
              <w:rPr>
                <w:b/>
                <w:spacing w:val="-2"/>
                <w:sz w:val="20"/>
              </w:rPr>
              <w:t>ПЕДИЈАТРИЈОМ</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5.</w:t>
            </w:r>
          </w:p>
        </w:tc>
        <w:tc>
          <w:tcPr>
            <w:tcW w:w="2519" w:type="dxa"/>
          </w:tcPr>
          <w:p w:rsidR="00644799" w:rsidRDefault="00E53327">
            <w:pPr>
              <w:pStyle w:val="TableParagraph"/>
              <w:spacing w:before="26"/>
              <w:ind w:left="7" w:right="5"/>
              <w:jc w:val="center"/>
              <w:rPr>
                <w:sz w:val="20"/>
              </w:rPr>
            </w:pPr>
            <w:r>
              <w:rPr>
                <w:w w:val="105"/>
                <w:sz w:val="20"/>
              </w:rPr>
              <w:t>3П+</w:t>
            </w:r>
            <w:r>
              <w:rPr>
                <w:spacing w:val="-9"/>
                <w:w w:val="105"/>
                <w:sz w:val="20"/>
              </w:rPr>
              <w:t xml:space="preserve"> </w:t>
            </w:r>
            <w:r>
              <w:rPr>
                <w:spacing w:val="-7"/>
                <w:w w:val="105"/>
                <w:sz w:val="20"/>
              </w:rPr>
              <w:t>4В</w:t>
            </w:r>
          </w:p>
        </w:tc>
        <w:tc>
          <w:tcPr>
            <w:tcW w:w="1962" w:type="dxa"/>
          </w:tcPr>
          <w:p w:rsidR="00644799" w:rsidRDefault="00E53327">
            <w:pPr>
              <w:pStyle w:val="TableParagraph"/>
              <w:spacing w:before="26"/>
              <w:ind w:left="1" w:right="2"/>
              <w:jc w:val="center"/>
              <w:rPr>
                <w:sz w:val="20"/>
              </w:rPr>
            </w:pPr>
            <w:r>
              <w:rPr>
                <w:spacing w:val="-10"/>
                <w:w w:val="105"/>
                <w:sz w:val="20"/>
              </w:rPr>
              <w:t>9</w:t>
            </w:r>
          </w:p>
        </w:tc>
      </w:tr>
      <w:tr w:rsidR="00644799">
        <w:trPr>
          <w:trHeight w:val="1175"/>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ight="48"/>
              <w:jc w:val="both"/>
              <w:rPr>
                <w:sz w:val="18"/>
              </w:rPr>
            </w:pPr>
            <w:r>
              <w:rPr>
                <w:w w:val="105"/>
                <w:sz w:val="18"/>
              </w:rPr>
              <w:t>Проф. др Сандра Хотић Лазаревић, проф.</w:t>
            </w:r>
            <w:r>
              <w:rPr>
                <w:w w:val="105"/>
                <w:sz w:val="18"/>
              </w:rPr>
              <w:t xml:space="preserve"> </w:t>
            </w:r>
            <w:proofErr w:type="gramStart"/>
            <w:r>
              <w:rPr>
                <w:w w:val="105"/>
                <w:sz w:val="18"/>
              </w:rPr>
              <w:t>др</w:t>
            </w:r>
            <w:proofErr w:type="gramEnd"/>
            <w:r>
              <w:rPr>
                <w:w w:val="105"/>
                <w:sz w:val="18"/>
              </w:rPr>
              <w:t xml:space="preserve"> Љиљана Лакић, проф. </w:t>
            </w:r>
            <w:proofErr w:type="gramStart"/>
            <w:r>
              <w:rPr>
                <w:w w:val="105"/>
                <w:sz w:val="18"/>
              </w:rPr>
              <w:t>др</w:t>
            </w:r>
            <w:proofErr w:type="gramEnd"/>
            <w:r>
              <w:rPr>
                <w:w w:val="105"/>
                <w:sz w:val="18"/>
              </w:rPr>
              <w:t xml:space="preserve"> Александар Лазаревић,</w:t>
            </w:r>
            <w:r>
              <w:rPr>
                <w:spacing w:val="-1"/>
                <w:w w:val="105"/>
                <w:sz w:val="18"/>
              </w:rPr>
              <w:t xml:space="preserve"> </w:t>
            </w:r>
            <w:r>
              <w:rPr>
                <w:w w:val="105"/>
                <w:sz w:val="18"/>
              </w:rPr>
              <w:t xml:space="preserve">проф. </w:t>
            </w:r>
            <w:proofErr w:type="gramStart"/>
            <w:r>
              <w:rPr>
                <w:w w:val="105"/>
                <w:sz w:val="18"/>
              </w:rPr>
              <w:t>др</w:t>
            </w:r>
            <w:proofErr w:type="gramEnd"/>
            <w:r>
              <w:rPr>
                <w:w w:val="105"/>
                <w:sz w:val="18"/>
              </w:rPr>
              <w:t xml:space="preserve"> Сњежана</w:t>
            </w:r>
            <w:r>
              <w:rPr>
                <w:spacing w:val="-1"/>
                <w:w w:val="105"/>
                <w:sz w:val="18"/>
              </w:rPr>
              <w:t xml:space="preserve"> </w:t>
            </w:r>
            <w:r>
              <w:rPr>
                <w:w w:val="105"/>
                <w:sz w:val="18"/>
              </w:rPr>
              <w:t>Поповић</w:t>
            </w:r>
            <w:r>
              <w:rPr>
                <w:spacing w:val="-1"/>
                <w:w w:val="105"/>
                <w:sz w:val="18"/>
              </w:rPr>
              <w:t xml:space="preserve"> </w:t>
            </w:r>
            <w:r>
              <w:rPr>
                <w:w w:val="105"/>
                <w:sz w:val="18"/>
              </w:rPr>
              <w:t xml:space="preserve">Пејичић, проф. </w:t>
            </w:r>
            <w:proofErr w:type="gramStart"/>
            <w:r>
              <w:rPr>
                <w:w w:val="105"/>
                <w:sz w:val="18"/>
              </w:rPr>
              <w:t>др</w:t>
            </w:r>
            <w:proofErr w:type="gramEnd"/>
            <w:r>
              <w:rPr>
                <w:spacing w:val="-1"/>
                <w:w w:val="105"/>
                <w:sz w:val="18"/>
              </w:rPr>
              <w:t xml:space="preserve"> </w:t>
            </w:r>
            <w:r>
              <w:rPr>
                <w:w w:val="105"/>
                <w:sz w:val="18"/>
              </w:rPr>
              <w:t>Мирко Станетић,</w:t>
            </w:r>
            <w:r>
              <w:rPr>
                <w:spacing w:val="-1"/>
                <w:w w:val="105"/>
                <w:sz w:val="18"/>
              </w:rPr>
              <w:t xml:space="preserve"> </w:t>
            </w:r>
            <w:r>
              <w:rPr>
                <w:w w:val="105"/>
                <w:sz w:val="18"/>
              </w:rPr>
              <w:t>проф.</w:t>
            </w:r>
            <w:r>
              <w:rPr>
                <w:spacing w:val="-1"/>
                <w:w w:val="105"/>
                <w:sz w:val="18"/>
              </w:rPr>
              <w:t xml:space="preserve"> </w:t>
            </w:r>
            <w:proofErr w:type="gramStart"/>
            <w:r>
              <w:rPr>
                <w:w w:val="105"/>
                <w:sz w:val="18"/>
              </w:rPr>
              <w:t>др</w:t>
            </w:r>
            <w:proofErr w:type="gramEnd"/>
            <w:r>
              <w:rPr>
                <w:spacing w:val="-1"/>
                <w:w w:val="105"/>
                <w:sz w:val="18"/>
              </w:rPr>
              <w:t xml:space="preserve"> </w:t>
            </w:r>
            <w:r>
              <w:rPr>
                <w:w w:val="105"/>
                <w:sz w:val="18"/>
              </w:rPr>
              <w:t xml:space="preserve">Душко Вулић, проф. </w:t>
            </w:r>
            <w:proofErr w:type="gramStart"/>
            <w:r>
              <w:rPr>
                <w:w w:val="105"/>
                <w:sz w:val="18"/>
              </w:rPr>
              <w:t>др</w:t>
            </w:r>
            <w:proofErr w:type="gramEnd"/>
            <w:r>
              <w:rPr>
                <w:w w:val="105"/>
                <w:sz w:val="18"/>
              </w:rPr>
              <w:t xml:space="preserve"> Ненад Продановић, проф. </w:t>
            </w:r>
            <w:proofErr w:type="gramStart"/>
            <w:r>
              <w:rPr>
                <w:w w:val="105"/>
                <w:sz w:val="18"/>
              </w:rPr>
              <w:t>др</w:t>
            </w:r>
            <w:proofErr w:type="gramEnd"/>
            <w:r>
              <w:rPr>
                <w:w w:val="105"/>
                <w:sz w:val="18"/>
              </w:rPr>
              <w:t xml:space="preserve"> Маринко Вучић, проф. </w:t>
            </w:r>
            <w:proofErr w:type="gramStart"/>
            <w:r>
              <w:rPr>
                <w:w w:val="105"/>
                <w:sz w:val="18"/>
              </w:rPr>
              <w:t>др</w:t>
            </w:r>
            <w:proofErr w:type="gramEnd"/>
            <w:r>
              <w:rPr>
                <w:w w:val="105"/>
                <w:sz w:val="18"/>
              </w:rPr>
              <w:t xml:space="preserve"> Зоран Мавија</w:t>
            </w:r>
            <w:r>
              <w:rPr>
                <w:w w:val="105"/>
              </w:rPr>
              <w:t xml:space="preserve">, </w:t>
            </w:r>
            <w:r>
              <w:rPr>
                <w:w w:val="105"/>
                <w:sz w:val="18"/>
              </w:rPr>
              <w:t xml:space="preserve">доц. </w:t>
            </w:r>
            <w:proofErr w:type="gramStart"/>
            <w:r>
              <w:rPr>
                <w:w w:val="105"/>
                <w:sz w:val="18"/>
              </w:rPr>
              <w:t>др</w:t>
            </w:r>
            <w:proofErr w:type="gramEnd"/>
            <w:r>
              <w:rPr>
                <w:w w:val="105"/>
                <w:sz w:val="18"/>
              </w:rPr>
              <w:t xml:space="preserve"> Бранислв Гашић, проф. </w:t>
            </w:r>
            <w:proofErr w:type="gramStart"/>
            <w:r>
              <w:rPr>
                <w:w w:val="105"/>
                <w:sz w:val="18"/>
              </w:rPr>
              <w:t>др</w:t>
            </w:r>
            <w:proofErr w:type="gramEnd"/>
            <w:r>
              <w:rPr>
                <w:w w:val="105"/>
                <w:sz w:val="18"/>
              </w:rPr>
              <w:t xml:space="preserve"> Крсто Јандрић, доц.</w:t>
            </w:r>
            <w:r>
              <w:rPr>
                <w:w w:val="105"/>
                <w:sz w:val="18"/>
              </w:rPr>
              <w:t xml:space="preserve"> </w:t>
            </w:r>
            <w:proofErr w:type="gramStart"/>
            <w:r>
              <w:rPr>
                <w:w w:val="105"/>
                <w:sz w:val="18"/>
              </w:rPr>
              <w:t>др</w:t>
            </w:r>
            <w:proofErr w:type="gramEnd"/>
            <w:r>
              <w:rPr>
                <w:w w:val="105"/>
                <w:sz w:val="18"/>
              </w:rPr>
              <w:t xml:space="preserve"> Властимир Влатковић, доц. </w:t>
            </w:r>
            <w:proofErr w:type="gramStart"/>
            <w:r>
              <w:rPr>
                <w:w w:val="105"/>
                <w:sz w:val="18"/>
              </w:rPr>
              <w:t>др</w:t>
            </w:r>
            <w:proofErr w:type="gramEnd"/>
            <w:r>
              <w:rPr>
                <w:w w:val="105"/>
                <w:sz w:val="18"/>
              </w:rPr>
              <w:t xml:space="preserve"> Тамара Ковачевић Прерадовић, доц. </w:t>
            </w:r>
            <w:proofErr w:type="gramStart"/>
            <w:r>
              <w:rPr>
                <w:w w:val="105"/>
                <w:sz w:val="18"/>
              </w:rPr>
              <w:t>др</w:t>
            </w:r>
            <w:proofErr w:type="gramEnd"/>
            <w:r>
              <w:rPr>
                <w:w w:val="105"/>
                <w:sz w:val="18"/>
              </w:rPr>
              <w:t xml:space="preserve"> Милорад Грујчић, доц. др Александра Грбић, доцент</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3"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Упознавање</w:t>
            </w:r>
            <w:r>
              <w:rPr>
                <w:spacing w:val="21"/>
                <w:sz w:val="18"/>
              </w:rPr>
              <w:t xml:space="preserve"> </w:t>
            </w:r>
            <w:r>
              <w:rPr>
                <w:sz w:val="18"/>
              </w:rPr>
              <w:t>студената</w:t>
            </w:r>
            <w:r>
              <w:rPr>
                <w:spacing w:val="25"/>
                <w:sz w:val="18"/>
              </w:rPr>
              <w:t xml:space="preserve"> </w:t>
            </w:r>
            <w:r>
              <w:rPr>
                <w:sz w:val="18"/>
              </w:rPr>
              <w:t>са</w:t>
            </w:r>
            <w:r>
              <w:rPr>
                <w:spacing w:val="25"/>
                <w:sz w:val="18"/>
              </w:rPr>
              <w:t xml:space="preserve"> </w:t>
            </w:r>
            <w:r>
              <w:rPr>
                <w:sz w:val="18"/>
              </w:rPr>
              <w:t>општим</w:t>
            </w:r>
            <w:r>
              <w:rPr>
                <w:spacing w:val="24"/>
                <w:sz w:val="18"/>
              </w:rPr>
              <w:t xml:space="preserve"> </w:t>
            </w:r>
            <w:r>
              <w:rPr>
                <w:sz w:val="18"/>
              </w:rPr>
              <w:t>медицинским</w:t>
            </w:r>
            <w:r>
              <w:rPr>
                <w:spacing w:val="22"/>
                <w:sz w:val="18"/>
              </w:rPr>
              <w:t xml:space="preserve"> </w:t>
            </w:r>
            <w:r>
              <w:rPr>
                <w:sz w:val="18"/>
              </w:rPr>
              <w:t>принципима</w:t>
            </w:r>
            <w:r>
              <w:rPr>
                <w:spacing w:val="27"/>
                <w:sz w:val="18"/>
              </w:rPr>
              <w:t xml:space="preserve"> </w:t>
            </w:r>
            <w:r>
              <w:rPr>
                <w:sz w:val="18"/>
              </w:rPr>
              <w:t>у</w:t>
            </w:r>
            <w:r>
              <w:rPr>
                <w:spacing w:val="12"/>
                <w:sz w:val="18"/>
              </w:rPr>
              <w:t xml:space="preserve"> </w:t>
            </w:r>
            <w:r>
              <w:rPr>
                <w:sz w:val="18"/>
              </w:rPr>
              <w:t>интерној</w:t>
            </w:r>
            <w:r>
              <w:rPr>
                <w:spacing w:val="21"/>
                <w:sz w:val="18"/>
              </w:rPr>
              <w:t xml:space="preserve"> </w:t>
            </w:r>
            <w:r>
              <w:rPr>
                <w:spacing w:val="-2"/>
                <w:sz w:val="18"/>
              </w:rPr>
              <w:t>медицини.</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432"/>
        </w:trPr>
        <w:tc>
          <w:tcPr>
            <w:tcW w:w="9464" w:type="dxa"/>
            <w:gridSpan w:val="2"/>
          </w:tcPr>
          <w:p w:rsidR="00644799" w:rsidRDefault="00E53327">
            <w:pPr>
              <w:pStyle w:val="TableParagraph"/>
              <w:spacing w:before="0" w:line="207" w:lineRule="exact"/>
              <w:rPr>
                <w:sz w:val="18"/>
              </w:rPr>
            </w:pPr>
            <w:r>
              <w:rPr>
                <w:w w:val="105"/>
                <w:sz w:val="18"/>
              </w:rPr>
              <w:t>Способност</w:t>
            </w:r>
            <w:r>
              <w:rPr>
                <w:spacing w:val="-4"/>
                <w:w w:val="105"/>
                <w:sz w:val="18"/>
              </w:rPr>
              <w:t xml:space="preserve"> </w:t>
            </w:r>
            <w:r>
              <w:rPr>
                <w:w w:val="105"/>
                <w:sz w:val="18"/>
              </w:rPr>
              <w:t>студента</w:t>
            </w:r>
            <w:r>
              <w:rPr>
                <w:spacing w:val="-6"/>
                <w:w w:val="105"/>
                <w:sz w:val="18"/>
              </w:rPr>
              <w:t xml:space="preserve"> </w:t>
            </w:r>
            <w:r>
              <w:rPr>
                <w:w w:val="105"/>
                <w:sz w:val="18"/>
              </w:rPr>
              <w:t>да</w:t>
            </w:r>
            <w:r>
              <w:rPr>
                <w:spacing w:val="-3"/>
                <w:w w:val="105"/>
                <w:sz w:val="18"/>
              </w:rPr>
              <w:t xml:space="preserve"> </w:t>
            </w:r>
            <w:r>
              <w:rPr>
                <w:w w:val="105"/>
                <w:sz w:val="18"/>
              </w:rPr>
              <w:t>узме</w:t>
            </w:r>
            <w:r>
              <w:rPr>
                <w:spacing w:val="-5"/>
                <w:w w:val="105"/>
                <w:sz w:val="18"/>
              </w:rPr>
              <w:t xml:space="preserve"> </w:t>
            </w:r>
            <w:r>
              <w:rPr>
                <w:w w:val="105"/>
                <w:sz w:val="18"/>
              </w:rPr>
              <w:t>анамнезу,</w:t>
            </w:r>
            <w:r>
              <w:rPr>
                <w:spacing w:val="-3"/>
                <w:w w:val="105"/>
                <w:sz w:val="18"/>
              </w:rPr>
              <w:t xml:space="preserve"> </w:t>
            </w:r>
            <w:r>
              <w:rPr>
                <w:w w:val="105"/>
                <w:sz w:val="18"/>
              </w:rPr>
              <w:t>прегледа</w:t>
            </w:r>
            <w:r>
              <w:rPr>
                <w:spacing w:val="-5"/>
                <w:w w:val="105"/>
                <w:sz w:val="18"/>
              </w:rPr>
              <w:t xml:space="preserve"> </w:t>
            </w:r>
            <w:r>
              <w:rPr>
                <w:w w:val="105"/>
                <w:sz w:val="18"/>
              </w:rPr>
              <w:t>пацијента</w:t>
            </w:r>
            <w:r>
              <w:rPr>
                <w:spacing w:val="-5"/>
                <w:w w:val="105"/>
                <w:sz w:val="18"/>
              </w:rPr>
              <w:t xml:space="preserve"> </w:t>
            </w:r>
            <w:r>
              <w:rPr>
                <w:w w:val="105"/>
                <w:sz w:val="18"/>
              </w:rPr>
              <w:t>,</w:t>
            </w:r>
            <w:r>
              <w:rPr>
                <w:spacing w:val="-3"/>
                <w:w w:val="105"/>
                <w:sz w:val="18"/>
              </w:rPr>
              <w:t xml:space="preserve"> </w:t>
            </w:r>
            <w:r>
              <w:rPr>
                <w:w w:val="105"/>
                <w:sz w:val="18"/>
              </w:rPr>
              <w:t>упозна</w:t>
            </w:r>
            <w:r>
              <w:rPr>
                <w:spacing w:val="-5"/>
                <w:w w:val="105"/>
                <w:sz w:val="18"/>
              </w:rPr>
              <w:t xml:space="preserve"> </w:t>
            </w:r>
            <w:r>
              <w:rPr>
                <w:w w:val="105"/>
                <w:sz w:val="18"/>
              </w:rPr>
              <w:t>се</w:t>
            </w:r>
            <w:r>
              <w:rPr>
                <w:spacing w:val="-3"/>
                <w:w w:val="105"/>
                <w:sz w:val="18"/>
              </w:rPr>
              <w:t xml:space="preserve"> </w:t>
            </w:r>
            <w:r>
              <w:rPr>
                <w:w w:val="105"/>
                <w:sz w:val="18"/>
              </w:rPr>
              <w:t>са</w:t>
            </w:r>
            <w:r>
              <w:rPr>
                <w:spacing w:val="-3"/>
                <w:w w:val="105"/>
                <w:sz w:val="18"/>
              </w:rPr>
              <w:t xml:space="preserve"> </w:t>
            </w:r>
            <w:r>
              <w:rPr>
                <w:w w:val="105"/>
                <w:sz w:val="18"/>
              </w:rPr>
              <w:t>основама</w:t>
            </w:r>
            <w:r>
              <w:rPr>
                <w:spacing w:val="-1"/>
                <w:w w:val="105"/>
                <w:sz w:val="18"/>
              </w:rPr>
              <w:t xml:space="preserve"> </w:t>
            </w:r>
            <w:r>
              <w:rPr>
                <w:w w:val="105"/>
                <w:sz w:val="18"/>
              </w:rPr>
              <w:t>у</w:t>
            </w:r>
            <w:r>
              <w:rPr>
                <w:spacing w:val="-8"/>
                <w:w w:val="105"/>
                <w:sz w:val="18"/>
              </w:rPr>
              <w:t xml:space="preserve"> </w:t>
            </w:r>
            <w:r>
              <w:rPr>
                <w:w w:val="105"/>
                <w:sz w:val="18"/>
              </w:rPr>
              <w:t>препознавању,</w:t>
            </w:r>
            <w:r>
              <w:rPr>
                <w:spacing w:val="-4"/>
                <w:w w:val="105"/>
                <w:sz w:val="18"/>
              </w:rPr>
              <w:t xml:space="preserve"> </w:t>
            </w:r>
            <w:r>
              <w:rPr>
                <w:spacing w:val="-2"/>
                <w:w w:val="105"/>
                <w:sz w:val="18"/>
              </w:rPr>
              <w:t>дијагностици</w:t>
            </w:r>
          </w:p>
          <w:p w:rsidR="00644799" w:rsidRDefault="00E53327">
            <w:pPr>
              <w:pStyle w:val="TableParagraph"/>
              <w:spacing w:before="9" w:line="197" w:lineRule="exact"/>
              <w:rPr>
                <w:sz w:val="18"/>
              </w:rPr>
            </w:pPr>
            <w:proofErr w:type="gramStart"/>
            <w:r>
              <w:rPr>
                <w:w w:val="105"/>
                <w:sz w:val="18"/>
              </w:rPr>
              <w:t>и</w:t>
            </w:r>
            <w:proofErr w:type="gramEnd"/>
            <w:r>
              <w:rPr>
                <w:spacing w:val="-9"/>
                <w:w w:val="105"/>
                <w:sz w:val="18"/>
              </w:rPr>
              <w:t xml:space="preserve"> </w:t>
            </w:r>
            <w:r>
              <w:rPr>
                <w:w w:val="105"/>
                <w:sz w:val="18"/>
              </w:rPr>
              <w:t>лечењу</w:t>
            </w:r>
            <w:r>
              <w:rPr>
                <w:spacing w:val="26"/>
                <w:w w:val="105"/>
                <w:sz w:val="18"/>
              </w:rPr>
              <w:t xml:space="preserve"> </w:t>
            </w:r>
            <w:r>
              <w:rPr>
                <w:w w:val="105"/>
                <w:sz w:val="18"/>
              </w:rPr>
              <w:t>болести</w:t>
            </w:r>
            <w:r>
              <w:rPr>
                <w:spacing w:val="-4"/>
                <w:w w:val="105"/>
                <w:sz w:val="18"/>
              </w:rPr>
              <w:t xml:space="preserve"> </w:t>
            </w:r>
            <w:r>
              <w:rPr>
                <w:w w:val="105"/>
                <w:sz w:val="18"/>
              </w:rPr>
              <w:t>унутрашњих</w:t>
            </w:r>
            <w:r>
              <w:rPr>
                <w:spacing w:val="-8"/>
                <w:w w:val="105"/>
                <w:sz w:val="18"/>
              </w:rPr>
              <w:t xml:space="preserve"> </w:t>
            </w:r>
            <w:r>
              <w:rPr>
                <w:w w:val="105"/>
                <w:sz w:val="18"/>
              </w:rPr>
              <w:t>органа</w:t>
            </w:r>
            <w:r>
              <w:rPr>
                <w:spacing w:val="29"/>
                <w:w w:val="105"/>
                <w:sz w:val="18"/>
              </w:rPr>
              <w:t xml:space="preserve"> </w:t>
            </w:r>
            <w:r>
              <w:rPr>
                <w:w w:val="105"/>
                <w:sz w:val="18"/>
              </w:rPr>
              <w:t>и</w:t>
            </w:r>
            <w:r>
              <w:rPr>
                <w:spacing w:val="-9"/>
                <w:w w:val="105"/>
                <w:sz w:val="18"/>
              </w:rPr>
              <w:t xml:space="preserve"> </w:t>
            </w:r>
            <w:r>
              <w:rPr>
                <w:w w:val="105"/>
                <w:sz w:val="18"/>
              </w:rPr>
              <w:t>система</w:t>
            </w:r>
            <w:r>
              <w:rPr>
                <w:spacing w:val="-10"/>
                <w:w w:val="105"/>
                <w:sz w:val="18"/>
              </w:rPr>
              <w:t xml:space="preserve"> </w:t>
            </w:r>
            <w:r>
              <w:rPr>
                <w:w w:val="105"/>
                <w:sz w:val="18"/>
              </w:rPr>
              <w:t>са</w:t>
            </w:r>
            <w:r>
              <w:rPr>
                <w:spacing w:val="-8"/>
                <w:w w:val="105"/>
                <w:sz w:val="18"/>
              </w:rPr>
              <w:t xml:space="preserve"> </w:t>
            </w:r>
            <w:r>
              <w:rPr>
                <w:w w:val="105"/>
                <w:sz w:val="18"/>
              </w:rPr>
              <w:t>посебним</w:t>
            </w:r>
            <w:r>
              <w:rPr>
                <w:spacing w:val="-9"/>
                <w:w w:val="105"/>
                <w:sz w:val="18"/>
              </w:rPr>
              <w:t xml:space="preserve"> </w:t>
            </w:r>
            <w:r>
              <w:rPr>
                <w:w w:val="105"/>
                <w:sz w:val="18"/>
              </w:rPr>
              <w:t>аспектом</w:t>
            </w:r>
            <w:r>
              <w:rPr>
                <w:spacing w:val="-9"/>
                <w:w w:val="105"/>
                <w:sz w:val="18"/>
              </w:rPr>
              <w:t xml:space="preserve"> </w:t>
            </w:r>
            <w:r>
              <w:rPr>
                <w:w w:val="105"/>
                <w:sz w:val="18"/>
              </w:rPr>
              <w:t>на</w:t>
            </w:r>
            <w:r>
              <w:rPr>
                <w:spacing w:val="-8"/>
                <w:w w:val="105"/>
                <w:sz w:val="18"/>
              </w:rPr>
              <w:t xml:space="preserve"> </w:t>
            </w:r>
            <w:r>
              <w:rPr>
                <w:w w:val="105"/>
                <w:sz w:val="18"/>
              </w:rPr>
              <w:t>значај</w:t>
            </w:r>
            <w:r>
              <w:rPr>
                <w:spacing w:val="-7"/>
                <w:w w:val="105"/>
                <w:sz w:val="18"/>
              </w:rPr>
              <w:t xml:space="preserve"> </w:t>
            </w:r>
            <w:r>
              <w:rPr>
                <w:w w:val="105"/>
                <w:sz w:val="18"/>
              </w:rPr>
              <w:t>у</w:t>
            </w:r>
            <w:r>
              <w:rPr>
                <w:spacing w:val="-11"/>
                <w:w w:val="105"/>
                <w:sz w:val="18"/>
              </w:rPr>
              <w:t xml:space="preserve"> </w:t>
            </w:r>
            <w:r>
              <w:rPr>
                <w:w w:val="105"/>
                <w:sz w:val="18"/>
              </w:rPr>
              <w:t>денталној</w:t>
            </w:r>
            <w:r>
              <w:rPr>
                <w:spacing w:val="-10"/>
                <w:w w:val="105"/>
                <w:sz w:val="18"/>
              </w:rPr>
              <w:t xml:space="preserve"> </w:t>
            </w:r>
            <w:r>
              <w:rPr>
                <w:spacing w:val="-2"/>
                <w:w w:val="105"/>
                <w:sz w:val="18"/>
              </w:rPr>
              <w:t>пракси.</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7998"/>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7"/>
              <w:jc w:val="both"/>
              <w:rPr>
                <w:sz w:val="18"/>
              </w:rPr>
            </w:pPr>
            <w:r>
              <w:rPr>
                <w:w w:val="105"/>
                <w:sz w:val="18"/>
              </w:rPr>
              <w:t>Увод,</w:t>
            </w:r>
            <w:r>
              <w:rPr>
                <w:spacing w:val="-1"/>
                <w:w w:val="105"/>
                <w:sz w:val="18"/>
              </w:rPr>
              <w:t xml:space="preserve"> </w:t>
            </w:r>
            <w:r>
              <w:rPr>
                <w:w w:val="105"/>
                <w:sz w:val="18"/>
              </w:rPr>
              <w:t>пропедеватика у</w:t>
            </w:r>
            <w:r>
              <w:rPr>
                <w:spacing w:val="-9"/>
                <w:w w:val="105"/>
                <w:sz w:val="18"/>
              </w:rPr>
              <w:t xml:space="preserve"> </w:t>
            </w:r>
            <w:r>
              <w:rPr>
                <w:w w:val="105"/>
                <w:sz w:val="18"/>
              </w:rPr>
              <w:t>интерној</w:t>
            </w:r>
            <w:r>
              <w:rPr>
                <w:spacing w:val="-3"/>
                <w:w w:val="105"/>
                <w:sz w:val="18"/>
              </w:rPr>
              <w:t xml:space="preserve"> </w:t>
            </w:r>
            <w:r>
              <w:rPr>
                <w:w w:val="105"/>
                <w:sz w:val="18"/>
              </w:rPr>
              <w:t>медицини:</w:t>
            </w:r>
            <w:r>
              <w:rPr>
                <w:spacing w:val="-3"/>
                <w:w w:val="105"/>
                <w:sz w:val="18"/>
              </w:rPr>
              <w:t xml:space="preserve"> </w:t>
            </w:r>
            <w:r>
              <w:rPr>
                <w:w w:val="105"/>
                <w:sz w:val="18"/>
              </w:rPr>
              <w:t>Хипократова</w:t>
            </w:r>
            <w:r>
              <w:rPr>
                <w:spacing w:val="-1"/>
                <w:w w:val="105"/>
                <w:sz w:val="18"/>
              </w:rPr>
              <w:t xml:space="preserve"> </w:t>
            </w:r>
            <w:r>
              <w:rPr>
                <w:w w:val="105"/>
                <w:sz w:val="18"/>
              </w:rPr>
              <w:t>заклетва, увод у</w:t>
            </w:r>
            <w:r>
              <w:rPr>
                <w:spacing w:val="-9"/>
                <w:w w:val="105"/>
                <w:sz w:val="18"/>
              </w:rPr>
              <w:t xml:space="preserve"> </w:t>
            </w:r>
            <w:r>
              <w:rPr>
                <w:w w:val="105"/>
                <w:sz w:val="18"/>
              </w:rPr>
              <w:t>интерну</w:t>
            </w:r>
            <w:r>
              <w:rPr>
                <w:spacing w:val="-6"/>
                <w:w w:val="105"/>
                <w:sz w:val="18"/>
              </w:rPr>
              <w:t xml:space="preserve"> </w:t>
            </w:r>
            <w:r>
              <w:rPr>
                <w:w w:val="105"/>
                <w:sz w:val="18"/>
              </w:rPr>
              <w:t>медицину,</w:t>
            </w:r>
            <w:r>
              <w:rPr>
                <w:spacing w:val="-1"/>
                <w:w w:val="105"/>
                <w:sz w:val="18"/>
              </w:rPr>
              <w:t xml:space="preserve"> </w:t>
            </w:r>
            <w:r>
              <w:rPr>
                <w:w w:val="105"/>
                <w:sz w:val="18"/>
              </w:rPr>
              <w:t>Узимање</w:t>
            </w:r>
            <w:r>
              <w:rPr>
                <w:spacing w:val="-1"/>
                <w:w w:val="105"/>
                <w:sz w:val="18"/>
              </w:rPr>
              <w:t xml:space="preserve"> </w:t>
            </w:r>
            <w:r>
              <w:rPr>
                <w:w w:val="105"/>
                <w:sz w:val="18"/>
              </w:rPr>
              <w:t>анамнезе</w:t>
            </w:r>
            <w:r>
              <w:rPr>
                <w:spacing w:val="-3"/>
                <w:w w:val="105"/>
                <w:sz w:val="18"/>
              </w:rPr>
              <w:t xml:space="preserve"> </w:t>
            </w:r>
            <w:r>
              <w:rPr>
                <w:w w:val="105"/>
                <w:sz w:val="18"/>
              </w:rPr>
              <w:t>и физички преглед: Теоријско упознавање са основним техникама физичког прегледа – инспекција, палпација, перкусија,</w:t>
            </w:r>
            <w:r>
              <w:rPr>
                <w:spacing w:val="-6"/>
                <w:w w:val="105"/>
                <w:sz w:val="18"/>
              </w:rPr>
              <w:t xml:space="preserve"> </w:t>
            </w:r>
            <w:r>
              <w:rPr>
                <w:w w:val="105"/>
                <w:sz w:val="18"/>
              </w:rPr>
              <w:t>аускултација;</w:t>
            </w:r>
            <w:r>
              <w:rPr>
                <w:spacing w:val="-4"/>
                <w:w w:val="105"/>
                <w:sz w:val="18"/>
              </w:rPr>
              <w:t xml:space="preserve"> </w:t>
            </w:r>
            <w:r>
              <w:rPr>
                <w:w w:val="105"/>
                <w:sz w:val="18"/>
              </w:rPr>
              <w:t>Техника</w:t>
            </w:r>
            <w:r>
              <w:rPr>
                <w:spacing w:val="-4"/>
                <w:w w:val="105"/>
                <w:sz w:val="18"/>
              </w:rPr>
              <w:t xml:space="preserve"> </w:t>
            </w:r>
            <w:r>
              <w:rPr>
                <w:w w:val="105"/>
                <w:sz w:val="18"/>
              </w:rPr>
              <w:t>прегледа</w:t>
            </w:r>
            <w:r>
              <w:rPr>
                <w:spacing w:val="-6"/>
                <w:w w:val="105"/>
                <w:sz w:val="18"/>
              </w:rPr>
              <w:t xml:space="preserve"> </w:t>
            </w:r>
            <w:r>
              <w:rPr>
                <w:w w:val="105"/>
                <w:sz w:val="18"/>
              </w:rPr>
              <w:t>главе</w:t>
            </w:r>
            <w:r>
              <w:rPr>
                <w:spacing w:val="-4"/>
                <w:w w:val="105"/>
                <w:sz w:val="18"/>
              </w:rPr>
              <w:t xml:space="preserve"> </w:t>
            </w:r>
            <w:r>
              <w:rPr>
                <w:w w:val="105"/>
                <w:sz w:val="18"/>
              </w:rPr>
              <w:t>и</w:t>
            </w:r>
            <w:r>
              <w:rPr>
                <w:spacing w:val="-4"/>
                <w:w w:val="105"/>
                <w:sz w:val="18"/>
              </w:rPr>
              <w:t xml:space="preserve"> </w:t>
            </w:r>
            <w:r>
              <w:rPr>
                <w:w w:val="105"/>
                <w:sz w:val="18"/>
              </w:rPr>
              <w:t>врата</w:t>
            </w:r>
            <w:r>
              <w:rPr>
                <w:spacing w:val="-6"/>
                <w:w w:val="105"/>
                <w:sz w:val="18"/>
              </w:rPr>
              <w:t xml:space="preserve"> </w:t>
            </w:r>
            <w:r>
              <w:rPr>
                <w:w w:val="105"/>
                <w:sz w:val="18"/>
              </w:rPr>
              <w:t>мање</w:t>
            </w:r>
            <w:r>
              <w:rPr>
                <w:spacing w:val="-4"/>
                <w:w w:val="105"/>
                <w:sz w:val="18"/>
              </w:rPr>
              <w:t xml:space="preserve"> </w:t>
            </w:r>
            <w:r>
              <w:rPr>
                <w:w w:val="105"/>
                <w:sz w:val="18"/>
              </w:rPr>
              <w:t>анамнезе</w:t>
            </w:r>
            <w:r>
              <w:rPr>
                <w:spacing w:val="-4"/>
                <w:w w:val="105"/>
                <w:sz w:val="18"/>
              </w:rPr>
              <w:t xml:space="preserve"> </w:t>
            </w:r>
            <w:r>
              <w:rPr>
                <w:w w:val="105"/>
                <w:sz w:val="18"/>
              </w:rPr>
              <w:t>и</w:t>
            </w:r>
            <w:r>
              <w:rPr>
                <w:spacing w:val="-4"/>
                <w:w w:val="105"/>
                <w:sz w:val="18"/>
              </w:rPr>
              <w:t xml:space="preserve"> </w:t>
            </w:r>
            <w:r>
              <w:rPr>
                <w:w w:val="105"/>
                <w:sz w:val="18"/>
              </w:rPr>
              <w:t>физички</w:t>
            </w:r>
            <w:r>
              <w:rPr>
                <w:spacing w:val="-4"/>
                <w:w w:val="105"/>
                <w:sz w:val="18"/>
              </w:rPr>
              <w:t xml:space="preserve"> </w:t>
            </w:r>
            <w:r>
              <w:rPr>
                <w:w w:val="105"/>
                <w:sz w:val="18"/>
              </w:rPr>
              <w:t>преглед:</w:t>
            </w:r>
            <w:r>
              <w:rPr>
                <w:spacing w:val="-7"/>
                <w:w w:val="105"/>
                <w:sz w:val="18"/>
              </w:rPr>
              <w:t xml:space="preserve"> </w:t>
            </w:r>
            <w:r>
              <w:rPr>
                <w:w w:val="105"/>
                <w:sz w:val="18"/>
              </w:rPr>
              <w:t>Теоријско</w:t>
            </w:r>
            <w:r>
              <w:rPr>
                <w:spacing w:val="-5"/>
                <w:w w:val="105"/>
                <w:sz w:val="18"/>
              </w:rPr>
              <w:t xml:space="preserve"> </w:t>
            </w:r>
            <w:r>
              <w:rPr>
                <w:w w:val="105"/>
                <w:sz w:val="18"/>
              </w:rPr>
              <w:t>упознавање са основним техникама</w:t>
            </w:r>
            <w:r>
              <w:rPr>
                <w:w w:val="105"/>
                <w:sz w:val="18"/>
              </w:rPr>
              <w:t xml:space="preserve"> физичког прегледа – инспекција, палпација, перкусија, аускултација; Техника прегледа главе</w:t>
            </w:r>
            <w:r>
              <w:rPr>
                <w:spacing w:val="-4"/>
                <w:w w:val="105"/>
                <w:sz w:val="18"/>
              </w:rPr>
              <w:t xml:space="preserve"> </w:t>
            </w:r>
            <w:r>
              <w:rPr>
                <w:w w:val="105"/>
                <w:sz w:val="18"/>
              </w:rPr>
              <w:t>и</w:t>
            </w:r>
            <w:r>
              <w:rPr>
                <w:spacing w:val="-6"/>
                <w:w w:val="105"/>
                <w:sz w:val="18"/>
              </w:rPr>
              <w:t xml:space="preserve"> </w:t>
            </w:r>
            <w:r>
              <w:rPr>
                <w:w w:val="105"/>
                <w:sz w:val="18"/>
              </w:rPr>
              <w:t>врата,</w:t>
            </w:r>
            <w:r>
              <w:rPr>
                <w:spacing w:val="-4"/>
                <w:w w:val="105"/>
                <w:sz w:val="18"/>
              </w:rPr>
              <w:t xml:space="preserve"> </w:t>
            </w:r>
            <w:r>
              <w:rPr>
                <w:w w:val="105"/>
                <w:sz w:val="18"/>
              </w:rPr>
              <w:t>грудног</w:t>
            </w:r>
            <w:r>
              <w:rPr>
                <w:spacing w:val="-4"/>
                <w:w w:val="105"/>
                <w:sz w:val="18"/>
              </w:rPr>
              <w:t xml:space="preserve"> </w:t>
            </w:r>
            <w:r>
              <w:rPr>
                <w:w w:val="105"/>
                <w:sz w:val="18"/>
              </w:rPr>
              <w:t>коса,</w:t>
            </w:r>
            <w:r>
              <w:rPr>
                <w:spacing w:val="-1"/>
                <w:w w:val="105"/>
                <w:sz w:val="18"/>
              </w:rPr>
              <w:t xml:space="preserve"> </w:t>
            </w:r>
            <w:r>
              <w:rPr>
                <w:w w:val="105"/>
                <w:sz w:val="18"/>
              </w:rPr>
              <w:t>срца</w:t>
            </w:r>
            <w:r>
              <w:rPr>
                <w:spacing w:val="-5"/>
                <w:w w:val="105"/>
                <w:sz w:val="18"/>
              </w:rPr>
              <w:t xml:space="preserve"> </w:t>
            </w:r>
            <w:r>
              <w:rPr>
                <w:w w:val="105"/>
                <w:sz w:val="18"/>
              </w:rPr>
              <w:t>и</w:t>
            </w:r>
            <w:r>
              <w:rPr>
                <w:spacing w:val="-6"/>
                <w:w w:val="105"/>
                <w:sz w:val="18"/>
              </w:rPr>
              <w:t xml:space="preserve"> </w:t>
            </w:r>
            <w:r>
              <w:rPr>
                <w:w w:val="105"/>
                <w:sz w:val="18"/>
              </w:rPr>
              <w:t>плуца,</w:t>
            </w:r>
            <w:r>
              <w:rPr>
                <w:spacing w:val="-4"/>
                <w:w w:val="105"/>
                <w:sz w:val="18"/>
              </w:rPr>
              <w:t xml:space="preserve"> </w:t>
            </w:r>
            <w:r>
              <w:rPr>
                <w:w w:val="105"/>
                <w:sz w:val="18"/>
              </w:rPr>
              <w:t>абдомена</w:t>
            </w:r>
            <w:r>
              <w:rPr>
                <w:spacing w:val="-5"/>
                <w:w w:val="105"/>
                <w:sz w:val="18"/>
              </w:rPr>
              <w:t xml:space="preserve"> </w:t>
            </w:r>
            <w:r>
              <w:rPr>
                <w:w w:val="105"/>
                <w:sz w:val="18"/>
              </w:rPr>
              <w:t>и</w:t>
            </w:r>
            <w:r>
              <w:rPr>
                <w:spacing w:val="-6"/>
                <w:w w:val="105"/>
                <w:sz w:val="18"/>
              </w:rPr>
              <w:t xml:space="preserve"> </w:t>
            </w:r>
            <w:r>
              <w:rPr>
                <w:w w:val="105"/>
                <w:sz w:val="18"/>
              </w:rPr>
              <w:t>екстремитета.</w:t>
            </w:r>
            <w:r>
              <w:rPr>
                <w:spacing w:val="-4"/>
                <w:w w:val="105"/>
                <w:sz w:val="18"/>
              </w:rPr>
              <w:t xml:space="preserve"> </w:t>
            </w:r>
            <w:r>
              <w:rPr>
                <w:w w:val="105"/>
                <w:sz w:val="18"/>
              </w:rPr>
              <w:t>Пулмологија</w:t>
            </w:r>
            <w:r>
              <w:rPr>
                <w:spacing w:val="-6"/>
                <w:w w:val="105"/>
                <w:sz w:val="18"/>
              </w:rPr>
              <w:t xml:space="preserve"> </w:t>
            </w:r>
            <w:r>
              <w:rPr>
                <w:w w:val="105"/>
                <w:sz w:val="18"/>
              </w:rPr>
              <w:t>:Методе</w:t>
            </w:r>
            <w:r>
              <w:rPr>
                <w:spacing w:val="-8"/>
                <w:w w:val="105"/>
                <w:sz w:val="18"/>
              </w:rPr>
              <w:t xml:space="preserve"> </w:t>
            </w:r>
            <w:r>
              <w:rPr>
                <w:w w:val="105"/>
                <w:sz w:val="18"/>
              </w:rPr>
              <w:t>прегледа</w:t>
            </w:r>
            <w:r>
              <w:rPr>
                <w:spacing w:val="-4"/>
                <w:w w:val="105"/>
                <w:sz w:val="18"/>
              </w:rPr>
              <w:t xml:space="preserve"> </w:t>
            </w:r>
            <w:r>
              <w:rPr>
                <w:w w:val="105"/>
                <w:sz w:val="18"/>
              </w:rPr>
              <w:t xml:space="preserve">респираторног система и испитивања плућне функције; Респираторна ацидоза </w:t>
            </w:r>
            <w:r>
              <w:rPr>
                <w:w w:val="105"/>
                <w:sz w:val="18"/>
              </w:rPr>
              <w:t>и алкалоза; Акутни и хронични бронхитис, Хронична опструктивна болест плућа,</w:t>
            </w:r>
            <w:r>
              <w:rPr>
                <w:spacing w:val="40"/>
                <w:w w:val="105"/>
                <w:sz w:val="18"/>
              </w:rPr>
              <w:t xml:space="preserve"> </w:t>
            </w:r>
            <w:r>
              <w:rPr>
                <w:w w:val="105"/>
                <w:sz w:val="18"/>
              </w:rPr>
              <w:t>Фиброза и ателектаза плућа; Пнеумоније; Туберкулоза плућа; Саркоидоза Пулмологија : Ургентна стања у пулмологији (акутна респираторна инсуфицијенција, респираторни дистрес синдром</w:t>
            </w:r>
            <w:r>
              <w:rPr>
                <w:w w:val="105"/>
                <w:sz w:val="18"/>
              </w:rPr>
              <w:t>, акутна астма и астматични статус, пнеумоторакс, крвављења, плућна емболија, страна тела);Дентални аспекти респираторне патологије. Обољења плеуре и медијастинума; Т Реуматска грозница</w:t>
            </w:r>
            <w:proofErr w:type="gramStart"/>
            <w:r>
              <w:rPr>
                <w:w w:val="105"/>
                <w:sz w:val="18"/>
              </w:rPr>
              <w:t>, ,</w:t>
            </w:r>
            <w:proofErr w:type="gramEnd"/>
            <w:r>
              <w:rPr>
                <w:w w:val="105"/>
                <w:sz w:val="18"/>
              </w:rPr>
              <w:t xml:space="preserve"> Миокардитиси умори респираторног система; Кардиологија : Техника пр</w:t>
            </w:r>
            <w:r>
              <w:rPr>
                <w:w w:val="105"/>
                <w:sz w:val="18"/>
              </w:rPr>
              <w:t xml:space="preserve">егледа, Реуматска грозница, , Миокардитиси, Ендокардитиси, Уродјене и стечене срчане мане. Исхемијска болест </w:t>
            </w:r>
            <w:proofErr w:type="gramStart"/>
            <w:r>
              <w:rPr>
                <w:w w:val="105"/>
                <w:sz w:val="18"/>
              </w:rPr>
              <w:t>срца(</w:t>
            </w:r>
            <w:proofErr w:type="gramEnd"/>
            <w:r>
              <w:rPr>
                <w:w w:val="105"/>
                <w:sz w:val="18"/>
              </w:rPr>
              <w:t xml:space="preserve"> ангина пецторис и инфаркт миокарда), Миокардиопатије. Срчана инсуфицијенција -</w:t>
            </w:r>
            <w:r>
              <w:rPr>
                <w:spacing w:val="40"/>
                <w:w w:val="105"/>
                <w:sz w:val="18"/>
              </w:rPr>
              <w:t xml:space="preserve"> </w:t>
            </w:r>
            <w:r>
              <w:rPr>
                <w:w w:val="105"/>
                <w:sz w:val="18"/>
              </w:rPr>
              <w:t xml:space="preserve">клиничке манифестације и терапија. </w:t>
            </w:r>
            <w:proofErr w:type="gramStart"/>
            <w:r>
              <w:rPr>
                <w:w w:val="105"/>
                <w:sz w:val="18"/>
              </w:rPr>
              <w:t>Кардиологија :Обољења</w:t>
            </w:r>
            <w:proofErr w:type="gramEnd"/>
            <w:r>
              <w:rPr>
                <w:w w:val="105"/>
                <w:sz w:val="18"/>
              </w:rPr>
              <w:t xml:space="preserve"> артер</w:t>
            </w:r>
            <w:r>
              <w:rPr>
                <w:w w:val="105"/>
                <w:sz w:val="18"/>
              </w:rPr>
              <w:t>ијског и венског крвног система. Дентални аспекти оболејња кардиоваскуларног систем Ургентна стања у кардиологији (акутна инсуфицијенција, кардиогени шок, срчани застој, тампонада, малигне аритмије, хипертензивн а криза, дисекантне анеуризме).</w:t>
            </w:r>
            <w:r>
              <w:rPr>
                <w:spacing w:val="80"/>
                <w:w w:val="105"/>
                <w:sz w:val="18"/>
              </w:rPr>
              <w:t xml:space="preserve"> </w:t>
            </w:r>
            <w:proofErr w:type="gramStart"/>
            <w:r>
              <w:rPr>
                <w:w w:val="105"/>
                <w:sz w:val="18"/>
              </w:rPr>
              <w:t>Гастроентеро</w:t>
            </w:r>
            <w:r>
              <w:rPr>
                <w:w w:val="105"/>
                <w:sz w:val="18"/>
              </w:rPr>
              <w:t>логија :Преглед</w:t>
            </w:r>
            <w:proofErr w:type="gramEnd"/>
            <w:r>
              <w:rPr>
                <w:w w:val="105"/>
                <w:sz w:val="18"/>
              </w:rPr>
              <w:t xml:space="preserve"> абдомена, Обољења једњака и желуца. Улкусна болест и компликације. Тумори једњака и желуца. Обољења танког и дебелог црева; Малапсорпциони синдром; инфламаторне болести црева</w:t>
            </w:r>
            <w:proofErr w:type="gramStart"/>
            <w:r>
              <w:rPr>
                <w:w w:val="105"/>
                <w:sz w:val="18"/>
              </w:rPr>
              <w:t>;Тумори</w:t>
            </w:r>
            <w:proofErr w:type="gramEnd"/>
            <w:r>
              <w:rPr>
                <w:w w:val="105"/>
                <w:sz w:val="18"/>
              </w:rPr>
              <w:t xml:space="preserve"> танког и дебелог црева. </w:t>
            </w:r>
            <w:proofErr w:type="gramStart"/>
            <w:r>
              <w:rPr>
                <w:w w:val="105"/>
                <w:sz w:val="18"/>
              </w:rPr>
              <w:t>Гастроентерологија :</w:t>
            </w:r>
            <w:proofErr w:type="gramEnd"/>
            <w:r>
              <w:rPr>
                <w:w w:val="105"/>
                <w:sz w:val="18"/>
              </w:rPr>
              <w:t xml:space="preserve"> Обољења јетре</w:t>
            </w:r>
            <w:r>
              <w:rPr>
                <w:w w:val="105"/>
                <w:sz w:val="18"/>
              </w:rPr>
              <w:t xml:space="preserve"> - хепатитиси, цироза, тумори јетре; Обољења</w:t>
            </w:r>
            <w:r>
              <w:rPr>
                <w:spacing w:val="80"/>
                <w:w w:val="105"/>
                <w:sz w:val="18"/>
              </w:rPr>
              <w:t xml:space="preserve"> </w:t>
            </w:r>
            <w:r>
              <w:rPr>
                <w:w w:val="105"/>
                <w:sz w:val="18"/>
              </w:rPr>
              <w:t xml:space="preserve">жучне кесе. Акутни и хронични панкреатитис; тумори панкреаса. Упознавање са интеракцијом оралног здравља, исхране, општег здравља, лекова и обољења која могу имати утицај на денталну заштиту и обољења. Дентални </w:t>
            </w:r>
            <w:r>
              <w:rPr>
                <w:w w:val="105"/>
                <w:sz w:val="18"/>
              </w:rPr>
              <w:t xml:space="preserve">аспекти гастроинтестиналне патологије. Ендокринологија и поремећаји </w:t>
            </w:r>
            <w:proofErr w:type="gramStart"/>
            <w:r>
              <w:rPr>
                <w:w w:val="105"/>
                <w:sz w:val="18"/>
              </w:rPr>
              <w:t>метаболизма :</w:t>
            </w:r>
            <w:proofErr w:type="gramEnd"/>
            <w:r>
              <w:rPr>
                <w:w w:val="105"/>
                <w:sz w:val="18"/>
              </w:rPr>
              <w:t xml:space="preserve"> Методологија ендокринолошког прегледа; Обољења (акромегалија, хипопитуитаризам)</w:t>
            </w:r>
            <w:r>
              <w:rPr>
                <w:spacing w:val="40"/>
                <w:w w:val="105"/>
                <w:sz w:val="18"/>
              </w:rPr>
              <w:t xml:space="preserve"> </w:t>
            </w:r>
            <w:r>
              <w:rPr>
                <w:w w:val="105"/>
                <w:sz w:val="18"/>
              </w:rPr>
              <w:t>и тумори хипофизе Обољења</w:t>
            </w:r>
            <w:r>
              <w:rPr>
                <w:spacing w:val="40"/>
                <w:w w:val="105"/>
                <w:sz w:val="18"/>
              </w:rPr>
              <w:t xml:space="preserve"> </w:t>
            </w:r>
            <w:r>
              <w:rPr>
                <w:w w:val="105"/>
                <w:sz w:val="18"/>
              </w:rPr>
              <w:t>тиреоидне жлезде ( хипотиреоза, хипертиреоза, тиреоидитиси, тумори).</w:t>
            </w:r>
            <w:r>
              <w:rPr>
                <w:w w:val="105"/>
                <w:sz w:val="18"/>
              </w:rPr>
              <w:t xml:space="preserve"> Обољења</w:t>
            </w:r>
            <w:r>
              <w:rPr>
                <w:spacing w:val="40"/>
                <w:w w:val="105"/>
                <w:sz w:val="18"/>
              </w:rPr>
              <w:t xml:space="preserve"> </w:t>
            </w:r>
            <w:r>
              <w:rPr>
                <w:w w:val="105"/>
                <w:sz w:val="18"/>
              </w:rPr>
              <w:t>паратиреоидних</w:t>
            </w:r>
            <w:r>
              <w:rPr>
                <w:spacing w:val="40"/>
                <w:w w:val="105"/>
                <w:sz w:val="18"/>
              </w:rPr>
              <w:t xml:space="preserve"> </w:t>
            </w:r>
            <w:r>
              <w:rPr>
                <w:w w:val="105"/>
                <w:sz w:val="18"/>
              </w:rPr>
              <w:t>жлезда (хипопаратиреоидизам и хиперпаратиреоидизам) Ендокринологија и поремећаји</w:t>
            </w:r>
            <w:r>
              <w:rPr>
                <w:spacing w:val="-1"/>
                <w:w w:val="105"/>
                <w:sz w:val="18"/>
              </w:rPr>
              <w:t xml:space="preserve"> </w:t>
            </w:r>
            <w:proofErr w:type="gramStart"/>
            <w:r>
              <w:rPr>
                <w:w w:val="105"/>
                <w:sz w:val="18"/>
              </w:rPr>
              <w:t>метаболизма</w:t>
            </w:r>
            <w:r>
              <w:rPr>
                <w:spacing w:val="-4"/>
                <w:w w:val="105"/>
                <w:sz w:val="18"/>
              </w:rPr>
              <w:t xml:space="preserve"> </w:t>
            </w:r>
            <w:r>
              <w:rPr>
                <w:w w:val="105"/>
                <w:sz w:val="18"/>
              </w:rPr>
              <w:t>:</w:t>
            </w:r>
            <w:proofErr w:type="gramEnd"/>
            <w:r>
              <w:rPr>
                <w:spacing w:val="-1"/>
                <w:w w:val="105"/>
                <w:sz w:val="18"/>
              </w:rPr>
              <w:t xml:space="preserve"> </w:t>
            </w:r>
            <w:r>
              <w:rPr>
                <w:w w:val="105"/>
                <w:sz w:val="18"/>
              </w:rPr>
              <w:t>Диабетес</w:t>
            </w:r>
            <w:r>
              <w:rPr>
                <w:spacing w:val="-2"/>
                <w:w w:val="105"/>
                <w:sz w:val="18"/>
              </w:rPr>
              <w:t xml:space="preserve"> </w:t>
            </w:r>
            <w:r>
              <w:rPr>
                <w:w w:val="105"/>
                <w:sz w:val="18"/>
              </w:rPr>
              <w:t>меллитус</w:t>
            </w:r>
            <w:r>
              <w:rPr>
                <w:spacing w:val="-2"/>
                <w:w w:val="105"/>
                <w:sz w:val="18"/>
              </w:rPr>
              <w:t xml:space="preserve"> </w:t>
            </w:r>
            <w:r>
              <w:rPr>
                <w:w w:val="105"/>
                <w:sz w:val="18"/>
              </w:rPr>
              <w:t>и</w:t>
            </w:r>
            <w:r>
              <w:rPr>
                <w:spacing w:val="-2"/>
                <w:w w:val="105"/>
                <w:sz w:val="18"/>
              </w:rPr>
              <w:t xml:space="preserve"> </w:t>
            </w:r>
            <w:r>
              <w:rPr>
                <w:w w:val="105"/>
                <w:sz w:val="18"/>
              </w:rPr>
              <w:t>компликације</w:t>
            </w:r>
            <w:r>
              <w:rPr>
                <w:spacing w:val="-4"/>
                <w:w w:val="105"/>
                <w:sz w:val="18"/>
              </w:rPr>
              <w:t xml:space="preserve"> </w:t>
            </w:r>
            <w:r>
              <w:rPr>
                <w:w w:val="105"/>
                <w:sz w:val="18"/>
              </w:rPr>
              <w:t>дијабетеса</w:t>
            </w:r>
            <w:r>
              <w:rPr>
                <w:spacing w:val="-2"/>
                <w:w w:val="105"/>
                <w:sz w:val="18"/>
              </w:rPr>
              <w:t xml:space="preserve"> </w:t>
            </w:r>
            <w:r>
              <w:rPr>
                <w:w w:val="105"/>
                <w:sz w:val="18"/>
              </w:rPr>
              <w:t>(</w:t>
            </w:r>
            <w:r>
              <w:rPr>
                <w:spacing w:val="-3"/>
                <w:w w:val="105"/>
                <w:sz w:val="18"/>
              </w:rPr>
              <w:t xml:space="preserve"> </w:t>
            </w:r>
            <w:r>
              <w:rPr>
                <w:w w:val="105"/>
                <w:sz w:val="18"/>
              </w:rPr>
              <w:t>акутне</w:t>
            </w:r>
            <w:r>
              <w:rPr>
                <w:spacing w:val="-2"/>
                <w:w w:val="105"/>
                <w:sz w:val="18"/>
              </w:rPr>
              <w:t xml:space="preserve"> </w:t>
            </w:r>
            <w:r>
              <w:rPr>
                <w:w w:val="105"/>
                <w:sz w:val="18"/>
              </w:rPr>
              <w:t>и</w:t>
            </w:r>
            <w:r>
              <w:rPr>
                <w:spacing w:val="-2"/>
                <w:w w:val="105"/>
                <w:sz w:val="18"/>
              </w:rPr>
              <w:t xml:space="preserve"> </w:t>
            </w:r>
            <w:r>
              <w:rPr>
                <w:w w:val="105"/>
                <w:sz w:val="18"/>
              </w:rPr>
              <w:t>хртоничне)</w:t>
            </w:r>
            <w:r>
              <w:rPr>
                <w:spacing w:val="-3"/>
                <w:w w:val="105"/>
                <w:sz w:val="18"/>
              </w:rPr>
              <w:t xml:space="preserve"> </w:t>
            </w:r>
            <w:r>
              <w:rPr>
                <w:w w:val="105"/>
                <w:sz w:val="18"/>
              </w:rPr>
              <w:t>.</w:t>
            </w:r>
            <w:r>
              <w:rPr>
                <w:spacing w:val="-4"/>
                <w:w w:val="105"/>
                <w:sz w:val="18"/>
              </w:rPr>
              <w:t xml:space="preserve"> </w:t>
            </w:r>
            <w:r>
              <w:rPr>
                <w:w w:val="105"/>
                <w:sz w:val="18"/>
              </w:rPr>
              <w:t>Ургентна</w:t>
            </w:r>
            <w:r>
              <w:rPr>
                <w:spacing w:val="-2"/>
                <w:w w:val="105"/>
                <w:sz w:val="18"/>
              </w:rPr>
              <w:t xml:space="preserve"> </w:t>
            </w:r>
            <w:r>
              <w:rPr>
                <w:w w:val="105"/>
                <w:sz w:val="18"/>
              </w:rPr>
              <w:t>стања у ендокринологији (кетоацидоза и кома</w:t>
            </w:r>
            <w:proofErr w:type="gramStart"/>
            <w:r>
              <w:rPr>
                <w:w w:val="105"/>
                <w:sz w:val="18"/>
              </w:rPr>
              <w:t>,.</w:t>
            </w:r>
            <w:proofErr w:type="gramEnd"/>
            <w:r>
              <w:rPr>
                <w:w w:val="105"/>
                <w:sz w:val="18"/>
              </w:rPr>
              <w:t xml:space="preserve"> хиперосмоларна</w:t>
            </w:r>
            <w:r>
              <w:rPr>
                <w:w w:val="105"/>
                <w:sz w:val="18"/>
              </w:rPr>
              <w:t xml:space="preserve"> кома, хипогликемија, тиреотоксична криза, акутна инсуфицијенција надбубрега);Обољења ( хипо и хиперфункција) и тумори коре надбубрежне жлезде. Обољења сржи надбубрежних </w:t>
            </w:r>
            <w:proofErr w:type="gramStart"/>
            <w:r>
              <w:rPr>
                <w:w w:val="105"/>
                <w:sz w:val="18"/>
              </w:rPr>
              <w:t>жлезда(</w:t>
            </w:r>
            <w:proofErr w:type="gramEnd"/>
            <w:r>
              <w:rPr>
                <w:w w:val="105"/>
                <w:sz w:val="18"/>
              </w:rPr>
              <w:t>феохромоцитом);</w:t>
            </w:r>
            <w:r>
              <w:rPr>
                <w:spacing w:val="40"/>
                <w:w w:val="105"/>
                <w:sz w:val="18"/>
              </w:rPr>
              <w:t xml:space="preserve"> </w:t>
            </w:r>
            <w:r>
              <w:rPr>
                <w:w w:val="105"/>
                <w:sz w:val="18"/>
              </w:rPr>
              <w:t>Гојазност и потхрањеност ( поремећаји у исхрани) Дентални аспек</w:t>
            </w:r>
            <w:r>
              <w:rPr>
                <w:w w:val="105"/>
                <w:sz w:val="18"/>
              </w:rPr>
              <w:t>ти</w:t>
            </w:r>
            <w:r>
              <w:rPr>
                <w:spacing w:val="-1"/>
                <w:w w:val="105"/>
                <w:sz w:val="18"/>
              </w:rPr>
              <w:t xml:space="preserve"> </w:t>
            </w:r>
            <w:r>
              <w:rPr>
                <w:w w:val="105"/>
                <w:sz w:val="18"/>
              </w:rPr>
              <w:t>ендокринолошке</w:t>
            </w:r>
            <w:r>
              <w:rPr>
                <w:spacing w:val="-1"/>
                <w:w w:val="105"/>
                <w:sz w:val="18"/>
              </w:rPr>
              <w:t xml:space="preserve"> </w:t>
            </w:r>
            <w:r>
              <w:rPr>
                <w:w w:val="105"/>
                <w:sz w:val="18"/>
              </w:rPr>
              <w:t>патологије.</w:t>
            </w:r>
            <w:r>
              <w:rPr>
                <w:spacing w:val="-2"/>
                <w:w w:val="105"/>
                <w:sz w:val="18"/>
              </w:rPr>
              <w:t xml:space="preserve"> </w:t>
            </w:r>
            <w:proofErr w:type="gramStart"/>
            <w:r>
              <w:rPr>
                <w:w w:val="105"/>
                <w:sz w:val="18"/>
              </w:rPr>
              <w:t>Хематологија</w:t>
            </w:r>
            <w:r>
              <w:rPr>
                <w:spacing w:val="-2"/>
                <w:w w:val="105"/>
                <w:sz w:val="18"/>
              </w:rPr>
              <w:t xml:space="preserve"> </w:t>
            </w:r>
            <w:r>
              <w:rPr>
                <w:w w:val="105"/>
                <w:sz w:val="18"/>
              </w:rPr>
              <w:t>:Методологија</w:t>
            </w:r>
            <w:proofErr w:type="gramEnd"/>
            <w:r>
              <w:rPr>
                <w:spacing w:val="-1"/>
                <w:w w:val="105"/>
                <w:sz w:val="18"/>
              </w:rPr>
              <w:t xml:space="preserve"> </w:t>
            </w:r>
            <w:r>
              <w:rPr>
                <w:w w:val="105"/>
                <w:sz w:val="18"/>
              </w:rPr>
              <w:t>хематолошког</w:t>
            </w:r>
            <w:r>
              <w:rPr>
                <w:spacing w:val="-2"/>
                <w:w w:val="105"/>
                <w:sz w:val="18"/>
              </w:rPr>
              <w:t xml:space="preserve"> </w:t>
            </w:r>
            <w:r>
              <w:rPr>
                <w:w w:val="105"/>
                <w:sz w:val="18"/>
              </w:rPr>
              <w:t>прегледа;</w:t>
            </w:r>
            <w:r>
              <w:rPr>
                <w:spacing w:val="-1"/>
                <w:w w:val="105"/>
                <w:sz w:val="18"/>
              </w:rPr>
              <w:t xml:space="preserve"> </w:t>
            </w:r>
            <w:r>
              <w:rPr>
                <w:w w:val="105"/>
                <w:sz w:val="18"/>
              </w:rPr>
              <w:t>Дијагностичке</w:t>
            </w:r>
            <w:r>
              <w:rPr>
                <w:spacing w:val="-1"/>
                <w:w w:val="105"/>
                <w:sz w:val="18"/>
              </w:rPr>
              <w:t xml:space="preserve"> </w:t>
            </w:r>
            <w:r>
              <w:rPr>
                <w:w w:val="105"/>
                <w:sz w:val="18"/>
              </w:rPr>
              <w:t>методе у хематологији. Неутропеније, панцитопеније, леукемије, болести слезине; Мијелопролиферативни и мијелодиспластични синдроми; Лимфопролиферативне болести. А</w:t>
            </w:r>
            <w:r>
              <w:rPr>
                <w:w w:val="105"/>
                <w:sz w:val="18"/>
              </w:rPr>
              <w:t>немије - клиника, дијагностика и терапија; Основни принципи трансфузиологије. Хематологија: Поремећаји хемостазе, хеморагијски синдром</w:t>
            </w:r>
            <w:proofErr w:type="gramStart"/>
            <w:r>
              <w:rPr>
                <w:w w:val="105"/>
                <w:sz w:val="18"/>
              </w:rPr>
              <w:t>;Ургентна</w:t>
            </w:r>
            <w:proofErr w:type="gramEnd"/>
            <w:r>
              <w:rPr>
                <w:w w:val="105"/>
                <w:sz w:val="18"/>
              </w:rPr>
              <w:t xml:space="preserve"> стања</w:t>
            </w:r>
            <w:r>
              <w:rPr>
                <w:spacing w:val="-5"/>
                <w:w w:val="105"/>
                <w:sz w:val="18"/>
              </w:rPr>
              <w:t xml:space="preserve"> </w:t>
            </w:r>
            <w:r>
              <w:rPr>
                <w:w w:val="105"/>
                <w:sz w:val="18"/>
              </w:rPr>
              <w:t>у</w:t>
            </w:r>
            <w:r>
              <w:rPr>
                <w:spacing w:val="-11"/>
                <w:w w:val="105"/>
                <w:sz w:val="18"/>
              </w:rPr>
              <w:t xml:space="preserve"> </w:t>
            </w:r>
            <w:r>
              <w:rPr>
                <w:w w:val="105"/>
                <w:sz w:val="18"/>
              </w:rPr>
              <w:t>хематологији</w:t>
            </w:r>
            <w:r>
              <w:rPr>
                <w:spacing w:val="-7"/>
                <w:w w:val="105"/>
                <w:sz w:val="18"/>
              </w:rPr>
              <w:t xml:space="preserve"> </w:t>
            </w:r>
            <w:r>
              <w:rPr>
                <w:w w:val="105"/>
                <w:sz w:val="18"/>
              </w:rPr>
              <w:t>(акутне</w:t>
            </w:r>
            <w:r>
              <w:rPr>
                <w:spacing w:val="-7"/>
                <w:w w:val="105"/>
                <w:sz w:val="18"/>
              </w:rPr>
              <w:t xml:space="preserve"> </w:t>
            </w:r>
            <w:r>
              <w:rPr>
                <w:w w:val="105"/>
                <w:sz w:val="18"/>
              </w:rPr>
              <w:t>хеморагијске</w:t>
            </w:r>
            <w:r>
              <w:rPr>
                <w:spacing w:val="-8"/>
                <w:w w:val="105"/>
                <w:sz w:val="18"/>
              </w:rPr>
              <w:t xml:space="preserve"> </w:t>
            </w:r>
            <w:r>
              <w:rPr>
                <w:w w:val="105"/>
                <w:sz w:val="18"/>
              </w:rPr>
              <w:t>дијатезе;Тромботичка</w:t>
            </w:r>
            <w:r>
              <w:rPr>
                <w:spacing w:val="-8"/>
                <w:w w:val="105"/>
                <w:sz w:val="18"/>
              </w:rPr>
              <w:t xml:space="preserve"> </w:t>
            </w:r>
            <w:r>
              <w:rPr>
                <w:w w:val="105"/>
                <w:sz w:val="18"/>
              </w:rPr>
              <w:t>тромбоцитопенијска</w:t>
            </w:r>
            <w:r>
              <w:rPr>
                <w:spacing w:val="-7"/>
                <w:w w:val="105"/>
                <w:sz w:val="18"/>
              </w:rPr>
              <w:t xml:space="preserve"> </w:t>
            </w:r>
            <w:r>
              <w:rPr>
                <w:w w:val="105"/>
                <w:sz w:val="18"/>
              </w:rPr>
              <w:t>пурпура,</w:t>
            </w:r>
            <w:r>
              <w:rPr>
                <w:spacing w:val="-7"/>
                <w:w w:val="105"/>
                <w:sz w:val="18"/>
              </w:rPr>
              <w:t xml:space="preserve"> </w:t>
            </w:r>
            <w:r>
              <w:rPr>
                <w:w w:val="105"/>
                <w:sz w:val="18"/>
              </w:rPr>
              <w:t>хемолизне</w:t>
            </w:r>
            <w:r>
              <w:rPr>
                <w:spacing w:val="-8"/>
                <w:w w:val="105"/>
                <w:sz w:val="18"/>
              </w:rPr>
              <w:t xml:space="preserve"> </w:t>
            </w:r>
            <w:r>
              <w:rPr>
                <w:w w:val="105"/>
                <w:sz w:val="18"/>
              </w:rPr>
              <w:t>кризе). Зна</w:t>
            </w:r>
            <w:r>
              <w:rPr>
                <w:w w:val="105"/>
                <w:sz w:val="18"/>
              </w:rPr>
              <w:t>чај хематолошких поремећаја у денталној пракси. Имунологија са алергологијом : Методологија прегледа и лабораторијске дијагностике у имунологији и алергологији; Типови алергијских реакција, урођени и стечени поремећаји имунитета,</w:t>
            </w:r>
            <w:r>
              <w:rPr>
                <w:spacing w:val="76"/>
                <w:w w:val="105"/>
                <w:sz w:val="18"/>
              </w:rPr>
              <w:t xml:space="preserve"> </w:t>
            </w:r>
            <w:r>
              <w:rPr>
                <w:w w:val="105"/>
                <w:sz w:val="18"/>
              </w:rPr>
              <w:t>васкулитиси, медикаментозн</w:t>
            </w:r>
            <w:r>
              <w:rPr>
                <w:w w:val="105"/>
                <w:sz w:val="18"/>
              </w:rPr>
              <w:t>а</w:t>
            </w:r>
            <w:r>
              <w:rPr>
                <w:spacing w:val="17"/>
                <w:w w:val="105"/>
                <w:sz w:val="18"/>
              </w:rPr>
              <w:t xml:space="preserve"> </w:t>
            </w:r>
            <w:r>
              <w:rPr>
                <w:w w:val="105"/>
                <w:sz w:val="18"/>
              </w:rPr>
              <w:t>алергија;</w:t>
            </w:r>
            <w:r>
              <w:rPr>
                <w:spacing w:val="19"/>
                <w:w w:val="105"/>
                <w:sz w:val="18"/>
              </w:rPr>
              <w:t xml:space="preserve"> </w:t>
            </w:r>
            <w:r>
              <w:rPr>
                <w:w w:val="105"/>
                <w:sz w:val="18"/>
              </w:rPr>
              <w:t>ургентна стања</w:t>
            </w:r>
            <w:r>
              <w:rPr>
                <w:spacing w:val="17"/>
                <w:w w:val="105"/>
                <w:sz w:val="18"/>
              </w:rPr>
              <w:t xml:space="preserve"> </w:t>
            </w:r>
            <w:r>
              <w:rPr>
                <w:w w:val="105"/>
                <w:sz w:val="18"/>
              </w:rPr>
              <w:t>у алергологији - анафилактички</w:t>
            </w:r>
          </w:p>
        </w:tc>
      </w:tr>
    </w:tbl>
    <w:p w:rsidR="00644799" w:rsidRDefault="00644799">
      <w:pPr>
        <w:pStyle w:val="TableParagraph"/>
        <w:spacing w:line="249" w:lineRule="auto"/>
        <w:jc w:val="both"/>
        <w:rPr>
          <w:sz w:val="18"/>
        </w:rPr>
        <w:sectPr w:rsidR="00644799">
          <w:pgSz w:w="12240" w:h="15840"/>
          <w:pgMar w:top="78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1886"/>
        </w:trPr>
        <w:tc>
          <w:tcPr>
            <w:tcW w:w="9461" w:type="dxa"/>
          </w:tcPr>
          <w:p w:rsidR="00644799" w:rsidRDefault="00E53327">
            <w:pPr>
              <w:pStyle w:val="TableParagraph"/>
              <w:spacing w:before="0" w:line="249" w:lineRule="auto"/>
              <w:ind w:right="88"/>
              <w:jc w:val="both"/>
              <w:rPr>
                <w:sz w:val="18"/>
              </w:rPr>
            </w:pPr>
            <w:proofErr w:type="gramStart"/>
            <w:r>
              <w:rPr>
                <w:w w:val="105"/>
                <w:sz w:val="18"/>
              </w:rPr>
              <w:lastRenderedPageBreak/>
              <w:t>шок</w:t>
            </w:r>
            <w:proofErr w:type="gramEnd"/>
            <w:r>
              <w:rPr>
                <w:w w:val="105"/>
                <w:sz w:val="18"/>
              </w:rPr>
              <w:t>,</w:t>
            </w:r>
            <w:r>
              <w:rPr>
                <w:spacing w:val="-2"/>
                <w:w w:val="105"/>
                <w:sz w:val="18"/>
              </w:rPr>
              <w:t xml:space="preserve"> </w:t>
            </w:r>
            <w:r>
              <w:rPr>
                <w:w w:val="105"/>
                <w:sz w:val="18"/>
              </w:rPr>
              <w:t>ангиоедем;</w:t>
            </w:r>
            <w:r>
              <w:rPr>
                <w:spacing w:val="-1"/>
                <w:w w:val="105"/>
                <w:sz w:val="18"/>
              </w:rPr>
              <w:t xml:space="preserve"> </w:t>
            </w:r>
            <w:r>
              <w:rPr>
                <w:w w:val="105"/>
                <w:sz w:val="18"/>
              </w:rPr>
              <w:t>Значај</w:t>
            </w:r>
            <w:r>
              <w:rPr>
                <w:spacing w:val="-5"/>
                <w:w w:val="105"/>
                <w:sz w:val="18"/>
              </w:rPr>
              <w:t xml:space="preserve"> </w:t>
            </w:r>
            <w:r>
              <w:rPr>
                <w:w w:val="105"/>
                <w:sz w:val="18"/>
              </w:rPr>
              <w:t>алерголошких</w:t>
            </w:r>
            <w:r>
              <w:rPr>
                <w:spacing w:val="-6"/>
                <w:w w:val="105"/>
                <w:sz w:val="18"/>
              </w:rPr>
              <w:t xml:space="preserve"> </w:t>
            </w:r>
            <w:r>
              <w:rPr>
                <w:w w:val="105"/>
                <w:sz w:val="18"/>
              </w:rPr>
              <w:t>и</w:t>
            </w:r>
            <w:r>
              <w:rPr>
                <w:spacing w:val="-3"/>
                <w:w w:val="105"/>
                <w:sz w:val="18"/>
              </w:rPr>
              <w:t xml:space="preserve"> </w:t>
            </w:r>
            <w:r>
              <w:rPr>
                <w:w w:val="105"/>
                <w:sz w:val="18"/>
              </w:rPr>
              <w:t>имунолошких</w:t>
            </w:r>
            <w:r>
              <w:rPr>
                <w:spacing w:val="-3"/>
                <w:w w:val="105"/>
                <w:sz w:val="18"/>
              </w:rPr>
              <w:t xml:space="preserve"> </w:t>
            </w:r>
            <w:r>
              <w:rPr>
                <w:w w:val="105"/>
                <w:sz w:val="18"/>
              </w:rPr>
              <w:t>болести у</w:t>
            </w:r>
            <w:r>
              <w:rPr>
                <w:spacing w:val="-10"/>
                <w:w w:val="105"/>
                <w:sz w:val="18"/>
              </w:rPr>
              <w:t xml:space="preserve"> </w:t>
            </w:r>
            <w:r>
              <w:rPr>
                <w:w w:val="105"/>
                <w:sz w:val="18"/>
              </w:rPr>
              <w:t>денталној</w:t>
            </w:r>
            <w:r>
              <w:rPr>
                <w:spacing w:val="-6"/>
                <w:w w:val="105"/>
                <w:sz w:val="18"/>
              </w:rPr>
              <w:t xml:space="preserve"> </w:t>
            </w:r>
            <w:r>
              <w:rPr>
                <w:w w:val="105"/>
                <w:sz w:val="18"/>
              </w:rPr>
              <w:t>пракси.</w:t>
            </w:r>
            <w:r>
              <w:rPr>
                <w:spacing w:val="-2"/>
                <w:w w:val="105"/>
                <w:sz w:val="18"/>
              </w:rPr>
              <w:t xml:space="preserve"> </w:t>
            </w:r>
            <w:r>
              <w:rPr>
                <w:w w:val="105"/>
                <w:sz w:val="18"/>
              </w:rPr>
              <w:t>Реуматологија</w:t>
            </w:r>
            <w:r>
              <w:rPr>
                <w:spacing w:val="-2"/>
                <w:w w:val="105"/>
                <w:sz w:val="18"/>
              </w:rPr>
              <w:t xml:space="preserve"> </w:t>
            </w:r>
            <w:r>
              <w:rPr>
                <w:w w:val="105"/>
                <w:sz w:val="18"/>
              </w:rPr>
              <w:t>Класификација, клиничка слика, дијагностика и терапија најчешћих реуматолошких обољења;</w:t>
            </w:r>
            <w:r>
              <w:rPr>
                <w:w w:val="105"/>
                <w:sz w:val="18"/>
              </w:rPr>
              <w:t xml:space="preserve"> Серопозитивне и серонегативне артропатије, дегенеративна и метаболичка реуматска обољења, ванзглобни реуматизам, системске болести везивног</w:t>
            </w:r>
            <w:r>
              <w:rPr>
                <w:spacing w:val="-9"/>
                <w:w w:val="105"/>
                <w:sz w:val="18"/>
              </w:rPr>
              <w:t xml:space="preserve"> </w:t>
            </w:r>
            <w:r>
              <w:rPr>
                <w:w w:val="105"/>
                <w:sz w:val="18"/>
              </w:rPr>
              <w:t>ткива.</w:t>
            </w:r>
            <w:r>
              <w:rPr>
                <w:spacing w:val="-8"/>
                <w:w w:val="105"/>
                <w:sz w:val="18"/>
              </w:rPr>
              <w:t xml:space="preserve"> </w:t>
            </w:r>
            <w:r>
              <w:rPr>
                <w:w w:val="105"/>
                <w:sz w:val="18"/>
              </w:rPr>
              <w:t>Нефрологија</w:t>
            </w:r>
            <w:r>
              <w:rPr>
                <w:spacing w:val="-8"/>
                <w:w w:val="105"/>
                <w:sz w:val="18"/>
              </w:rPr>
              <w:t xml:space="preserve"> </w:t>
            </w:r>
            <w:r>
              <w:rPr>
                <w:w w:val="105"/>
                <w:sz w:val="18"/>
              </w:rPr>
              <w:t>:</w:t>
            </w:r>
            <w:r>
              <w:rPr>
                <w:spacing w:val="-10"/>
                <w:w w:val="105"/>
                <w:sz w:val="18"/>
              </w:rPr>
              <w:t xml:space="preserve"> </w:t>
            </w:r>
            <w:r>
              <w:rPr>
                <w:w w:val="105"/>
                <w:sz w:val="18"/>
              </w:rPr>
              <w:t>Методологија</w:t>
            </w:r>
            <w:r>
              <w:rPr>
                <w:spacing w:val="-10"/>
                <w:w w:val="105"/>
                <w:sz w:val="18"/>
              </w:rPr>
              <w:t xml:space="preserve"> </w:t>
            </w:r>
            <w:r>
              <w:rPr>
                <w:w w:val="105"/>
                <w:sz w:val="18"/>
              </w:rPr>
              <w:t>нефролошког</w:t>
            </w:r>
            <w:r>
              <w:rPr>
                <w:spacing w:val="-9"/>
                <w:w w:val="105"/>
                <w:sz w:val="18"/>
              </w:rPr>
              <w:t xml:space="preserve"> </w:t>
            </w:r>
            <w:r>
              <w:rPr>
                <w:w w:val="105"/>
                <w:sz w:val="18"/>
              </w:rPr>
              <w:t>прегледа,</w:t>
            </w:r>
            <w:r>
              <w:rPr>
                <w:spacing w:val="-8"/>
                <w:w w:val="105"/>
                <w:sz w:val="18"/>
              </w:rPr>
              <w:t xml:space="preserve"> </w:t>
            </w:r>
            <w:r>
              <w:rPr>
                <w:w w:val="105"/>
                <w:sz w:val="18"/>
              </w:rPr>
              <w:t>лабораторијска</w:t>
            </w:r>
            <w:r>
              <w:rPr>
                <w:spacing w:val="-8"/>
                <w:w w:val="105"/>
                <w:sz w:val="18"/>
              </w:rPr>
              <w:t xml:space="preserve"> </w:t>
            </w:r>
            <w:r>
              <w:rPr>
                <w:w w:val="105"/>
                <w:sz w:val="18"/>
              </w:rPr>
              <w:t>и</w:t>
            </w:r>
            <w:r>
              <w:rPr>
                <w:spacing w:val="-9"/>
                <w:w w:val="105"/>
                <w:sz w:val="18"/>
              </w:rPr>
              <w:t xml:space="preserve"> </w:t>
            </w:r>
            <w:r>
              <w:rPr>
                <w:w w:val="105"/>
                <w:sz w:val="18"/>
              </w:rPr>
              <w:t>функционална</w:t>
            </w:r>
            <w:r>
              <w:rPr>
                <w:spacing w:val="-8"/>
                <w:w w:val="105"/>
                <w:sz w:val="18"/>
              </w:rPr>
              <w:t xml:space="preserve"> </w:t>
            </w:r>
            <w:r>
              <w:rPr>
                <w:w w:val="105"/>
                <w:sz w:val="18"/>
              </w:rPr>
              <w:t>дијагностика бубрежних пореме</w:t>
            </w:r>
            <w:r>
              <w:rPr>
                <w:w w:val="105"/>
                <w:sz w:val="18"/>
              </w:rPr>
              <w:t>ћаја; Акутни, субакутни и хронични гломерулонефритис и пијелонефритис; туберкулоза и тумори бубрега</w:t>
            </w:r>
          </w:p>
          <w:p w:rsidR="00644799" w:rsidRDefault="00E53327">
            <w:pPr>
              <w:pStyle w:val="TableParagraph"/>
              <w:spacing w:before="4" w:line="249" w:lineRule="auto"/>
              <w:ind w:right="90"/>
              <w:jc w:val="both"/>
              <w:rPr>
                <w:sz w:val="18"/>
              </w:rPr>
            </w:pPr>
            <w:r>
              <w:rPr>
                <w:w w:val="105"/>
                <w:sz w:val="18"/>
              </w:rPr>
              <w:t>Нефрологија :</w:t>
            </w:r>
            <w:r>
              <w:rPr>
                <w:spacing w:val="40"/>
                <w:w w:val="105"/>
                <w:sz w:val="18"/>
              </w:rPr>
              <w:t xml:space="preserve"> </w:t>
            </w:r>
            <w:r>
              <w:rPr>
                <w:w w:val="105"/>
                <w:sz w:val="18"/>
              </w:rPr>
              <w:t>Нефротски синдром; Нефролитијаза, Поремећаји</w:t>
            </w:r>
            <w:r>
              <w:rPr>
                <w:spacing w:val="40"/>
                <w:w w:val="105"/>
                <w:sz w:val="18"/>
              </w:rPr>
              <w:t xml:space="preserve"> </w:t>
            </w:r>
            <w:r>
              <w:rPr>
                <w:w w:val="105"/>
                <w:sz w:val="18"/>
              </w:rPr>
              <w:t>равнотежтечности и електролита; Ургентна стања у</w:t>
            </w:r>
            <w:r>
              <w:rPr>
                <w:spacing w:val="-8"/>
                <w:w w:val="105"/>
                <w:sz w:val="18"/>
              </w:rPr>
              <w:t xml:space="preserve"> </w:t>
            </w:r>
            <w:r>
              <w:rPr>
                <w:w w:val="105"/>
                <w:sz w:val="18"/>
              </w:rPr>
              <w:t>нефрологији</w:t>
            </w:r>
            <w:r>
              <w:rPr>
                <w:spacing w:val="-2"/>
                <w:w w:val="105"/>
                <w:sz w:val="18"/>
              </w:rPr>
              <w:t xml:space="preserve"> </w:t>
            </w:r>
            <w:r>
              <w:rPr>
                <w:w w:val="105"/>
                <w:sz w:val="18"/>
              </w:rPr>
              <w:t>(акутна</w:t>
            </w:r>
            <w:r>
              <w:rPr>
                <w:spacing w:val="-1"/>
                <w:w w:val="105"/>
                <w:sz w:val="18"/>
              </w:rPr>
              <w:t xml:space="preserve"> </w:t>
            </w:r>
            <w:r>
              <w:rPr>
                <w:w w:val="105"/>
                <w:sz w:val="18"/>
              </w:rPr>
              <w:t>бубрежна</w:t>
            </w:r>
            <w:r>
              <w:rPr>
                <w:spacing w:val="-1"/>
                <w:w w:val="105"/>
                <w:sz w:val="18"/>
              </w:rPr>
              <w:t xml:space="preserve"> </w:t>
            </w:r>
            <w:r>
              <w:rPr>
                <w:w w:val="105"/>
                <w:sz w:val="18"/>
              </w:rPr>
              <w:t>инсуфицијенција</w:t>
            </w:r>
            <w:r>
              <w:rPr>
                <w:spacing w:val="-3"/>
                <w:w w:val="105"/>
                <w:sz w:val="18"/>
              </w:rPr>
              <w:t xml:space="preserve"> </w:t>
            </w:r>
            <w:r>
              <w:rPr>
                <w:w w:val="105"/>
                <w:sz w:val="18"/>
              </w:rPr>
              <w:t>пор</w:t>
            </w:r>
            <w:r>
              <w:rPr>
                <w:w w:val="105"/>
                <w:sz w:val="18"/>
              </w:rPr>
              <w:t>емећаји</w:t>
            </w:r>
            <w:r>
              <w:rPr>
                <w:spacing w:val="-1"/>
                <w:w w:val="105"/>
                <w:sz w:val="18"/>
              </w:rPr>
              <w:t xml:space="preserve"> </w:t>
            </w:r>
            <w:r>
              <w:rPr>
                <w:w w:val="105"/>
                <w:sz w:val="18"/>
              </w:rPr>
              <w:t>електролита):</w:t>
            </w:r>
            <w:r>
              <w:rPr>
                <w:spacing w:val="-4"/>
                <w:w w:val="105"/>
                <w:sz w:val="18"/>
              </w:rPr>
              <w:t xml:space="preserve"> </w:t>
            </w:r>
            <w:r>
              <w:rPr>
                <w:w w:val="105"/>
                <w:sz w:val="18"/>
              </w:rPr>
              <w:t>Дентални</w:t>
            </w:r>
            <w:r>
              <w:rPr>
                <w:spacing w:val="-4"/>
                <w:w w:val="105"/>
                <w:sz w:val="18"/>
              </w:rPr>
              <w:t xml:space="preserve"> </w:t>
            </w:r>
            <w:r>
              <w:rPr>
                <w:w w:val="105"/>
                <w:sz w:val="18"/>
              </w:rPr>
              <w:t>аспекти</w:t>
            </w:r>
            <w:r>
              <w:rPr>
                <w:spacing w:val="-4"/>
                <w:w w:val="105"/>
                <w:sz w:val="18"/>
              </w:rPr>
              <w:t xml:space="preserve"> </w:t>
            </w:r>
            <w:r>
              <w:rPr>
                <w:w w:val="105"/>
                <w:sz w:val="18"/>
              </w:rPr>
              <w:t>нефролошке патологије.Ургентна стања у интерној медицини</w:t>
            </w:r>
          </w:p>
          <w:p w:rsidR="00644799" w:rsidRDefault="00E53327">
            <w:pPr>
              <w:pStyle w:val="TableParagraph"/>
              <w:spacing w:before="0"/>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11" w:line="249" w:lineRule="auto"/>
              <w:ind w:right="87"/>
              <w:jc w:val="both"/>
              <w:rPr>
                <w:sz w:val="18"/>
              </w:rPr>
            </w:pPr>
            <w:r>
              <w:rPr>
                <w:w w:val="105"/>
                <w:sz w:val="18"/>
              </w:rPr>
              <w:t xml:space="preserve">Увод и пропедевтика Интерне </w:t>
            </w:r>
            <w:proofErr w:type="gramStart"/>
            <w:r>
              <w:rPr>
                <w:w w:val="105"/>
                <w:sz w:val="18"/>
              </w:rPr>
              <w:t>медицине :</w:t>
            </w:r>
            <w:proofErr w:type="gramEnd"/>
            <w:r>
              <w:rPr>
                <w:w w:val="105"/>
                <w:sz w:val="18"/>
              </w:rPr>
              <w:t xml:space="preserve"> Анамнеза и историја болести,комуникација са пацијентом,</w:t>
            </w:r>
            <w:r>
              <w:rPr>
                <w:w w:val="105"/>
                <w:sz w:val="18"/>
              </w:rPr>
              <w:t xml:space="preserve"> члановима породице и другим здравственим радницима; Статус праесенс Опста инспекција Преглед главе и врата; грудног коша;</w:t>
            </w:r>
            <w:r>
              <w:rPr>
                <w:spacing w:val="-6"/>
                <w:w w:val="105"/>
                <w:sz w:val="18"/>
              </w:rPr>
              <w:t xml:space="preserve"> </w:t>
            </w:r>
            <w:r>
              <w:rPr>
                <w:w w:val="105"/>
                <w:sz w:val="18"/>
              </w:rPr>
              <w:t>кардиоваскулног</w:t>
            </w:r>
            <w:r>
              <w:rPr>
                <w:spacing w:val="-7"/>
                <w:w w:val="105"/>
                <w:sz w:val="18"/>
              </w:rPr>
              <w:t xml:space="preserve"> </w:t>
            </w:r>
            <w:r>
              <w:rPr>
                <w:w w:val="105"/>
                <w:sz w:val="18"/>
              </w:rPr>
              <w:t>система,</w:t>
            </w:r>
            <w:r>
              <w:rPr>
                <w:spacing w:val="-8"/>
                <w:w w:val="105"/>
                <w:sz w:val="18"/>
              </w:rPr>
              <w:t xml:space="preserve"> </w:t>
            </w:r>
            <w:r>
              <w:rPr>
                <w:w w:val="105"/>
                <w:sz w:val="18"/>
              </w:rPr>
              <w:t>респираторног</w:t>
            </w:r>
            <w:r>
              <w:rPr>
                <w:spacing w:val="-7"/>
                <w:w w:val="105"/>
                <w:sz w:val="18"/>
              </w:rPr>
              <w:t xml:space="preserve"> </w:t>
            </w:r>
            <w:r>
              <w:rPr>
                <w:w w:val="105"/>
                <w:sz w:val="18"/>
              </w:rPr>
              <w:t>ситема,</w:t>
            </w:r>
            <w:r>
              <w:rPr>
                <w:spacing w:val="-6"/>
                <w:w w:val="105"/>
                <w:sz w:val="18"/>
              </w:rPr>
              <w:t xml:space="preserve"> </w:t>
            </w:r>
            <w:r>
              <w:rPr>
                <w:w w:val="105"/>
                <w:sz w:val="18"/>
              </w:rPr>
              <w:t>абдомена</w:t>
            </w:r>
            <w:r>
              <w:rPr>
                <w:spacing w:val="-6"/>
                <w:w w:val="105"/>
                <w:sz w:val="18"/>
              </w:rPr>
              <w:t xml:space="preserve"> </w:t>
            </w:r>
            <w:r>
              <w:rPr>
                <w:w w:val="105"/>
                <w:sz w:val="18"/>
              </w:rPr>
              <w:t>и</w:t>
            </w:r>
            <w:r>
              <w:rPr>
                <w:spacing w:val="-6"/>
                <w:w w:val="105"/>
                <w:sz w:val="18"/>
              </w:rPr>
              <w:t xml:space="preserve"> </w:t>
            </w:r>
            <w:r>
              <w:rPr>
                <w:w w:val="105"/>
                <w:sz w:val="18"/>
              </w:rPr>
              <w:t>екстремитета.</w:t>
            </w:r>
            <w:r>
              <w:rPr>
                <w:spacing w:val="-8"/>
                <w:w w:val="105"/>
                <w:sz w:val="18"/>
              </w:rPr>
              <w:t xml:space="preserve"> </w:t>
            </w:r>
            <w:proofErr w:type="gramStart"/>
            <w:r>
              <w:rPr>
                <w:w w:val="105"/>
                <w:sz w:val="18"/>
              </w:rPr>
              <w:t>Пулмологија</w:t>
            </w:r>
            <w:r>
              <w:rPr>
                <w:spacing w:val="-9"/>
                <w:w w:val="105"/>
                <w:sz w:val="18"/>
              </w:rPr>
              <w:t xml:space="preserve"> </w:t>
            </w:r>
            <w:r>
              <w:rPr>
                <w:w w:val="105"/>
                <w:sz w:val="18"/>
              </w:rPr>
              <w:t>:Обрада</w:t>
            </w:r>
            <w:proofErr w:type="gramEnd"/>
            <w:r>
              <w:rPr>
                <w:spacing w:val="-6"/>
                <w:w w:val="105"/>
                <w:sz w:val="18"/>
              </w:rPr>
              <w:t xml:space="preserve"> </w:t>
            </w:r>
            <w:r>
              <w:rPr>
                <w:w w:val="105"/>
                <w:sz w:val="18"/>
              </w:rPr>
              <w:t>болесника са доминантно респираторном пат</w:t>
            </w:r>
            <w:r>
              <w:rPr>
                <w:w w:val="105"/>
                <w:sz w:val="18"/>
              </w:rPr>
              <w:t>ологијом; Инспекција; Палпација и перкусија; Аускултација, тип дисања, дисајни шумови. Дијагностички значај микроскопског прегледа и физичке особине спутума, култура; Рентгенолошка дијагностика у пулмологији; Плеурална пункција – техника и индикације, особ</w:t>
            </w:r>
            <w:r>
              <w:rPr>
                <w:w w:val="105"/>
                <w:sz w:val="18"/>
              </w:rPr>
              <w:t>ине плеуралног пунктата. Пулмологија: Обрада болесника са доминантно респираторном патологијом;Функционална дијагностика, спирометрија и гасне анализе; Бронхоскопија – индикације, техника и дијагностички значај; Упоознавање са техникама реанимације и урген</w:t>
            </w:r>
            <w:r>
              <w:rPr>
                <w:w w:val="105"/>
                <w:sz w:val="18"/>
              </w:rPr>
              <w:t xml:space="preserve">тним интервенцијама код опструкције дисајних путева, удисања или гутања страних тела. </w:t>
            </w:r>
            <w:proofErr w:type="gramStart"/>
            <w:r>
              <w:rPr>
                <w:w w:val="105"/>
                <w:sz w:val="18"/>
              </w:rPr>
              <w:t>Кардиологија :</w:t>
            </w:r>
            <w:proofErr w:type="gramEnd"/>
            <w:r>
              <w:rPr>
                <w:w w:val="105"/>
                <w:sz w:val="18"/>
              </w:rPr>
              <w:t xml:space="preserve"> Обрада болесника са доминантно кардиоваскуларном патологијом; Инспекција и палпација прекордијума; Пројекције срчаних ушћа; Аускултација срца. Дијагностичк</w:t>
            </w:r>
            <w:r>
              <w:rPr>
                <w:w w:val="105"/>
                <w:sz w:val="18"/>
              </w:rPr>
              <w:t>и значај рентгенолошког прегледа срца</w:t>
            </w:r>
            <w:r>
              <w:rPr>
                <w:spacing w:val="40"/>
                <w:w w:val="105"/>
                <w:sz w:val="18"/>
              </w:rPr>
              <w:t xml:space="preserve"> </w:t>
            </w:r>
            <w:proofErr w:type="gramStart"/>
            <w:r>
              <w:rPr>
                <w:w w:val="105"/>
                <w:sz w:val="18"/>
              </w:rPr>
              <w:t>ехотомографског ,коронарографије</w:t>
            </w:r>
            <w:proofErr w:type="gramEnd"/>
            <w:r>
              <w:rPr>
                <w:w w:val="105"/>
                <w:sz w:val="18"/>
              </w:rPr>
              <w:t>; Тест оптерећења Обрада болесника са доминантно кардиоваскуларном патологијом; Кардиологија: Аускултација болесника са поремећајем срчан Обрада болесника са доминантно кардиоваскуларном</w:t>
            </w:r>
            <w:r>
              <w:rPr>
                <w:w w:val="105"/>
                <w:sz w:val="18"/>
              </w:rPr>
              <w:t xml:space="preserve"> патологијом;Аускултација болесника са поремећајем срчаног ритма, срчаним шумовима и срчаном декомпензацијом ог ритма, срчаним шумовима и срчаном декомпензацијом. Преглед крвних судова и пулса, Допплер крвних судова, техника мерења артеријске тензије; Реан</w:t>
            </w:r>
            <w:r>
              <w:rPr>
                <w:w w:val="105"/>
                <w:sz w:val="18"/>
              </w:rPr>
              <w:t>имационе технике и ургентне интервенције код инфаркта, колапса, вазовагалних поремећаја. Гастроентерологија и хепатологија: Обрада болесника са доминантно гастроентеролошком патологијом; Перкусија абдомена и аускултација перисталтике; Методологија дијагнос</w:t>
            </w:r>
            <w:r>
              <w:rPr>
                <w:w w:val="105"/>
                <w:sz w:val="18"/>
              </w:rPr>
              <w:t>тике асцитеса; Абдоминална пункција и особине пунктата. Обрада болесника са доминантно гастроентеролошком патологијом; Техника и значај ехотомографије абдомена, рентгенске дијагностике, методе прегледа јетре, жучне кесе и панкреаса. Гастроентерологија и хе</w:t>
            </w:r>
            <w:r>
              <w:rPr>
                <w:w w:val="105"/>
                <w:sz w:val="18"/>
              </w:rPr>
              <w:t>патологија: Обрада болесника са доминантно гастроентеролошком патологијом; Техника и значај ендоскопских метода – езофагогастродуоденоскопије, ректоскопије, колоноскопије. Ендокринологија и метаболизам: Обрада болесника са доминантно ендокринолошком патоло</w:t>
            </w:r>
            <w:r>
              <w:rPr>
                <w:w w:val="105"/>
                <w:sz w:val="18"/>
              </w:rPr>
              <w:t>гијом; Основне лабораторијске дијагностичке</w:t>
            </w:r>
            <w:r>
              <w:rPr>
                <w:spacing w:val="-5"/>
                <w:w w:val="105"/>
                <w:sz w:val="18"/>
              </w:rPr>
              <w:t xml:space="preserve"> </w:t>
            </w:r>
            <w:r>
              <w:rPr>
                <w:w w:val="105"/>
                <w:sz w:val="18"/>
              </w:rPr>
              <w:t>методе</w:t>
            </w:r>
            <w:r>
              <w:rPr>
                <w:spacing w:val="-1"/>
                <w:w w:val="105"/>
                <w:sz w:val="18"/>
              </w:rPr>
              <w:t xml:space="preserve"> </w:t>
            </w:r>
            <w:r>
              <w:rPr>
                <w:w w:val="105"/>
                <w:sz w:val="18"/>
              </w:rPr>
              <w:t>у</w:t>
            </w:r>
            <w:r>
              <w:rPr>
                <w:spacing w:val="-10"/>
                <w:w w:val="105"/>
                <w:sz w:val="18"/>
              </w:rPr>
              <w:t xml:space="preserve"> </w:t>
            </w:r>
            <w:r>
              <w:rPr>
                <w:w w:val="105"/>
                <w:sz w:val="18"/>
              </w:rPr>
              <w:t>ендокринологији;</w:t>
            </w:r>
            <w:r>
              <w:rPr>
                <w:spacing w:val="-5"/>
                <w:w w:val="105"/>
                <w:sz w:val="18"/>
              </w:rPr>
              <w:t xml:space="preserve"> </w:t>
            </w:r>
            <w:r>
              <w:rPr>
                <w:w w:val="105"/>
                <w:sz w:val="18"/>
              </w:rPr>
              <w:t>Функционално</w:t>
            </w:r>
            <w:r>
              <w:rPr>
                <w:spacing w:val="-8"/>
                <w:w w:val="105"/>
                <w:sz w:val="18"/>
              </w:rPr>
              <w:t xml:space="preserve"> </w:t>
            </w:r>
            <w:r>
              <w:rPr>
                <w:w w:val="105"/>
                <w:sz w:val="18"/>
              </w:rPr>
              <w:t>испитивање</w:t>
            </w:r>
            <w:r>
              <w:rPr>
                <w:spacing w:val="-3"/>
                <w:w w:val="105"/>
                <w:sz w:val="18"/>
              </w:rPr>
              <w:t xml:space="preserve"> </w:t>
            </w:r>
            <w:r>
              <w:rPr>
                <w:w w:val="105"/>
                <w:sz w:val="18"/>
              </w:rPr>
              <w:t>хипофизе.</w:t>
            </w:r>
            <w:r>
              <w:rPr>
                <w:spacing w:val="-3"/>
                <w:w w:val="105"/>
                <w:sz w:val="18"/>
              </w:rPr>
              <w:t xml:space="preserve"> </w:t>
            </w:r>
            <w:r>
              <w:rPr>
                <w:w w:val="105"/>
                <w:sz w:val="18"/>
              </w:rPr>
              <w:t>Обрада</w:t>
            </w:r>
            <w:r>
              <w:rPr>
                <w:spacing w:val="-3"/>
                <w:w w:val="105"/>
                <w:sz w:val="18"/>
              </w:rPr>
              <w:t xml:space="preserve"> </w:t>
            </w:r>
            <w:r>
              <w:rPr>
                <w:w w:val="105"/>
                <w:sz w:val="18"/>
              </w:rPr>
              <w:t>болесника</w:t>
            </w:r>
            <w:r>
              <w:rPr>
                <w:spacing w:val="-5"/>
                <w:w w:val="105"/>
                <w:sz w:val="18"/>
              </w:rPr>
              <w:t xml:space="preserve"> </w:t>
            </w:r>
            <w:r>
              <w:rPr>
                <w:w w:val="105"/>
                <w:sz w:val="18"/>
              </w:rPr>
              <w:t>са</w:t>
            </w:r>
            <w:r>
              <w:rPr>
                <w:spacing w:val="-4"/>
                <w:w w:val="105"/>
                <w:sz w:val="18"/>
              </w:rPr>
              <w:t xml:space="preserve"> </w:t>
            </w:r>
            <w:r>
              <w:rPr>
                <w:w w:val="105"/>
                <w:sz w:val="18"/>
              </w:rPr>
              <w:t>доминантно ендокринолошком патологијом; Функционално испитивање тиреоидее и ендокрино Обрада болесника са доминантно ендокринолошком</w:t>
            </w:r>
            <w:r>
              <w:rPr>
                <w:w w:val="105"/>
                <w:sz w:val="18"/>
              </w:rPr>
              <w:t xml:space="preserve"> патологијом;</w:t>
            </w:r>
            <w:r>
              <w:rPr>
                <w:spacing w:val="40"/>
                <w:w w:val="105"/>
                <w:sz w:val="18"/>
              </w:rPr>
              <w:t xml:space="preserve"> </w:t>
            </w:r>
            <w:r>
              <w:rPr>
                <w:w w:val="105"/>
                <w:sz w:val="18"/>
              </w:rPr>
              <w:t>Ендокринологија и метаболизам Функцион Обрада болесника са доминантно ендокринолошком патологијом; Лабораторијска дијагностика метаболичких поремећаја ацидо</w:t>
            </w:r>
            <w:r>
              <w:rPr>
                <w:spacing w:val="40"/>
                <w:w w:val="105"/>
                <w:sz w:val="18"/>
              </w:rPr>
              <w:t xml:space="preserve"> </w:t>
            </w:r>
            <w:r>
              <w:rPr>
                <w:w w:val="105"/>
                <w:sz w:val="18"/>
              </w:rPr>
              <w:t>- базног статуса и метаболизма липида ално испитивање надбубрега и</w:t>
            </w:r>
            <w:r>
              <w:rPr>
                <w:spacing w:val="40"/>
                <w:w w:val="105"/>
                <w:sz w:val="18"/>
              </w:rPr>
              <w:t xml:space="preserve"> </w:t>
            </w:r>
            <w:r>
              <w:rPr>
                <w:w w:val="105"/>
                <w:sz w:val="18"/>
              </w:rPr>
              <w:t>панкреаса, ОГТТ. Д</w:t>
            </w:r>
            <w:r>
              <w:rPr>
                <w:w w:val="105"/>
                <w:sz w:val="18"/>
              </w:rPr>
              <w:t>ијагностика и санација компликација Диабетес меллитуса; хигијенско – дијететски режим, реанимационе технике и ургентне интервенције</w:t>
            </w:r>
            <w:r>
              <w:rPr>
                <w:spacing w:val="-5"/>
                <w:w w:val="105"/>
                <w:sz w:val="18"/>
              </w:rPr>
              <w:t xml:space="preserve"> </w:t>
            </w:r>
            <w:r>
              <w:rPr>
                <w:w w:val="105"/>
                <w:sz w:val="18"/>
              </w:rPr>
              <w:t>код</w:t>
            </w:r>
            <w:r>
              <w:rPr>
                <w:spacing w:val="-3"/>
                <w:w w:val="105"/>
                <w:sz w:val="18"/>
              </w:rPr>
              <w:t xml:space="preserve"> </w:t>
            </w:r>
            <w:r>
              <w:rPr>
                <w:w w:val="105"/>
                <w:sz w:val="18"/>
              </w:rPr>
              <w:t>дијабетичне</w:t>
            </w:r>
            <w:r>
              <w:rPr>
                <w:spacing w:val="-5"/>
                <w:w w:val="105"/>
                <w:sz w:val="18"/>
              </w:rPr>
              <w:t xml:space="preserve"> </w:t>
            </w:r>
            <w:r>
              <w:rPr>
                <w:w w:val="105"/>
                <w:sz w:val="18"/>
              </w:rPr>
              <w:t>коме.</w:t>
            </w:r>
            <w:r>
              <w:rPr>
                <w:spacing w:val="-5"/>
                <w:w w:val="105"/>
                <w:sz w:val="18"/>
              </w:rPr>
              <w:t xml:space="preserve"> </w:t>
            </w:r>
            <w:proofErr w:type="gramStart"/>
            <w:r>
              <w:rPr>
                <w:w w:val="105"/>
                <w:sz w:val="18"/>
              </w:rPr>
              <w:t>Хематологија</w:t>
            </w:r>
            <w:r>
              <w:rPr>
                <w:spacing w:val="-3"/>
                <w:w w:val="105"/>
                <w:sz w:val="18"/>
              </w:rPr>
              <w:t xml:space="preserve"> </w:t>
            </w:r>
            <w:r>
              <w:rPr>
                <w:w w:val="105"/>
                <w:sz w:val="18"/>
              </w:rPr>
              <w:t>:</w:t>
            </w:r>
            <w:proofErr w:type="gramEnd"/>
            <w:r>
              <w:rPr>
                <w:spacing w:val="-5"/>
                <w:w w:val="105"/>
                <w:sz w:val="18"/>
              </w:rPr>
              <w:t xml:space="preserve"> </w:t>
            </w:r>
            <w:r>
              <w:rPr>
                <w:w w:val="105"/>
                <w:sz w:val="18"/>
              </w:rPr>
              <w:t>Обрада</w:t>
            </w:r>
            <w:r>
              <w:rPr>
                <w:spacing w:val="-5"/>
                <w:w w:val="105"/>
                <w:sz w:val="18"/>
              </w:rPr>
              <w:t xml:space="preserve"> </w:t>
            </w:r>
            <w:r>
              <w:rPr>
                <w:w w:val="105"/>
                <w:sz w:val="18"/>
              </w:rPr>
              <w:t>болесника</w:t>
            </w:r>
            <w:r>
              <w:rPr>
                <w:spacing w:val="-3"/>
                <w:w w:val="105"/>
                <w:sz w:val="18"/>
              </w:rPr>
              <w:t xml:space="preserve"> </w:t>
            </w:r>
            <w:r>
              <w:rPr>
                <w:w w:val="105"/>
                <w:sz w:val="18"/>
              </w:rPr>
              <w:t>са</w:t>
            </w:r>
            <w:r>
              <w:rPr>
                <w:spacing w:val="-3"/>
                <w:w w:val="105"/>
                <w:sz w:val="18"/>
              </w:rPr>
              <w:t xml:space="preserve"> </w:t>
            </w:r>
            <w:r>
              <w:rPr>
                <w:w w:val="105"/>
                <w:sz w:val="18"/>
              </w:rPr>
              <w:t>доминантно</w:t>
            </w:r>
            <w:r>
              <w:rPr>
                <w:spacing w:val="-3"/>
                <w:w w:val="105"/>
                <w:sz w:val="18"/>
              </w:rPr>
              <w:t xml:space="preserve"> </w:t>
            </w:r>
            <w:r>
              <w:rPr>
                <w:w w:val="105"/>
                <w:sz w:val="18"/>
              </w:rPr>
              <w:t>хематолошком</w:t>
            </w:r>
            <w:r>
              <w:rPr>
                <w:spacing w:val="-4"/>
                <w:w w:val="105"/>
                <w:sz w:val="18"/>
              </w:rPr>
              <w:t xml:space="preserve"> </w:t>
            </w:r>
            <w:r>
              <w:rPr>
                <w:w w:val="105"/>
                <w:sz w:val="18"/>
              </w:rPr>
              <w:t>патологијом; Периферна крвна слика,</w:t>
            </w:r>
            <w:r>
              <w:rPr>
                <w:w w:val="105"/>
                <w:sz w:val="18"/>
              </w:rPr>
              <w:t xml:space="preserve"> седиментација, лабораторијске методе у диференцијалној дијагностици анемија; Мијелограм, техника извођења и дијагностички значај. </w:t>
            </w:r>
            <w:proofErr w:type="gramStart"/>
            <w:r>
              <w:rPr>
                <w:w w:val="105"/>
                <w:sz w:val="18"/>
              </w:rPr>
              <w:t>Хематологија :Обрада</w:t>
            </w:r>
            <w:proofErr w:type="gramEnd"/>
            <w:r>
              <w:rPr>
                <w:w w:val="105"/>
                <w:sz w:val="18"/>
              </w:rPr>
              <w:t xml:space="preserve"> болесника са доминантно хематолошком патологијом;Лимфаденограм – техника извођења и дијагностички значај</w:t>
            </w:r>
            <w:r>
              <w:rPr>
                <w:w w:val="105"/>
                <w:sz w:val="18"/>
              </w:rPr>
              <w:t>; Индикације за трансфузију</w:t>
            </w:r>
            <w:r>
              <w:rPr>
                <w:spacing w:val="-3"/>
                <w:w w:val="105"/>
                <w:sz w:val="18"/>
              </w:rPr>
              <w:t xml:space="preserve"> </w:t>
            </w:r>
            <w:r>
              <w:rPr>
                <w:w w:val="105"/>
                <w:sz w:val="18"/>
              </w:rPr>
              <w:t>крви и</w:t>
            </w:r>
            <w:r>
              <w:rPr>
                <w:spacing w:val="-1"/>
                <w:w w:val="105"/>
                <w:sz w:val="18"/>
              </w:rPr>
              <w:t xml:space="preserve"> </w:t>
            </w:r>
            <w:r>
              <w:rPr>
                <w:w w:val="105"/>
                <w:sz w:val="18"/>
              </w:rPr>
              <w:t>крвних</w:t>
            </w:r>
            <w:r>
              <w:rPr>
                <w:spacing w:val="-1"/>
                <w:w w:val="105"/>
                <w:sz w:val="18"/>
              </w:rPr>
              <w:t xml:space="preserve"> </w:t>
            </w:r>
            <w:r>
              <w:rPr>
                <w:w w:val="105"/>
                <w:sz w:val="18"/>
              </w:rPr>
              <w:t>деривата,</w:t>
            </w:r>
            <w:r>
              <w:rPr>
                <w:spacing w:val="-2"/>
                <w:w w:val="105"/>
                <w:sz w:val="18"/>
              </w:rPr>
              <w:t xml:space="preserve"> </w:t>
            </w:r>
            <w:r>
              <w:rPr>
                <w:w w:val="105"/>
                <w:sz w:val="18"/>
              </w:rPr>
              <w:t>техника извођења и</w:t>
            </w:r>
            <w:r>
              <w:rPr>
                <w:spacing w:val="-1"/>
                <w:w w:val="105"/>
                <w:sz w:val="18"/>
              </w:rPr>
              <w:t xml:space="preserve"> </w:t>
            </w:r>
            <w:r>
              <w:rPr>
                <w:w w:val="105"/>
                <w:sz w:val="18"/>
              </w:rPr>
              <w:t xml:space="preserve">могуће компликације. </w:t>
            </w:r>
            <w:proofErr w:type="gramStart"/>
            <w:r>
              <w:rPr>
                <w:w w:val="105"/>
                <w:sz w:val="18"/>
              </w:rPr>
              <w:t>Реуматологија</w:t>
            </w:r>
            <w:r>
              <w:rPr>
                <w:spacing w:val="-3"/>
                <w:w w:val="105"/>
                <w:sz w:val="18"/>
              </w:rPr>
              <w:t xml:space="preserve"> </w:t>
            </w:r>
            <w:r>
              <w:rPr>
                <w:w w:val="105"/>
                <w:sz w:val="18"/>
              </w:rPr>
              <w:t>:Обрада</w:t>
            </w:r>
            <w:proofErr w:type="gramEnd"/>
            <w:r>
              <w:rPr>
                <w:w w:val="105"/>
                <w:sz w:val="18"/>
              </w:rPr>
              <w:t xml:space="preserve"> болесника са</w:t>
            </w:r>
            <w:r>
              <w:rPr>
                <w:spacing w:val="-4"/>
                <w:w w:val="105"/>
                <w:sz w:val="18"/>
              </w:rPr>
              <w:t xml:space="preserve"> </w:t>
            </w:r>
            <w:r>
              <w:rPr>
                <w:w w:val="105"/>
                <w:sz w:val="18"/>
              </w:rPr>
              <w:t>доминантно</w:t>
            </w:r>
            <w:r>
              <w:rPr>
                <w:spacing w:val="-5"/>
                <w:w w:val="105"/>
                <w:sz w:val="18"/>
              </w:rPr>
              <w:t xml:space="preserve"> </w:t>
            </w:r>
            <w:r>
              <w:rPr>
                <w:w w:val="105"/>
                <w:sz w:val="18"/>
              </w:rPr>
              <w:t>реуматолошком</w:t>
            </w:r>
            <w:r>
              <w:rPr>
                <w:spacing w:val="-5"/>
                <w:w w:val="105"/>
                <w:sz w:val="18"/>
              </w:rPr>
              <w:t xml:space="preserve"> </w:t>
            </w:r>
            <w:r>
              <w:rPr>
                <w:w w:val="105"/>
                <w:sz w:val="18"/>
              </w:rPr>
              <w:t>патологијом;</w:t>
            </w:r>
            <w:r>
              <w:rPr>
                <w:spacing w:val="-3"/>
                <w:w w:val="105"/>
                <w:sz w:val="18"/>
              </w:rPr>
              <w:t xml:space="preserve"> </w:t>
            </w:r>
            <w:r>
              <w:rPr>
                <w:w w:val="105"/>
                <w:sz w:val="18"/>
              </w:rPr>
              <w:t>Основне</w:t>
            </w:r>
            <w:r>
              <w:rPr>
                <w:spacing w:val="-3"/>
                <w:w w:val="105"/>
                <w:sz w:val="18"/>
              </w:rPr>
              <w:t xml:space="preserve"> </w:t>
            </w:r>
            <w:r>
              <w:rPr>
                <w:w w:val="105"/>
                <w:sz w:val="18"/>
              </w:rPr>
              <w:t>лабораторијске</w:t>
            </w:r>
            <w:r>
              <w:rPr>
                <w:spacing w:val="-2"/>
                <w:w w:val="105"/>
                <w:sz w:val="18"/>
              </w:rPr>
              <w:t xml:space="preserve"> </w:t>
            </w:r>
            <w:r>
              <w:rPr>
                <w:w w:val="105"/>
                <w:sz w:val="18"/>
              </w:rPr>
              <w:t>анализе,</w:t>
            </w:r>
            <w:r>
              <w:rPr>
                <w:spacing w:val="-2"/>
                <w:w w:val="105"/>
                <w:sz w:val="18"/>
              </w:rPr>
              <w:t xml:space="preserve"> </w:t>
            </w:r>
            <w:r>
              <w:rPr>
                <w:w w:val="105"/>
                <w:sz w:val="18"/>
              </w:rPr>
              <w:t>методе</w:t>
            </w:r>
            <w:r>
              <w:rPr>
                <w:spacing w:val="-4"/>
                <w:w w:val="105"/>
                <w:sz w:val="18"/>
              </w:rPr>
              <w:t xml:space="preserve"> </w:t>
            </w:r>
            <w:r>
              <w:rPr>
                <w:w w:val="105"/>
                <w:sz w:val="18"/>
              </w:rPr>
              <w:t>за</w:t>
            </w:r>
            <w:r>
              <w:rPr>
                <w:spacing w:val="-3"/>
                <w:w w:val="105"/>
                <w:sz w:val="18"/>
              </w:rPr>
              <w:t xml:space="preserve"> </w:t>
            </w:r>
            <w:r>
              <w:rPr>
                <w:w w:val="105"/>
                <w:sz w:val="18"/>
              </w:rPr>
              <w:t>дијагностику</w:t>
            </w:r>
            <w:r>
              <w:rPr>
                <w:spacing w:val="-7"/>
                <w:w w:val="105"/>
                <w:sz w:val="18"/>
              </w:rPr>
              <w:t xml:space="preserve"> </w:t>
            </w:r>
            <w:r>
              <w:rPr>
                <w:w w:val="105"/>
                <w:sz w:val="18"/>
              </w:rPr>
              <w:t>системских болести, рентгенолошке ме</w:t>
            </w:r>
            <w:r>
              <w:rPr>
                <w:w w:val="105"/>
                <w:sz w:val="18"/>
              </w:rPr>
              <w:t>тоде. Имунологија са aлeргологијом</w:t>
            </w:r>
            <w:proofErr w:type="gramStart"/>
            <w:r>
              <w:rPr>
                <w:w w:val="105"/>
                <w:sz w:val="18"/>
              </w:rPr>
              <w:t>:Обрада</w:t>
            </w:r>
            <w:proofErr w:type="gramEnd"/>
            <w:r>
              <w:rPr>
                <w:w w:val="105"/>
                <w:sz w:val="18"/>
              </w:rPr>
              <w:t xml:space="preserve"> болесника са доминантно имунолоско- алерголоском патологијом; Основне лабораторијске анализе, методе за дијагностику системских болести, рентгенолошке методе. Тестови за испитивање хуморалног и целуларног имунског </w:t>
            </w:r>
            <w:r>
              <w:rPr>
                <w:w w:val="105"/>
                <w:sz w:val="18"/>
              </w:rPr>
              <w:t>одговора; Извођење реанимационих техника и ургентних интервенција код анафилактичког шока. Нефрологија Обрада болесника са доминантно нефролошком патологијом; Функционално испитивање бубрега; Доказивање ацетонурије, гликозурије и протеинурије; Значај ехото</w:t>
            </w:r>
            <w:r>
              <w:rPr>
                <w:w w:val="105"/>
                <w:sz w:val="18"/>
              </w:rPr>
              <w:t>мографије, рентгенске дијагностике и биопсије бубрега у дијагностици нефролошких обољења; Лабораторијска дијагностикс поремећаја метаболизма воде и електролита; значај хемодијализе Седимент урина и уринокултура са антибиограмом. Клиничко и лабораторијско и</w:t>
            </w:r>
            <w:r>
              <w:rPr>
                <w:w w:val="105"/>
                <w:sz w:val="18"/>
              </w:rPr>
              <w:t>спитивање болесника са полиморфним клиничким манифестацијама</w:t>
            </w:r>
          </w:p>
        </w:tc>
      </w:tr>
      <w:tr w:rsidR="00644799">
        <w:trPr>
          <w:trHeight w:val="239"/>
        </w:trPr>
        <w:tc>
          <w:tcPr>
            <w:tcW w:w="9461" w:type="dxa"/>
            <w:shd w:val="clear" w:color="auto" w:fill="71D2F4"/>
          </w:tcPr>
          <w:p w:rsidR="00644799" w:rsidRDefault="00E53327">
            <w:pPr>
              <w:pStyle w:val="TableParagraph"/>
              <w:spacing w:before="5" w:line="215"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4"/>
        </w:trPr>
        <w:tc>
          <w:tcPr>
            <w:tcW w:w="9461" w:type="dxa"/>
            <w:shd w:val="clear" w:color="auto" w:fill="71D2F4"/>
          </w:tcPr>
          <w:p w:rsidR="00644799" w:rsidRDefault="00E53327">
            <w:pPr>
              <w:pStyle w:val="TableParagraph"/>
              <w:spacing w:before="5" w:line="210" w:lineRule="exact"/>
              <w:rPr>
                <w:b/>
                <w:sz w:val="20"/>
              </w:rPr>
            </w:pPr>
            <w:r>
              <w:rPr>
                <w:b/>
                <w:spacing w:val="-2"/>
                <w:w w:val="105"/>
                <w:sz w:val="20"/>
              </w:rPr>
              <w:t>Литература:</w:t>
            </w:r>
          </w:p>
        </w:tc>
      </w:tr>
      <w:tr w:rsidR="00644799">
        <w:trPr>
          <w:trHeight w:val="690"/>
        </w:trPr>
        <w:tc>
          <w:tcPr>
            <w:tcW w:w="9461" w:type="dxa"/>
          </w:tcPr>
          <w:p w:rsidR="00644799" w:rsidRDefault="00E53327">
            <w:pPr>
              <w:pStyle w:val="TableParagraph"/>
              <w:numPr>
                <w:ilvl w:val="0"/>
                <w:numId w:val="47"/>
              </w:numPr>
              <w:tabs>
                <w:tab w:val="left" w:pos="365"/>
              </w:tabs>
              <w:spacing w:before="0" w:line="219" w:lineRule="exact"/>
              <w:ind w:left="365" w:hanging="171"/>
              <w:rPr>
                <w:sz w:val="18"/>
              </w:rPr>
            </w:pPr>
            <w:r>
              <w:rPr>
                <w:sz w:val="18"/>
              </w:rPr>
              <w:t>Дапчевић</w:t>
            </w:r>
            <w:r>
              <w:rPr>
                <w:spacing w:val="18"/>
                <w:sz w:val="18"/>
              </w:rPr>
              <w:t xml:space="preserve"> </w:t>
            </w:r>
            <w:r>
              <w:rPr>
                <w:sz w:val="18"/>
              </w:rPr>
              <w:t>и</w:t>
            </w:r>
            <w:r>
              <w:rPr>
                <w:spacing w:val="22"/>
                <w:sz w:val="18"/>
              </w:rPr>
              <w:t xml:space="preserve"> </w:t>
            </w:r>
            <w:r>
              <w:rPr>
                <w:sz w:val="18"/>
              </w:rPr>
              <w:t>сар.</w:t>
            </w:r>
            <w:r>
              <w:rPr>
                <w:spacing w:val="24"/>
                <w:sz w:val="18"/>
              </w:rPr>
              <w:t xml:space="preserve"> </w:t>
            </w:r>
            <w:r>
              <w:rPr>
                <w:sz w:val="18"/>
              </w:rPr>
              <w:t>Интерна</w:t>
            </w:r>
            <w:r>
              <w:rPr>
                <w:spacing w:val="24"/>
                <w:sz w:val="18"/>
              </w:rPr>
              <w:t xml:space="preserve"> </w:t>
            </w:r>
            <w:r>
              <w:rPr>
                <w:sz w:val="18"/>
              </w:rPr>
              <w:t>медицина</w:t>
            </w:r>
            <w:r>
              <w:rPr>
                <w:spacing w:val="19"/>
                <w:sz w:val="18"/>
              </w:rPr>
              <w:t xml:space="preserve"> </w:t>
            </w:r>
            <w:r>
              <w:rPr>
                <w:sz w:val="18"/>
              </w:rPr>
              <w:t>за</w:t>
            </w:r>
            <w:r>
              <w:rPr>
                <w:spacing w:val="20"/>
                <w:sz w:val="18"/>
              </w:rPr>
              <w:t xml:space="preserve"> </w:t>
            </w:r>
            <w:r>
              <w:rPr>
                <w:sz w:val="18"/>
              </w:rPr>
              <w:t>студенте</w:t>
            </w:r>
            <w:r>
              <w:rPr>
                <w:spacing w:val="24"/>
                <w:sz w:val="18"/>
              </w:rPr>
              <w:t xml:space="preserve"> </w:t>
            </w:r>
            <w:r>
              <w:rPr>
                <w:sz w:val="18"/>
              </w:rPr>
              <w:t>стоматологије</w:t>
            </w:r>
            <w:r>
              <w:rPr>
                <w:spacing w:val="19"/>
                <w:sz w:val="18"/>
              </w:rPr>
              <w:t xml:space="preserve"> </w:t>
            </w:r>
            <w:r>
              <w:rPr>
                <w:sz w:val="18"/>
              </w:rPr>
              <w:t>.Савремена</w:t>
            </w:r>
            <w:r>
              <w:rPr>
                <w:spacing w:val="24"/>
                <w:sz w:val="18"/>
              </w:rPr>
              <w:t xml:space="preserve"> </w:t>
            </w:r>
            <w:r>
              <w:rPr>
                <w:sz w:val="18"/>
              </w:rPr>
              <w:t>администарција</w:t>
            </w:r>
            <w:r>
              <w:rPr>
                <w:spacing w:val="24"/>
                <w:sz w:val="18"/>
              </w:rPr>
              <w:t xml:space="preserve"> </w:t>
            </w:r>
            <w:r>
              <w:rPr>
                <w:sz w:val="18"/>
              </w:rPr>
              <w:t>Београд,</w:t>
            </w:r>
            <w:r>
              <w:rPr>
                <w:spacing w:val="19"/>
                <w:sz w:val="18"/>
              </w:rPr>
              <w:t xml:space="preserve"> </w:t>
            </w:r>
            <w:r>
              <w:rPr>
                <w:spacing w:val="-2"/>
                <w:sz w:val="18"/>
              </w:rPr>
              <w:t>2012.</w:t>
            </w:r>
          </w:p>
          <w:p w:rsidR="00644799" w:rsidRDefault="00E53327">
            <w:pPr>
              <w:pStyle w:val="TableParagraph"/>
              <w:numPr>
                <w:ilvl w:val="0"/>
                <w:numId w:val="47"/>
              </w:numPr>
              <w:tabs>
                <w:tab w:val="left" w:pos="365"/>
              </w:tabs>
              <w:spacing w:before="10"/>
              <w:ind w:left="365" w:hanging="171"/>
              <w:rPr>
                <w:sz w:val="18"/>
              </w:rPr>
            </w:pPr>
            <w:r>
              <w:rPr>
                <w:spacing w:val="-2"/>
                <w:w w:val="105"/>
                <w:sz w:val="18"/>
              </w:rPr>
              <w:t>Мијалковић</w:t>
            </w:r>
            <w:r>
              <w:rPr>
                <w:spacing w:val="1"/>
                <w:w w:val="105"/>
                <w:sz w:val="18"/>
              </w:rPr>
              <w:t xml:space="preserve"> </w:t>
            </w:r>
            <w:r>
              <w:rPr>
                <w:spacing w:val="-2"/>
                <w:w w:val="105"/>
                <w:sz w:val="18"/>
              </w:rPr>
              <w:t>Д.</w:t>
            </w:r>
            <w:r>
              <w:rPr>
                <w:w w:val="105"/>
                <w:sz w:val="18"/>
              </w:rPr>
              <w:t xml:space="preserve"> </w:t>
            </w:r>
            <w:r>
              <w:rPr>
                <w:spacing w:val="-2"/>
                <w:w w:val="105"/>
                <w:sz w:val="18"/>
              </w:rPr>
              <w:t>и</w:t>
            </w:r>
            <w:r>
              <w:rPr>
                <w:spacing w:val="2"/>
                <w:w w:val="105"/>
                <w:sz w:val="18"/>
              </w:rPr>
              <w:t xml:space="preserve"> </w:t>
            </w:r>
            <w:r>
              <w:rPr>
                <w:spacing w:val="-2"/>
                <w:w w:val="105"/>
                <w:sz w:val="18"/>
              </w:rPr>
              <w:t>сар.</w:t>
            </w:r>
            <w:r>
              <w:rPr>
                <w:spacing w:val="3"/>
                <w:w w:val="105"/>
                <w:sz w:val="18"/>
              </w:rPr>
              <w:t xml:space="preserve"> </w:t>
            </w:r>
            <w:r>
              <w:rPr>
                <w:spacing w:val="-2"/>
                <w:w w:val="105"/>
                <w:sz w:val="18"/>
              </w:rPr>
              <w:t>Пропедевтика</w:t>
            </w:r>
            <w:r>
              <w:rPr>
                <w:w w:val="105"/>
                <w:sz w:val="18"/>
              </w:rPr>
              <w:t xml:space="preserve"> </w:t>
            </w:r>
            <w:r>
              <w:rPr>
                <w:spacing w:val="-2"/>
                <w:w w:val="105"/>
                <w:sz w:val="18"/>
              </w:rPr>
              <w:t>за</w:t>
            </w:r>
            <w:r>
              <w:rPr>
                <w:spacing w:val="2"/>
                <w:w w:val="105"/>
                <w:sz w:val="18"/>
              </w:rPr>
              <w:t xml:space="preserve"> </w:t>
            </w:r>
            <w:r>
              <w:rPr>
                <w:spacing w:val="-2"/>
                <w:w w:val="105"/>
                <w:sz w:val="18"/>
              </w:rPr>
              <w:t>студенте</w:t>
            </w:r>
            <w:r>
              <w:rPr>
                <w:spacing w:val="3"/>
                <w:w w:val="105"/>
                <w:sz w:val="18"/>
              </w:rPr>
              <w:t xml:space="preserve"> </w:t>
            </w:r>
            <w:r>
              <w:rPr>
                <w:spacing w:val="-2"/>
                <w:w w:val="105"/>
                <w:sz w:val="18"/>
              </w:rPr>
              <w:t>стоматологије.</w:t>
            </w:r>
            <w:r>
              <w:rPr>
                <w:spacing w:val="3"/>
                <w:w w:val="105"/>
                <w:sz w:val="18"/>
              </w:rPr>
              <w:t xml:space="preserve"> </w:t>
            </w:r>
            <w:r>
              <w:rPr>
                <w:spacing w:val="-2"/>
                <w:w w:val="105"/>
                <w:sz w:val="18"/>
              </w:rPr>
              <w:t>Медицинска</w:t>
            </w:r>
            <w:r>
              <w:rPr>
                <w:spacing w:val="3"/>
                <w:w w:val="105"/>
                <w:sz w:val="18"/>
              </w:rPr>
              <w:t xml:space="preserve"> </w:t>
            </w:r>
            <w:r>
              <w:rPr>
                <w:spacing w:val="-2"/>
                <w:w w:val="105"/>
                <w:sz w:val="18"/>
              </w:rPr>
              <w:t>књига,</w:t>
            </w:r>
            <w:r>
              <w:rPr>
                <w:w w:val="105"/>
                <w:sz w:val="18"/>
              </w:rPr>
              <w:t xml:space="preserve"> </w:t>
            </w:r>
            <w:r>
              <w:rPr>
                <w:spacing w:val="-2"/>
                <w:w w:val="105"/>
                <w:sz w:val="18"/>
              </w:rPr>
              <w:t>1994.</w:t>
            </w:r>
          </w:p>
          <w:p w:rsidR="00644799" w:rsidRDefault="00E53327">
            <w:pPr>
              <w:pStyle w:val="TableParagraph"/>
              <w:numPr>
                <w:ilvl w:val="0"/>
                <w:numId w:val="47"/>
              </w:numPr>
              <w:tabs>
                <w:tab w:val="left" w:pos="365"/>
              </w:tabs>
              <w:spacing w:before="9" w:line="211" w:lineRule="exact"/>
              <w:ind w:left="365" w:hanging="171"/>
              <w:rPr>
                <w:sz w:val="18"/>
              </w:rPr>
            </w:pPr>
            <w:r>
              <w:rPr>
                <w:w w:val="105"/>
                <w:sz w:val="18"/>
              </w:rPr>
              <w:t>Мијалковић</w:t>
            </w:r>
            <w:r>
              <w:rPr>
                <w:spacing w:val="-12"/>
                <w:w w:val="105"/>
                <w:sz w:val="18"/>
              </w:rPr>
              <w:t xml:space="preserve"> </w:t>
            </w:r>
            <w:r>
              <w:rPr>
                <w:w w:val="105"/>
                <w:sz w:val="18"/>
              </w:rPr>
              <w:t>Д.</w:t>
            </w:r>
            <w:r>
              <w:rPr>
                <w:spacing w:val="15"/>
                <w:w w:val="105"/>
                <w:sz w:val="18"/>
              </w:rPr>
              <w:t xml:space="preserve"> </w:t>
            </w:r>
            <w:r>
              <w:rPr>
                <w:w w:val="105"/>
                <w:sz w:val="18"/>
              </w:rPr>
              <w:t>и</w:t>
            </w:r>
            <w:r>
              <w:rPr>
                <w:spacing w:val="-12"/>
                <w:w w:val="105"/>
                <w:sz w:val="18"/>
              </w:rPr>
              <w:t xml:space="preserve"> </w:t>
            </w:r>
            <w:r>
              <w:rPr>
                <w:w w:val="105"/>
                <w:sz w:val="18"/>
              </w:rPr>
              <w:t>сар.Лабораторијска</w:t>
            </w:r>
            <w:r>
              <w:rPr>
                <w:spacing w:val="-12"/>
                <w:w w:val="105"/>
                <w:sz w:val="18"/>
              </w:rPr>
              <w:t xml:space="preserve"> </w:t>
            </w:r>
            <w:r>
              <w:rPr>
                <w:w w:val="105"/>
                <w:sz w:val="18"/>
              </w:rPr>
              <w:t>дијагностика</w:t>
            </w:r>
            <w:r>
              <w:rPr>
                <w:spacing w:val="-12"/>
                <w:w w:val="105"/>
                <w:sz w:val="18"/>
              </w:rPr>
              <w:t xml:space="preserve"> </w:t>
            </w:r>
            <w:r>
              <w:rPr>
                <w:w w:val="105"/>
                <w:sz w:val="18"/>
              </w:rPr>
              <w:t>за</w:t>
            </w:r>
            <w:r>
              <w:rPr>
                <w:spacing w:val="-12"/>
                <w:w w:val="105"/>
                <w:sz w:val="18"/>
              </w:rPr>
              <w:t xml:space="preserve"> </w:t>
            </w:r>
            <w:r>
              <w:rPr>
                <w:w w:val="105"/>
                <w:sz w:val="18"/>
              </w:rPr>
              <w:t>студенте</w:t>
            </w:r>
            <w:r>
              <w:rPr>
                <w:spacing w:val="-11"/>
                <w:w w:val="105"/>
                <w:sz w:val="18"/>
              </w:rPr>
              <w:t xml:space="preserve"> </w:t>
            </w:r>
            <w:r>
              <w:rPr>
                <w:w w:val="105"/>
                <w:sz w:val="18"/>
              </w:rPr>
              <w:t>стоматологије,</w:t>
            </w:r>
            <w:r>
              <w:rPr>
                <w:spacing w:val="-11"/>
                <w:w w:val="105"/>
                <w:sz w:val="18"/>
              </w:rPr>
              <w:t xml:space="preserve"> </w:t>
            </w:r>
            <w:r>
              <w:rPr>
                <w:w w:val="105"/>
                <w:sz w:val="18"/>
              </w:rPr>
              <w:t>Медицинска</w:t>
            </w:r>
            <w:r>
              <w:rPr>
                <w:spacing w:val="-12"/>
                <w:w w:val="105"/>
                <w:sz w:val="18"/>
              </w:rPr>
              <w:t xml:space="preserve"> </w:t>
            </w:r>
            <w:r>
              <w:rPr>
                <w:w w:val="105"/>
                <w:sz w:val="18"/>
              </w:rPr>
              <w:t>књига,</w:t>
            </w:r>
            <w:r>
              <w:rPr>
                <w:spacing w:val="-12"/>
                <w:w w:val="105"/>
                <w:sz w:val="18"/>
              </w:rPr>
              <w:t xml:space="preserve"> </w:t>
            </w:r>
            <w:r>
              <w:rPr>
                <w:spacing w:val="-2"/>
                <w:w w:val="105"/>
                <w:sz w:val="18"/>
              </w:rPr>
              <w:t>1993.</w:t>
            </w:r>
          </w:p>
        </w:tc>
      </w:tr>
    </w:tbl>
    <w:p w:rsidR="00644799" w:rsidRDefault="00644799">
      <w:pPr>
        <w:pStyle w:val="TableParagraph"/>
        <w:spacing w:line="211" w:lineRule="exact"/>
        <w:rPr>
          <w:sz w:val="18"/>
        </w:rPr>
        <w:sectPr w:rsidR="00644799">
          <w:type w:val="continuous"/>
          <w:pgSz w:w="12240" w:h="15840"/>
          <w:pgMar w:top="520" w:right="1080" w:bottom="1635"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0"/>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0"/>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0"/>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0"/>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4"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0"/>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0"/>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0"/>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spacing w:before="30"/>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spacing w:before="30"/>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0"/>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0"/>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0"/>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92"/>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76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79"/>
              <w:rPr>
                <w:sz w:val="20"/>
              </w:rPr>
            </w:pPr>
            <w:r>
              <w:rPr>
                <w:noProof/>
                <w:sz w:val="20"/>
              </w:rPr>
              <w:lastRenderedPageBreak/>
              <w:drawing>
                <wp:inline distT="0" distB="0" distL="0" distR="0">
                  <wp:extent cx="842010" cy="84200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4"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44512"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98" name="Image 98"/>
                                <pic:cNvPicPr/>
                              </pic:nvPicPr>
                              <pic:blipFill>
                                <a:blip r:embed="rId9" cstate="print"/>
                                <a:stretch>
                                  <a:fillRect/>
                                </a:stretch>
                              </pic:blipFill>
                              <pic:spPr>
                                <a:xfrm>
                                  <a:off x="0" y="0"/>
                                  <a:ext cx="758952" cy="890016"/>
                                </a:xfrm>
                                <a:prstGeom prst="rect">
                                  <a:avLst/>
                                </a:prstGeom>
                              </pic:spPr>
                            </pic:pic>
                          </wpg:wgp>
                        </a:graphicData>
                      </a:graphic>
                    </wp:anchor>
                  </w:drawing>
                </mc:Choice>
                <mc:Fallback>
                  <w:pict>
                    <v:group w14:anchorId="0D8BAC4B" id="Group 97" o:spid="_x0000_s1026" style="position:absolute;margin-left:259pt;margin-top:-43.55pt;width:59.8pt;height:70.1pt;z-index:1574451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CCtkSKyBoA&#10;AMg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">
                      <v:shape id="Image 9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xEXAAAAA2wAAAA8AAABkcnMvZG93bnJldi54bWxET02vwUAU3Uv8h8mV2DFl8TxlCBJ5EjYP&#10;ie1N52pL5051hpZfbxYSy5PzPZ03phAPqlxuWcGgH4EgTqzOOVVwPKx7vyCcR9ZYWCYFT3Iwn7Vb&#10;U4y1rfmfHnufihDCLkYFmfdlLKVLMjLo+rYkDtzZVgZ9gFUqdYV1CDeFHEbRjzSYc2jIsKRVRsl1&#10;fzcKTsny9vcaDc6H+2W12xab2lxutVLdTrOYgPDU+K/4495oBeMwNnwJP0D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nERcAAAADbAAAADwAAAAAAAAAAAAAAAACfAgAA&#10;ZHJzL2Rvd25yZXYueG1sUEsFBgAAAAAEAAQA9wAAAIwDAAAAAA==&#10;">
                        <v:imagedata r:id="rId10"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2340"/>
              <w:rPr>
                <w:b/>
                <w:sz w:val="20"/>
              </w:rPr>
            </w:pPr>
            <w:r>
              <w:rPr>
                <w:b/>
                <w:spacing w:val="-2"/>
                <w:w w:val="105"/>
                <w:sz w:val="20"/>
              </w:rPr>
              <w:t>НЕУРОПСИХИЈАТРИЈА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60" w:right="50"/>
              <w:jc w:val="center"/>
              <w:rPr>
                <w:sz w:val="20"/>
              </w:rPr>
            </w:pPr>
            <w:r>
              <w:rPr>
                <w:spacing w:val="-5"/>
                <w:w w:val="105"/>
                <w:sz w:val="20"/>
              </w:rPr>
              <w:t>7.</w:t>
            </w:r>
          </w:p>
        </w:tc>
        <w:tc>
          <w:tcPr>
            <w:tcW w:w="2519" w:type="dxa"/>
          </w:tcPr>
          <w:p w:rsidR="00644799" w:rsidRDefault="00E53327">
            <w:pPr>
              <w:pStyle w:val="TableParagraph"/>
              <w:spacing w:before="26"/>
              <w:ind w:left="7" w:right="5"/>
              <w:jc w:val="center"/>
              <w:rPr>
                <w:sz w:val="20"/>
              </w:rPr>
            </w:pPr>
            <w:r>
              <w:rPr>
                <w:spacing w:val="-2"/>
                <w:w w:val="105"/>
                <w:sz w:val="20"/>
              </w:rPr>
              <w:t>1П+1В</w:t>
            </w:r>
          </w:p>
        </w:tc>
        <w:tc>
          <w:tcPr>
            <w:tcW w:w="1930" w:type="dxa"/>
          </w:tcPr>
          <w:p w:rsidR="00644799" w:rsidRDefault="00E53327">
            <w:pPr>
              <w:pStyle w:val="TableParagraph"/>
              <w:spacing w:before="26"/>
              <w:ind w:left="2" w:right="2"/>
              <w:jc w:val="center"/>
              <w:rPr>
                <w:sz w:val="20"/>
              </w:rPr>
            </w:pPr>
            <w:r>
              <w:rPr>
                <w:spacing w:val="-10"/>
                <w:w w:val="105"/>
                <w:sz w:val="20"/>
              </w:rPr>
              <w:t>2</w:t>
            </w:r>
          </w:p>
        </w:tc>
      </w:tr>
      <w:tr w:rsidR="00644799">
        <w:trPr>
          <w:trHeight w:val="700"/>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6" w:line="249" w:lineRule="auto"/>
              <w:ind w:left="53" w:right="48"/>
              <w:jc w:val="both"/>
              <w:rPr>
                <w:sz w:val="18"/>
              </w:rPr>
            </w:pPr>
            <w:r>
              <w:rPr>
                <w:w w:val="105"/>
                <w:sz w:val="18"/>
              </w:rPr>
              <w:t>Проф.др</w:t>
            </w:r>
            <w:r>
              <w:rPr>
                <w:spacing w:val="-9"/>
                <w:w w:val="105"/>
                <w:sz w:val="18"/>
              </w:rPr>
              <w:t xml:space="preserve"> </w:t>
            </w:r>
            <w:r>
              <w:rPr>
                <w:w w:val="105"/>
                <w:sz w:val="18"/>
              </w:rPr>
              <w:t>Синиша</w:t>
            </w:r>
            <w:r>
              <w:rPr>
                <w:spacing w:val="-6"/>
                <w:w w:val="105"/>
                <w:sz w:val="18"/>
              </w:rPr>
              <w:t xml:space="preserve"> </w:t>
            </w:r>
            <w:r>
              <w:rPr>
                <w:w w:val="105"/>
                <w:sz w:val="18"/>
              </w:rPr>
              <w:t>Миљковић,</w:t>
            </w:r>
            <w:r>
              <w:rPr>
                <w:spacing w:val="-9"/>
                <w:w w:val="105"/>
                <w:sz w:val="18"/>
              </w:rPr>
              <w:t xml:space="preserve"> </w:t>
            </w:r>
            <w:r>
              <w:rPr>
                <w:w w:val="105"/>
                <w:sz w:val="18"/>
              </w:rPr>
              <w:t>проф.др</w:t>
            </w:r>
            <w:r>
              <w:rPr>
                <w:spacing w:val="-7"/>
                <w:w w:val="105"/>
                <w:sz w:val="18"/>
              </w:rPr>
              <w:t xml:space="preserve"> </w:t>
            </w:r>
            <w:r>
              <w:rPr>
                <w:w w:val="105"/>
                <w:sz w:val="18"/>
              </w:rPr>
              <w:t>Владо</w:t>
            </w:r>
            <w:r>
              <w:rPr>
                <w:spacing w:val="-11"/>
                <w:w w:val="105"/>
                <w:sz w:val="18"/>
              </w:rPr>
              <w:t xml:space="preserve"> </w:t>
            </w:r>
            <w:r>
              <w:rPr>
                <w:w w:val="105"/>
                <w:sz w:val="18"/>
              </w:rPr>
              <w:t>Ђајић,</w:t>
            </w:r>
            <w:r>
              <w:rPr>
                <w:spacing w:val="-9"/>
                <w:w w:val="105"/>
                <w:sz w:val="18"/>
              </w:rPr>
              <w:t xml:space="preserve"> </w:t>
            </w:r>
            <w:r>
              <w:rPr>
                <w:w w:val="105"/>
                <w:sz w:val="18"/>
              </w:rPr>
              <w:t>проф.др</w:t>
            </w:r>
            <w:r>
              <w:rPr>
                <w:spacing w:val="-9"/>
                <w:w w:val="105"/>
                <w:sz w:val="18"/>
              </w:rPr>
              <w:t xml:space="preserve"> </w:t>
            </w:r>
            <w:r>
              <w:rPr>
                <w:w w:val="105"/>
                <w:sz w:val="18"/>
              </w:rPr>
              <w:t>Зоран</w:t>
            </w:r>
            <w:r>
              <w:rPr>
                <w:spacing w:val="-6"/>
                <w:w w:val="105"/>
                <w:sz w:val="18"/>
              </w:rPr>
              <w:t xml:space="preserve"> </w:t>
            </w:r>
            <w:r>
              <w:rPr>
                <w:w w:val="105"/>
                <w:sz w:val="18"/>
              </w:rPr>
              <w:t>Вујковић,</w:t>
            </w:r>
            <w:r>
              <w:rPr>
                <w:spacing w:val="-9"/>
                <w:w w:val="105"/>
                <w:sz w:val="18"/>
              </w:rPr>
              <w:t xml:space="preserve"> </w:t>
            </w:r>
            <w:r>
              <w:rPr>
                <w:w w:val="105"/>
                <w:sz w:val="18"/>
              </w:rPr>
              <w:t>проф.др</w:t>
            </w:r>
            <w:r>
              <w:rPr>
                <w:spacing w:val="-5"/>
                <w:w w:val="105"/>
                <w:sz w:val="18"/>
              </w:rPr>
              <w:t xml:space="preserve"> </w:t>
            </w:r>
            <w:r>
              <w:rPr>
                <w:w w:val="105"/>
                <w:sz w:val="18"/>
              </w:rPr>
              <w:t>Душко Рачић, проф.др Марија Бургић Радмановић, проф.др Мира Спремо, доц.др Сања</w:t>
            </w:r>
            <w:r>
              <w:rPr>
                <w:w w:val="105"/>
                <w:sz w:val="18"/>
              </w:rPr>
              <w:t xml:space="preserve"> Гргић, доц.др Далиборка Тадић, доц.др Александра Доминовић-Ковачевић</w:t>
            </w:r>
          </w:p>
        </w:tc>
      </w:tr>
    </w:tbl>
    <w:p w:rsidR="00644799" w:rsidRDefault="00644799">
      <w:pPr>
        <w:spacing w:before="10"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540"/>
        <w:gridCol w:w="2844"/>
        <w:gridCol w:w="541"/>
        <w:gridCol w:w="579"/>
        <w:gridCol w:w="2398"/>
      </w:tblGrid>
      <w:tr w:rsidR="00644799">
        <w:trPr>
          <w:trHeight w:val="289"/>
        </w:trPr>
        <w:tc>
          <w:tcPr>
            <w:tcW w:w="7131" w:type="dxa"/>
            <w:gridSpan w:val="5"/>
            <w:shd w:val="clear" w:color="auto" w:fill="71D2F4"/>
          </w:tcPr>
          <w:p w:rsidR="00644799" w:rsidRDefault="00E53327">
            <w:pPr>
              <w:pStyle w:val="TableParagraph"/>
              <w:spacing w:before="32"/>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8"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131" w:type="dxa"/>
            <w:gridSpan w:val="5"/>
          </w:tcPr>
          <w:p w:rsidR="00644799" w:rsidRDefault="00E53327">
            <w:pPr>
              <w:pStyle w:val="TableParagraph"/>
              <w:spacing w:before="28"/>
              <w:ind w:left="52"/>
              <w:rPr>
                <w:sz w:val="20"/>
              </w:rPr>
            </w:pPr>
            <w:r>
              <w:rPr>
                <w:sz w:val="20"/>
              </w:rPr>
              <w:t>Положени</w:t>
            </w:r>
            <w:r>
              <w:rPr>
                <w:spacing w:val="15"/>
                <w:sz w:val="20"/>
              </w:rPr>
              <w:t xml:space="preserve"> </w:t>
            </w:r>
            <w:r>
              <w:rPr>
                <w:sz w:val="20"/>
              </w:rPr>
              <w:t>испити</w:t>
            </w:r>
            <w:r>
              <w:rPr>
                <w:spacing w:val="14"/>
                <w:sz w:val="20"/>
              </w:rPr>
              <w:t xml:space="preserve"> </w:t>
            </w:r>
            <w:r>
              <w:rPr>
                <w:sz w:val="20"/>
              </w:rPr>
              <w:t>из</w:t>
            </w:r>
            <w:r>
              <w:rPr>
                <w:spacing w:val="18"/>
                <w:sz w:val="20"/>
              </w:rPr>
              <w:t xml:space="preserve"> </w:t>
            </w:r>
            <w:r>
              <w:rPr>
                <w:sz w:val="20"/>
              </w:rPr>
              <w:t>претходне</w:t>
            </w:r>
            <w:r>
              <w:rPr>
                <w:spacing w:val="19"/>
                <w:sz w:val="20"/>
              </w:rPr>
              <w:t xml:space="preserve"> </w:t>
            </w:r>
            <w:r>
              <w:rPr>
                <w:sz w:val="20"/>
              </w:rPr>
              <w:t>године</w:t>
            </w:r>
            <w:r>
              <w:rPr>
                <w:spacing w:val="14"/>
                <w:sz w:val="20"/>
              </w:rPr>
              <w:t xml:space="preserve"> </w:t>
            </w:r>
            <w:r>
              <w:rPr>
                <w:spacing w:val="-2"/>
                <w:sz w:val="20"/>
              </w:rPr>
              <w:t>студија.</w:t>
            </w:r>
          </w:p>
        </w:tc>
        <w:tc>
          <w:tcPr>
            <w:tcW w:w="2398" w:type="dxa"/>
          </w:tcPr>
          <w:p w:rsidR="00644799" w:rsidRDefault="00E53327">
            <w:pPr>
              <w:pStyle w:val="TableParagraph"/>
              <w:spacing w:before="24" w:line="237" w:lineRule="auto"/>
              <w:ind w:left="54" w:right="92"/>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90"/>
        </w:trPr>
        <w:tc>
          <w:tcPr>
            <w:tcW w:w="9529" w:type="dxa"/>
            <w:gridSpan w:val="6"/>
            <w:tcBorders>
              <w:bottom w:val="nil"/>
            </w:tcBorders>
            <w:shd w:val="clear" w:color="auto" w:fill="71D2F4"/>
          </w:tcPr>
          <w:p w:rsidR="00644799" w:rsidRDefault="00E53327">
            <w:pPr>
              <w:pStyle w:val="TableParagraph"/>
              <w:spacing w:before="29"/>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485"/>
        </w:trPr>
        <w:tc>
          <w:tcPr>
            <w:tcW w:w="9529" w:type="dxa"/>
            <w:gridSpan w:val="6"/>
            <w:tcBorders>
              <w:top w:val="nil"/>
            </w:tcBorders>
          </w:tcPr>
          <w:p w:rsidR="00644799" w:rsidRDefault="00E53327">
            <w:pPr>
              <w:pStyle w:val="TableParagraph"/>
              <w:spacing w:before="24" w:line="254" w:lineRule="auto"/>
              <w:ind w:left="52"/>
              <w:rPr>
                <w:sz w:val="18"/>
              </w:rPr>
            </w:pPr>
            <w:r>
              <w:rPr>
                <w:w w:val="105"/>
                <w:sz w:val="18"/>
              </w:rPr>
              <w:t>Предмет</w:t>
            </w:r>
            <w:r>
              <w:rPr>
                <w:spacing w:val="25"/>
                <w:w w:val="105"/>
                <w:sz w:val="18"/>
              </w:rPr>
              <w:t xml:space="preserve"> </w:t>
            </w:r>
            <w:r>
              <w:rPr>
                <w:w w:val="105"/>
                <w:sz w:val="18"/>
              </w:rPr>
              <w:t>садржи</w:t>
            </w:r>
            <w:r>
              <w:rPr>
                <w:spacing w:val="26"/>
                <w:w w:val="105"/>
                <w:sz w:val="18"/>
              </w:rPr>
              <w:t xml:space="preserve"> </w:t>
            </w:r>
            <w:r>
              <w:rPr>
                <w:w w:val="105"/>
                <w:sz w:val="18"/>
              </w:rPr>
              <w:t>двије</w:t>
            </w:r>
            <w:r>
              <w:rPr>
                <w:spacing w:val="28"/>
                <w:w w:val="105"/>
                <w:sz w:val="18"/>
              </w:rPr>
              <w:t xml:space="preserve"> </w:t>
            </w:r>
            <w:r>
              <w:rPr>
                <w:w w:val="105"/>
                <w:sz w:val="18"/>
              </w:rPr>
              <w:t>области</w:t>
            </w:r>
            <w:r>
              <w:rPr>
                <w:spacing w:val="28"/>
                <w:w w:val="105"/>
                <w:sz w:val="18"/>
              </w:rPr>
              <w:t xml:space="preserve"> </w:t>
            </w:r>
            <w:r>
              <w:rPr>
                <w:w w:val="105"/>
                <w:sz w:val="18"/>
              </w:rPr>
              <w:t>изучавања</w:t>
            </w:r>
            <w:r>
              <w:rPr>
                <w:spacing w:val="24"/>
                <w:w w:val="105"/>
                <w:sz w:val="18"/>
              </w:rPr>
              <w:t xml:space="preserve"> </w:t>
            </w:r>
            <w:r>
              <w:rPr>
                <w:w w:val="105"/>
                <w:sz w:val="18"/>
              </w:rPr>
              <w:t>Неурологију</w:t>
            </w:r>
            <w:r>
              <w:rPr>
                <w:spacing w:val="23"/>
                <w:w w:val="105"/>
                <w:sz w:val="18"/>
              </w:rPr>
              <w:t xml:space="preserve"> </w:t>
            </w:r>
            <w:r>
              <w:rPr>
                <w:w w:val="105"/>
                <w:sz w:val="18"/>
              </w:rPr>
              <w:t>и</w:t>
            </w:r>
            <w:r>
              <w:rPr>
                <w:spacing w:val="25"/>
                <w:w w:val="105"/>
                <w:sz w:val="18"/>
              </w:rPr>
              <w:t xml:space="preserve"> </w:t>
            </w:r>
            <w:r>
              <w:rPr>
                <w:w w:val="105"/>
                <w:sz w:val="18"/>
              </w:rPr>
              <w:t>Психијатрију</w:t>
            </w:r>
            <w:r>
              <w:rPr>
                <w:spacing w:val="24"/>
                <w:w w:val="105"/>
                <w:sz w:val="18"/>
              </w:rPr>
              <w:t xml:space="preserve"> </w:t>
            </w:r>
            <w:r>
              <w:rPr>
                <w:w w:val="105"/>
                <w:sz w:val="18"/>
              </w:rPr>
              <w:t>које</w:t>
            </w:r>
            <w:r>
              <w:rPr>
                <w:spacing w:val="24"/>
                <w:w w:val="105"/>
                <w:sz w:val="18"/>
              </w:rPr>
              <w:t xml:space="preserve"> </w:t>
            </w:r>
            <w:r>
              <w:rPr>
                <w:w w:val="105"/>
                <w:sz w:val="18"/>
              </w:rPr>
              <w:t>су</w:t>
            </w:r>
            <w:r>
              <w:rPr>
                <w:spacing w:val="21"/>
                <w:w w:val="105"/>
                <w:sz w:val="18"/>
              </w:rPr>
              <w:t xml:space="preserve"> </w:t>
            </w:r>
            <w:r>
              <w:rPr>
                <w:w w:val="105"/>
                <w:sz w:val="18"/>
              </w:rPr>
              <w:t>подијељене</w:t>
            </w:r>
            <w:r>
              <w:rPr>
                <w:spacing w:val="26"/>
                <w:w w:val="105"/>
                <w:sz w:val="18"/>
              </w:rPr>
              <w:t xml:space="preserve"> </w:t>
            </w:r>
            <w:r>
              <w:rPr>
                <w:w w:val="105"/>
                <w:sz w:val="18"/>
              </w:rPr>
              <w:t>и</w:t>
            </w:r>
            <w:r>
              <w:rPr>
                <w:spacing w:val="25"/>
                <w:w w:val="105"/>
                <w:sz w:val="18"/>
              </w:rPr>
              <w:t xml:space="preserve"> </w:t>
            </w:r>
            <w:r>
              <w:rPr>
                <w:w w:val="105"/>
                <w:sz w:val="18"/>
              </w:rPr>
              <w:t>обухватају</w:t>
            </w:r>
            <w:r>
              <w:rPr>
                <w:spacing w:val="25"/>
                <w:w w:val="105"/>
                <w:sz w:val="18"/>
              </w:rPr>
              <w:t xml:space="preserve"> </w:t>
            </w:r>
            <w:r>
              <w:rPr>
                <w:w w:val="105"/>
                <w:sz w:val="18"/>
              </w:rPr>
              <w:t>основне појмове поремећаја у психијатрији.</w:t>
            </w:r>
          </w:p>
        </w:tc>
      </w:tr>
      <w:tr w:rsidR="00644799">
        <w:trPr>
          <w:trHeight w:val="291"/>
        </w:trPr>
        <w:tc>
          <w:tcPr>
            <w:tcW w:w="9529" w:type="dxa"/>
            <w:gridSpan w:val="6"/>
            <w:tcBorders>
              <w:bottom w:val="nil"/>
            </w:tcBorders>
            <w:shd w:val="clear" w:color="auto" w:fill="71D2F4"/>
          </w:tcPr>
          <w:p w:rsidR="00644799" w:rsidRDefault="00E53327">
            <w:pPr>
              <w:pStyle w:val="TableParagraph"/>
              <w:spacing w:before="30"/>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520"/>
        </w:trPr>
        <w:tc>
          <w:tcPr>
            <w:tcW w:w="9529" w:type="dxa"/>
            <w:gridSpan w:val="6"/>
            <w:tcBorders>
              <w:top w:val="nil"/>
            </w:tcBorders>
          </w:tcPr>
          <w:p w:rsidR="00644799" w:rsidRDefault="00E53327">
            <w:pPr>
              <w:pStyle w:val="TableParagraph"/>
              <w:spacing w:before="21" w:line="254" w:lineRule="auto"/>
              <w:ind w:left="52"/>
              <w:rPr>
                <w:sz w:val="18"/>
              </w:rPr>
            </w:pPr>
            <w:r>
              <w:rPr>
                <w:w w:val="105"/>
                <w:sz w:val="18"/>
              </w:rPr>
              <w:t>Студент</w:t>
            </w:r>
            <w:r>
              <w:rPr>
                <w:spacing w:val="-10"/>
                <w:w w:val="105"/>
                <w:sz w:val="18"/>
              </w:rPr>
              <w:t xml:space="preserve"> </w:t>
            </w:r>
            <w:r>
              <w:rPr>
                <w:w w:val="105"/>
                <w:sz w:val="18"/>
              </w:rPr>
              <w:t>треба</w:t>
            </w:r>
            <w:r>
              <w:rPr>
                <w:spacing w:val="-8"/>
                <w:w w:val="105"/>
                <w:sz w:val="18"/>
              </w:rPr>
              <w:t xml:space="preserve"> </w:t>
            </w:r>
            <w:r>
              <w:rPr>
                <w:w w:val="105"/>
                <w:sz w:val="18"/>
              </w:rPr>
              <w:t>знати</w:t>
            </w:r>
            <w:r>
              <w:rPr>
                <w:spacing w:val="-7"/>
                <w:w w:val="105"/>
                <w:sz w:val="18"/>
              </w:rPr>
              <w:t xml:space="preserve"> </w:t>
            </w:r>
            <w:r>
              <w:rPr>
                <w:w w:val="105"/>
                <w:sz w:val="18"/>
              </w:rPr>
              <w:t>описати</w:t>
            </w:r>
            <w:r>
              <w:rPr>
                <w:spacing w:val="-6"/>
                <w:w w:val="105"/>
                <w:sz w:val="18"/>
              </w:rPr>
              <w:t xml:space="preserve"> </w:t>
            </w:r>
            <w:r>
              <w:rPr>
                <w:w w:val="105"/>
                <w:sz w:val="18"/>
              </w:rPr>
              <w:t>основне</w:t>
            </w:r>
            <w:r>
              <w:rPr>
                <w:spacing w:val="-6"/>
                <w:w w:val="105"/>
                <w:sz w:val="18"/>
              </w:rPr>
              <w:t xml:space="preserve"> </w:t>
            </w:r>
            <w:r>
              <w:rPr>
                <w:w w:val="105"/>
                <w:sz w:val="18"/>
              </w:rPr>
              <w:t>појмове</w:t>
            </w:r>
            <w:r>
              <w:rPr>
                <w:spacing w:val="-6"/>
                <w:w w:val="105"/>
                <w:sz w:val="18"/>
              </w:rPr>
              <w:t xml:space="preserve"> </w:t>
            </w:r>
            <w:r>
              <w:rPr>
                <w:w w:val="105"/>
                <w:sz w:val="18"/>
              </w:rPr>
              <w:t>поремећаја</w:t>
            </w:r>
            <w:r>
              <w:rPr>
                <w:spacing w:val="-2"/>
                <w:w w:val="105"/>
                <w:sz w:val="18"/>
              </w:rPr>
              <w:t xml:space="preserve"> </w:t>
            </w:r>
            <w:r>
              <w:rPr>
                <w:w w:val="105"/>
                <w:sz w:val="18"/>
              </w:rPr>
              <w:t>у</w:t>
            </w:r>
            <w:r>
              <w:rPr>
                <w:spacing w:val="-12"/>
                <w:w w:val="105"/>
                <w:sz w:val="18"/>
              </w:rPr>
              <w:t xml:space="preserve"> </w:t>
            </w:r>
            <w:r>
              <w:rPr>
                <w:w w:val="105"/>
                <w:sz w:val="18"/>
              </w:rPr>
              <w:t>психијатрији.</w:t>
            </w:r>
            <w:r>
              <w:rPr>
                <w:spacing w:val="-6"/>
                <w:w w:val="105"/>
                <w:sz w:val="18"/>
              </w:rPr>
              <w:t xml:space="preserve"> </w:t>
            </w:r>
            <w:r>
              <w:rPr>
                <w:w w:val="105"/>
                <w:sz w:val="18"/>
              </w:rPr>
              <w:t>Описати</w:t>
            </w:r>
            <w:r>
              <w:rPr>
                <w:spacing w:val="-7"/>
                <w:w w:val="105"/>
                <w:sz w:val="18"/>
              </w:rPr>
              <w:t xml:space="preserve"> </w:t>
            </w:r>
            <w:r>
              <w:rPr>
                <w:w w:val="105"/>
                <w:sz w:val="18"/>
              </w:rPr>
              <w:t>како</w:t>
            </w:r>
            <w:r>
              <w:rPr>
                <w:spacing w:val="-11"/>
                <w:w w:val="105"/>
                <w:sz w:val="18"/>
              </w:rPr>
              <w:t xml:space="preserve"> </w:t>
            </w:r>
            <w:r>
              <w:rPr>
                <w:w w:val="105"/>
                <w:sz w:val="18"/>
              </w:rPr>
              <w:t>настају.</w:t>
            </w:r>
            <w:r>
              <w:rPr>
                <w:spacing w:val="-4"/>
                <w:w w:val="105"/>
                <w:sz w:val="18"/>
              </w:rPr>
              <w:t xml:space="preserve"> </w:t>
            </w:r>
            <w:r>
              <w:rPr>
                <w:w w:val="105"/>
                <w:sz w:val="18"/>
              </w:rPr>
              <w:t>Описати</w:t>
            </w:r>
            <w:r>
              <w:rPr>
                <w:spacing w:val="-7"/>
                <w:w w:val="105"/>
                <w:sz w:val="18"/>
              </w:rPr>
              <w:t xml:space="preserve"> </w:t>
            </w:r>
            <w:r>
              <w:rPr>
                <w:w w:val="105"/>
                <w:sz w:val="18"/>
              </w:rPr>
              <w:t>исходе лијечења. Познавати основне принципе лијечења</w:t>
            </w:r>
          </w:p>
        </w:tc>
      </w:tr>
      <w:tr w:rsidR="00644799">
        <w:trPr>
          <w:trHeight w:val="290"/>
        </w:trPr>
        <w:tc>
          <w:tcPr>
            <w:tcW w:w="9529" w:type="dxa"/>
            <w:gridSpan w:val="6"/>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700"/>
        </w:trPr>
        <w:tc>
          <w:tcPr>
            <w:tcW w:w="9529" w:type="dxa"/>
            <w:gridSpan w:val="6"/>
            <w:tcBorders>
              <w:top w:val="nil"/>
            </w:tcBorders>
          </w:tcPr>
          <w:p w:rsidR="00644799" w:rsidRDefault="00E53327">
            <w:pPr>
              <w:pStyle w:val="TableParagraph"/>
              <w:spacing w:before="26" w:line="249" w:lineRule="auto"/>
              <w:ind w:left="52" w:right="42"/>
              <w:jc w:val="both"/>
              <w:rPr>
                <w:sz w:val="18"/>
              </w:rPr>
            </w:pPr>
            <w:r>
              <w:rPr>
                <w:w w:val="105"/>
                <w:sz w:val="18"/>
              </w:rPr>
              <w:t>Медицинска психологија и психопатологија, етиологија, патогенеза и класификација душевних поремећаја</w:t>
            </w:r>
            <w:r>
              <w:rPr>
                <w:w w:val="105"/>
                <w:sz w:val="18"/>
              </w:rPr>
              <w:t xml:space="preserve"> и обољења. Неуротски поремећаји личности. Дисоцијативни и</w:t>
            </w:r>
            <w:r>
              <w:rPr>
                <w:spacing w:val="-1"/>
                <w:w w:val="105"/>
                <w:sz w:val="18"/>
              </w:rPr>
              <w:t xml:space="preserve"> </w:t>
            </w:r>
            <w:r>
              <w:rPr>
                <w:w w:val="105"/>
                <w:sz w:val="18"/>
              </w:rPr>
              <w:t>суманути душевни поремећаји. Афективни и органски поремећаји.</w:t>
            </w:r>
            <w:r>
              <w:rPr>
                <w:spacing w:val="-5"/>
                <w:w w:val="105"/>
                <w:sz w:val="18"/>
              </w:rPr>
              <w:t xml:space="preserve"> </w:t>
            </w:r>
            <w:r>
              <w:rPr>
                <w:w w:val="105"/>
                <w:sz w:val="18"/>
              </w:rPr>
              <w:t>Болести</w:t>
            </w:r>
            <w:r>
              <w:rPr>
                <w:spacing w:val="-3"/>
                <w:w w:val="105"/>
                <w:sz w:val="18"/>
              </w:rPr>
              <w:t xml:space="preserve"> </w:t>
            </w:r>
            <w:r>
              <w:rPr>
                <w:w w:val="105"/>
                <w:sz w:val="18"/>
              </w:rPr>
              <w:t>зависности</w:t>
            </w:r>
            <w:r>
              <w:rPr>
                <w:spacing w:val="-3"/>
                <w:w w:val="105"/>
                <w:sz w:val="18"/>
              </w:rPr>
              <w:t xml:space="preserve"> </w:t>
            </w:r>
            <w:r>
              <w:rPr>
                <w:w w:val="105"/>
                <w:sz w:val="18"/>
              </w:rPr>
              <w:t>и</w:t>
            </w:r>
            <w:r>
              <w:rPr>
                <w:spacing w:val="-3"/>
                <w:w w:val="105"/>
                <w:sz w:val="18"/>
              </w:rPr>
              <w:t xml:space="preserve"> </w:t>
            </w:r>
            <w:r>
              <w:rPr>
                <w:w w:val="105"/>
                <w:sz w:val="18"/>
              </w:rPr>
              <w:t>психосоматски</w:t>
            </w:r>
            <w:r>
              <w:rPr>
                <w:spacing w:val="-3"/>
                <w:w w:val="105"/>
                <w:sz w:val="18"/>
              </w:rPr>
              <w:t xml:space="preserve"> </w:t>
            </w:r>
            <w:r>
              <w:rPr>
                <w:w w:val="105"/>
                <w:sz w:val="18"/>
              </w:rPr>
              <w:t>поремећаји</w:t>
            </w:r>
            <w:r>
              <w:rPr>
                <w:spacing w:val="-2"/>
                <w:w w:val="105"/>
                <w:sz w:val="18"/>
              </w:rPr>
              <w:t xml:space="preserve"> </w:t>
            </w:r>
            <w:r>
              <w:rPr>
                <w:w w:val="105"/>
                <w:sz w:val="18"/>
              </w:rPr>
              <w:t>и</w:t>
            </w:r>
            <w:r>
              <w:rPr>
                <w:spacing w:val="-3"/>
                <w:w w:val="105"/>
                <w:sz w:val="18"/>
              </w:rPr>
              <w:t xml:space="preserve"> </w:t>
            </w:r>
            <w:r>
              <w:rPr>
                <w:w w:val="105"/>
                <w:sz w:val="18"/>
              </w:rPr>
              <w:t>обољења.</w:t>
            </w:r>
            <w:r>
              <w:rPr>
                <w:spacing w:val="-5"/>
                <w:w w:val="105"/>
                <w:sz w:val="18"/>
              </w:rPr>
              <w:t xml:space="preserve"> </w:t>
            </w:r>
            <w:r>
              <w:rPr>
                <w:w w:val="105"/>
                <w:sz w:val="18"/>
              </w:rPr>
              <w:t>Лијечење душевних</w:t>
            </w:r>
            <w:r>
              <w:rPr>
                <w:spacing w:val="-6"/>
                <w:w w:val="105"/>
                <w:sz w:val="18"/>
              </w:rPr>
              <w:t xml:space="preserve"> </w:t>
            </w:r>
            <w:r>
              <w:rPr>
                <w:w w:val="105"/>
                <w:sz w:val="18"/>
              </w:rPr>
              <w:t>поремећаја</w:t>
            </w:r>
            <w:r>
              <w:rPr>
                <w:spacing w:val="-4"/>
                <w:w w:val="105"/>
                <w:sz w:val="18"/>
              </w:rPr>
              <w:t xml:space="preserve"> </w:t>
            </w:r>
            <w:r>
              <w:rPr>
                <w:w w:val="105"/>
                <w:sz w:val="18"/>
              </w:rPr>
              <w:t>и</w:t>
            </w:r>
            <w:r>
              <w:rPr>
                <w:spacing w:val="-3"/>
                <w:w w:val="105"/>
                <w:sz w:val="18"/>
              </w:rPr>
              <w:t xml:space="preserve"> </w:t>
            </w:r>
            <w:r>
              <w:rPr>
                <w:w w:val="105"/>
                <w:sz w:val="18"/>
              </w:rPr>
              <w:t>болести.</w:t>
            </w:r>
          </w:p>
        </w:tc>
      </w:tr>
      <w:tr w:rsidR="00644799">
        <w:trPr>
          <w:trHeight w:val="290"/>
        </w:trPr>
        <w:tc>
          <w:tcPr>
            <w:tcW w:w="9529" w:type="dxa"/>
            <w:gridSpan w:val="6"/>
            <w:tcBorders>
              <w:bottom w:val="nil"/>
            </w:tcBorders>
            <w:shd w:val="clear" w:color="auto" w:fill="71D2F4"/>
          </w:tcPr>
          <w:p w:rsidR="00644799" w:rsidRDefault="00E53327">
            <w:pPr>
              <w:pStyle w:val="TableParagraph"/>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2"/>
        </w:trPr>
        <w:tc>
          <w:tcPr>
            <w:tcW w:w="9529" w:type="dxa"/>
            <w:gridSpan w:val="6"/>
            <w:tcBorders>
              <w:top w:val="nil"/>
            </w:tcBorders>
          </w:tcPr>
          <w:p w:rsidR="00644799" w:rsidRDefault="00E53327">
            <w:pPr>
              <w:pStyle w:val="TableParagraph"/>
              <w:spacing w:before="23"/>
              <w:ind w:left="52"/>
              <w:rPr>
                <w:sz w:val="18"/>
              </w:rPr>
            </w:pPr>
            <w:r>
              <w:rPr>
                <w:w w:val="105"/>
                <w:sz w:val="18"/>
              </w:rPr>
              <w:t>Основни</w:t>
            </w:r>
            <w:r>
              <w:rPr>
                <w:spacing w:val="-11"/>
                <w:w w:val="105"/>
                <w:sz w:val="18"/>
              </w:rPr>
              <w:t xml:space="preserve"> </w:t>
            </w:r>
            <w:r>
              <w:rPr>
                <w:w w:val="105"/>
                <w:sz w:val="18"/>
              </w:rPr>
              <w:t>методи</w:t>
            </w:r>
            <w:r>
              <w:rPr>
                <w:spacing w:val="-10"/>
                <w:w w:val="105"/>
                <w:sz w:val="18"/>
              </w:rPr>
              <w:t xml:space="preserve"> </w:t>
            </w:r>
            <w:r>
              <w:rPr>
                <w:w w:val="105"/>
                <w:sz w:val="18"/>
              </w:rPr>
              <w:t>вођења</w:t>
            </w:r>
            <w:r>
              <w:rPr>
                <w:spacing w:val="-9"/>
                <w:w w:val="105"/>
                <w:sz w:val="18"/>
              </w:rPr>
              <w:t xml:space="preserve"> </w:t>
            </w:r>
            <w:r>
              <w:rPr>
                <w:w w:val="105"/>
                <w:sz w:val="18"/>
              </w:rPr>
              <w:t>наставе</w:t>
            </w:r>
            <w:r>
              <w:rPr>
                <w:spacing w:val="-9"/>
                <w:w w:val="105"/>
                <w:sz w:val="18"/>
              </w:rPr>
              <w:t xml:space="preserve"> </w:t>
            </w:r>
            <w:r>
              <w:rPr>
                <w:w w:val="105"/>
                <w:sz w:val="18"/>
              </w:rPr>
              <w:t>су</w:t>
            </w:r>
            <w:r>
              <w:rPr>
                <w:spacing w:val="-11"/>
                <w:w w:val="105"/>
                <w:sz w:val="18"/>
              </w:rPr>
              <w:t xml:space="preserve"> </w:t>
            </w:r>
            <w:r>
              <w:rPr>
                <w:w w:val="105"/>
                <w:sz w:val="18"/>
              </w:rPr>
              <w:t>предавања,</w:t>
            </w:r>
            <w:r>
              <w:rPr>
                <w:spacing w:val="-9"/>
                <w:w w:val="105"/>
                <w:sz w:val="18"/>
              </w:rPr>
              <w:t xml:space="preserve"> </w:t>
            </w:r>
            <w:r>
              <w:rPr>
                <w:w w:val="105"/>
                <w:sz w:val="18"/>
              </w:rPr>
              <w:t>вјежбе</w:t>
            </w:r>
            <w:r>
              <w:rPr>
                <w:spacing w:val="-12"/>
                <w:w w:val="105"/>
                <w:sz w:val="18"/>
              </w:rPr>
              <w:t xml:space="preserve"> </w:t>
            </w:r>
            <w:r>
              <w:rPr>
                <w:w w:val="105"/>
                <w:sz w:val="18"/>
              </w:rPr>
              <w:t>и</w:t>
            </w:r>
            <w:r>
              <w:rPr>
                <w:spacing w:val="-9"/>
                <w:w w:val="105"/>
                <w:sz w:val="18"/>
              </w:rPr>
              <w:t xml:space="preserve"> </w:t>
            </w:r>
            <w:r>
              <w:rPr>
                <w:w w:val="105"/>
                <w:sz w:val="18"/>
              </w:rPr>
              <w:t>групне</w:t>
            </w:r>
            <w:r>
              <w:rPr>
                <w:spacing w:val="-9"/>
                <w:w w:val="105"/>
                <w:sz w:val="18"/>
              </w:rPr>
              <w:t xml:space="preserve"> </w:t>
            </w:r>
            <w:r>
              <w:rPr>
                <w:spacing w:val="-2"/>
                <w:w w:val="105"/>
                <w:sz w:val="18"/>
              </w:rPr>
              <w:t>презентације.</w:t>
            </w:r>
          </w:p>
        </w:tc>
      </w:tr>
      <w:tr w:rsidR="00644799">
        <w:trPr>
          <w:trHeight w:val="289"/>
        </w:trPr>
        <w:tc>
          <w:tcPr>
            <w:tcW w:w="9529" w:type="dxa"/>
            <w:gridSpan w:val="6"/>
            <w:tcBorders>
              <w:bottom w:val="nil"/>
            </w:tcBorders>
            <w:shd w:val="clear" w:color="auto" w:fill="71D2F4"/>
          </w:tcPr>
          <w:p w:rsidR="00644799" w:rsidRDefault="00E53327">
            <w:pPr>
              <w:pStyle w:val="TableParagraph"/>
              <w:spacing w:before="29"/>
              <w:ind w:left="52"/>
              <w:rPr>
                <w:b/>
                <w:sz w:val="20"/>
              </w:rPr>
            </w:pPr>
            <w:r>
              <w:rPr>
                <w:b/>
                <w:spacing w:val="-2"/>
                <w:w w:val="105"/>
                <w:sz w:val="20"/>
              </w:rPr>
              <w:t>Литература:</w:t>
            </w:r>
          </w:p>
        </w:tc>
      </w:tr>
      <w:tr w:rsidR="00644799">
        <w:trPr>
          <w:trHeight w:val="528"/>
        </w:trPr>
        <w:tc>
          <w:tcPr>
            <w:tcW w:w="9529" w:type="dxa"/>
            <w:gridSpan w:val="6"/>
            <w:tcBorders>
              <w:top w:val="nil"/>
            </w:tcBorders>
          </w:tcPr>
          <w:p w:rsidR="00644799" w:rsidRDefault="00E53327">
            <w:pPr>
              <w:pStyle w:val="TableParagraph"/>
              <w:numPr>
                <w:ilvl w:val="0"/>
                <w:numId w:val="46"/>
              </w:numPr>
              <w:tabs>
                <w:tab w:val="left" w:pos="316"/>
                <w:tab w:val="left" w:pos="318"/>
              </w:tabs>
              <w:spacing w:before="24" w:line="252" w:lineRule="auto"/>
              <w:ind w:left="318" w:right="578"/>
              <w:rPr>
                <w:sz w:val="18"/>
              </w:rPr>
            </w:pPr>
            <w:r>
              <w:rPr>
                <w:w w:val="105"/>
                <w:sz w:val="18"/>
              </w:rPr>
              <w:t>Јашовић</w:t>
            </w:r>
            <w:r>
              <w:rPr>
                <w:spacing w:val="-7"/>
                <w:w w:val="105"/>
                <w:sz w:val="18"/>
              </w:rPr>
              <w:t xml:space="preserve"> </w:t>
            </w:r>
            <w:r>
              <w:rPr>
                <w:w w:val="105"/>
                <w:sz w:val="18"/>
              </w:rPr>
              <w:t>Гашић</w:t>
            </w:r>
            <w:r>
              <w:rPr>
                <w:spacing w:val="-7"/>
                <w:w w:val="105"/>
                <w:sz w:val="18"/>
              </w:rPr>
              <w:t xml:space="preserve"> </w:t>
            </w:r>
            <w:r>
              <w:rPr>
                <w:w w:val="105"/>
                <w:sz w:val="18"/>
              </w:rPr>
              <w:t>М,</w:t>
            </w:r>
            <w:r>
              <w:rPr>
                <w:spacing w:val="-9"/>
                <w:w w:val="105"/>
                <w:sz w:val="18"/>
              </w:rPr>
              <w:t xml:space="preserve"> </w:t>
            </w:r>
            <w:r>
              <w:rPr>
                <w:w w:val="105"/>
                <w:sz w:val="18"/>
              </w:rPr>
              <w:t>Лечић</w:t>
            </w:r>
            <w:r>
              <w:rPr>
                <w:spacing w:val="-9"/>
                <w:w w:val="105"/>
                <w:sz w:val="18"/>
              </w:rPr>
              <w:t xml:space="preserve"> </w:t>
            </w:r>
            <w:r>
              <w:rPr>
                <w:w w:val="105"/>
                <w:sz w:val="18"/>
              </w:rPr>
              <w:t>Тошевски</w:t>
            </w:r>
            <w:r>
              <w:rPr>
                <w:spacing w:val="-7"/>
                <w:w w:val="105"/>
                <w:sz w:val="18"/>
              </w:rPr>
              <w:t xml:space="preserve"> </w:t>
            </w:r>
            <w:r>
              <w:rPr>
                <w:w w:val="105"/>
                <w:sz w:val="18"/>
              </w:rPr>
              <w:t>Душица.</w:t>
            </w:r>
            <w:r>
              <w:rPr>
                <w:spacing w:val="-6"/>
                <w:w w:val="105"/>
                <w:sz w:val="18"/>
              </w:rPr>
              <w:t xml:space="preserve"> </w:t>
            </w:r>
            <w:r>
              <w:rPr>
                <w:w w:val="105"/>
                <w:sz w:val="18"/>
              </w:rPr>
              <w:t>Психијатрија-</w:t>
            </w:r>
            <w:r>
              <w:rPr>
                <w:spacing w:val="-7"/>
                <w:w w:val="105"/>
                <w:sz w:val="18"/>
              </w:rPr>
              <w:t xml:space="preserve"> </w:t>
            </w:r>
            <w:r>
              <w:rPr>
                <w:w w:val="105"/>
                <w:sz w:val="18"/>
              </w:rPr>
              <w:t>Уџбеник</w:t>
            </w:r>
            <w:r>
              <w:rPr>
                <w:spacing w:val="-9"/>
                <w:w w:val="105"/>
                <w:sz w:val="18"/>
              </w:rPr>
              <w:t xml:space="preserve"> </w:t>
            </w:r>
            <w:r>
              <w:rPr>
                <w:w w:val="105"/>
                <w:sz w:val="18"/>
              </w:rPr>
              <w:t>за</w:t>
            </w:r>
            <w:r>
              <w:rPr>
                <w:spacing w:val="-6"/>
                <w:w w:val="105"/>
                <w:sz w:val="18"/>
              </w:rPr>
              <w:t xml:space="preserve"> </w:t>
            </w:r>
            <w:r>
              <w:rPr>
                <w:w w:val="105"/>
                <w:sz w:val="18"/>
              </w:rPr>
              <w:t>студенте,</w:t>
            </w:r>
            <w:r>
              <w:rPr>
                <w:spacing w:val="-6"/>
                <w:w w:val="105"/>
                <w:sz w:val="18"/>
              </w:rPr>
              <w:t xml:space="preserve"> </w:t>
            </w:r>
            <w:r>
              <w:rPr>
                <w:w w:val="105"/>
                <w:sz w:val="18"/>
              </w:rPr>
              <w:t>Универзитет</w:t>
            </w:r>
            <w:r>
              <w:rPr>
                <w:spacing w:val="-5"/>
                <w:w w:val="105"/>
                <w:sz w:val="18"/>
              </w:rPr>
              <w:t xml:space="preserve"> </w:t>
            </w:r>
            <w:r>
              <w:rPr>
                <w:w w:val="105"/>
                <w:sz w:val="18"/>
              </w:rPr>
              <w:t>у</w:t>
            </w:r>
            <w:r>
              <w:rPr>
                <w:spacing w:val="-11"/>
                <w:w w:val="105"/>
                <w:sz w:val="18"/>
              </w:rPr>
              <w:t xml:space="preserve"> </w:t>
            </w:r>
            <w:r>
              <w:rPr>
                <w:w w:val="105"/>
                <w:sz w:val="18"/>
              </w:rPr>
              <w:t>Београду, Меицински факултет, 2014.</w:t>
            </w:r>
          </w:p>
        </w:tc>
      </w:tr>
      <w:tr w:rsidR="00644799">
        <w:trPr>
          <w:trHeight w:val="289"/>
        </w:trPr>
        <w:tc>
          <w:tcPr>
            <w:tcW w:w="9529" w:type="dxa"/>
            <w:gridSpan w:val="6"/>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67" w:type="dxa"/>
            <w:gridSpan w:val="2"/>
            <w:shd w:val="clear" w:color="auto" w:fill="B3B3B3"/>
          </w:tcPr>
          <w:p w:rsidR="00644799" w:rsidRDefault="00E53327">
            <w:pPr>
              <w:pStyle w:val="TableParagraph"/>
              <w:ind w:left="594"/>
              <w:rPr>
                <w:b/>
                <w:sz w:val="20"/>
              </w:rPr>
            </w:pPr>
            <w:r>
              <w:rPr>
                <w:b/>
                <w:sz w:val="20"/>
              </w:rPr>
              <w:t>Предиспитне</w:t>
            </w:r>
            <w:r>
              <w:rPr>
                <w:spacing w:val="29"/>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5"/>
              <w:rPr>
                <w:b/>
                <w:sz w:val="20"/>
              </w:rPr>
            </w:pPr>
            <w:r>
              <w:rPr>
                <w:b/>
                <w:sz w:val="20"/>
              </w:rPr>
              <w:t>Завршни</w:t>
            </w:r>
            <w:r>
              <w:rPr>
                <w:spacing w:val="18"/>
                <w:sz w:val="20"/>
              </w:rPr>
              <w:t xml:space="preserve"> </w:t>
            </w:r>
            <w:r>
              <w:rPr>
                <w:b/>
                <w:spacing w:val="-2"/>
                <w:sz w:val="20"/>
              </w:rPr>
              <w:t>испит</w:t>
            </w:r>
          </w:p>
        </w:tc>
        <w:tc>
          <w:tcPr>
            <w:tcW w:w="2977" w:type="dxa"/>
            <w:gridSpan w:val="2"/>
            <w:shd w:val="clear" w:color="auto" w:fill="B3B3B3"/>
          </w:tcPr>
          <w:p w:rsidR="00644799" w:rsidRDefault="00E53327">
            <w:pPr>
              <w:pStyle w:val="TableParagraph"/>
              <w:ind w:left="789"/>
              <w:rPr>
                <w:b/>
                <w:sz w:val="20"/>
              </w:rPr>
            </w:pPr>
            <w:r>
              <w:rPr>
                <w:b/>
                <w:sz w:val="20"/>
              </w:rPr>
              <w:t>Укупно</w:t>
            </w:r>
            <w:r>
              <w:rPr>
                <w:spacing w:val="19"/>
                <w:sz w:val="20"/>
              </w:rPr>
              <w:t xml:space="preserve"> </w:t>
            </w:r>
            <w:r>
              <w:rPr>
                <w:b/>
                <w:spacing w:val="-2"/>
                <w:sz w:val="20"/>
              </w:rPr>
              <w:t>бодова</w:t>
            </w:r>
          </w:p>
        </w:tc>
      </w:tr>
      <w:tr w:rsidR="00644799">
        <w:trPr>
          <w:trHeight w:val="280"/>
        </w:trPr>
        <w:tc>
          <w:tcPr>
            <w:tcW w:w="2627" w:type="dxa"/>
          </w:tcPr>
          <w:p w:rsidR="00644799" w:rsidRDefault="00E53327">
            <w:pPr>
              <w:pStyle w:val="TableParagraph"/>
              <w:spacing w:before="22"/>
              <w:ind w:left="52"/>
              <w:rPr>
                <w:b/>
                <w:sz w:val="20"/>
              </w:rPr>
            </w:pPr>
            <w:r>
              <w:rPr>
                <w:b/>
                <w:sz w:val="20"/>
              </w:rPr>
              <w:t>Присуство</w:t>
            </w:r>
            <w:r>
              <w:rPr>
                <w:spacing w:val="22"/>
                <w:sz w:val="20"/>
              </w:rPr>
              <w:t xml:space="preserve"> </w:t>
            </w:r>
            <w:r>
              <w:rPr>
                <w:b/>
                <w:spacing w:val="-2"/>
                <w:sz w:val="20"/>
              </w:rPr>
              <w:t>настави</w:t>
            </w:r>
          </w:p>
        </w:tc>
        <w:tc>
          <w:tcPr>
            <w:tcW w:w="540" w:type="dxa"/>
          </w:tcPr>
          <w:p w:rsidR="00644799" w:rsidRDefault="00E53327">
            <w:pPr>
              <w:pStyle w:val="TableParagraph"/>
              <w:spacing w:before="22"/>
              <w:ind w:left="9" w:right="5"/>
              <w:jc w:val="center"/>
              <w:rPr>
                <w:b/>
                <w:sz w:val="20"/>
              </w:rPr>
            </w:pPr>
            <w:r>
              <w:rPr>
                <w:b/>
                <w:spacing w:val="-5"/>
                <w:w w:val="105"/>
                <w:sz w:val="20"/>
              </w:rPr>
              <w:t>10</w:t>
            </w:r>
          </w:p>
        </w:tc>
        <w:tc>
          <w:tcPr>
            <w:tcW w:w="2844" w:type="dxa"/>
          </w:tcPr>
          <w:p w:rsidR="00644799" w:rsidRDefault="00E53327">
            <w:pPr>
              <w:pStyle w:val="TableParagraph"/>
              <w:spacing w:before="22"/>
              <w:ind w:left="53"/>
              <w:rPr>
                <w:b/>
                <w:sz w:val="20"/>
              </w:rPr>
            </w:pPr>
            <w:r>
              <w:rPr>
                <w:b/>
                <w:w w:val="105"/>
                <w:sz w:val="20"/>
              </w:rPr>
              <w:t>Усмени</w:t>
            </w:r>
            <w:r>
              <w:rPr>
                <w:spacing w:val="-11"/>
                <w:w w:val="105"/>
                <w:sz w:val="20"/>
              </w:rPr>
              <w:t xml:space="preserve"> </w:t>
            </w:r>
            <w:r>
              <w:rPr>
                <w:b/>
                <w:w w:val="105"/>
                <w:sz w:val="20"/>
              </w:rPr>
              <w:t>/</w:t>
            </w:r>
            <w:r>
              <w:rPr>
                <w:b/>
                <w:spacing w:val="-11"/>
                <w:w w:val="105"/>
                <w:sz w:val="20"/>
              </w:rPr>
              <w:t xml:space="preserve"> </w:t>
            </w:r>
            <w:r>
              <w:rPr>
                <w:b/>
                <w:spacing w:val="-4"/>
                <w:w w:val="105"/>
                <w:sz w:val="20"/>
              </w:rPr>
              <w:t>Тест</w:t>
            </w:r>
          </w:p>
        </w:tc>
        <w:tc>
          <w:tcPr>
            <w:tcW w:w="541" w:type="dxa"/>
          </w:tcPr>
          <w:p w:rsidR="00644799" w:rsidRDefault="00E53327">
            <w:pPr>
              <w:pStyle w:val="TableParagraph"/>
              <w:spacing w:before="22"/>
              <w:ind w:left="163"/>
              <w:rPr>
                <w:b/>
                <w:sz w:val="20"/>
              </w:rPr>
            </w:pPr>
            <w:r>
              <w:rPr>
                <w:b/>
                <w:spacing w:val="-5"/>
                <w:w w:val="105"/>
                <w:sz w:val="20"/>
              </w:rPr>
              <w:t>50</w:t>
            </w:r>
          </w:p>
        </w:tc>
        <w:tc>
          <w:tcPr>
            <w:tcW w:w="2977" w:type="dxa"/>
            <w:gridSpan w:val="2"/>
            <w:vMerge w:val="restart"/>
          </w:tcPr>
          <w:p w:rsidR="00644799" w:rsidRDefault="00644799">
            <w:pPr>
              <w:pStyle w:val="TableParagraph"/>
              <w:spacing w:before="91"/>
              <w:ind w:left="0"/>
              <w:rPr>
                <w:b/>
                <w:sz w:val="20"/>
              </w:rPr>
            </w:pPr>
          </w:p>
          <w:p w:rsidR="00644799" w:rsidRDefault="00E53327">
            <w:pPr>
              <w:pStyle w:val="TableParagraph"/>
              <w:spacing w:before="1"/>
              <w:ind w:left="8"/>
              <w:jc w:val="center"/>
              <w:rPr>
                <w:b/>
                <w:sz w:val="20"/>
              </w:rPr>
            </w:pPr>
            <w:r>
              <w:rPr>
                <w:b/>
                <w:spacing w:val="-5"/>
                <w:w w:val="105"/>
                <w:sz w:val="20"/>
              </w:rPr>
              <w:t>100</w:t>
            </w:r>
          </w:p>
        </w:tc>
      </w:tr>
      <w:tr w:rsidR="00644799">
        <w:trPr>
          <w:trHeight w:val="289"/>
        </w:trPr>
        <w:tc>
          <w:tcPr>
            <w:tcW w:w="2627" w:type="dxa"/>
          </w:tcPr>
          <w:p w:rsidR="00644799" w:rsidRDefault="00E53327">
            <w:pPr>
              <w:pStyle w:val="TableParagraph"/>
              <w:ind w:left="52"/>
              <w:rPr>
                <w:b/>
                <w:sz w:val="20"/>
              </w:rPr>
            </w:pPr>
            <w:r>
              <w:rPr>
                <w:b/>
                <w:sz w:val="20"/>
              </w:rPr>
              <w:t>Колоквиј</w:t>
            </w:r>
            <w:r>
              <w:rPr>
                <w:spacing w:val="20"/>
                <w:sz w:val="20"/>
              </w:rPr>
              <w:t xml:space="preserve"> </w:t>
            </w:r>
            <w:r>
              <w:rPr>
                <w:b/>
                <w:spacing w:val="-5"/>
                <w:sz w:val="20"/>
              </w:rPr>
              <w:t>(и)</w:t>
            </w:r>
          </w:p>
        </w:tc>
        <w:tc>
          <w:tcPr>
            <w:tcW w:w="540" w:type="dxa"/>
          </w:tcPr>
          <w:p w:rsidR="00644799" w:rsidRDefault="00E53327">
            <w:pPr>
              <w:pStyle w:val="TableParagraph"/>
              <w:ind w:left="9" w:right="5"/>
              <w:jc w:val="center"/>
              <w:rPr>
                <w:b/>
                <w:sz w:val="20"/>
              </w:rPr>
            </w:pPr>
            <w:r>
              <w:rPr>
                <w:b/>
                <w:spacing w:val="-5"/>
                <w:w w:val="105"/>
                <w:sz w:val="20"/>
              </w:rPr>
              <w:t>20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7" w:type="dxa"/>
            <w:gridSpan w:val="2"/>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540" w:type="dxa"/>
          </w:tcPr>
          <w:p w:rsidR="00644799" w:rsidRDefault="00E53327">
            <w:pPr>
              <w:pStyle w:val="TableParagraph"/>
              <w:ind w:left="9" w:right="5"/>
              <w:jc w:val="center"/>
              <w:rPr>
                <w:b/>
                <w:sz w:val="20"/>
              </w:rPr>
            </w:pPr>
            <w:r>
              <w:rPr>
                <w:b/>
                <w:spacing w:val="-5"/>
                <w:w w:val="105"/>
                <w:sz w:val="20"/>
              </w:rPr>
              <w:t>20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7" w:type="dxa"/>
            <w:gridSpan w:val="2"/>
            <w:vMerge/>
            <w:tcBorders>
              <w:top w:val="nil"/>
            </w:tcBorders>
          </w:tcPr>
          <w:p w:rsidR="00644799" w:rsidRDefault="00644799">
            <w:pPr>
              <w:rPr>
                <w:sz w:val="2"/>
                <w:szCs w:val="2"/>
              </w:rPr>
            </w:pPr>
          </w:p>
        </w:tc>
      </w:tr>
      <w:tr w:rsidR="00644799">
        <w:trPr>
          <w:trHeight w:val="290"/>
        </w:trPr>
        <w:tc>
          <w:tcPr>
            <w:tcW w:w="9529" w:type="dxa"/>
            <w:gridSpan w:val="6"/>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88"/>
        </w:trPr>
        <w:tc>
          <w:tcPr>
            <w:tcW w:w="9529" w:type="dxa"/>
            <w:gridSpan w:val="6"/>
            <w:tcBorders>
              <w:top w:val="nil"/>
            </w:tcBorders>
          </w:tcPr>
          <w:p w:rsidR="00644799" w:rsidRDefault="00644799">
            <w:pPr>
              <w:pStyle w:val="TableParagraph"/>
              <w:spacing w:before="0"/>
              <w:ind w:left="0"/>
              <w:rPr>
                <w:sz w:val="18"/>
              </w:rPr>
            </w:pPr>
          </w:p>
        </w:tc>
      </w:tr>
      <w:tr w:rsidR="00644799">
        <w:trPr>
          <w:trHeight w:val="292"/>
        </w:trPr>
        <w:tc>
          <w:tcPr>
            <w:tcW w:w="9529" w:type="dxa"/>
            <w:gridSpan w:val="6"/>
          </w:tcPr>
          <w:p w:rsidR="00644799" w:rsidRDefault="00E53327">
            <w:pPr>
              <w:pStyle w:val="TableParagraph"/>
              <w:spacing w:before="32"/>
              <w:ind w:left="52"/>
              <w:rPr>
                <w:b/>
                <w:sz w:val="20"/>
              </w:rPr>
            </w:pPr>
            <w:r>
              <w:rPr>
                <w:b/>
                <w:sz w:val="20"/>
              </w:rPr>
              <w:t>Име</w:t>
            </w:r>
            <w:r>
              <w:rPr>
                <w:spacing w:val="13"/>
                <w:sz w:val="20"/>
              </w:rPr>
              <w:t xml:space="preserve"> </w:t>
            </w:r>
            <w:r>
              <w:rPr>
                <w:b/>
                <w:sz w:val="20"/>
              </w:rPr>
              <w:t>и</w:t>
            </w:r>
            <w:r>
              <w:rPr>
                <w:spacing w:val="19"/>
                <w:sz w:val="20"/>
              </w:rPr>
              <w:t xml:space="preserve"> </w:t>
            </w:r>
            <w:r>
              <w:rPr>
                <w:b/>
                <w:sz w:val="20"/>
              </w:rPr>
              <w:t>презиме</w:t>
            </w:r>
            <w:r>
              <w:rPr>
                <w:spacing w:val="14"/>
                <w:sz w:val="20"/>
              </w:rPr>
              <w:t xml:space="preserve"> </w:t>
            </w:r>
            <w:r>
              <w:rPr>
                <w:b/>
                <w:sz w:val="20"/>
              </w:rPr>
              <w:t>наставника</w:t>
            </w:r>
            <w:r>
              <w:rPr>
                <w:spacing w:val="18"/>
                <w:sz w:val="20"/>
              </w:rPr>
              <w:t xml:space="preserve"> </w:t>
            </w:r>
            <w:r>
              <w:rPr>
                <w:b/>
                <w:sz w:val="20"/>
              </w:rPr>
              <w:t>који</w:t>
            </w:r>
            <w:r>
              <w:rPr>
                <w:spacing w:val="12"/>
                <w:sz w:val="20"/>
              </w:rPr>
              <w:t xml:space="preserve"> </w:t>
            </w:r>
            <w:r>
              <w:rPr>
                <w:b/>
                <w:sz w:val="20"/>
              </w:rPr>
              <w:t>је</w:t>
            </w:r>
            <w:r>
              <w:rPr>
                <w:spacing w:val="14"/>
                <w:sz w:val="20"/>
              </w:rPr>
              <w:t xml:space="preserve"> </w:t>
            </w:r>
            <w:r>
              <w:rPr>
                <w:b/>
                <w:sz w:val="20"/>
              </w:rPr>
              <w:t>припремио</w:t>
            </w:r>
            <w:r>
              <w:rPr>
                <w:spacing w:val="18"/>
                <w:sz w:val="20"/>
              </w:rPr>
              <w:t xml:space="preserve"> </w:t>
            </w:r>
            <w:r>
              <w:rPr>
                <w:b/>
                <w:spacing w:val="-2"/>
                <w:sz w:val="20"/>
              </w:rPr>
              <w:t>податке:</w:t>
            </w:r>
          </w:p>
        </w:tc>
      </w:tr>
    </w:tbl>
    <w:p w:rsidR="00644799" w:rsidRDefault="00644799">
      <w:pPr>
        <w:pStyle w:val="TableParagraph"/>
        <w:rPr>
          <w:b/>
          <w:sz w:val="20"/>
        </w:rPr>
        <w:sectPr w:rsidR="00644799">
          <w:pgSz w:w="12240" w:h="15840"/>
          <w:pgMar w:top="78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2"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5024"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01" name="Image 101"/>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39FEAC6C" id="Group 100" o:spid="_x0000_s1026" style="position:absolute;margin-left:259pt;margin-top:-43.55pt;width:59.8pt;height:70.1pt;z-index:1574502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pR0yAgAAD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BlWijkoGgAA&#10;KB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">
                      <v:shape id="Image 10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UWfvEAAAA3AAAAA8AAABkcnMvZG93bnJldi54bWxET01rwkAQvRf6H5Yp9CJm10rVRldpCxYv&#10;HowKPY7ZaRLMzsbsqum/7xYEb/N4nzNbdLYWF2p95VjDIFEgiHNnKi407LbL/gSED8gGa8ek4Zc8&#10;LOaPDzNMjbvyhi5ZKEQMYZ+ihjKEJpXS5yVZ9IlriCP341qLIcK2kKbFawy3tXxRaiQtVhwbSmzo&#10;s6T8mJ2ths2wtz8f33rf7qSyr1daH07hY6z181P3PgURqAt38c29MnG+GsD/M/EC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UWfvEAAAA3AAAAA8AAAAAAAAAAAAAAAAA&#10;nwIAAGRycy9kb3ducmV2LnhtbFBLBQYAAAAABAAEAPcAAACQAw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195"/>
              <w:rPr>
                <w:b/>
                <w:sz w:val="20"/>
              </w:rPr>
            </w:pPr>
            <w:r>
              <w:rPr>
                <w:b/>
                <w:spacing w:val="-2"/>
                <w:w w:val="105"/>
                <w:sz w:val="20"/>
              </w:rPr>
              <w:t>ДЕРМАТОВЕНЕРОЛОГИЈА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51"/>
              <w:jc w:val="center"/>
              <w:rPr>
                <w:sz w:val="20"/>
              </w:rPr>
            </w:pPr>
            <w:r>
              <w:rPr>
                <w:spacing w:val="-10"/>
                <w:w w:val="105"/>
                <w:sz w:val="20"/>
              </w:rPr>
              <w:t>5</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18"/>
              </w:rPr>
            </w:pPr>
            <w:r>
              <w:rPr>
                <w:w w:val="105"/>
                <w:sz w:val="18"/>
              </w:rPr>
              <w:t>Проф.</w:t>
            </w:r>
            <w:r>
              <w:rPr>
                <w:spacing w:val="-8"/>
                <w:w w:val="105"/>
                <w:sz w:val="18"/>
              </w:rPr>
              <w:t xml:space="preserve"> </w:t>
            </w:r>
            <w:r>
              <w:rPr>
                <w:w w:val="105"/>
                <w:sz w:val="18"/>
              </w:rPr>
              <w:t>др</w:t>
            </w:r>
            <w:r>
              <w:rPr>
                <w:spacing w:val="-10"/>
                <w:w w:val="105"/>
                <w:sz w:val="18"/>
              </w:rPr>
              <w:t xml:space="preserve"> </w:t>
            </w:r>
            <w:r>
              <w:rPr>
                <w:w w:val="105"/>
                <w:sz w:val="18"/>
              </w:rPr>
              <w:t>Богдан</w:t>
            </w:r>
            <w:r>
              <w:rPr>
                <w:spacing w:val="-8"/>
                <w:w w:val="105"/>
                <w:sz w:val="18"/>
              </w:rPr>
              <w:t xml:space="preserve"> </w:t>
            </w:r>
            <w:r>
              <w:rPr>
                <w:w w:val="105"/>
                <w:sz w:val="18"/>
              </w:rPr>
              <w:t>Зрнић,</w:t>
            </w:r>
            <w:r>
              <w:rPr>
                <w:spacing w:val="-7"/>
                <w:w w:val="105"/>
                <w:sz w:val="18"/>
              </w:rPr>
              <w:t xml:space="preserve"> </w:t>
            </w:r>
            <w:r>
              <w:rPr>
                <w:w w:val="105"/>
                <w:sz w:val="18"/>
              </w:rPr>
              <w:t>мр</w:t>
            </w:r>
            <w:r>
              <w:rPr>
                <w:spacing w:val="-8"/>
                <w:w w:val="105"/>
                <w:sz w:val="18"/>
              </w:rPr>
              <w:t xml:space="preserve"> </w:t>
            </w:r>
            <w:r>
              <w:rPr>
                <w:w w:val="105"/>
                <w:sz w:val="18"/>
              </w:rPr>
              <w:t>Ђука</w:t>
            </w:r>
            <w:r>
              <w:rPr>
                <w:spacing w:val="-8"/>
                <w:w w:val="105"/>
                <w:sz w:val="18"/>
              </w:rPr>
              <w:t xml:space="preserve"> </w:t>
            </w:r>
            <w:r>
              <w:rPr>
                <w:w w:val="105"/>
                <w:sz w:val="18"/>
              </w:rPr>
              <w:t>Барош</w:t>
            </w:r>
            <w:r>
              <w:rPr>
                <w:spacing w:val="-8"/>
                <w:w w:val="105"/>
                <w:sz w:val="18"/>
              </w:rPr>
              <w:t xml:space="preserve"> </w:t>
            </w:r>
            <w:r>
              <w:rPr>
                <w:spacing w:val="-2"/>
                <w:w w:val="105"/>
                <w:sz w:val="18"/>
              </w:rPr>
              <w:t>Нинковић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91"/>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0"/>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5"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tabs>
                <w:tab w:val="left" w:pos="1084"/>
                <w:tab w:val="left" w:pos="1842"/>
                <w:tab w:val="left" w:pos="2754"/>
                <w:tab w:val="left" w:pos="4218"/>
                <w:tab w:val="left" w:pos="5630"/>
                <w:tab w:val="left" w:pos="6590"/>
                <w:tab w:val="left" w:pos="7648"/>
                <w:tab w:val="left" w:pos="8034"/>
                <w:tab w:val="left" w:pos="9194"/>
              </w:tabs>
              <w:spacing w:before="0" w:line="206" w:lineRule="exact"/>
              <w:rPr>
                <w:sz w:val="18"/>
              </w:rPr>
            </w:pPr>
            <w:r>
              <w:rPr>
                <w:spacing w:val="-2"/>
                <w:w w:val="105"/>
                <w:sz w:val="18"/>
              </w:rPr>
              <w:t>Студенти</w:t>
            </w:r>
            <w:r>
              <w:rPr>
                <w:sz w:val="18"/>
              </w:rPr>
              <w:tab/>
            </w:r>
            <w:r>
              <w:rPr>
                <w:spacing w:val="-2"/>
                <w:w w:val="105"/>
                <w:sz w:val="18"/>
              </w:rPr>
              <w:t>морају</w:t>
            </w:r>
            <w:r>
              <w:rPr>
                <w:sz w:val="18"/>
              </w:rPr>
              <w:tab/>
            </w:r>
            <w:r>
              <w:rPr>
                <w:spacing w:val="-2"/>
                <w:w w:val="105"/>
                <w:sz w:val="18"/>
              </w:rPr>
              <w:t>усвојити</w:t>
            </w:r>
            <w:r>
              <w:rPr>
                <w:sz w:val="18"/>
              </w:rPr>
              <w:tab/>
            </w:r>
            <w:r>
              <w:rPr>
                <w:spacing w:val="-2"/>
                <w:w w:val="105"/>
                <w:sz w:val="18"/>
              </w:rPr>
              <w:t>специфичности</w:t>
            </w:r>
            <w:r>
              <w:rPr>
                <w:sz w:val="18"/>
              </w:rPr>
              <w:tab/>
            </w:r>
            <w:r>
              <w:rPr>
                <w:spacing w:val="-2"/>
                <w:w w:val="105"/>
                <w:sz w:val="18"/>
              </w:rPr>
              <w:t>анамнестичког</w:t>
            </w:r>
            <w:r>
              <w:rPr>
                <w:sz w:val="18"/>
              </w:rPr>
              <w:tab/>
            </w:r>
            <w:r>
              <w:rPr>
                <w:spacing w:val="-2"/>
                <w:w w:val="105"/>
                <w:sz w:val="18"/>
              </w:rPr>
              <w:t>приступа</w:t>
            </w:r>
            <w:r>
              <w:rPr>
                <w:sz w:val="18"/>
              </w:rPr>
              <w:tab/>
            </w:r>
            <w:r>
              <w:rPr>
                <w:spacing w:val="-2"/>
                <w:w w:val="105"/>
                <w:sz w:val="18"/>
              </w:rPr>
              <w:t>болеснику</w:t>
            </w:r>
            <w:r>
              <w:rPr>
                <w:sz w:val="18"/>
              </w:rPr>
              <w:tab/>
            </w:r>
            <w:r>
              <w:rPr>
                <w:spacing w:val="-5"/>
                <w:w w:val="105"/>
                <w:sz w:val="18"/>
              </w:rPr>
              <w:t>са</w:t>
            </w:r>
            <w:r>
              <w:rPr>
                <w:sz w:val="18"/>
              </w:rPr>
              <w:tab/>
            </w:r>
            <w:r>
              <w:rPr>
                <w:spacing w:val="-2"/>
                <w:w w:val="105"/>
                <w:sz w:val="18"/>
              </w:rPr>
              <w:t>дерматозом</w:t>
            </w:r>
            <w:r>
              <w:rPr>
                <w:sz w:val="18"/>
              </w:rPr>
              <w:tab/>
            </w:r>
            <w:r>
              <w:rPr>
                <w:spacing w:val="-5"/>
                <w:w w:val="105"/>
                <w:sz w:val="18"/>
              </w:rPr>
              <w:t>те</w:t>
            </w:r>
          </w:p>
          <w:p w:rsidR="00644799" w:rsidRDefault="00E53327">
            <w:pPr>
              <w:pStyle w:val="TableParagraph"/>
              <w:spacing w:before="9" w:line="198" w:lineRule="exact"/>
              <w:rPr>
                <w:sz w:val="18"/>
              </w:rPr>
            </w:pPr>
            <w:proofErr w:type="gramStart"/>
            <w:r>
              <w:rPr>
                <w:sz w:val="18"/>
              </w:rPr>
              <w:t>дерматовенеролошку</w:t>
            </w:r>
            <w:proofErr w:type="gramEnd"/>
            <w:r>
              <w:rPr>
                <w:spacing w:val="30"/>
                <w:sz w:val="18"/>
              </w:rPr>
              <w:t xml:space="preserve"> </w:t>
            </w:r>
            <w:r>
              <w:rPr>
                <w:sz w:val="18"/>
              </w:rPr>
              <w:t>пропедевтику</w:t>
            </w:r>
            <w:r>
              <w:rPr>
                <w:spacing w:val="30"/>
                <w:sz w:val="18"/>
              </w:rPr>
              <w:t xml:space="preserve"> </w:t>
            </w:r>
            <w:r>
              <w:rPr>
                <w:sz w:val="18"/>
              </w:rPr>
              <w:t>(дерматолошког</w:t>
            </w:r>
            <w:r>
              <w:rPr>
                <w:spacing w:val="37"/>
                <w:sz w:val="18"/>
              </w:rPr>
              <w:t xml:space="preserve"> </w:t>
            </w:r>
            <w:r>
              <w:rPr>
                <w:sz w:val="18"/>
              </w:rPr>
              <w:t>статуса)</w:t>
            </w:r>
            <w:r>
              <w:rPr>
                <w:spacing w:val="39"/>
                <w:sz w:val="18"/>
              </w:rPr>
              <w:t xml:space="preserve"> </w:t>
            </w:r>
            <w:r>
              <w:rPr>
                <w:sz w:val="18"/>
              </w:rPr>
              <w:t>те</w:t>
            </w:r>
            <w:r>
              <w:rPr>
                <w:spacing w:val="39"/>
                <w:sz w:val="18"/>
              </w:rPr>
              <w:t xml:space="preserve"> </w:t>
            </w:r>
            <w:r>
              <w:rPr>
                <w:sz w:val="18"/>
              </w:rPr>
              <w:t>вјештину</w:t>
            </w:r>
            <w:r>
              <w:rPr>
                <w:spacing w:val="31"/>
                <w:sz w:val="18"/>
              </w:rPr>
              <w:t xml:space="preserve"> </w:t>
            </w:r>
            <w:r>
              <w:rPr>
                <w:sz w:val="18"/>
              </w:rPr>
              <w:t>физикално-дијагностичких</w:t>
            </w:r>
            <w:r>
              <w:rPr>
                <w:spacing w:val="39"/>
                <w:sz w:val="18"/>
              </w:rPr>
              <w:t xml:space="preserve"> </w:t>
            </w:r>
            <w:r>
              <w:rPr>
                <w:spacing w:val="-2"/>
                <w:sz w:val="18"/>
              </w:rPr>
              <w:t>поступака.</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377"/>
        </w:trPr>
        <w:tc>
          <w:tcPr>
            <w:tcW w:w="9464" w:type="dxa"/>
            <w:gridSpan w:val="2"/>
          </w:tcPr>
          <w:p w:rsidR="00644799" w:rsidRDefault="00E53327">
            <w:pPr>
              <w:pStyle w:val="TableParagraph"/>
              <w:spacing w:before="0" w:line="249" w:lineRule="auto"/>
              <w:ind w:right="88"/>
              <w:jc w:val="both"/>
              <w:rPr>
                <w:sz w:val="18"/>
              </w:rPr>
            </w:pPr>
            <w:r>
              <w:rPr>
                <w:w w:val="105"/>
                <w:sz w:val="18"/>
              </w:rPr>
              <w:t>Tоком предавања и вјежби студенти морају усвојити специфичности анамнестичког</w:t>
            </w:r>
            <w:r>
              <w:rPr>
                <w:w w:val="105"/>
                <w:sz w:val="18"/>
              </w:rPr>
              <w:t xml:space="preserve"> приступа болеснику са дерматозом те дерматовенеролошку пропедевтику (дерматолошког статуса) те вјештину физикално- дијагностичких поступака</w:t>
            </w:r>
            <w:r>
              <w:rPr>
                <w:spacing w:val="40"/>
                <w:w w:val="105"/>
                <w:sz w:val="18"/>
              </w:rPr>
              <w:t xml:space="preserve"> </w:t>
            </w:r>
            <w:r>
              <w:rPr>
                <w:w w:val="105"/>
                <w:sz w:val="18"/>
              </w:rPr>
              <w:t>као што су витропресија, покус сондом, стругање кожне промјене, дермографизам, феномен Николског, Кобнеров феномен,</w:t>
            </w:r>
            <w:r>
              <w:rPr>
                <w:w w:val="105"/>
                <w:sz w:val="18"/>
              </w:rPr>
              <w:t xml:space="preserve"> Ауспитзов феномен. Од дијагностичких метода морају савладати вјештину</w:t>
            </w:r>
            <w:r>
              <w:rPr>
                <w:spacing w:val="-2"/>
                <w:w w:val="105"/>
                <w:sz w:val="18"/>
              </w:rPr>
              <w:t xml:space="preserve"> </w:t>
            </w:r>
            <w:r>
              <w:rPr>
                <w:w w:val="105"/>
                <w:sz w:val="18"/>
              </w:rPr>
              <w:t>узимања биолошког</w:t>
            </w:r>
            <w:r>
              <w:rPr>
                <w:spacing w:val="-1"/>
                <w:w w:val="105"/>
                <w:sz w:val="18"/>
              </w:rPr>
              <w:t xml:space="preserve"> </w:t>
            </w:r>
            <w:r>
              <w:rPr>
                <w:w w:val="105"/>
                <w:sz w:val="18"/>
              </w:rPr>
              <w:t>материјала обриском кожне и</w:t>
            </w:r>
            <w:r>
              <w:rPr>
                <w:spacing w:val="-1"/>
                <w:w w:val="105"/>
                <w:sz w:val="18"/>
              </w:rPr>
              <w:t xml:space="preserve"> </w:t>
            </w:r>
            <w:r>
              <w:rPr>
                <w:w w:val="105"/>
                <w:sz w:val="18"/>
              </w:rPr>
              <w:t>слузничке промјене (цитолошке методе), пробаторне ексцизије (за патохистолошку дијагностику као и за директну имунофлуоресценцију) и припре</w:t>
            </w:r>
            <w:r>
              <w:rPr>
                <w:w w:val="105"/>
                <w:sz w:val="18"/>
              </w:rPr>
              <w:t>ме препарата за имунофлуоресцентну дијагностику у дерматологији; савладати неке методе лијечења у дерматовенерологији као што је поступак појединих апликација локалне терапије (облози, купке, отопине, посипи, масти, пасте, емулзије, креме)</w:t>
            </w:r>
            <w:r>
              <w:rPr>
                <w:spacing w:val="32"/>
                <w:w w:val="105"/>
                <w:sz w:val="18"/>
              </w:rPr>
              <w:t xml:space="preserve"> </w:t>
            </w:r>
            <w:r>
              <w:rPr>
                <w:w w:val="105"/>
                <w:sz w:val="18"/>
              </w:rPr>
              <w:t>и</w:t>
            </w:r>
            <w:r>
              <w:rPr>
                <w:spacing w:val="33"/>
                <w:w w:val="105"/>
                <w:sz w:val="18"/>
              </w:rPr>
              <w:t xml:space="preserve"> </w:t>
            </w:r>
            <w:r>
              <w:rPr>
                <w:w w:val="105"/>
                <w:sz w:val="18"/>
              </w:rPr>
              <w:t>примјену</w:t>
            </w:r>
            <w:r>
              <w:rPr>
                <w:spacing w:val="28"/>
                <w:w w:val="105"/>
                <w:sz w:val="18"/>
              </w:rPr>
              <w:t xml:space="preserve"> </w:t>
            </w:r>
            <w:r>
              <w:rPr>
                <w:w w:val="105"/>
                <w:sz w:val="18"/>
              </w:rPr>
              <w:t>топичких</w:t>
            </w:r>
            <w:r>
              <w:rPr>
                <w:spacing w:val="30"/>
                <w:w w:val="105"/>
                <w:sz w:val="18"/>
              </w:rPr>
              <w:t xml:space="preserve"> </w:t>
            </w:r>
            <w:r>
              <w:rPr>
                <w:w w:val="105"/>
                <w:sz w:val="18"/>
              </w:rPr>
              <w:t>приправака</w:t>
            </w:r>
            <w:r>
              <w:rPr>
                <w:spacing w:val="34"/>
                <w:w w:val="105"/>
                <w:sz w:val="18"/>
              </w:rPr>
              <w:t xml:space="preserve"> </w:t>
            </w:r>
            <w:r>
              <w:rPr>
                <w:w w:val="105"/>
                <w:sz w:val="18"/>
              </w:rPr>
              <w:t>према</w:t>
            </w:r>
            <w:r>
              <w:rPr>
                <w:spacing w:val="31"/>
                <w:w w:val="105"/>
                <w:sz w:val="18"/>
              </w:rPr>
              <w:t xml:space="preserve"> </w:t>
            </w:r>
            <w:r>
              <w:rPr>
                <w:w w:val="105"/>
                <w:sz w:val="18"/>
              </w:rPr>
              <w:t>врсти</w:t>
            </w:r>
            <w:r>
              <w:rPr>
                <w:spacing w:val="36"/>
                <w:w w:val="105"/>
                <w:sz w:val="18"/>
              </w:rPr>
              <w:t xml:space="preserve"> </w:t>
            </w:r>
            <w:r>
              <w:rPr>
                <w:w w:val="105"/>
                <w:sz w:val="18"/>
              </w:rPr>
              <w:t>дјеловања</w:t>
            </w:r>
            <w:r>
              <w:rPr>
                <w:spacing w:val="31"/>
                <w:w w:val="105"/>
                <w:sz w:val="18"/>
              </w:rPr>
              <w:t xml:space="preserve"> </w:t>
            </w:r>
            <w:r>
              <w:rPr>
                <w:w w:val="105"/>
                <w:sz w:val="18"/>
              </w:rPr>
              <w:t>(кератолитици,</w:t>
            </w:r>
            <w:r>
              <w:rPr>
                <w:spacing w:val="34"/>
                <w:w w:val="105"/>
                <w:sz w:val="18"/>
              </w:rPr>
              <w:t xml:space="preserve"> </w:t>
            </w:r>
            <w:r>
              <w:rPr>
                <w:w w:val="105"/>
                <w:sz w:val="18"/>
              </w:rPr>
              <w:t>антипруритици,</w:t>
            </w:r>
            <w:r>
              <w:rPr>
                <w:spacing w:val="31"/>
                <w:w w:val="105"/>
                <w:sz w:val="18"/>
              </w:rPr>
              <w:t xml:space="preserve"> </w:t>
            </w:r>
            <w:r>
              <w:rPr>
                <w:w w:val="105"/>
                <w:sz w:val="18"/>
              </w:rPr>
              <w:t>антибиотици,</w:t>
            </w:r>
          </w:p>
          <w:p w:rsidR="00644799" w:rsidRDefault="00E53327">
            <w:pPr>
              <w:pStyle w:val="TableParagraph"/>
              <w:spacing w:before="0" w:line="216" w:lineRule="exact"/>
              <w:ind w:right="92"/>
              <w:jc w:val="both"/>
              <w:rPr>
                <w:sz w:val="18"/>
              </w:rPr>
            </w:pPr>
            <w:proofErr w:type="gramStart"/>
            <w:r>
              <w:rPr>
                <w:w w:val="105"/>
                <w:sz w:val="18"/>
              </w:rPr>
              <w:t>кортикостероиди</w:t>
            </w:r>
            <w:proofErr w:type="gramEnd"/>
            <w:r>
              <w:rPr>
                <w:w w:val="105"/>
                <w:sz w:val="18"/>
              </w:rPr>
              <w:t>, антимикотици, антипаразитици, протективи од ултраљубичастих зрака). Важно је познавати и неке вјештине физикалне терапије.</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2809"/>
        </w:trPr>
        <w:tc>
          <w:tcPr>
            <w:tcW w:w="9464" w:type="dxa"/>
            <w:gridSpan w:val="2"/>
          </w:tcPr>
          <w:p w:rsidR="00644799" w:rsidRDefault="00E53327">
            <w:pPr>
              <w:pStyle w:val="TableParagraph"/>
              <w:spacing w:before="2"/>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6" w:line="252" w:lineRule="auto"/>
              <w:ind w:right="90"/>
              <w:jc w:val="both"/>
              <w:rPr>
                <w:sz w:val="18"/>
              </w:rPr>
            </w:pPr>
            <w:r>
              <w:rPr>
                <w:w w:val="105"/>
                <w:sz w:val="18"/>
              </w:rPr>
              <w:t>Ефлоресценције коже. Дерматолошки статус. Терапијски избори у дерматовенерологији укључујући психотерапију. Еритематосквамозне болести</w:t>
            </w:r>
            <w:r>
              <w:rPr>
                <w:spacing w:val="40"/>
                <w:w w:val="105"/>
                <w:sz w:val="18"/>
              </w:rPr>
              <w:t xml:space="preserve"> </w:t>
            </w:r>
            <w:r>
              <w:rPr>
                <w:w w:val="105"/>
                <w:sz w:val="18"/>
              </w:rPr>
              <w:t>и папулозне дерматозе.</w:t>
            </w:r>
            <w:r>
              <w:rPr>
                <w:spacing w:val="-1"/>
                <w:w w:val="105"/>
                <w:sz w:val="18"/>
              </w:rPr>
              <w:t xml:space="preserve"> </w:t>
            </w:r>
            <w:r>
              <w:rPr>
                <w:w w:val="105"/>
                <w:sz w:val="18"/>
              </w:rPr>
              <w:t>Алергијске</w:t>
            </w:r>
            <w:r>
              <w:rPr>
                <w:spacing w:val="-2"/>
                <w:w w:val="105"/>
                <w:sz w:val="18"/>
              </w:rPr>
              <w:t xml:space="preserve"> </w:t>
            </w:r>
            <w:r>
              <w:rPr>
                <w:w w:val="105"/>
                <w:sz w:val="18"/>
              </w:rPr>
              <w:t>болести. Болести усана, језика и слузница усне шупљине. Инфективне болести кож</w:t>
            </w:r>
            <w:r>
              <w:rPr>
                <w:w w:val="105"/>
                <w:sz w:val="18"/>
              </w:rPr>
              <w:t>е. Болести коже узроковане гљивама. Насљедни поремећаји кератинизације. Психогене и неурогене манифестацији на кожи и слузницама. Болести власишта и ноктију. Поремећаји</w:t>
            </w:r>
            <w:r>
              <w:rPr>
                <w:spacing w:val="-6"/>
                <w:w w:val="105"/>
                <w:sz w:val="18"/>
              </w:rPr>
              <w:t xml:space="preserve"> </w:t>
            </w:r>
            <w:r>
              <w:rPr>
                <w:w w:val="105"/>
                <w:sz w:val="18"/>
              </w:rPr>
              <w:t>пигментације.</w:t>
            </w:r>
            <w:r>
              <w:rPr>
                <w:spacing w:val="-4"/>
                <w:w w:val="105"/>
                <w:sz w:val="18"/>
              </w:rPr>
              <w:t xml:space="preserve"> </w:t>
            </w:r>
            <w:r>
              <w:rPr>
                <w:w w:val="105"/>
                <w:sz w:val="18"/>
              </w:rPr>
              <w:t>Полно</w:t>
            </w:r>
            <w:r>
              <w:rPr>
                <w:spacing w:val="-7"/>
                <w:w w:val="105"/>
                <w:sz w:val="18"/>
              </w:rPr>
              <w:t xml:space="preserve"> </w:t>
            </w:r>
            <w:r>
              <w:rPr>
                <w:w w:val="105"/>
                <w:sz w:val="18"/>
              </w:rPr>
              <w:t>преносиве</w:t>
            </w:r>
            <w:r>
              <w:rPr>
                <w:spacing w:val="-6"/>
                <w:w w:val="105"/>
                <w:sz w:val="18"/>
              </w:rPr>
              <w:t xml:space="preserve"> </w:t>
            </w:r>
            <w:r>
              <w:rPr>
                <w:w w:val="105"/>
                <w:sz w:val="18"/>
              </w:rPr>
              <w:t>болести.</w:t>
            </w:r>
            <w:r>
              <w:rPr>
                <w:spacing w:val="-8"/>
                <w:w w:val="105"/>
                <w:sz w:val="18"/>
              </w:rPr>
              <w:t xml:space="preserve"> </w:t>
            </w:r>
            <w:r>
              <w:rPr>
                <w:w w:val="105"/>
                <w:sz w:val="18"/>
              </w:rPr>
              <w:t>Везикулозне</w:t>
            </w:r>
            <w:r>
              <w:rPr>
                <w:spacing w:val="-6"/>
                <w:w w:val="105"/>
                <w:sz w:val="18"/>
              </w:rPr>
              <w:t xml:space="preserve"> </w:t>
            </w:r>
            <w:r>
              <w:rPr>
                <w:w w:val="105"/>
                <w:sz w:val="18"/>
              </w:rPr>
              <w:t>и</w:t>
            </w:r>
            <w:r>
              <w:rPr>
                <w:spacing w:val="-7"/>
                <w:w w:val="105"/>
                <w:sz w:val="18"/>
              </w:rPr>
              <w:t xml:space="preserve"> </w:t>
            </w:r>
            <w:r>
              <w:rPr>
                <w:w w:val="105"/>
                <w:sz w:val="18"/>
              </w:rPr>
              <w:t>булозне</w:t>
            </w:r>
            <w:r>
              <w:rPr>
                <w:spacing w:val="-6"/>
                <w:w w:val="105"/>
                <w:sz w:val="18"/>
              </w:rPr>
              <w:t xml:space="preserve"> </w:t>
            </w:r>
            <w:r>
              <w:rPr>
                <w:w w:val="105"/>
                <w:sz w:val="18"/>
              </w:rPr>
              <w:t>болести</w:t>
            </w:r>
            <w:r>
              <w:rPr>
                <w:spacing w:val="-7"/>
                <w:w w:val="105"/>
                <w:sz w:val="18"/>
              </w:rPr>
              <w:t xml:space="preserve"> </w:t>
            </w:r>
            <w:r>
              <w:rPr>
                <w:w w:val="105"/>
                <w:sz w:val="18"/>
              </w:rPr>
              <w:t>коже.</w:t>
            </w:r>
            <w:r>
              <w:rPr>
                <w:spacing w:val="-6"/>
                <w:w w:val="105"/>
                <w:sz w:val="18"/>
              </w:rPr>
              <w:t xml:space="preserve"> </w:t>
            </w:r>
            <w:r>
              <w:rPr>
                <w:w w:val="105"/>
                <w:sz w:val="18"/>
              </w:rPr>
              <w:t>Везикулозне</w:t>
            </w:r>
            <w:r>
              <w:rPr>
                <w:spacing w:val="-8"/>
                <w:w w:val="105"/>
                <w:sz w:val="18"/>
              </w:rPr>
              <w:t xml:space="preserve"> </w:t>
            </w:r>
            <w:r>
              <w:rPr>
                <w:w w:val="105"/>
                <w:sz w:val="18"/>
              </w:rPr>
              <w:t>и</w:t>
            </w:r>
            <w:r>
              <w:rPr>
                <w:spacing w:val="-7"/>
                <w:w w:val="105"/>
                <w:sz w:val="18"/>
              </w:rPr>
              <w:t xml:space="preserve"> </w:t>
            </w:r>
            <w:r>
              <w:rPr>
                <w:w w:val="105"/>
                <w:sz w:val="18"/>
              </w:rPr>
              <w:t>булозне болести коже. Dermatitis seborrhoica. Acne vulgaris. Rosacea. Бенигни тумори коже.Малигни тумори коже.</w:t>
            </w:r>
          </w:p>
          <w:p w:rsidR="00644799" w:rsidRDefault="00E53327">
            <w:pPr>
              <w:pStyle w:val="TableParagraph"/>
              <w:spacing w:before="0" w:line="199"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49" w:lineRule="auto"/>
              <w:ind w:right="88"/>
              <w:jc w:val="both"/>
              <w:rPr>
                <w:sz w:val="18"/>
              </w:rPr>
            </w:pPr>
            <w:r>
              <w:rPr>
                <w:w w:val="105"/>
                <w:sz w:val="18"/>
              </w:rPr>
              <w:t>Анамнеза и дерматолошки</w:t>
            </w:r>
            <w:r>
              <w:rPr>
                <w:spacing w:val="40"/>
                <w:w w:val="105"/>
                <w:sz w:val="18"/>
              </w:rPr>
              <w:t xml:space="preserve"> </w:t>
            </w:r>
            <w:r>
              <w:rPr>
                <w:w w:val="105"/>
                <w:sz w:val="18"/>
              </w:rPr>
              <w:t xml:space="preserve">статус. Ефлоресценције. Лабораториј (серологија, микологија). Пруриго. Диф. дг. </w:t>
            </w:r>
            <w:proofErr w:type="gramStart"/>
            <w:r>
              <w:rPr>
                <w:w w:val="105"/>
                <w:sz w:val="18"/>
              </w:rPr>
              <w:t>микоза</w:t>
            </w:r>
            <w:proofErr w:type="gramEnd"/>
            <w:r>
              <w:rPr>
                <w:w w:val="105"/>
                <w:sz w:val="18"/>
              </w:rPr>
              <w:t>, екцема и псо</w:t>
            </w:r>
            <w:r>
              <w:rPr>
                <w:w w:val="105"/>
                <w:sz w:val="18"/>
              </w:rPr>
              <w:t>ријазе и кератодермије. Еритродермија. Паранеопластичкисy. Ichtiosis vulgaris. Sydisplastičnihnevusa.</w:t>
            </w:r>
            <w:r>
              <w:rPr>
                <w:spacing w:val="-2"/>
                <w:w w:val="105"/>
                <w:sz w:val="18"/>
              </w:rPr>
              <w:t xml:space="preserve"> </w:t>
            </w:r>
            <w:r>
              <w:rPr>
                <w:w w:val="105"/>
                <w:sz w:val="18"/>
              </w:rPr>
              <w:t>Малигни</w:t>
            </w:r>
            <w:r>
              <w:rPr>
                <w:spacing w:val="-2"/>
                <w:w w:val="105"/>
                <w:sz w:val="18"/>
              </w:rPr>
              <w:t xml:space="preserve"> </w:t>
            </w:r>
            <w:r>
              <w:rPr>
                <w:w w:val="105"/>
                <w:sz w:val="18"/>
              </w:rPr>
              <w:t>меланом.</w:t>
            </w:r>
            <w:r>
              <w:rPr>
                <w:spacing w:val="-2"/>
                <w:w w:val="105"/>
                <w:sz w:val="18"/>
              </w:rPr>
              <w:t xml:space="preserve"> </w:t>
            </w:r>
            <w:r>
              <w:rPr>
                <w:w w:val="105"/>
                <w:sz w:val="18"/>
              </w:rPr>
              <w:t>Dermatitis</w:t>
            </w:r>
            <w:r>
              <w:rPr>
                <w:spacing w:val="-1"/>
                <w:w w:val="105"/>
                <w:sz w:val="18"/>
              </w:rPr>
              <w:t xml:space="preserve"> </w:t>
            </w:r>
            <w:r>
              <w:rPr>
                <w:w w:val="105"/>
                <w:sz w:val="18"/>
              </w:rPr>
              <w:t>eczematoidesnumularis.</w:t>
            </w:r>
            <w:r>
              <w:rPr>
                <w:spacing w:val="-1"/>
                <w:w w:val="105"/>
                <w:sz w:val="18"/>
              </w:rPr>
              <w:t xml:space="preserve"> </w:t>
            </w:r>
            <w:r>
              <w:rPr>
                <w:w w:val="105"/>
                <w:sz w:val="18"/>
              </w:rPr>
              <w:t>Атопијски дерматитис.</w:t>
            </w:r>
            <w:r>
              <w:rPr>
                <w:spacing w:val="-2"/>
                <w:w w:val="105"/>
                <w:sz w:val="18"/>
              </w:rPr>
              <w:t xml:space="preserve"> </w:t>
            </w:r>
            <w:r>
              <w:rPr>
                <w:w w:val="105"/>
                <w:sz w:val="18"/>
              </w:rPr>
              <w:t>Еритродермија. Псориасисвулгарис и фототерапија. Психолошки приступ лијечења у</w:t>
            </w:r>
            <w:r>
              <w:rPr>
                <w:spacing w:val="-2"/>
                <w:w w:val="105"/>
                <w:sz w:val="18"/>
              </w:rPr>
              <w:t xml:space="preserve"> </w:t>
            </w:r>
            <w:r>
              <w:rPr>
                <w:w w:val="105"/>
                <w:sz w:val="18"/>
              </w:rPr>
              <w:t>де</w:t>
            </w:r>
            <w:r>
              <w:rPr>
                <w:w w:val="105"/>
                <w:sz w:val="18"/>
              </w:rPr>
              <w:t>рматовенерологији. Психодерматологија.</w:t>
            </w:r>
          </w:p>
          <w:p w:rsidR="00644799" w:rsidRDefault="00E53327">
            <w:pPr>
              <w:pStyle w:val="TableParagraph"/>
              <w:spacing w:before="5" w:line="193" w:lineRule="exact"/>
              <w:jc w:val="both"/>
              <w:rPr>
                <w:sz w:val="18"/>
              </w:rPr>
            </w:pPr>
            <w:r>
              <w:rPr>
                <w:sz w:val="18"/>
              </w:rPr>
              <w:t>Сполно</w:t>
            </w:r>
            <w:r>
              <w:rPr>
                <w:spacing w:val="19"/>
                <w:sz w:val="18"/>
              </w:rPr>
              <w:t xml:space="preserve"> </w:t>
            </w:r>
            <w:r>
              <w:rPr>
                <w:sz w:val="18"/>
              </w:rPr>
              <w:t>преносиве</w:t>
            </w:r>
            <w:r>
              <w:rPr>
                <w:spacing w:val="25"/>
                <w:sz w:val="18"/>
              </w:rPr>
              <w:t xml:space="preserve"> </w:t>
            </w:r>
            <w:r>
              <w:rPr>
                <w:sz w:val="18"/>
              </w:rPr>
              <w:t>болести.</w:t>
            </w:r>
            <w:r>
              <w:rPr>
                <w:spacing w:val="20"/>
                <w:sz w:val="18"/>
              </w:rPr>
              <w:t xml:space="preserve"> </w:t>
            </w:r>
            <w:r>
              <w:rPr>
                <w:spacing w:val="-2"/>
                <w:sz w:val="18"/>
              </w:rPr>
              <w:t>Дерматохирургија.</w:t>
            </w:r>
          </w:p>
        </w:tc>
      </w:tr>
      <w:tr w:rsidR="00644799">
        <w:trPr>
          <w:trHeight w:val="239"/>
        </w:trPr>
        <w:tc>
          <w:tcPr>
            <w:tcW w:w="9464" w:type="dxa"/>
            <w:gridSpan w:val="2"/>
            <w:shd w:val="clear" w:color="auto" w:fill="71D2F4"/>
          </w:tcPr>
          <w:p w:rsidR="00644799" w:rsidRDefault="00E53327">
            <w:pPr>
              <w:pStyle w:val="TableParagraph"/>
              <w:spacing w:before="7"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4"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9"/>
                <w:sz w:val="18"/>
              </w:rPr>
              <w:t xml:space="preserve"> </w:t>
            </w:r>
            <w:r>
              <w:rPr>
                <w:sz w:val="18"/>
              </w:rPr>
              <w:t>у</w:t>
            </w:r>
            <w:r>
              <w:rPr>
                <w:spacing w:val="14"/>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9"/>
                <w:sz w:val="18"/>
              </w:rPr>
              <w:t xml:space="preserve"> </w:t>
            </w:r>
            <w:r>
              <w:rPr>
                <w:sz w:val="18"/>
              </w:rPr>
              <w:t>вјежби,</w:t>
            </w:r>
            <w:r>
              <w:rPr>
                <w:spacing w:val="22"/>
                <w:sz w:val="18"/>
              </w:rPr>
              <w:t xml:space="preserve"> </w:t>
            </w:r>
            <w:r>
              <w:rPr>
                <w:sz w:val="18"/>
              </w:rPr>
              <w:t>семинара,</w:t>
            </w:r>
            <w:r>
              <w:rPr>
                <w:spacing w:val="23"/>
                <w:sz w:val="18"/>
              </w:rPr>
              <w:t xml:space="preserve"> </w:t>
            </w:r>
            <w:r>
              <w:rPr>
                <w:sz w:val="18"/>
              </w:rPr>
              <w:t>колоквија,</w:t>
            </w:r>
            <w:r>
              <w:rPr>
                <w:spacing w:val="18"/>
                <w:sz w:val="18"/>
              </w:rPr>
              <w:t xml:space="preserve"> </w:t>
            </w:r>
            <w:r>
              <w:rPr>
                <w:sz w:val="18"/>
              </w:rPr>
              <w:t>консултација</w:t>
            </w:r>
            <w:r>
              <w:rPr>
                <w:spacing w:val="23"/>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pacing w:val="-2"/>
                <w:w w:val="105"/>
                <w:sz w:val="20"/>
              </w:rPr>
              <w:t>Литература:</w:t>
            </w:r>
          </w:p>
        </w:tc>
      </w:tr>
      <w:tr w:rsidR="00644799">
        <w:trPr>
          <w:trHeight w:val="229"/>
        </w:trPr>
        <w:tc>
          <w:tcPr>
            <w:tcW w:w="9464" w:type="dxa"/>
            <w:gridSpan w:val="2"/>
          </w:tcPr>
          <w:p w:rsidR="00644799" w:rsidRDefault="00E53327">
            <w:pPr>
              <w:pStyle w:val="TableParagraph"/>
              <w:numPr>
                <w:ilvl w:val="0"/>
                <w:numId w:val="45"/>
              </w:numPr>
              <w:tabs>
                <w:tab w:val="left" w:pos="365"/>
              </w:tabs>
              <w:spacing w:before="1" w:line="209" w:lineRule="exact"/>
              <w:ind w:left="365" w:hanging="265"/>
              <w:rPr>
                <w:sz w:val="18"/>
              </w:rPr>
            </w:pPr>
            <w:r>
              <w:rPr>
                <w:sz w:val="18"/>
              </w:rPr>
              <w:t>Зрнић</w:t>
            </w:r>
            <w:r>
              <w:rPr>
                <w:spacing w:val="21"/>
                <w:sz w:val="18"/>
              </w:rPr>
              <w:t xml:space="preserve"> </w:t>
            </w:r>
            <w:r>
              <w:rPr>
                <w:sz w:val="18"/>
              </w:rPr>
              <w:t>Б.</w:t>
            </w:r>
            <w:r>
              <w:rPr>
                <w:spacing w:val="25"/>
                <w:sz w:val="18"/>
              </w:rPr>
              <w:t xml:space="preserve"> </w:t>
            </w:r>
            <w:r>
              <w:rPr>
                <w:sz w:val="18"/>
              </w:rPr>
              <w:t>Дерматовенерологија,</w:t>
            </w:r>
            <w:r>
              <w:rPr>
                <w:spacing w:val="26"/>
                <w:sz w:val="18"/>
              </w:rPr>
              <w:t xml:space="preserve"> </w:t>
            </w:r>
            <w:r>
              <w:rPr>
                <w:sz w:val="18"/>
              </w:rPr>
              <w:t>Медицински</w:t>
            </w:r>
            <w:r>
              <w:rPr>
                <w:spacing w:val="24"/>
                <w:sz w:val="18"/>
              </w:rPr>
              <w:t xml:space="preserve"> </w:t>
            </w:r>
            <w:r>
              <w:rPr>
                <w:sz w:val="18"/>
              </w:rPr>
              <w:t>факултет</w:t>
            </w:r>
            <w:r>
              <w:rPr>
                <w:spacing w:val="19"/>
                <w:sz w:val="18"/>
              </w:rPr>
              <w:t xml:space="preserve"> </w:t>
            </w:r>
            <w:r>
              <w:rPr>
                <w:sz w:val="18"/>
              </w:rPr>
              <w:t>Бања</w:t>
            </w:r>
            <w:r>
              <w:rPr>
                <w:spacing w:val="22"/>
                <w:sz w:val="18"/>
              </w:rPr>
              <w:t xml:space="preserve"> </w:t>
            </w:r>
            <w:r>
              <w:rPr>
                <w:sz w:val="18"/>
              </w:rPr>
              <w:t>Лука,</w:t>
            </w:r>
            <w:r>
              <w:rPr>
                <w:spacing w:val="21"/>
                <w:sz w:val="18"/>
              </w:rPr>
              <w:t xml:space="preserve"> </w:t>
            </w:r>
            <w:r>
              <w:rPr>
                <w:spacing w:val="-2"/>
                <w:sz w:val="18"/>
              </w:rPr>
              <w:t>2011.</w:t>
            </w:r>
          </w:p>
        </w:tc>
      </w:tr>
    </w:tbl>
    <w:p w:rsidR="00644799" w:rsidRDefault="00644799">
      <w:pPr>
        <w:spacing w:before="16"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spacing w:before="32"/>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spacing w:before="32"/>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0" w:line="240" w:lineRule="atLeast"/>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0"/>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20"/>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140"/>
              <w:ind w:left="11" w:right="3"/>
              <w:jc w:val="center"/>
              <w:rPr>
                <w:b/>
                <w:sz w:val="20"/>
              </w:rPr>
            </w:pPr>
            <w:r>
              <w:rPr>
                <w:b/>
                <w:spacing w:val="-5"/>
                <w:w w:val="105"/>
                <w:sz w:val="20"/>
              </w:rPr>
              <w:t>20</w:t>
            </w:r>
          </w:p>
        </w:tc>
        <w:tc>
          <w:tcPr>
            <w:tcW w:w="2978" w:type="dxa"/>
            <w:vMerge w:val="restart"/>
          </w:tcPr>
          <w:p w:rsidR="00644799" w:rsidRDefault="00644799">
            <w:pPr>
              <w:pStyle w:val="TableParagraph"/>
              <w:spacing w:before="210"/>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spacing w:before="32"/>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spacing w:before="32"/>
              <w:ind w:left="10" w:right="2"/>
              <w:jc w:val="center"/>
              <w:rPr>
                <w:b/>
                <w:sz w:val="20"/>
              </w:rPr>
            </w:pPr>
            <w:r>
              <w:rPr>
                <w:b/>
                <w:spacing w:val="-5"/>
                <w:w w:val="105"/>
                <w:sz w:val="20"/>
              </w:rPr>
              <w:t>30</w:t>
            </w:r>
          </w:p>
        </w:tc>
        <w:tc>
          <w:tcPr>
            <w:tcW w:w="2844" w:type="dxa"/>
          </w:tcPr>
          <w:p w:rsidR="00644799" w:rsidRDefault="00E53327">
            <w:pPr>
              <w:pStyle w:val="TableParagraph"/>
              <w:spacing w:before="32"/>
              <w:ind w:left="54"/>
              <w:rPr>
                <w:b/>
                <w:sz w:val="20"/>
              </w:rPr>
            </w:pPr>
            <w:r>
              <w:rPr>
                <w:b/>
                <w:sz w:val="20"/>
              </w:rPr>
              <w:t>Усмени</w:t>
            </w:r>
            <w:r>
              <w:rPr>
                <w:spacing w:val="16"/>
                <w:sz w:val="20"/>
              </w:rPr>
              <w:t xml:space="preserve"> </w:t>
            </w:r>
            <w:r>
              <w:rPr>
                <w:b/>
                <w:sz w:val="20"/>
              </w:rPr>
              <w:t>испит/</w:t>
            </w:r>
            <w:r>
              <w:rPr>
                <w:b/>
                <w:spacing w:val="16"/>
                <w:sz w:val="20"/>
              </w:rPr>
              <w:t xml:space="preserve"> </w:t>
            </w:r>
            <w:r>
              <w:rPr>
                <w:b/>
                <w:spacing w:val="-4"/>
                <w:sz w:val="20"/>
              </w:rPr>
              <w:t>Тест</w:t>
            </w:r>
          </w:p>
        </w:tc>
        <w:tc>
          <w:tcPr>
            <w:tcW w:w="541" w:type="dxa"/>
          </w:tcPr>
          <w:p w:rsidR="00644799" w:rsidRDefault="00E53327">
            <w:pPr>
              <w:pStyle w:val="TableParagraph"/>
              <w:spacing w:before="32"/>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spacing w:before="32"/>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spacing w:before="32"/>
              <w:ind w:left="10" w:right="2"/>
              <w:jc w:val="center"/>
              <w:rPr>
                <w:b/>
                <w:sz w:val="20"/>
              </w:rPr>
            </w:pPr>
            <w:r>
              <w:rPr>
                <w:b/>
                <w:spacing w:val="-5"/>
                <w:w w:val="105"/>
                <w:sz w:val="20"/>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1"/>
        </w:trPr>
        <w:tc>
          <w:tcPr>
            <w:tcW w:w="9476" w:type="dxa"/>
            <w:gridSpan w:val="5"/>
            <w:tcBorders>
              <w:bottom w:val="nil"/>
            </w:tcBorders>
            <w:shd w:val="clear" w:color="auto" w:fill="71D2F4"/>
          </w:tcPr>
          <w:p w:rsidR="00644799" w:rsidRDefault="00E53327">
            <w:pPr>
              <w:pStyle w:val="TableParagraph"/>
              <w:spacing w:before="32"/>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7"/>
        </w:trPr>
        <w:tc>
          <w:tcPr>
            <w:tcW w:w="9476" w:type="dxa"/>
            <w:gridSpan w:val="5"/>
            <w:tcBorders>
              <w:top w:val="nil"/>
            </w:tcBorders>
          </w:tcPr>
          <w:p w:rsidR="00644799" w:rsidRDefault="00644799">
            <w:pPr>
              <w:pStyle w:val="TableParagraph"/>
              <w:spacing w:before="0"/>
              <w:ind w:left="0"/>
              <w:rPr>
                <w:sz w:val="18"/>
              </w:rPr>
            </w:pPr>
          </w:p>
        </w:tc>
      </w:tr>
    </w:tbl>
    <w:p w:rsidR="00644799" w:rsidRDefault="00644799">
      <w:pPr>
        <w:pStyle w:val="TableParagraph"/>
        <w:rPr>
          <w:sz w:val="18"/>
        </w:rPr>
        <w:sectPr w:rsidR="00644799">
          <w:pgSz w:w="12240" w:h="15840"/>
          <w:pgMar w:top="780" w:right="1080" w:bottom="752"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289"/>
        </w:trPr>
        <w:tc>
          <w:tcPr>
            <w:tcW w:w="9518" w:type="dxa"/>
            <w:gridSpan w:val="4"/>
          </w:tcPr>
          <w:p w:rsidR="00644799" w:rsidRDefault="00E53327">
            <w:pPr>
              <w:pStyle w:val="TableParagraph"/>
              <w:spacing w:before="30"/>
              <w:ind w:left="108"/>
              <w:rPr>
                <w:b/>
                <w:sz w:val="20"/>
              </w:rPr>
            </w:pPr>
            <w:r>
              <w:rPr>
                <w:b/>
                <w:spacing w:val="-2"/>
                <w:w w:val="105"/>
                <w:sz w:val="20"/>
              </w:rPr>
              <w:lastRenderedPageBreak/>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r w:rsidR="00644799">
        <w:trPr>
          <w:trHeight w:val="504"/>
        </w:trPr>
        <w:tc>
          <w:tcPr>
            <w:tcW w:w="1469" w:type="dxa"/>
            <w:vMerge w:val="restart"/>
          </w:tcPr>
          <w:p w:rsidR="00644799" w:rsidRDefault="00E53327">
            <w:pPr>
              <w:pStyle w:val="TableParagraph"/>
              <w:spacing w:before="0"/>
              <w:ind w:left="51"/>
              <w:rPr>
                <w:sz w:val="20"/>
              </w:rPr>
            </w:pPr>
            <w:r>
              <w:rPr>
                <w:noProof/>
                <w:sz w:val="20"/>
              </w:rPr>
              <w:drawing>
                <wp:inline distT="0" distB="0" distL="0" distR="0">
                  <wp:extent cx="841247" cy="84124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5"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553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04" name="Image 104"/>
                                <pic:cNvPicPr/>
                              </pic:nvPicPr>
                              <pic:blipFill>
                                <a:blip r:embed="rId46" cstate="print"/>
                                <a:stretch>
                                  <a:fillRect/>
                                </a:stretch>
                              </pic:blipFill>
                              <pic:spPr>
                                <a:xfrm>
                                  <a:off x="0" y="0"/>
                                  <a:ext cx="758952" cy="890016"/>
                                </a:xfrm>
                                <a:prstGeom prst="rect">
                                  <a:avLst/>
                                </a:prstGeom>
                              </pic:spPr>
                            </pic:pic>
                          </wpg:wgp>
                        </a:graphicData>
                      </a:graphic>
                    </wp:anchor>
                  </w:drawing>
                </mc:Choice>
                <mc:Fallback>
                  <w:pict>
                    <v:group w14:anchorId="4D058B57" id="Group 103" o:spid="_x0000_s1026" style="position:absolute;margin-left:259pt;margin-top:-43.55pt;width:59.8pt;height:70.1pt;z-index:1574553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BrGRXZDBoA&#10;AAw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">
                      <v:shape id="Image 10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AV3BAAAA3AAAAA8AAABkcnMvZG93bnJldi54bWxET01rAjEQvRf6H8IUvBRNlCLtahQRCvVg&#10;obbeh810s3QzWZJR139vCoXe5vE+Z7keQqfOlHIb2cJ0YkAR19G13Fj4+nwdP4PKguywi0wWrpRh&#10;vbq/W2Ll4oU/6HyQRpUQzhVa8CJ9pXWuPQXMk9gTF+47poBSYGq0S3gp4aHTM2PmOmDLpcFjT1tP&#10;9c/hFCyYgNPj/jTEx2Mvc3l/2aW931k7ehg2C1BCg/yL/9xvrsw3T/D7TLlAr2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sAV3BAAAA3AAAAA8AAAAAAAAAAAAAAAAAnwIA&#10;AGRycy9kb3ducmV2LnhtbFBLBQYAAAAABAAEAPcAAACNAwAAAAA=&#10;">
                        <v:imagedata r:id="rId47"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7"/>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681"/>
              <w:rPr>
                <w:b/>
                <w:sz w:val="20"/>
              </w:rPr>
            </w:pPr>
            <w:r>
              <w:rPr>
                <w:b/>
                <w:sz w:val="20"/>
              </w:rPr>
              <w:t>ОСНОВИ</w:t>
            </w:r>
            <w:r>
              <w:rPr>
                <w:spacing w:val="26"/>
                <w:sz w:val="20"/>
              </w:rPr>
              <w:t xml:space="preserve"> </w:t>
            </w:r>
            <w:r>
              <w:rPr>
                <w:b/>
                <w:sz w:val="20"/>
              </w:rPr>
              <w:t>ДЕНТАЛНЕ</w:t>
            </w:r>
            <w:r>
              <w:rPr>
                <w:spacing w:val="29"/>
                <w:sz w:val="20"/>
              </w:rPr>
              <w:t xml:space="preserve"> </w:t>
            </w:r>
            <w:r>
              <w:rPr>
                <w:b/>
                <w:spacing w:val="-2"/>
                <w:sz w:val="20"/>
              </w:rPr>
              <w:t>РАДИОЛОГИЈЕ</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3"/>
              <w:ind w:left="15" w:right="9"/>
              <w:jc w:val="center"/>
              <w:rPr>
                <w:sz w:val="18"/>
              </w:rPr>
            </w:pPr>
            <w:r>
              <w:rPr>
                <w:spacing w:val="-2"/>
                <w:w w:val="105"/>
                <w:sz w:val="18"/>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6.</w:t>
            </w:r>
          </w:p>
        </w:tc>
        <w:tc>
          <w:tcPr>
            <w:tcW w:w="2519" w:type="dxa"/>
          </w:tcPr>
          <w:p w:rsidR="00644799" w:rsidRDefault="00E53327">
            <w:pPr>
              <w:pStyle w:val="TableParagraph"/>
              <w:spacing w:before="26"/>
              <w:ind w:left="7" w:right="2"/>
              <w:jc w:val="center"/>
              <w:rPr>
                <w:sz w:val="20"/>
              </w:rPr>
            </w:pPr>
            <w:r>
              <w:rPr>
                <w:spacing w:val="-2"/>
                <w:w w:val="105"/>
                <w:sz w:val="20"/>
              </w:rPr>
              <w:t>2П+2В</w:t>
            </w:r>
          </w:p>
        </w:tc>
        <w:tc>
          <w:tcPr>
            <w:tcW w:w="1962" w:type="dxa"/>
          </w:tcPr>
          <w:p w:rsidR="00644799" w:rsidRDefault="00E53327">
            <w:pPr>
              <w:pStyle w:val="TableParagraph"/>
              <w:spacing w:before="26"/>
              <w:ind w:left="0" w:right="2"/>
              <w:jc w:val="center"/>
              <w:rPr>
                <w:sz w:val="20"/>
              </w:rPr>
            </w:pPr>
            <w:r>
              <w:rPr>
                <w:spacing w:val="-10"/>
                <w:w w:val="105"/>
                <w:sz w:val="20"/>
              </w:rPr>
              <w:t>5</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18"/>
              </w:rPr>
            </w:pPr>
            <w:r>
              <w:rPr>
                <w:w w:val="105"/>
                <w:sz w:val="18"/>
              </w:rPr>
              <w:t>Проф.</w:t>
            </w:r>
            <w:r>
              <w:rPr>
                <w:spacing w:val="-6"/>
                <w:w w:val="105"/>
                <w:sz w:val="18"/>
              </w:rPr>
              <w:t xml:space="preserve"> </w:t>
            </w:r>
            <w:r>
              <w:rPr>
                <w:w w:val="105"/>
                <w:sz w:val="18"/>
              </w:rPr>
              <w:t>др</w:t>
            </w:r>
            <w:r>
              <w:rPr>
                <w:spacing w:val="-8"/>
                <w:w w:val="105"/>
                <w:sz w:val="18"/>
              </w:rPr>
              <w:t xml:space="preserve"> </w:t>
            </w:r>
            <w:r>
              <w:rPr>
                <w:w w:val="105"/>
                <w:sz w:val="18"/>
              </w:rPr>
              <w:t>Зоран</w:t>
            </w:r>
            <w:r>
              <w:rPr>
                <w:spacing w:val="-7"/>
                <w:w w:val="105"/>
                <w:sz w:val="18"/>
              </w:rPr>
              <w:t xml:space="preserve"> </w:t>
            </w:r>
            <w:r>
              <w:rPr>
                <w:w w:val="105"/>
                <w:sz w:val="18"/>
              </w:rPr>
              <w:t>Б.</w:t>
            </w:r>
            <w:r>
              <w:rPr>
                <w:spacing w:val="-7"/>
                <w:w w:val="105"/>
                <w:sz w:val="18"/>
              </w:rPr>
              <w:t xml:space="preserve"> </w:t>
            </w:r>
            <w:r>
              <w:rPr>
                <w:spacing w:val="-2"/>
                <w:w w:val="105"/>
                <w:sz w:val="18"/>
              </w:rPr>
              <w:t>Ракочевић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1080"/>
        </w:trPr>
        <w:tc>
          <w:tcPr>
            <w:tcW w:w="9464" w:type="dxa"/>
            <w:gridSpan w:val="2"/>
          </w:tcPr>
          <w:p w:rsidR="00644799" w:rsidRDefault="00E53327">
            <w:pPr>
              <w:pStyle w:val="TableParagraph"/>
              <w:spacing w:before="0" w:line="252" w:lineRule="auto"/>
              <w:ind w:right="87"/>
              <w:jc w:val="both"/>
              <w:rPr>
                <w:sz w:val="18"/>
              </w:rPr>
            </w:pPr>
            <w:r>
              <w:rPr>
                <w:w w:val="105"/>
                <w:sz w:val="18"/>
              </w:rPr>
              <w:t>Циљ наставе из Радиологије је да се студент ближе упозна са савременим имагинг методама које се користе у дијагностиковању болести максилофацијалне регије (СТ,</w:t>
            </w:r>
            <w:r>
              <w:rPr>
                <w:w w:val="105"/>
                <w:sz w:val="18"/>
              </w:rPr>
              <w:t xml:space="preserve"> ултразвучни апарат, магнетна резонанца, итд.), принципима настанка и анализе слике добијене овим методама, као и принципима заштите пацијента током извођења</w:t>
            </w:r>
            <w:r>
              <w:rPr>
                <w:spacing w:val="40"/>
                <w:w w:val="105"/>
                <w:sz w:val="18"/>
              </w:rPr>
              <w:t xml:space="preserve"> </w:t>
            </w:r>
            <w:r>
              <w:rPr>
                <w:w w:val="105"/>
                <w:sz w:val="18"/>
              </w:rPr>
              <w:t>ових</w:t>
            </w:r>
            <w:r>
              <w:rPr>
                <w:spacing w:val="40"/>
                <w:w w:val="105"/>
                <w:sz w:val="18"/>
              </w:rPr>
              <w:t xml:space="preserve"> </w:t>
            </w:r>
            <w:r>
              <w:rPr>
                <w:w w:val="105"/>
                <w:sz w:val="18"/>
              </w:rPr>
              <w:t>радиолошких</w:t>
            </w:r>
            <w:r>
              <w:rPr>
                <w:spacing w:val="40"/>
                <w:w w:val="105"/>
                <w:sz w:val="18"/>
              </w:rPr>
              <w:t xml:space="preserve"> </w:t>
            </w:r>
            <w:r>
              <w:rPr>
                <w:w w:val="105"/>
                <w:sz w:val="18"/>
              </w:rPr>
              <w:t>метода.</w:t>
            </w:r>
            <w:r>
              <w:rPr>
                <w:spacing w:val="40"/>
                <w:w w:val="105"/>
                <w:sz w:val="18"/>
              </w:rPr>
              <w:t xml:space="preserve"> </w:t>
            </w:r>
            <w:r>
              <w:rPr>
                <w:w w:val="105"/>
                <w:sz w:val="18"/>
              </w:rPr>
              <w:t>Циљ</w:t>
            </w:r>
            <w:r>
              <w:rPr>
                <w:spacing w:val="40"/>
                <w:w w:val="105"/>
                <w:sz w:val="18"/>
              </w:rPr>
              <w:t xml:space="preserve"> </w:t>
            </w:r>
            <w:r>
              <w:rPr>
                <w:w w:val="105"/>
                <w:sz w:val="18"/>
              </w:rPr>
              <w:t>предмета</w:t>
            </w:r>
            <w:r>
              <w:rPr>
                <w:spacing w:val="40"/>
                <w:w w:val="105"/>
                <w:sz w:val="18"/>
              </w:rPr>
              <w:t xml:space="preserve"> </w:t>
            </w:r>
            <w:r>
              <w:rPr>
                <w:w w:val="105"/>
                <w:sz w:val="18"/>
              </w:rPr>
              <w:t>је</w:t>
            </w:r>
            <w:r>
              <w:rPr>
                <w:spacing w:val="40"/>
                <w:w w:val="105"/>
                <w:sz w:val="18"/>
              </w:rPr>
              <w:t xml:space="preserve"> </w:t>
            </w:r>
            <w:r>
              <w:rPr>
                <w:w w:val="105"/>
                <w:sz w:val="18"/>
              </w:rPr>
              <w:t>и</w:t>
            </w:r>
            <w:r>
              <w:rPr>
                <w:spacing w:val="40"/>
                <w:w w:val="105"/>
                <w:sz w:val="18"/>
              </w:rPr>
              <w:t xml:space="preserve"> </w:t>
            </w:r>
            <w:r>
              <w:rPr>
                <w:w w:val="105"/>
                <w:sz w:val="18"/>
              </w:rPr>
              <w:t>да</w:t>
            </w:r>
            <w:r>
              <w:rPr>
                <w:spacing w:val="40"/>
                <w:w w:val="105"/>
                <w:sz w:val="18"/>
              </w:rPr>
              <w:t xml:space="preserve"> </w:t>
            </w:r>
            <w:r>
              <w:rPr>
                <w:w w:val="105"/>
                <w:sz w:val="18"/>
              </w:rPr>
              <w:t>студент</w:t>
            </w:r>
            <w:r>
              <w:rPr>
                <w:spacing w:val="40"/>
                <w:w w:val="105"/>
                <w:sz w:val="18"/>
              </w:rPr>
              <w:t xml:space="preserve"> </w:t>
            </w:r>
            <w:r>
              <w:rPr>
                <w:w w:val="105"/>
                <w:sz w:val="18"/>
              </w:rPr>
              <w:t>стекне</w:t>
            </w:r>
            <w:r>
              <w:rPr>
                <w:spacing w:val="40"/>
                <w:w w:val="105"/>
                <w:sz w:val="18"/>
              </w:rPr>
              <w:t xml:space="preserve"> </w:t>
            </w:r>
            <w:r>
              <w:rPr>
                <w:w w:val="105"/>
                <w:sz w:val="18"/>
              </w:rPr>
              <w:t>знања</w:t>
            </w:r>
            <w:r>
              <w:rPr>
                <w:spacing w:val="40"/>
                <w:w w:val="105"/>
                <w:sz w:val="18"/>
              </w:rPr>
              <w:t xml:space="preserve"> </w:t>
            </w:r>
            <w:r>
              <w:rPr>
                <w:w w:val="105"/>
                <w:sz w:val="18"/>
              </w:rPr>
              <w:t>о</w:t>
            </w:r>
            <w:r>
              <w:rPr>
                <w:spacing w:val="40"/>
                <w:w w:val="105"/>
                <w:sz w:val="18"/>
              </w:rPr>
              <w:t xml:space="preserve"> </w:t>
            </w:r>
            <w:r>
              <w:rPr>
                <w:w w:val="105"/>
                <w:sz w:val="18"/>
              </w:rPr>
              <w:t>основним</w:t>
            </w:r>
            <w:r>
              <w:rPr>
                <w:spacing w:val="40"/>
                <w:w w:val="105"/>
                <w:sz w:val="18"/>
              </w:rPr>
              <w:t xml:space="preserve"> </w:t>
            </w:r>
            <w:r>
              <w:rPr>
                <w:w w:val="105"/>
                <w:sz w:val="18"/>
              </w:rPr>
              <w:t>принципима</w:t>
            </w:r>
          </w:p>
          <w:p w:rsidR="00644799" w:rsidRDefault="00E53327">
            <w:pPr>
              <w:pStyle w:val="TableParagraph"/>
              <w:spacing w:before="0" w:line="192" w:lineRule="exact"/>
              <w:jc w:val="both"/>
              <w:rPr>
                <w:sz w:val="18"/>
              </w:rPr>
            </w:pPr>
            <w:proofErr w:type="gramStart"/>
            <w:r>
              <w:rPr>
                <w:w w:val="105"/>
                <w:sz w:val="18"/>
              </w:rPr>
              <w:t>радиотерапије</w:t>
            </w:r>
            <w:proofErr w:type="gramEnd"/>
            <w:r>
              <w:rPr>
                <w:w w:val="105"/>
                <w:sz w:val="18"/>
              </w:rPr>
              <w:t>,</w:t>
            </w:r>
            <w:r>
              <w:rPr>
                <w:spacing w:val="-12"/>
                <w:w w:val="105"/>
                <w:sz w:val="18"/>
              </w:rPr>
              <w:t xml:space="preserve"> </w:t>
            </w:r>
            <w:r>
              <w:rPr>
                <w:w w:val="105"/>
                <w:sz w:val="18"/>
              </w:rPr>
              <w:t>као</w:t>
            </w:r>
            <w:r>
              <w:rPr>
                <w:spacing w:val="-12"/>
                <w:w w:val="105"/>
                <w:sz w:val="18"/>
              </w:rPr>
              <w:t xml:space="preserve"> </w:t>
            </w:r>
            <w:r>
              <w:rPr>
                <w:w w:val="105"/>
                <w:sz w:val="18"/>
              </w:rPr>
              <w:t>и</w:t>
            </w:r>
            <w:r>
              <w:rPr>
                <w:spacing w:val="-12"/>
                <w:w w:val="105"/>
                <w:sz w:val="18"/>
              </w:rPr>
              <w:t xml:space="preserve"> </w:t>
            </w:r>
            <w:r>
              <w:rPr>
                <w:w w:val="105"/>
                <w:sz w:val="18"/>
              </w:rPr>
              <w:t>о</w:t>
            </w:r>
            <w:r>
              <w:rPr>
                <w:spacing w:val="-12"/>
                <w:w w:val="105"/>
                <w:sz w:val="18"/>
              </w:rPr>
              <w:t xml:space="preserve"> </w:t>
            </w:r>
            <w:r>
              <w:rPr>
                <w:w w:val="105"/>
                <w:sz w:val="18"/>
              </w:rPr>
              <w:t>значају</w:t>
            </w:r>
            <w:r>
              <w:rPr>
                <w:spacing w:val="-12"/>
                <w:w w:val="105"/>
                <w:sz w:val="18"/>
              </w:rPr>
              <w:t xml:space="preserve"> </w:t>
            </w:r>
            <w:r>
              <w:rPr>
                <w:w w:val="105"/>
                <w:sz w:val="18"/>
              </w:rPr>
              <w:t>оваквог</w:t>
            </w:r>
            <w:r>
              <w:rPr>
                <w:spacing w:val="-9"/>
                <w:w w:val="105"/>
                <w:sz w:val="18"/>
              </w:rPr>
              <w:t xml:space="preserve"> </w:t>
            </w:r>
            <w:r>
              <w:rPr>
                <w:w w:val="105"/>
                <w:sz w:val="18"/>
              </w:rPr>
              <w:t>начина</w:t>
            </w:r>
            <w:r>
              <w:rPr>
                <w:spacing w:val="-10"/>
                <w:w w:val="105"/>
                <w:sz w:val="18"/>
              </w:rPr>
              <w:t xml:space="preserve"> </w:t>
            </w:r>
            <w:r>
              <w:rPr>
                <w:w w:val="105"/>
                <w:sz w:val="18"/>
              </w:rPr>
              <w:t>лечења</w:t>
            </w:r>
            <w:r>
              <w:rPr>
                <w:spacing w:val="-9"/>
                <w:w w:val="105"/>
                <w:sz w:val="18"/>
              </w:rPr>
              <w:t xml:space="preserve"> </w:t>
            </w:r>
            <w:r>
              <w:rPr>
                <w:w w:val="105"/>
                <w:sz w:val="18"/>
              </w:rPr>
              <w:t>малигнома</w:t>
            </w:r>
            <w:r>
              <w:rPr>
                <w:spacing w:val="-9"/>
                <w:w w:val="105"/>
                <w:sz w:val="18"/>
              </w:rPr>
              <w:t xml:space="preserve"> </w:t>
            </w:r>
            <w:r>
              <w:rPr>
                <w:spacing w:val="-2"/>
                <w:w w:val="105"/>
                <w:sz w:val="18"/>
              </w:rPr>
              <w:t>спланхнокранијума..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647"/>
        </w:trPr>
        <w:tc>
          <w:tcPr>
            <w:tcW w:w="9464" w:type="dxa"/>
            <w:gridSpan w:val="2"/>
          </w:tcPr>
          <w:p w:rsidR="00644799" w:rsidRDefault="00E53327">
            <w:pPr>
              <w:pStyle w:val="TableParagraph"/>
              <w:spacing w:before="0" w:line="204" w:lineRule="exact"/>
              <w:rPr>
                <w:sz w:val="18"/>
              </w:rPr>
            </w:pPr>
            <w:r>
              <w:rPr>
                <w:w w:val="105"/>
                <w:sz w:val="18"/>
              </w:rPr>
              <w:t>Усвајањем</w:t>
            </w:r>
            <w:r>
              <w:rPr>
                <w:spacing w:val="50"/>
                <w:w w:val="105"/>
                <w:sz w:val="18"/>
              </w:rPr>
              <w:t xml:space="preserve"> </w:t>
            </w:r>
            <w:r>
              <w:rPr>
                <w:w w:val="105"/>
                <w:sz w:val="18"/>
              </w:rPr>
              <w:t>знања</w:t>
            </w:r>
            <w:r>
              <w:rPr>
                <w:spacing w:val="54"/>
                <w:w w:val="105"/>
                <w:sz w:val="18"/>
              </w:rPr>
              <w:t xml:space="preserve"> </w:t>
            </w:r>
            <w:r>
              <w:rPr>
                <w:w w:val="105"/>
                <w:sz w:val="18"/>
              </w:rPr>
              <w:t>о</w:t>
            </w:r>
            <w:r>
              <w:rPr>
                <w:spacing w:val="48"/>
                <w:w w:val="105"/>
                <w:sz w:val="18"/>
              </w:rPr>
              <w:t xml:space="preserve"> </w:t>
            </w:r>
            <w:r>
              <w:rPr>
                <w:w w:val="105"/>
                <w:sz w:val="18"/>
              </w:rPr>
              <w:t>принципима</w:t>
            </w:r>
            <w:r>
              <w:rPr>
                <w:spacing w:val="51"/>
                <w:w w:val="105"/>
                <w:sz w:val="18"/>
              </w:rPr>
              <w:t xml:space="preserve"> </w:t>
            </w:r>
            <w:r>
              <w:rPr>
                <w:w w:val="105"/>
                <w:sz w:val="18"/>
              </w:rPr>
              <w:t>извођења</w:t>
            </w:r>
            <w:r>
              <w:rPr>
                <w:spacing w:val="51"/>
                <w:w w:val="105"/>
                <w:sz w:val="18"/>
              </w:rPr>
              <w:t xml:space="preserve"> </w:t>
            </w:r>
            <w:r>
              <w:rPr>
                <w:w w:val="105"/>
                <w:sz w:val="18"/>
              </w:rPr>
              <w:t>прегледа</w:t>
            </w:r>
            <w:r>
              <w:rPr>
                <w:spacing w:val="53"/>
                <w:w w:val="105"/>
                <w:sz w:val="18"/>
              </w:rPr>
              <w:t xml:space="preserve"> </w:t>
            </w:r>
            <w:r>
              <w:rPr>
                <w:w w:val="105"/>
                <w:sz w:val="18"/>
              </w:rPr>
              <w:t>савременим</w:t>
            </w:r>
            <w:r>
              <w:rPr>
                <w:spacing w:val="50"/>
                <w:w w:val="105"/>
                <w:sz w:val="18"/>
              </w:rPr>
              <w:t xml:space="preserve"> </w:t>
            </w:r>
            <w:r>
              <w:rPr>
                <w:w w:val="105"/>
                <w:sz w:val="18"/>
              </w:rPr>
              <w:t>радиолошким</w:t>
            </w:r>
            <w:r>
              <w:rPr>
                <w:spacing w:val="49"/>
                <w:w w:val="105"/>
                <w:sz w:val="18"/>
              </w:rPr>
              <w:t xml:space="preserve"> </w:t>
            </w:r>
            <w:r>
              <w:rPr>
                <w:w w:val="105"/>
                <w:sz w:val="18"/>
              </w:rPr>
              <w:t>методама</w:t>
            </w:r>
            <w:r>
              <w:rPr>
                <w:spacing w:val="50"/>
                <w:w w:val="105"/>
                <w:sz w:val="18"/>
              </w:rPr>
              <w:t xml:space="preserve"> </w:t>
            </w:r>
            <w:r>
              <w:rPr>
                <w:w w:val="105"/>
                <w:sz w:val="18"/>
              </w:rPr>
              <w:t>које</w:t>
            </w:r>
            <w:r>
              <w:rPr>
                <w:spacing w:val="51"/>
                <w:w w:val="105"/>
                <w:sz w:val="18"/>
              </w:rPr>
              <w:t xml:space="preserve"> </w:t>
            </w:r>
            <w:r>
              <w:rPr>
                <w:w w:val="105"/>
                <w:sz w:val="18"/>
              </w:rPr>
              <w:t>се</w:t>
            </w:r>
            <w:r>
              <w:rPr>
                <w:spacing w:val="51"/>
                <w:w w:val="105"/>
                <w:sz w:val="18"/>
              </w:rPr>
              <w:t xml:space="preserve"> </w:t>
            </w:r>
            <w:r>
              <w:rPr>
                <w:w w:val="105"/>
                <w:sz w:val="18"/>
              </w:rPr>
              <w:t>користе</w:t>
            </w:r>
            <w:r>
              <w:rPr>
                <w:spacing w:val="57"/>
                <w:w w:val="105"/>
                <w:sz w:val="18"/>
              </w:rPr>
              <w:t xml:space="preserve"> </w:t>
            </w:r>
            <w:r>
              <w:rPr>
                <w:spacing w:val="-10"/>
                <w:w w:val="105"/>
                <w:sz w:val="18"/>
              </w:rPr>
              <w:t>у</w:t>
            </w:r>
          </w:p>
          <w:p w:rsidR="00644799" w:rsidRDefault="00E53327">
            <w:pPr>
              <w:pStyle w:val="TableParagraph"/>
              <w:spacing w:before="3" w:line="210" w:lineRule="atLeast"/>
              <w:rPr>
                <w:sz w:val="18"/>
              </w:rPr>
            </w:pPr>
            <w:proofErr w:type="gramStart"/>
            <w:r>
              <w:rPr>
                <w:w w:val="105"/>
                <w:sz w:val="18"/>
              </w:rPr>
              <w:t>дијагностици</w:t>
            </w:r>
            <w:proofErr w:type="gramEnd"/>
            <w:r>
              <w:rPr>
                <w:spacing w:val="-6"/>
                <w:w w:val="105"/>
                <w:sz w:val="18"/>
              </w:rPr>
              <w:t xml:space="preserve"> </w:t>
            </w:r>
            <w:r>
              <w:rPr>
                <w:w w:val="105"/>
                <w:sz w:val="18"/>
              </w:rPr>
              <w:t>болести</w:t>
            </w:r>
            <w:r>
              <w:rPr>
                <w:spacing w:val="-6"/>
                <w:w w:val="105"/>
                <w:sz w:val="18"/>
              </w:rPr>
              <w:t xml:space="preserve"> </w:t>
            </w:r>
            <w:r>
              <w:rPr>
                <w:w w:val="105"/>
                <w:sz w:val="18"/>
              </w:rPr>
              <w:t>максилофацијалне</w:t>
            </w:r>
            <w:r>
              <w:rPr>
                <w:spacing w:val="-3"/>
                <w:w w:val="105"/>
                <w:sz w:val="18"/>
              </w:rPr>
              <w:t xml:space="preserve"> </w:t>
            </w:r>
            <w:r>
              <w:rPr>
                <w:w w:val="105"/>
                <w:sz w:val="18"/>
              </w:rPr>
              <w:t>регије,</w:t>
            </w:r>
            <w:r>
              <w:rPr>
                <w:spacing w:val="-7"/>
                <w:w w:val="105"/>
                <w:sz w:val="18"/>
              </w:rPr>
              <w:t xml:space="preserve"> </w:t>
            </w:r>
            <w:r>
              <w:rPr>
                <w:w w:val="105"/>
                <w:sz w:val="18"/>
              </w:rPr>
              <w:t>студент</w:t>
            </w:r>
            <w:r>
              <w:rPr>
                <w:spacing w:val="-6"/>
                <w:w w:val="105"/>
                <w:sz w:val="18"/>
              </w:rPr>
              <w:t xml:space="preserve"> </w:t>
            </w:r>
            <w:r>
              <w:rPr>
                <w:w w:val="105"/>
                <w:sz w:val="18"/>
              </w:rPr>
              <w:t>је</w:t>
            </w:r>
            <w:r>
              <w:rPr>
                <w:spacing w:val="-1"/>
                <w:w w:val="105"/>
                <w:sz w:val="18"/>
              </w:rPr>
              <w:t xml:space="preserve"> </w:t>
            </w:r>
            <w:r>
              <w:rPr>
                <w:w w:val="105"/>
                <w:sz w:val="18"/>
              </w:rPr>
              <w:t>у</w:t>
            </w:r>
            <w:r>
              <w:rPr>
                <w:spacing w:val="-10"/>
                <w:w w:val="105"/>
                <w:sz w:val="18"/>
              </w:rPr>
              <w:t xml:space="preserve"> </w:t>
            </w:r>
            <w:r>
              <w:rPr>
                <w:w w:val="105"/>
                <w:sz w:val="18"/>
              </w:rPr>
              <w:t>стању</w:t>
            </w:r>
            <w:r>
              <w:rPr>
                <w:spacing w:val="-12"/>
                <w:w w:val="105"/>
                <w:sz w:val="18"/>
              </w:rPr>
              <w:t xml:space="preserve"> </w:t>
            </w:r>
            <w:r>
              <w:rPr>
                <w:w w:val="105"/>
                <w:sz w:val="18"/>
              </w:rPr>
              <w:t>да</w:t>
            </w:r>
            <w:r>
              <w:rPr>
                <w:spacing w:val="-3"/>
                <w:w w:val="105"/>
                <w:sz w:val="18"/>
              </w:rPr>
              <w:t xml:space="preserve"> </w:t>
            </w:r>
            <w:r>
              <w:rPr>
                <w:w w:val="105"/>
                <w:sz w:val="18"/>
              </w:rPr>
              <w:t>на</w:t>
            </w:r>
            <w:r>
              <w:rPr>
                <w:spacing w:val="-3"/>
                <w:w w:val="105"/>
                <w:sz w:val="18"/>
              </w:rPr>
              <w:t xml:space="preserve"> </w:t>
            </w:r>
            <w:r>
              <w:rPr>
                <w:w w:val="105"/>
                <w:sz w:val="18"/>
              </w:rPr>
              <w:t>основу</w:t>
            </w:r>
            <w:r>
              <w:rPr>
                <w:spacing w:val="-8"/>
                <w:w w:val="105"/>
                <w:sz w:val="18"/>
              </w:rPr>
              <w:t xml:space="preserve"> </w:t>
            </w:r>
            <w:r>
              <w:rPr>
                <w:w w:val="105"/>
                <w:sz w:val="18"/>
              </w:rPr>
              <w:t>клиничког</w:t>
            </w:r>
            <w:r>
              <w:rPr>
                <w:spacing w:val="-4"/>
                <w:w w:val="105"/>
                <w:sz w:val="18"/>
              </w:rPr>
              <w:t xml:space="preserve"> </w:t>
            </w:r>
            <w:r>
              <w:rPr>
                <w:w w:val="105"/>
                <w:sz w:val="18"/>
              </w:rPr>
              <w:t>налаза</w:t>
            </w:r>
            <w:r>
              <w:rPr>
                <w:spacing w:val="-3"/>
                <w:w w:val="105"/>
                <w:sz w:val="18"/>
              </w:rPr>
              <w:t xml:space="preserve"> </w:t>
            </w:r>
            <w:r>
              <w:rPr>
                <w:w w:val="105"/>
                <w:sz w:val="18"/>
              </w:rPr>
              <w:t>одабере</w:t>
            </w:r>
            <w:r>
              <w:rPr>
                <w:spacing w:val="-7"/>
                <w:w w:val="105"/>
                <w:sz w:val="18"/>
              </w:rPr>
              <w:t xml:space="preserve"> </w:t>
            </w:r>
            <w:r>
              <w:rPr>
                <w:w w:val="105"/>
                <w:sz w:val="18"/>
              </w:rPr>
              <w:t>и</w:t>
            </w:r>
            <w:r>
              <w:rPr>
                <w:spacing w:val="-1"/>
                <w:w w:val="105"/>
                <w:sz w:val="18"/>
              </w:rPr>
              <w:t xml:space="preserve"> </w:t>
            </w:r>
            <w:r>
              <w:rPr>
                <w:w w:val="105"/>
                <w:sz w:val="18"/>
              </w:rPr>
              <w:t>упути пацијента на адекватну</w:t>
            </w:r>
            <w:r>
              <w:rPr>
                <w:spacing w:val="-4"/>
                <w:w w:val="105"/>
                <w:sz w:val="18"/>
              </w:rPr>
              <w:t xml:space="preserve"> </w:t>
            </w:r>
            <w:r>
              <w:rPr>
                <w:w w:val="105"/>
                <w:sz w:val="18"/>
              </w:rPr>
              <w:t>дијагностичку</w:t>
            </w:r>
            <w:r>
              <w:rPr>
                <w:spacing w:val="-2"/>
                <w:w w:val="105"/>
                <w:sz w:val="18"/>
              </w:rPr>
              <w:t xml:space="preserve"> </w:t>
            </w:r>
            <w:r>
              <w:rPr>
                <w:w w:val="105"/>
                <w:sz w:val="18"/>
              </w:rPr>
              <w:t>процедуру у</w:t>
            </w:r>
            <w:r>
              <w:rPr>
                <w:spacing w:val="-5"/>
                <w:w w:val="105"/>
                <w:sz w:val="18"/>
              </w:rPr>
              <w:t xml:space="preserve"> </w:t>
            </w:r>
            <w:r>
              <w:rPr>
                <w:w w:val="105"/>
                <w:sz w:val="18"/>
              </w:rPr>
              <w:t>циљу</w:t>
            </w:r>
            <w:r>
              <w:rPr>
                <w:spacing w:val="-2"/>
                <w:w w:val="105"/>
                <w:sz w:val="18"/>
              </w:rPr>
              <w:t xml:space="preserve"> </w:t>
            </w:r>
            <w:r>
              <w:rPr>
                <w:w w:val="105"/>
                <w:sz w:val="18"/>
              </w:rPr>
              <w:t>брзог и поузданог дијагностиковања болести ове регије.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7782"/>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Основи</w:t>
            </w:r>
            <w:r>
              <w:rPr>
                <w:spacing w:val="-7"/>
                <w:w w:val="105"/>
                <w:sz w:val="18"/>
              </w:rPr>
              <w:t xml:space="preserve"> </w:t>
            </w:r>
            <w:r>
              <w:rPr>
                <w:w w:val="105"/>
                <w:sz w:val="18"/>
              </w:rPr>
              <w:t>радиолошке</w:t>
            </w:r>
            <w:r>
              <w:rPr>
                <w:spacing w:val="-6"/>
                <w:w w:val="105"/>
                <w:sz w:val="18"/>
              </w:rPr>
              <w:t xml:space="preserve"> </w:t>
            </w:r>
            <w:r>
              <w:rPr>
                <w:w w:val="105"/>
                <w:sz w:val="18"/>
              </w:rPr>
              <w:t>физике</w:t>
            </w:r>
            <w:r>
              <w:rPr>
                <w:spacing w:val="-8"/>
                <w:w w:val="105"/>
                <w:sz w:val="18"/>
              </w:rPr>
              <w:t xml:space="preserve"> </w:t>
            </w:r>
            <w:r>
              <w:rPr>
                <w:w w:val="105"/>
                <w:sz w:val="18"/>
              </w:rPr>
              <w:t>(Основни</w:t>
            </w:r>
            <w:r>
              <w:rPr>
                <w:spacing w:val="-6"/>
                <w:w w:val="105"/>
                <w:sz w:val="18"/>
              </w:rPr>
              <w:t xml:space="preserve"> </w:t>
            </w:r>
            <w:r>
              <w:rPr>
                <w:w w:val="105"/>
                <w:sz w:val="18"/>
              </w:rPr>
              <w:t>појмови</w:t>
            </w:r>
            <w:r>
              <w:rPr>
                <w:spacing w:val="-4"/>
                <w:w w:val="105"/>
                <w:sz w:val="18"/>
              </w:rPr>
              <w:t xml:space="preserve"> </w:t>
            </w:r>
            <w:r>
              <w:rPr>
                <w:w w:val="105"/>
                <w:sz w:val="18"/>
              </w:rPr>
              <w:t>о</w:t>
            </w:r>
            <w:r>
              <w:rPr>
                <w:spacing w:val="-7"/>
                <w:w w:val="105"/>
                <w:sz w:val="18"/>
              </w:rPr>
              <w:t xml:space="preserve"> </w:t>
            </w:r>
            <w:r>
              <w:rPr>
                <w:w w:val="105"/>
                <w:sz w:val="18"/>
              </w:rPr>
              <w:t>грађи</w:t>
            </w:r>
            <w:r>
              <w:rPr>
                <w:spacing w:val="-4"/>
                <w:w w:val="105"/>
                <w:sz w:val="18"/>
              </w:rPr>
              <w:t xml:space="preserve"> </w:t>
            </w:r>
            <w:r>
              <w:rPr>
                <w:w w:val="105"/>
                <w:sz w:val="18"/>
              </w:rPr>
              <w:t>материје.</w:t>
            </w:r>
            <w:r>
              <w:rPr>
                <w:spacing w:val="-8"/>
                <w:w w:val="105"/>
                <w:sz w:val="18"/>
              </w:rPr>
              <w:t xml:space="preserve"> </w:t>
            </w:r>
            <w:r>
              <w:rPr>
                <w:w w:val="105"/>
                <w:sz w:val="18"/>
              </w:rPr>
              <w:t>Природа</w:t>
            </w:r>
            <w:r>
              <w:rPr>
                <w:spacing w:val="-4"/>
                <w:w w:val="105"/>
                <w:sz w:val="18"/>
              </w:rPr>
              <w:t xml:space="preserve"> </w:t>
            </w:r>
            <w:r>
              <w:rPr>
                <w:w w:val="105"/>
                <w:sz w:val="18"/>
              </w:rPr>
              <w:t>радиоактивности.</w:t>
            </w:r>
            <w:r>
              <w:rPr>
                <w:spacing w:val="-6"/>
                <w:w w:val="105"/>
                <w:sz w:val="18"/>
              </w:rPr>
              <w:t xml:space="preserve"> </w:t>
            </w:r>
            <w:r>
              <w:rPr>
                <w:w w:val="105"/>
                <w:sz w:val="18"/>
              </w:rPr>
              <w:t>Интеракција</w:t>
            </w:r>
            <w:r>
              <w:rPr>
                <w:spacing w:val="-6"/>
                <w:w w:val="105"/>
                <w:sz w:val="18"/>
              </w:rPr>
              <w:t xml:space="preserve"> </w:t>
            </w:r>
            <w:r>
              <w:rPr>
                <w:w w:val="105"/>
                <w:sz w:val="18"/>
              </w:rPr>
              <w:t>X</w:t>
            </w:r>
            <w:r>
              <w:rPr>
                <w:spacing w:val="-7"/>
                <w:w w:val="105"/>
                <w:sz w:val="18"/>
              </w:rPr>
              <w:t xml:space="preserve"> </w:t>
            </w:r>
            <w:r>
              <w:rPr>
                <w:w w:val="105"/>
                <w:sz w:val="18"/>
              </w:rPr>
              <w:t>зрака</w:t>
            </w:r>
            <w:r>
              <w:rPr>
                <w:spacing w:val="-8"/>
                <w:w w:val="105"/>
                <w:sz w:val="18"/>
              </w:rPr>
              <w:t xml:space="preserve"> </w:t>
            </w:r>
            <w:r>
              <w:rPr>
                <w:w w:val="105"/>
                <w:sz w:val="18"/>
              </w:rPr>
              <w:t xml:space="preserve">и материје). Основи радиобиологије </w:t>
            </w:r>
            <w:proofErr w:type="gramStart"/>
            <w:r>
              <w:rPr>
                <w:w w:val="105"/>
                <w:sz w:val="18"/>
              </w:rPr>
              <w:t>( Механизам</w:t>
            </w:r>
            <w:proofErr w:type="gramEnd"/>
            <w:r>
              <w:rPr>
                <w:w w:val="105"/>
                <w:sz w:val="18"/>
              </w:rPr>
              <w:t xml:space="preserve"> дејства јонизујућег зрачења. Промјене молекула биолошког система). Основи радиобиологије </w:t>
            </w:r>
            <w:proofErr w:type="gramStart"/>
            <w:r>
              <w:rPr>
                <w:w w:val="105"/>
                <w:sz w:val="18"/>
              </w:rPr>
              <w:t>( Дејство</w:t>
            </w:r>
            <w:proofErr w:type="gramEnd"/>
            <w:r>
              <w:rPr>
                <w:w w:val="105"/>
                <w:sz w:val="18"/>
              </w:rPr>
              <w:t xml:space="preserve"> јонизујућег зрачења на ћелију. Осјетљив</w:t>
            </w:r>
            <w:r>
              <w:rPr>
                <w:w w:val="105"/>
                <w:sz w:val="18"/>
              </w:rPr>
              <w:t xml:space="preserve">ост организма на јонизујуће зрачење). Настанак и геометријске законитости у стварању слике </w:t>
            </w:r>
            <w:proofErr w:type="gramStart"/>
            <w:r>
              <w:rPr>
                <w:w w:val="105"/>
                <w:sz w:val="18"/>
              </w:rPr>
              <w:t>( Апсорпција</w:t>
            </w:r>
            <w:proofErr w:type="gramEnd"/>
            <w:r>
              <w:rPr>
                <w:w w:val="105"/>
                <w:sz w:val="18"/>
              </w:rPr>
              <w:t xml:space="preserve"> X зрака. Физичко хемијске посљедице апсорпције X зрака. Анализа оптичких квалитета радиограма. Пројекциони ефекти). Радиолошки кабинет.</w:t>
            </w:r>
            <w:r>
              <w:rPr>
                <w:spacing w:val="-2"/>
                <w:w w:val="105"/>
                <w:sz w:val="18"/>
              </w:rPr>
              <w:t xml:space="preserve"> </w:t>
            </w:r>
            <w:r>
              <w:rPr>
                <w:w w:val="105"/>
                <w:sz w:val="18"/>
              </w:rPr>
              <w:t>Принципи</w:t>
            </w:r>
            <w:r>
              <w:rPr>
                <w:spacing w:val="-3"/>
                <w:w w:val="105"/>
                <w:sz w:val="18"/>
              </w:rPr>
              <w:t xml:space="preserve"> </w:t>
            </w:r>
            <w:r>
              <w:rPr>
                <w:w w:val="105"/>
                <w:sz w:val="18"/>
              </w:rPr>
              <w:t>радиоло</w:t>
            </w:r>
            <w:r>
              <w:rPr>
                <w:w w:val="105"/>
                <w:sz w:val="18"/>
              </w:rPr>
              <w:t>шке</w:t>
            </w:r>
            <w:r>
              <w:rPr>
                <w:spacing w:val="-4"/>
                <w:w w:val="105"/>
                <w:sz w:val="18"/>
              </w:rPr>
              <w:t xml:space="preserve"> </w:t>
            </w:r>
            <w:r>
              <w:rPr>
                <w:w w:val="105"/>
                <w:sz w:val="18"/>
              </w:rPr>
              <w:t>заштите.</w:t>
            </w:r>
            <w:r>
              <w:rPr>
                <w:spacing w:val="-4"/>
                <w:w w:val="105"/>
                <w:sz w:val="18"/>
              </w:rPr>
              <w:t xml:space="preserve"> </w:t>
            </w:r>
            <w:r>
              <w:rPr>
                <w:w w:val="105"/>
                <w:sz w:val="18"/>
              </w:rPr>
              <w:t>Рендгенски</w:t>
            </w:r>
            <w:r>
              <w:rPr>
                <w:spacing w:val="-3"/>
                <w:w w:val="105"/>
                <w:sz w:val="18"/>
              </w:rPr>
              <w:t xml:space="preserve"> </w:t>
            </w:r>
            <w:r>
              <w:rPr>
                <w:w w:val="105"/>
                <w:sz w:val="18"/>
              </w:rPr>
              <w:t>апарати</w:t>
            </w:r>
            <w:r>
              <w:rPr>
                <w:spacing w:val="-3"/>
                <w:w w:val="105"/>
                <w:sz w:val="18"/>
              </w:rPr>
              <w:t xml:space="preserve"> </w:t>
            </w:r>
            <w:r>
              <w:rPr>
                <w:w w:val="105"/>
                <w:sz w:val="18"/>
              </w:rPr>
              <w:t>који</w:t>
            </w:r>
            <w:r>
              <w:rPr>
                <w:spacing w:val="-3"/>
                <w:w w:val="105"/>
                <w:sz w:val="18"/>
              </w:rPr>
              <w:t xml:space="preserve"> </w:t>
            </w:r>
            <w:r>
              <w:rPr>
                <w:w w:val="105"/>
                <w:sz w:val="18"/>
              </w:rPr>
              <w:t>се</w:t>
            </w:r>
            <w:r>
              <w:rPr>
                <w:spacing w:val="-4"/>
                <w:w w:val="105"/>
                <w:sz w:val="18"/>
              </w:rPr>
              <w:t xml:space="preserve"> </w:t>
            </w:r>
            <w:r>
              <w:rPr>
                <w:w w:val="105"/>
                <w:sz w:val="18"/>
              </w:rPr>
              <w:t>користе</w:t>
            </w:r>
            <w:r>
              <w:rPr>
                <w:spacing w:val="-4"/>
                <w:w w:val="105"/>
                <w:sz w:val="18"/>
              </w:rPr>
              <w:t xml:space="preserve"> </w:t>
            </w:r>
            <w:r>
              <w:rPr>
                <w:w w:val="105"/>
                <w:sz w:val="18"/>
              </w:rPr>
              <w:t>за</w:t>
            </w:r>
            <w:r>
              <w:rPr>
                <w:spacing w:val="-3"/>
                <w:w w:val="105"/>
                <w:sz w:val="18"/>
              </w:rPr>
              <w:t xml:space="preserve"> </w:t>
            </w:r>
            <w:r>
              <w:rPr>
                <w:w w:val="105"/>
                <w:sz w:val="18"/>
              </w:rPr>
              <w:t>дијагностификовање</w:t>
            </w:r>
            <w:r>
              <w:rPr>
                <w:spacing w:val="-2"/>
                <w:w w:val="105"/>
                <w:sz w:val="18"/>
              </w:rPr>
              <w:t xml:space="preserve"> </w:t>
            </w:r>
            <w:r>
              <w:rPr>
                <w:w w:val="105"/>
                <w:sz w:val="18"/>
              </w:rPr>
              <w:t>лезија</w:t>
            </w:r>
            <w:r>
              <w:rPr>
                <w:spacing w:val="-3"/>
                <w:w w:val="105"/>
                <w:sz w:val="18"/>
              </w:rPr>
              <w:t xml:space="preserve"> </w:t>
            </w:r>
            <w:r>
              <w:rPr>
                <w:w w:val="105"/>
                <w:sz w:val="18"/>
              </w:rPr>
              <w:t>денто максилофацијалне регије</w:t>
            </w:r>
            <w:r>
              <w:rPr>
                <w:spacing w:val="40"/>
                <w:w w:val="105"/>
                <w:sz w:val="18"/>
              </w:rPr>
              <w:t xml:space="preserve"> </w:t>
            </w:r>
            <w:r>
              <w:rPr>
                <w:w w:val="105"/>
                <w:sz w:val="18"/>
              </w:rPr>
              <w:t>(Дентал рендгенски апарат. Апарат посебне намјене. Стандардни рендген – дијагностички апарат. Додатни уређаји и прибор. Стандардни екстраорални</w:t>
            </w:r>
            <w:r>
              <w:rPr>
                <w:w w:val="105"/>
                <w:sz w:val="18"/>
              </w:rPr>
              <w:t xml:space="preserve"> методи). Други апарати који се користе за дијагностификовање лезија денто максилофацијалне регије </w:t>
            </w:r>
            <w:proofErr w:type="gramStart"/>
            <w:r>
              <w:rPr>
                <w:w w:val="105"/>
                <w:sz w:val="18"/>
              </w:rPr>
              <w:t>( Специјални</w:t>
            </w:r>
            <w:proofErr w:type="gramEnd"/>
            <w:r>
              <w:rPr>
                <w:w w:val="105"/>
                <w:sz w:val="18"/>
              </w:rPr>
              <w:t xml:space="preserve"> методи. Контрастни методи. Компјутеризована</w:t>
            </w:r>
            <w:r>
              <w:rPr>
                <w:spacing w:val="-9"/>
                <w:w w:val="105"/>
                <w:sz w:val="18"/>
              </w:rPr>
              <w:t xml:space="preserve"> </w:t>
            </w:r>
            <w:r>
              <w:rPr>
                <w:w w:val="105"/>
                <w:sz w:val="18"/>
              </w:rPr>
              <w:t>томографија.</w:t>
            </w:r>
            <w:r>
              <w:rPr>
                <w:spacing w:val="-5"/>
                <w:w w:val="105"/>
                <w:sz w:val="18"/>
              </w:rPr>
              <w:t xml:space="preserve"> </w:t>
            </w:r>
            <w:r>
              <w:rPr>
                <w:w w:val="105"/>
                <w:sz w:val="18"/>
              </w:rPr>
              <w:t>Магнетна</w:t>
            </w:r>
            <w:r>
              <w:rPr>
                <w:spacing w:val="-7"/>
                <w:w w:val="105"/>
                <w:sz w:val="18"/>
              </w:rPr>
              <w:t xml:space="preserve"> </w:t>
            </w:r>
            <w:r>
              <w:rPr>
                <w:w w:val="105"/>
                <w:sz w:val="18"/>
              </w:rPr>
              <w:t>резонанца.</w:t>
            </w:r>
            <w:r>
              <w:rPr>
                <w:spacing w:val="-7"/>
                <w:w w:val="105"/>
                <w:sz w:val="18"/>
              </w:rPr>
              <w:t xml:space="preserve"> </w:t>
            </w:r>
            <w:r>
              <w:rPr>
                <w:w w:val="105"/>
                <w:sz w:val="18"/>
              </w:rPr>
              <w:t>Ултразвук.</w:t>
            </w:r>
            <w:r>
              <w:rPr>
                <w:spacing w:val="-7"/>
                <w:w w:val="105"/>
                <w:sz w:val="18"/>
              </w:rPr>
              <w:t xml:space="preserve"> </w:t>
            </w:r>
            <w:r>
              <w:rPr>
                <w:w w:val="105"/>
                <w:sz w:val="18"/>
              </w:rPr>
              <w:t>Сканографија.</w:t>
            </w:r>
            <w:r>
              <w:rPr>
                <w:spacing w:val="-7"/>
                <w:w w:val="105"/>
                <w:sz w:val="18"/>
              </w:rPr>
              <w:t xml:space="preserve"> </w:t>
            </w:r>
            <w:r>
              <w:rPr>
                <w:w w:val="105"/>
                <w:sz w:val="18"/>
              </w:rPr>
              <w:t>Дигитална</w:t>
            </w:r>
            <w:r>
              <w:rPr>
                <w:spacing w:val="-10"/>
                <w:w w:val="105"/>
                <w:sz w:val="18"/>
              </w:rPr>
              <w:t xml:space="preserve"> </w:t>
            </w:r>
            <w:r>
              <w:rPr>
                <w:w w:val="105"/>
                <w:sz w:val="18"/>
              </w:rPr>
              <w:t>радиографија)</w:t>
            </w:r>
            <w:r>
              <w:rPr>
                <w:spacing w:val="-7"/>
                <w:w w:val="105"/>
                <w:sz w:val="18"/>
              </w:rPr>
              <w:t xml:space="preserve"> </w:t>
            </w:r>
            <w:r>
              <w:rPr>
                <w:w w:val="105"/>
                <w:sz w:val="18"/>
              </w:rPr>
              <w:t>Заштита од инфекци</w:t>
            </w:r>
            <w:r>
              <w:rPr>
                <w:w w:val="105"/>
                <w:sz w:val="18"/>
              </w:rPr>
              <w:t>је у току извођења радиографских метода. Радиологија остео артикуларног система (Дијагностички методи. Основи грађе кости) Рендген анатомија (Анатомски детаљи видљиви на интраоралним радиограмима). Принципи анализе радиограма (Анализа интраоралних радиогра</w:t>
            </w:r>
            <w:r>
              <w:rPr>
                <w:w w:val="105"/>
                <w:sz w:val="18"/>
              </w:rPr>
              <w:t>ма. Анализа екстраоралних радиограма. Локализација, облик, величина број ограниченост, садржај, симетричност, утицај на сусједне структуре, успутни налази).</w:t>
            </w:r>
            <w:r>
              <w:rPr>
                <w:spacing w:val="-7"/>
                <w:w w:val="105"/>
                <w:sz w:val="18"/>
              </w:rPr>
              <w:t xml:space="preserve"> </w:t>
            </w:r>
            <w:r>
              <w:rPr>
                <w:w w:val="105"/>
                <w:sz w:val="18"/>
              </w:rPr>
              <w:t>Развојне</w:t>
            </w:r>
            <w:r>
              <w:rPr>
                <w:spacing w:val="-7"/>
                <w:w w:val="105"/>
                <w:sz w:val="18"/>
              </w:rPr>
              <w:t xml:space="preserve"> </w:t>
            </w:r>
            <w:r>
              <w:rPr>
                <w:w w:val="105"/>
                <w:sz w:val="18"/>
              </w:rPr>
              <w:t>аномалије</w:t>
            </w:r>
            <w:r>
              <w:rPr>
                <w:spacing w:val="-3"/>
                <w:w w:val="105"/>
                <w:sz w:val="18"/>
              </w:rPr>
              <w:t xml:space="preserve"> </w:t>
            </w:r>
            <w:r>
              <w:rPr>
                <w:w w:val="105"/>
                <w:sz w:val="18"/>
              </w:rPr>
              <w:t>зуба.</w:t>
            </w:r>
            <w:r>
              <w:rPr>
                <w:spacing w:val="-6"/>
                <w:w w:val="105"/>
                <w:sz w:val="18"/>
              </w:rPr>
              <w:t xml:space="preserve"> </w:t>
            </w:r>
            <w:r>
              <w:rPr>
                <w:w w:val="105"/>
                <w:sz w:val="18"/>
              </w:rPr>
              <w:t>Каријес</w:t>
            </w:r>
            <w:r>
              <w:rPr>
                <w:spacing w:val="-7"/>
                <w:w w:val="105"/>
                <w:sz w:val="18"/>
              </w:rPr>
              <w:t xml:space="preserve"> </w:t>
            </w:r>
            <w:r>
              <w:rPr>
                <w:w w:val="105"/>
                <w:sz w:val="18"/>
              </w:rPr>
              <w:t>зуба.</w:t>
            </w:r>
            <w:r>
              <w:rPr>
                <w:spacing w:val="-7"/>
                <w:w w:val="105"/>
                <w:sz w:val="18"/>
              </w:rPr>
              <w:t xml:space="preserve"> </w:t>
            </w:r>
            <w:r>
              <w:rPr>
                <w:w w:val="105"/>
                <w:sz w:val="18"/>
              </w:rPr>
              <w:t>Ризализа.</w:t>
            </w:r>
            <w:r>
              <w:rPr>
                <w:spacing w:val="-6"/>
                <w:w w:val="105"/>
                <w:sz w:val="18"/>
              </w:rPr>
              <w:t xml:space="preserve"> </w:t>
            </w:r>
            <w:r>
              <w:rPr>
                <w:w w:val="105"/>
                <w:sz w:val="18"/>
              </w:rPr>
              <w:t>Анкилоза.</w:t>
            </w:r>
            <w:r>
              <w:rPr>
                <w:spacing w:val="-6"/>
                <w:w w:val="105"/>
                <w:sz w:val="18"/>
              </w:rPr>
              <w:t xml:space="preserve"> </w:t>
            </w:r>
            <w:r>
              <w:rPr>
                <w:w w:val="105"/>
                <w:sz w:val="18"/>
              </w:rPr>
              <w:t>Пародонтопатије.</w:t>
            </w:r>
            <w:r>
              <w:rPr>
                <w:spacing w:val="-6"/>
                <w:w w:val="105"/>
                <w:sz w:val="18"/>
              </w:rPr>
              <w:t xml:space="preserve"> </w:t>
            </w:r>
            <w:r>
              <w:rPr>
                <w:w w:val="105"/>
                <w:sz w:val="18"/>
              </w:rPr>
              <w:t>Периодонтитиси.</w:t>
            </w:r>
            <w:r>
              <w:rPr>
                <w:spacing w:val="-7"/>
                <w:w w:val="105"/>
                <w:sz w:val="18"/>
              </w:rPr>
              <w:t xml:space="preserve"> </w:t>
            </w:r>
            <w:r>
              <w:rPr>
                <w:w w:val="105"/>
                <w:sz w:val="18"/>
              </w:rPr>
              <w:t>Пљувачн</w:t>
            </w:r>
            <w:r>
              <w:rPr>
                <w:w w:val="105"/>
                <w:sz w:val="18"/>
              </w:rPr>
              <w:t xml:space="preserve">е жљезде. </w:t>
            </w:r>
            <w:proofErr w:type="gramStart"/>
            <w:r>
              <w:rPr>
                <w:w w:val="105"/>
                <w:sz w:val="18"/>
              </w:rPr>
              <w:t>( Дијагностички</w:t>
            </w:r>
            <w:proofErr w:type="gramEnd"/>
            <w:r>
              <w:rPr>
                <w:w w:val="105"/>
                <w:sz w:val="18"/>
              </w:rPr>
              <w:t xml:space="preserve"> методи и обољења). Радиологија гастроинтерстиналног, хепатобилијарног и уринарног система. (Дијагностички методи, и обољења. Рендген анатомија. Радиолошке слике најчешћих болести и акутна стања). Одонтогени тумори.Трауме костију, </w:t>
            </w:r>
            <w:r>
              <w:rPr>
                <w:w w:val="105"/>
                <w:sz w:val="18"/>
              </w:rPr>
              <w:t>зуба</w:t>
            </w:r>
            <w:r>
              <w:rPr>
                <w:spacing w:val="40"/>
                <w:w w:val="105"/>
                <w:sz w:val="18"/>
              </w:rPr>
              <w:t xml:space="preserve"> </w:t>
            </w:r>
            <w:r>
              <w:rPr>
                <w:w w:val="105"/>
                <w:sz w:val="18"/>
              </w:rPr>
              <w:t>и меких ткива денто максилофацијалне регије. Носна дупља и апараназалне шупљине</w:t>
            </w:r>
            <w:proofErr w:type="gramStart"/>
            <w:r>
              <w:rPr>
                <w:w w:val="105"/>
                <w:sz w:val="18"/>
              </w:rPr>
              <w:t>.(</w:t>
            </w:r>
            <w:proofErr w:type="gramEnd"/>
            <w:r>
              <w:rPr>
                <w:w w:val="105"/>
                <w:sz w:val="18"/>
              </w:rPr>
              <w:t xml:space="preserve"> Дијагностички методи и обољења). Бенигни коштани тумори денто максилофацијалне регије.</w:t>
            </w:r>
            <w:r>
              <w:rPr>
                <w:spacing w:val="-5"/>
                <w:w w:val="105"/>
                <w:sz w:val="18"/>
              </w:rPr>
              <w:t xml:space="preserve"> </w:t>
            </w:r>
            <w:r>
              <w:rPr>
                <w:w w:val="105"/>
                <w:sz w:val="18"/>
              </w:rPr>
              <w:t>Малигни</w:t>
            </w:r>
            <w:r>
              <w:rPr>
                <w:spacing w:val="-5"/>
                <w:w w:val="105"/>
                <w:sz w:val="18"/>
              </w:rPr>
              <w:t xml:space="preserve"> </w:t>
            </w:r>
            <w:r>
              <w:rPr>
                <w:w w:val="105"/>
                <w:sz w:val="18"/>
              </w:rPr>
              <w:t>тумори</w:t>
            </w:r>
            <w:r>
              <w:rPr>
                <w:spacing w:val="-5"/>
                <w:w w:val="105"/>
                <w:sz w:val="18"/>
              </w:rPr>
              <w:t xml:space="preserve"> </w:t>
            </w:r>
            <w:r>
              <w:rPr>
                <w:w w:val="105"/>
                <w:sz w:val="18"/>
              </w:rPr>
              <w:t>денто</w:t>
            </w:r>
            <w:r>
              <w:rPr>
                <w:spacing w:val="-8"/>
                <w:w w:val="105"/>
                <w:sz w:val="18"/>
              </w:rPr>
              <w:t xml:space="preserve"> </w:t>
            </w:r>
            <w:r>
              <w:rPr>
                <w:w w:val="105"/>
                <w:sz w:val="18"/>
              </w:rPr>
              <w:t>максилофацијалне</w:t>
            </w:r>
            <w:r>
              <w:rPr>
                <w:spacing w:val="-7"/>
                <w:w w:val="105"/>
                <w:sz w:val="18"/>
              </w:rPr>
              <w:t xml:space="preserve"> </w:t>
            </w:r>
            <w:r>
              <w:rPr>
                <w:w w:val="105"/>
                <w:sz w:val="18"/>
              </w:rPr>
              <w:t>регије</w:t>
            </w:r>
            <w:proofErr w:type="gramStart"/>
            <w:r>
              <w:rPr>
                <w:w w:val="105"/>
                <w:sz w:val="18"/>
              </w:rPr>
              <w:t>..</w:t>
            </w:r>
            <w:proofErr w:type="gramEnd"/>
            <w:r>
              <w:rPr>
                <w:spacing w:val="-7"/>
                <w:w w:val="105"/>
                <w:sz w:val="18"/>
              </w:rPr>
              <w:t xml:space="preserve"> </w:t>
            </w:r>
            <w:r>
              <w:rPr>
                <w:w w:val="105"/>
                <w:sz w:val="18"/>
              </w:rPr>
              <w:t>(Коштани</w:t>
            </w:r>
            <w:r>
              <w:rPr>
                <w:spacing w:val="-5"/>
                <w:w w:val="105"/>
                <w:sz w:val="18"/>
              </w:rPr>
              <w:t xml:space="preserve"> </w:t>
            </w:r>
            <w:r>
              <w:rPr>
                <w:w w:val="105"/>
                <w:sz w:val="18"/>
              </w:rPr>
              <w:t>и</w:t>
            </w:r>
            <w:r>
              <w:rPr>
                <w:spacing w:val="-5"/>
                <w:w w:val="105"/>
                <w:sz w:val="18"/>
              </w:rPr>
              <w:t xml:space="preserve"> </w:t>
            </w:r>
            <w:r>
              <w:rPr>
                <w:w w:val="105"/>
                <w:sz w:val="18"/>
              </w:rPr>
              <w:t>некоштани</w:t>
            </w:r>
            <w:r>
              <w:rPr>
                <w:spacing w:val="-5"/>
                <w:w w:val="105"/>
                <w:sz w:val="18"/>
              </w:rPr>
              <w:t xml:space="preserve"> </w:t>
            </w:r>
            <w:r>
              <w:rPr>
                <w:w w:val="105"/>
                <w:sz w:val="18"/>
              </w:rPr>
              <w:t>малигни</w:t>
            </w:r>
            <w:r>
              <w:rPr>
                <w:spacing w:val="-5"/>
                <w:w w:val="105"/>
                <w:sz w:val="18"/>
              </w:rPr>
              <w:t xml:space="preserve"> </w:t>
            </w:r>
            <w:r>
              <w:rPr>
                <w:w w:val="105"/>
                <w:sz w:val="18"/>
              </w:rPr>
              <w:t>тумори</w:t>
            </w:r>
            <w:r>
              <w:rPr>
                <w:w w:val="105"/>
                <w:sz w:val="18"/>
              </w:rPr>
              <w:t>.).</w:t>
            </w:r>
            <w:r>
              <w:rPr>
                <w:spacing w:val="-7"/>
                <w:w w:val="105"/>
                <w:sz w:val="18"/>
              </w:rPr>
              <w:t xml:space="preserve"> </w:t>
            </w:r>
            <w:r>
              <w:rPr>
                <w:w w:val="105"/>
                <w:sz w:val="18"/>
              </w:rPr>
              <w:t>Радиотерапија малигнома денто максилофацијалне регије</w:t>
            </w:r>
            <w:proofErr w:type="gramStart"/>
            <w:r>
              <w:rPr>
                <w:w w:val="105"/>
                <w:sz w:val="18"/>
              </w:rPr>
              <w:t>..</w:t>
            </w:r>
            <w:proofErr w:type="gramEnd"/>
          </w:p>
          <w:p w:rsidR="00644799" w:rsidRDefault="00E53327">
            <w:pPr>
              <w:pStyle w:val="TableParagraph"/>
              <w:spacing w:before="0" w:line="186"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8"/>
              <w:rPr>
                <w:sz w:val="18"/>
              </w:rPr>
            </w:pPr>
            <w:r>
              <w:rPr>
                <w:w w:val="105"/>
                <w:sz w:val="18"/>
              </w:rPr>
              <w:t>Настанак X зрака, апсорпција, настанака рендгенске слике. Општи принципи радиографисања зуба. Орјентација интраоралних</w:t>
            </w:r>
            <w:r>
              <w:rPr>
                <w:spacing w:val="40"/>
                <w:w w:val="105"/>
                <w:sz w:val="18"/>
              </w:rPr>
              <w:t xml:space="preserve"> </w:t>
            </w:r>
            <w:r>
              <w:rPr>
                <w:w w:val="105"/>
                <w:sz w:val="18"/>
              </w:rPr>
              <w:t>радиограма.</w:t>
            </w:r>
            <w:r>
              <w:rPr>
                <w:spacing w:val="40"/>
                <w:w w:val="105"/>
                <w:sz w:val="18"/>
              </w:rPr>
              <w:t xml:space="preserve"> </w:t>
            </w:r>
            <w:r>
              <w:rPr>
                <w:w w:val="105"/>
                <w:sz w:val="18"/>
              </w:rPr>
              <w:t>Опис</w:t>
            </w:r>
            <w:r>
              <w:rPr>
                <w:spacing w:val="40"/>
                <w:w w:val="105"/>
                <w:sz w:val="18"/>
              </w:rPr>
              <w:t xml:space="preserve"> </w:t>
            </w:r>
            <w:r>
              <w:rPr>
                <w:w w:val="105"/>
                <w:sz w:val="18"/>
              </w:rPr>
              <w:t>кпости.</w:t>
            </w:r>
            <w:r>
              <w:rPr>
                <w:spacing w:val="40"/>
                <w:w w:val="105"/>
                <w:sz w:val="18"/>
              </w:rPr>
              <w:t xml:space="preserve"> </w:t>
            </w:r>
            <w:r>
              <w:rPr>
                <w:w w:val="105"/>
                <w:sz w:val="18"/>
              </w:rPr>
              <w:t>Праодонтопатија.</w:t>
            </w:r>
            <w:r>
              <w:rPr>
                <w:spacing w:val="40"/>
                <w:w w:val="105"/>
                <w:sz w:val="18"/>
              </w:rPr>
              <w:t xml:space="preserve"> </w:t>
            </w:r>
            <w:r>
              <w:rPr>
                <w:w w:val="105"/>
                <w:sz w:val="18"/>
              </w:rPr>
              <w:t>Орјентација</w:t>
            </w:r>
            <w:r>
              <w:rPr>
                <w:spacing w:val="40"/>
                <w:w w:val="105"/>
                <w:sz w:val="18"/>
              </w:rPr>
              <w:t xml:space="preserve"> </w:t>
            </w:r>
            <w:r>
              <w:rPr>
                <w:w w:val="105"/>
                <w:sz w:val="18"/>
              </w:rPr>
              <w:t>интраоралних</w:t>
            </w:r>
            <w:r>
              <w:rPr>
                <w:spacing w:val="40"/>
                <w:w w:val="105"/>
                <w:sz w:val="18"/>
              </w:rPr>
              <w:t xml:space="preserve"> </w:t>
            </w:r>
            <w:r>
              <w:rPr>
                <w:w w:val="105"/>
                <w:sz w:val="18"/>
              </w:rPr>
              <w:t>радиограма</w:t>
            </w:r>
            <w:proofErr w:type="gramStart"/>
            <w:r>
              <w:rPr>
                <w:w w:val="105"/>
                <w:sz w:val="18"/>
              </w:rPr>
              <w:t>..</w:t>
            </w:r>
            <w:proofErr w:type="gramEnd"/>
            <w:r>
              <w:rPr>
                <w:spacing w:val="40"/>
                <w:w w:val="105"/>
                <w:sz w:val="18"/>
              </w:rPr>
              <w:t xml:space="preserve"> </w:t>
            </w:r>
            <w:r>
              <w:rPr>
                <w:w w:val="105"/>
                <w:sz w:val="18"/>
              </w:rPr>
              <w:t>Приказа анатомских детаља. Орјентација</w:t>
            </w:r>
            <w:r>
              <w:rPr>
                <w:spacing w:val="16"/>
                <w:w w:val="105"/>
                <w:sz w:val="18"/>
              </w:rPr>
              <w:t xml:space="preserve"> </w:t>
            </w:r>
            <w:r>
              <w:rPr>
                <w:w w:val="105"/>
                <w:sz w:val="18"/>
              </w:rPr>
              <w:t>интраоралних радиограма</w:t>
            </w:r>
            <w:proofErr w:type="gramStart"/>
            <w:r>
              <w:rPr>
                <w:w w:val="105"/>
                <w:sz w:val="18"/>
              </w:rPr>
              <w:t>..</w:t>
            </w:r>
            <w:proofErr w:type="gramEnd"/>
            <w:r>
              <w:rPr>
                <w:w w:val="105"/>
                <w:sz w:val="18"/>
              </w:rPr>
              <w:t>Опис</w:t>
            </w:r>
            <w:r>
              <w:rPr>
                <w:spacing w:val="16"/>
                <w:w w:val="105"/>
                <w:sz w:val="18"/>
              </w:rPr>
              <w:t xml:space="preserve"> </w:t>
            </w:r>
            <w:r>
              <w:rPr>
                <w:w w:val="105"/>
                <w:sz w:val="18"/>
              </w:rPr>
              <w:t>зуба.</w:t>
            </w:r>
            <w:r>
              <w:rPr>
                <w:spacing w:val="16"/>
                <w:w w:val="105"/>
                <w:sz w:val="18"/>
              </w:rPr>
              <w:t xml:space="preserve"> </w:t>
            </w:r>
            <w:r>
              <w:rPr>
                <w:w w:val="105"/>
                <w:sz w:val="18"/>
              </w:rPr>
              <w:t>Каријес.</w:t>
            </w:r>
            <w:r>
              <w:rPr>
                <w:spacing w:val="16"/>
                <w:w w:val="105"/>
                <w:sz w:val="18"/>
              </w:rPr>
              <w:t xml:space="preserve"> </w:t>
            </w:r>
            <w:r>
              <w:rPr>
                <w:w w:val="105"/>
                <w:sz w:val="18"/>
              </w:rPr>
              <w:t>Риза-лиза.</w:t>
            </w:r>
            <w:r>
              <w:rPr>
                <w:spacing w:val="16"/>
                <w:w w:val="105"/>
                <w:sz w:val="18"/>
              </w:rPr>
              <w:t xml:space="preserve"> </w:t>
            </w:r>
            <w:r>
              <w:rPr>
                <w:w w:val="105"/>
                <w:sz w:val="18"/>
              </w:rPr>
              <w:t>Фрактуре</w:t>
            </w:r>
            <w:r>
              <w:rPr>
                <w:spacing w:val="16"/>
                <w:w w:val="105"/>
                <w:sz w:val="18"/>
              </w:rPr>
              <w:t xml:space="preserve"> </w:t>
            </w:r>
            <w:r>
              <w:rPr>
                <w:w w:val="105"/>
                <w:sz w:val="18"/>
              </w:rPr>
              <w:t>зуба.</w:t>
            </w:r>
            <w:r>
              <w:rPr>
                <w:spacing w:val="16"/>
                <w:w w:val="105"/>
                <w:sz w:val="18"/>
              </w:rPr>
              <w:t xml:space="preserve"> </w:t>
            </w:r>
            <w:r>
              <w:rPr>
                <w:w w:val="105"/>
                <w:sz w:val="18"/>
              </w:rPr>
              <w:t>Опис интраоралних</w:t>
            </w:r>
            <w:r>
              <w:rPr>
                <w:spacing w:val="28"/>
                <w:w w:val="105"/>
                <w:sz w:val="18"/>
              </w:rPr>
              <w:t xml:space="preserve"> </w:t>
            </w:r>
            <w:r>
              <w:rPr>
                <w:w w:val="105"/>
                <w:sz w:val="18"/>
              </w:rPr>
              <w:t>радиограма</w:t>
            </w:r>
            <w:proofErr w:type="gramStart"/>
            <w:r>
              <w:rPr>
                <w:w w:val="105"/>
                <w:sz w:val="18"/>
              </w:rPr>
              <w:t>..</w:t>
            </w:r>
            <w:proofErr w:type="gramEnd"/>
            <w:r>
              <w:rPr>
                <w:w w:val="105"/>
                <w:sz w:val="18"/>
              </w:rPr>
              <w:t>Извођење</w:t>
            </w:r>
            <w:r>
              <w:rPr>
                <w:spacing w:val="26"/>
                <w:w w:val="105"/>
                <w:sz w:val="18"/>
              </w:rPr>
              <w:t xml:space="preserve"> </w:t>
            </w:r>
            <w:r>
              <w:rPr>
                <w:w w:val="105"/>
                <w:sz w:val="18"/>
              </w:rPr>
              <w:t>дијагностичних</w:t>
            </w:r>
            <w:r>
              <w:rPr>
                <w:spacing w:val="25"/>
                <w:w w:val="105"/>
                <w:sz w:val="18"/>
              </w:rPr>
              <w:t xml:space="preserve"> </w:t>
            </w:r>
            <w:r>
              <w:rPr>
                <w:w w:val="105"/>
                <w:sz w:val="18"/>
              </w:rPr>
              <w:t>завата.</w:t>
            </w:r>
            <w:r>
              <w:rPr>
                <w:spacing w:val="80"/>
                <w:w w:val="105"/>
                <w:sz w:val="18"/>
              </w:rPr>
              <w:t xml:space="preserve"> </w:t>
            </w:r>
            <w:r>
              <w:rPr>
                <w:w w:val="105"/>
                <w:sz w:val="18"/>
              </w:rPr>
              <w:t>Опис</w:t>
            </w:r>
            <w:r>
              <w:rPr>
                <w:spacing w:val="26"/>
                <w:w w:val="105"/>
                <w:sz w:val="18"/>
              </w:rPr>
              <w:t xml:space="preserve"> </w:t>
            </w:r>
            <w:r>
              <w:rPr>
                <w:w w:val="105"/>
                <w:sz w:val="18"/>
              </w:rPr>
              <w:t>интраоралних</w:t>
            </w:r>
            <w:r>
              <w:rPr>
                <w:spacing w:val="28"/>
                <w:w w:val="105"/>
                <w:sz w:val="18"/>
              </w:rPr>
              <w:t xml:space="preserve"> </w:t>
            </w:r>
            <w:r>
              <w:rPr>
                <w:w w:val="105"/>
                <w:sz w:val="18"/>
              </w:rPr>
              <w:t>радиограма.</w:t>
            </w:r>
            <w:r>
              <w:rPr>
                <w:spacing w:val="29"/>
                <w:w w:val="105"/>
                <w:sz w:val="18"/>
              </w:rPr>
              <w:t xml:space="preserve"> </w:t>
            </w:r>
            <w:r>
              <w:rPr>
                <w:w w:val="105"/>
                <w:sz w:val="18"/>
              </w:rPr>
              <w:t>Аномалије</w:t>
            </w:r>
            <w:r>
              <w:rPr>
                <w:spacing w:val="29"/>
                <w:w w:val="105"/>
                <w:sz w:val="18"/>
              </w:rPr>
              <w:t xml:space="preserve"> </w:t>
            </w:r>
            <w:r>
              <w:rPr>
                <w:w w:val="105"/>
                <w:sz w:val="18"/>
              </w:rPr>
              <w:t>зуба. Демонстрациј</w:t>
            </w:r>
            <w:r>
              <w:rPr>
                <w:w w:val="105"/>
                <w:sz w:val="18"/>
              </w:rPr>
              <w:t>а</w:t>
            </w:r>
            <w:r>
              <w:rPr>
                <w:spacing w:val="21"/>
                <w:w w:val="105"/>
                <w:sz w:val="18"/>
              </w:rPr>
              <w:t xml:space="preserve"> </w:t>
            </w:r>
            <w:r>
              <w:rPr>
                <w:w w:val="105"/>
                <w:sz w:val="18"/>
              </w:rPr>
              <w:t>извођења</w:t>
            </w:r>
            <w:r>
              <w:rPr>
                <w:spacing w:val="23"/>
                <w:w w:val="105"/>
                <w:sz w:val="18"/>
              </w:rPr>
              <w:t xml:space="preserve"> </w:t>
            </w:r>
            <w:r>
              <w:rPr>
                <w:w w:val="105"/>
                <w:sz w:val="18"/>
              </w:rPr>
              <w:t>екстраоралних</w:t>
            </w:r>
            <w:r>
              <w:rPr>
                <w:spacing w:val="25"/>
                <w:w w:val="105"/>
                <w:sz w:val="18"/>
              </w:rPr>
              <w:t xml:space="preserve"> </w:t>
            </w:r>
            <w:r>
              <w:rPr>
                <w:w w:val="105"/>
                <w:sz w:val="18"/>
              </w:rPr>
              <w:t>радиографских</w:t>
            </w:r>
            <w:r>
              <w:rPr>
                <w:spacing w:val="22"/>
                <w:w w:val="105"/>
                <w:sz w:val="18"/>
              </w:rPr>
              <w:t xml:space="preserve"> </w:t>
            </w:r>
            <w:r>
              <w:rPr>
                <w:w w:val="105"/>
                <w:sz w:val="18"/>
              </w:rPr>
              <w:t>метода</w:t>
            </w:r>
            <w:r>
              <w:rPr>
                <w:spacing w:val="25"/>
                <w:w w:val="105"/>
                <w:sz w:val="18"/>
              </w:rPr>
              <w:t xml:space="preserve"> </w:t>
            </w:r>
            <w:r>
              <w:rPr>
                <w:w w:val="105"/>
                <w:sz w:val="18"/>
              </w:rPr>
              <w:t>ортопан</w:t>
            </w:r>
            <w:r>
              <w:rPr>
                <w:spacing w:val="23"/>
                <w:w w:val="105"/>
                <w:sz w:val="18"/>
              </w:rPr>
              <w:t xml:space="preserve"> </w:t>
            </w:r>
            <w:r>
              <w:rPr>
                <w:w w:val="105"/>
                <w:sz w:val="18"/>
              </w:rPr>
              <w:t>томографија.</w:t>
            </w:r>
            <w:r>
              <w:rPr>
                <w:spacing w:val="21"/>
                <w:w w:val="105"/>
                <w:sz w:val="18"/>
              </w:rPr>
              <w:t xml:space="preserve"> </w:t>
            </w:r>
            <w:r>
              <w:rPr>
                <w:w w:val="105"/>
                <w:sz w:val="18"/>
              </w:rPr>
              <w:t>Орјентација</w:t>
            </w:r>
            <w:r>
              <w:rPr>
                <w:spacing w:val="20"/>
                <w:w w:val="105"/>
                <w:sz w:val="18"/>
              </w:rPr>
              <w:t xml:space="preserve"> </w:t>
            </w:r>
            <w:r>
              <w:rPr>
                <w:w w:val="105"/>
                <w:sz w:val="18"/>
              </w:rPr>
              <w:t>и</w:t>
            </w:r>
            <w:r>
              <w:rPr>
                <w:spacing w:val="27"/>
                <w:w w:val="105"/>
                <w:sz w:val="18"/>
              </w:rPr>
              <w:t xml:space="preserve"> </w:t>
            </w:r>
            <w:r>
              <w:rPr>
                <w:w w:val="105"/>
                <w:sz w:val="18"/>
              </w:rPr>
              <w:t>описивање ОРТ- а. Описивање различитих патологија на ОРТ-у. Одонтогене цисте и цисте вилица. Описивање</w:t>
            </w:r>
            <w:r>
              <w:rPr>
                <w:w w:val="105"/>
                <w:sz w:val="18"/>
              </w:rPr>
              <w:t xml:space="preserve"> различитих патологија на ОРТ-у. Остеомијелитис вилица. Описивање различитих патологија на ОРТ-у. Одонтогени тумори. Описивање</w:t>
            </w:r>
            <w:r>
              <w:rPr>
                <w:spacing w:val="72"/>
                <w:w w:val="105"/>
                <w:sz w:val="18"/>
              </w:rPr>
              <w:t xml:space="preserve"> </w:t>
            </w:r>
            <w:r>
              <w:rPr>
                <w:w w:val="105"/>
                <w:sz w:val="18"/>
              </w:rPr>
              <w:t>различитих</w:t>
            </w:r>
            <w:r>
              <w:rPr>
                <w:spacing w:val="69"/>
                <w:w w:val="105"/>
                <w:sz w:val="18"/>
              </w:rPr>
              <w:t xml:space="preserve"> </w:t>
            </w:r>
            <w:r>
              <w:rPr>
                <w:w w:val="105"/>
                <w:sz w:val="18"/>
              </w:rPr>
              <w:t>патологија</w:t>
            </w:r>
            <w:r>
              <w:rPr>
                <w:spacing w:val="72"/>
                <w:w w:val="105"/>
                <w:sz w:val="18"/>
              </w:rPr>
              <w:t xml:space="preserve"> </w:t>
            </w:r>
            <w:r>
              <w:rPr>
                <w:w w:val="105"/>
                <w:sz w:val="18"/>
              </w:rPr>
              <w:t>на</w:t>
            </w:r>
            <w:r>
              <w:rPr>
                <w:spacing w:val="72"/>
                <w:w w:val="105"/>
                <w:sz w:val="18"/>
              </w:rPr>
              <w:t xml:space="preserve"> </w:t>
            </w:r>
            <w:r>
              <w:rPr>
                <w:w w:val="105"/>
                <w:sz w:val="18"/>
              </w:rPr>
              <w:t>ОРТ-у.</w:t>
            </w:r>
            <w:r>
              <w:rPr>
                <w:spacing w:val="72"/>
                <w:w w:val="105"/>
                <w:sz w:val="18"/>
              </w:rPr>
              <w:t xml:space="preserve"> </w:t>
            </w:r>
            <w:r>
              <w:rPr>
                <w:w w:val="105"/>
                <w:sz w:val="18"/>
              </w:rPr>
              <w:t>Бенигни</w:t>
            </w:r>
            <w:r>
              <w:rPr>
                <w:spacing w:val="72"/>
                <w:w w:val="105"/>
                <w:sz w:val="18"/>
              </w:rPr>
              <w:t xml:space="preserve"> </w:t>
            </w:r>
            <w:r>
              <w:rPr>
                <w:w w:val="105"/>
                <w:sz w:val="18"/>
              </w:rPr>
              <w:t>и</w:t>
            </w:r>
            <w:r>
              <w:rPr>
                <w:spacing w:val="71"/>
                <w:w w:val="105"/>
                <w:sz w:val="18"/>
              </w:rPr>
              <w:t xml:space="preserve"> </w:t>
            </w:r>
            <w:r>
              <w:rPr>
                <w:w w:val="105"/>
                <w:sz w:val="18"/>
              </w:rPr>
              <w:t>малигни</w:t>
            </w:r>
            <w:r>
              <w:rPr>
                <w:spacing w:val="72"/>
                <w:w w:val="105"/>
                <w:sz w:val="18"/>
              </w:rPr>
              <w:t xml:space="preserve"> </w:t>
            </w:r>
            <w:r>
              <w:rPr>
                <w:w w:val="105"/>
                <w:sz w:val="18"/>
              </w:rPr>
              <w:t>коштани</w:t>
            </w:r>
            <w:r>
              <w:rPr>
                <w:spacing w:val="71"/>
                <w:w w:val="105"/>
                <w:sz w:val="18"/>
              </w:rPr>
              <w:t xml:space="preserve"> </w:t>
            </w:r>
            <w:r>
              <w:rPr>
                <w:w w:val="105"/>
                <w:sz w:val="18"/>
              </w:rPr>
              <w:t>тумориОписивање</w:t>
            </w:r>
            <w:r>
              <w:rPr>
                <w:spacing w:val="72"/>
                <w:w w:val="105"/>
                <w:sz w:val="18"/>
              </w:rPr>
              <w:t xml:space="preserve"> </w:t>
            </w:r>
            <w:r>
              <w:rPr>
                <w:w w:val="105"/>
                <w:sz w:val="18"/>
              </w:rPr>
              <w:t>различитих патологија</w:t>
            </w:r>
            <w:r>
              <w:rPr>
                <w:spacing w:val="78"/>
                <w:w w:val="105"/>
                <w:sz w:val="18"/>
              </w:rPr>
              <w:t xml:space="preserve"> </w:t>
            </w:r>
            <w:r>
              <w:rPr>
                <w:w w:val="105"/>
                <w:sz w:val="18"/>
              </w:rPr>
              <w:t>на</w:t>
            </w:r>
            <w:r>
              <w:rPr>
                <w:spacing w:val="78"/>
                <w:w w:val="105"/>
                <w:sz w:val="18"/>
              </w:rPr>
              <w:t xml:space="preserve"> </w:t>
            </w:r>
            <w:r>
              <w:rPr>
                <w:w w:val="105"/>
                <w:sz w:val="18"/>
              </w:rPr>
              <w:t>ОРТ-у.</w:t>
            </w:r>
            <w:r>
              <w:rPr>
                <w:spacing w:val="78"/>
                <w:w w:val="105"/>
                <w:sz w:val="18"/>
              </w:rPr>
              <w:t xml:space="preserve"> </w:t>
            </w:r>
            <w:r>
              <w:rPr>
                <w:w w:val="105"/>
                <w:sz w:val="18"/>
              </w:rPr>
              <w:t>Обољења</w:t>
            </w:r>
            <w:r>
              <w:rPr>
                <w:spacing w:val="78"/>
                <w:w w:val="105"/>
                <w:sz w:val="18"/>
              </w:rPr>
              <w:t xml:space="preserve"> </w:t>
            </w:r>
            <w:r>
              <w:rPr>
                <w:w w:val="105"/>
                <w:sz w:val="18"/>
              </w:rPr>
              <w:t>темпоромандибул</w:t>
            </w:r>
            <w:r>
              <w:rPr>
                <w:w w:val="105"/>
                <w:sz w:val="18"/>
              </w:rPr>
              <w:t>арних</w:t>
            </w:r>
            <w:r>
              <w:rPr>
                <w:spacing w:val="40"/>
                <w:w w:val="105"/>
                <w:sz w:val="18"/>
              </w:rPr>
              <w:t xml:space="preserve"> </w:t>
            </w:r>
            <w:r>
              <w:rPr>
                <w:w w:val="105"/>
                <w:sz w:val="18"/>
              </w:rPr>
              <w:t>зглобова.</w:t>
            </w:r>
            <w:r>
              <w:rPr>
                <w:spacing w:val="78"/>
                <w:w w:val="105"/>
                <w:sz w:val="18"/>
              </w:rPr>
              <w:t xml:space="preserve"> </w:t>
            </w:r>
            <w:r>
              <w:rPr>
                <w:w w:val="105"/>
                <w:sz w:val="18"/>
              </w:rPr>
              <w:t>Демонстрација</w:t>
            </w:r>
            <w:r>
              <w:rPr>
                <w:spacing w:val="78"/>
                <w:w w:val="105"/>
                <w:sz w:val="18"/>
              </w:rPr>
              <w:t xml:space="preserve"> </w:t>
            </w:r>
            <w:r>
              <w:rPr>
                <w:w w:val="105"/>
                <w:sz w:val="18"/>
              </w:rPr>
              <w:t>извођења</w:t>
            </w:r>
            <w:r>
              <w:rPr>
                <w:spacing w:val="78"/>
                <w:w w:val="105"/>
                <w:sz w:val="18"/>
              </w:rPr>
              <w:t xml:space="preserve"> </w:t>
            </w:r>
            <w:r>
              <w:rPr>
                <w:w w:val="105"/>
                <w:sz w:val="18"/>
              </w:rPr>
              <w:t>екстраоралних радиографских метода</w:t>
            </w:r>
            <w:proofErr w:type="gramStart"/>
            <w:r>
              <w:rPr>
                <w:w w:val="105"/>
                <w:sz w:val="18"/>
              </w:rPr>
              <w:t>..</w:t>
            </w:r>
            <w:proofErr w:type="gramEnd"/>
            <w:r>
              <w:rPr>
                <w:w w:val="105"/>
                <w:sz w:val="18"/>
              </w:rPr>
              <w:t xml:space="preserve"> Патологија параназалних </w:t>
            </w:r>
            <w:proofErr w:type="gramStart"/>
            <w:r>
              <w:rPr>
                <w:w w:val="105"/>
                <w:sz w:val="18"/>
              </w:rPr>
              <w:t>шупљина(</w:t>
            </w:r>
            <w:proofErr w:type="gramEnd"/>
            <w:r>
              <w:rPr>
                <w:w w:val="105"/>
                <w:sz w:val="18"/>
              </w:rPr>
              <w:t>развијне аномалије, синузит, цисте, полипи, тумори. страна</w:t>
            </w:r>
            <w:r>
              <w:rPr>
                <w:spacing w:val="80"/>
                <w:w w:val="150"/>
                <w:sz w:val="18"/>
              </w:rPr>
              <w:t xml:space="preserve"> </w:t>
            </w:r>
            <w:r>
              <w:rPr>
                <w:w w:val="105"/>
                <w:sz w:val="18"/>
              </w:rPr>
              <w:t>тијала</w:t>
            </w:r>
            <w:r>
              <w:rPr>
                <w:spacing w:val="80"/>
                <w:w w:val="150"/>
                <w:sz w:val="18"/>
              </w:rPr>
              <w:t xml:space="preserve"> </w:t>
            </w:r>
            <w:r>
              <w:rPr>
                <w:w w:val="105"/>
                <w:sz w:val="18"/>
              </w:rPr>
              <w:t>у</w:t>
            </w:r>
            <w:r>
              <w:rPr>
                <w:spacing w:val="80"/>
                <w:w w:val="150"/>
                <w:sz w:val="18"/>
              </w:rPr>
              <w:t xml:space="preserve"> </w:t>
            </w:r>
            <w:r>
              <w:rPr>
                <w:w w:val="105"/>
                <w:sz w:val="18"/>
              </w:rPr>
              <w:t>сиснусма).</w:t>
            </w:r>
            <w:r>
              <w:rPr>
                <w:spacing w:val="80"/>
                <w:w w:val="150"/>
                <w:sz w:val="18"/>
              </w:rPr>
              <w:t xml:space="preserve"> </w:t>
            </w:r>
            <w:r>
              <w:rPr>
                <w:w w:val="105"/>
                <w:sz w:val="18"/>
              </w:rPr>
              <w:t>Демонстрација</w:t>
            </w:r>
            <w:r>
              <w:rPr>
                <w:spacing w:val="80"/>
                <w:w w:val="150"/>
                <w:sz w:val="18"/>
              </w:rPr>
              <w:t xml:space="preserve"> </w:t>
            </w:r>
            <w:r>
              <w:rPr>
                <w:w w:val="105"/>
                <w:sz w:val="18"/>
              </w:rPr>
              <w:t>извођења</w:t>
            </w:r>
            <w:r>
              <w:rPr>
                <w:spacing w:val="80"/>
                <w:w w:val="150"/>
                <w:sz w:val="18"/>
              </w:rPr>
              <w:t xml:space="preserve"> </w:t>
            </w:r>
            <w:r>
              <w:rPr>
                <w:w w:val="105"/>
                <w:sz w:val="18"/>
              </w:rPr>
              <w:t>екстраоралних</w:t>
            </w:r>
            <w:r>
              <w:rPr>
                <w:spacing w:val="80"/>
                <w:w w:val="150"/>
                <w:sz w:val="18"/>
              </w:rPr>
              <w:t xml:space="preserve"> </w:t>
            </w:r>
            <w:r>
              <w:rPr>
                <w:w w:val="105"/>
                <w:sz w:val="18"/>
              </w:rPr>
              <w:t>радиографских</w:t>
            </w:r>
            <w:r>
              <w:rPr>
                <w:spacing w:val="80"/>
                <w:w w:val="150"/>
                <w:sz w:val="18"/>
              </w:rPr>
              <w:t xml:space="preserve"> </w:t>
            </w:r>
            <w:r>
              <w:rPr>
                <w:w w:val="105"/>
                <w:sz w:val="18"/>
              </w:rPr>
              <w:t>метода</w:t>
            </w:r>
            <w:proofErr w:type="gramStart"/>
            <w:r>
              <w:rPr>
                <w:w w:val="105"/>
                <w:sz w:val="18"/>
              </w:rPr>
              <w:t>..</w:t>
            </w:r>
            <w:proofErr w:type="gramEnd"/>
            <w:r>
              <w:rPr>
                <w:spacing w:val="80"/>
                <w:w w:val="150"/>
                <w:sz w:val="18"/>
              </w:rPr>
              <w:t xml:space="preserve"> </w:t>
            </w:r>
            <w:r>
              <w:rPr>
                <w:w w:val="105"/>
                <w:sz w:val="18"/>
              </w:rPr>
              <w:t>(Методи р</w:t>
            </w:r>
            <w:r>
              <w:rPr>
                <w:w w:val="105"/>
                <w:sz w:val="18"/>
              </w:rPr>
              <w:t>адиографисања</w:t>
            </w:r>
            <w:r>
              <w:rPr>
                <w:spacing w:val="38"/>
                <w:w w:val="105"/>
                <w:sz w:val="18"/>
              </w:rPr>
              <w:t xml:space="preserve"> </w:t>
            </w:r>
            <w:r>
              <w:rPr>
                <w:w w:val="105"/>
                <w:sz w:val="18"/>
              </w:rPr>
              <w:t>костију</w:t>
            </w:r>
            <w:r>
              <w:rPr>
                <w:spacing w:val="35"/>
                <w:w w:val="105"/>
                <w:sz w:val="18"/>
              </w:rPr>
              <w:t xml:space="preserve"> </w:t>
            </w:r>
            <w:r>
              <w:rPr>
                <w:w w:val="105"/>
                <w:sz w:val="18"/>
              </w:rPr>
              <w:t>лица-</w:t>
            </w:r>
            <w:r>
              <w:rPr>
                <w:spacing w:val="37"/>
                <w:w w:val="105"/>
                <w:sz w:val="18"/>
              </w:rPr>
              <w:t xml:space="preserve"> </w:t>
            </w:r>
            <w:r>
              <w:rPr>
                <w:w w:val="105"/>
                <w:sz w:val="18"/>
              </w:rPr>
              <w:t>фронтална,</w:t>
            </w:r>
            <w:r>
              <w:rPr>
                <w:spacing w:val="38"/>
                <w:w w:val="105"/>
                <w:sz w:val="18"/>
              </w:rPr>
              <w:t xml:space="preserve"> </w:t>
            </w:r>
            <w:r>
              <w:rPr>
                <w:w w:val="105"/>
                <w:sz w:val="18"/>
              </w:rPr>
              <w:t>профилна,</w:t>
            </w:r>
            <w:r>
              <w:rPr>
                <w:spacing w:val="40"/>
                <w:w w:val="105"/>
                <w:sz w:val="18"/>
              </w:rPr>
              <w:t xml:space="preserve"> </w:t>
            </w:r>
            <w:r>
              <w:rPr>
                <w:w w:val="105"/>
                <w:sz w:val="18"/>
              </w:rPr>
              <w:t>Вотерсова</w:t>
            </w:r>
            <w:r>
              <w:rPr>
                <w:spacing w:val="38"/>
                <w:w w:val="105"/>
                <w:sz w:val="18"/>
              </w:rPr>
              <w:t xml:space="preserve"> </w:t>
            </w:r>
            <w:r>
              <w:rPr>
                <w:w w:val="105"/>
                <w:sz w:val="18"/>
              </w:rPr>
              <w:t>пројекција.</w:t>
            </w:r>
            <w:r>
              <w:rPr>
                <w:spacing w:val="40"/>
                <w:w w:val="105"/>
                <w:sz w:val="18"/>
              </w:rPr>
              <w:t xml:space="preserve"> </w:t>
            </w:r>
            <w:r>
              <w:rPr>
                <w:w w:val="105"/>
                <w:sz w:val="18"/>
              </w:rPr>
              <w:t>Методе</w:t>
            </w:r>
            <w:r>
              <w:rPr>
                <w:spacing w:val="37"/>
                <w:w w:val="105"/>
                <w:sz w:val="18"/>
              </w:rPr>
              <w:t xml:space="preserve"> </w:t>
            </w:r>
            <w:r>
              <w:rPr>
                <w:w w:val="105"/>
                <w:sz w:val="18"/>
              </w:rPr>
              <w:t>радиографисања</w:t>
            </w:r>
            <w:r>
              <w:rPr>
                <w:spacing w:val="38"/>
                <w:w w:val="105"/>
                <w:sz w:val="18"/>
              </w:rPr>
              <w:t xml:space="preserve"> </w:t>
            </w:r>
            <w:r>
              <w:rPr>
                <w:spacing w:val="-2"/>
                <w:w w:val="105"/>
                <w:sz w:val="18"/>
              </w:rPr>
              <w:t>носних</w:t>
            </w:r>
          </w:p>
          <w:p w:rsidR="00644799" w:rsidRDefault="00E53327">
            <w:pPr>
              <w:pStyle w:val="TableParagraph"/>
              <w:spacing w:before="0" w:line="185" w:lineRule="exact"/>
              <w:rPr>
                <w:sz w:val="18"/>
              </w:rPr>
            </w:pPr>
            <w:proofErr w:type="gramStart"/>
            <w:r>
              <w:rPr>
                <w:w w:val="105"/>
                <w:sz w:val="18"/>
              </w:rPr>
              <w:t>костију</w:t>
            </w:r>
            <w:proofErr w:type="gramEnd"/>
            <w:r>
              <w:rPr>
                <w:w w:val="105"/>
                <w:sz w:val="18"/>
              </w:rPr>
              <w:t>,</w:t>
            </w:r>
            <w:r>
              <w:rPr>
                <w:spacing w:val="-12"/>
                <w:w w:val="105"/>
                <w:sz w:val="18"/>
              </w:rPr>
              <w:t xml:space="preserve"> </w:t>
            </w:r>
            <w:r>
              <w:rPr>
                <w:w w:val="105"/>
                <w:sz w:val="18"/>
              </w:rPr>
              <w:t>јагодичних</w:t>
            </w:r>
            <w:r>
              <w:rPr>
                <w:spacing w:val="-12"/>
                <w:w w:val="105"/>
                <w:sz w:val="18"/>
              </w:rPr>
              <w:t xml:space="preserve"> </w:t>
            </w:r>
            <w:r>
              <w:rPr>
                <w:w w:val="105"/>
                <w:sz w:val="18"/>
              </w:rPr>
              <w:t>костију.,</w:t>
            </w:r>
            <w:r>
              <w:rPr>
                <w:spacing w:val="-12"/>
                <w:w w:val="105"/>
                <w:sz w:val="18"/>
              </w:rPr>
              <w:t xml:space="preserve"> </w:t>
            </w:r>
            <w:r>
              <w:rPr>
                <w:w w:val="105"/>
                <w:sz w:val="18"/>
              </w:rPr>
              <w:t>горње</w:t>
            </w:r>
            <w:r>
              <w:rPr>
                <w:spacing w:val="-12"/>
                <w:w w:val="105"/>
                <w:sz w:val="18"/>
              </w:rPr>
              <w:t xml:space="preserve"> </w:t>
            </w:r>
            <w:r>
              <w:rPr>
                <w:w w:val="105"/>
                <w:sz w:val="18"/>
              </w:rPr>
              <w:t>и</w:t>
            </w:r>
            <w:r>
              <w:rPr>
                <w:spacing w:val="-12"/>
                <w:w w:val="105"/>
                <w:sz w:val="18"/>
              </w:rPr>
              <w:t xml:space="preserve"> </w:t>
            </w:r>
            <w:r>
              <w:rPr>
                <w:w w:val="105"/>
                <w:sz w:val="18"/>
              </w:rPr>
              <w:t>доње</w:t>
            </w:r>
            <w:r>
              <w:rPr>
                <w:spacing w:val="-11"/>
                <w:w w:val="105"/>
                <w:sz w:val="18"/>
              </w:rPr>
              <w:t xml:space="preserve"> </w:t>
            </w:r>
            <w:r>
              <w:rPr>
                <w:w w:val="105"/>
                <w:sz w:val="18"/>
              </w:rPr>
              <w:t>вилице.</w:t>
            </w:r>
            <w:r>
              <w:rPr>
                <w:spacing w:val="-12"/>
                <w:w w:val="105"/>
                <w:sz w:val="18"/>
              </w:rPr>
              <w:t xml:space="preserve"> </w:t>
            </w:r>
            <w:r>
              <w:rPr>
                <w:w w:val="105"/>
                <w:sz w:val="18"/>
              </w:rPr>
              <w:t>Општа</w:t>
            </w:r>
            <w:r>
              <w:rPr>
                <w:spacing w:val="-11"/>
                <w:w w:val="105"/>
                <w:sz w:val="18"/>
              </w:rPr>
              <w:t xml:space="preserve"> </w:t>
            </w:r>
            <w:r>
              <w:rPr>
                <w:w w:val="105"/>
                <w:sz w:val="18"/>
              </w:rPr>
              <w:t>медицинска</w:t>
            </w:r>
            <w:r>
              <w:rPr>
                <w:spacing w:val="-12"/>
                <w:w w:val="105"/>
                <w:sz w:val="18"/>
              </w:rPr>
              <w:t xml:space="preserve"> </w:t>
            </w:r>
            <w:r>
              <w:rPr>
                <w:spacing w:val="-2"/>
                <w:w w:val="105"/>
                <w:sz w:val="18"/>
              </w:rPr>
              <w:t>радиологија.</w:t>
            </w:r>
          </w:p>
        </w:tc>
      </w:tr>
    </w:tbl>
    <w:p w:rsidR="00644799" w:rsidRDefault="00644799">
      <w:pPr>
        <w:pStyle w:val="TableParagraph"/>
        <w:spacing w:line="185" w:lineRule="exact"/>
        <w:rPr>
          <w:sz w:val="18"/>
        </w:rPr>
        <w:sectPr w:rsidR="00644799">
          <w:type w:val="continuous"/>
          <w:pgSz w:w="12240" w:h="15840"/>
          <w:pgMar w:top="520" w:right="1080" w:bottom="586"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z w:val="20"/>
              </w:rPr>
              <w:lastRenderedPageBreak/>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2"/>
        </w:trPr>
        <w:tc>
          <w:tcPr>
            <w:tcW w:w="9461" w:type="dxa"/>
          </w:tcPr>
          <w:p w:rsidR="00644799" w:rsidRDefault="00E53327">
            <w:pPr>
              <w:pStyle w:val="TableParagraph"/>
              <w:spacing w:before="0" w:line="207"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7"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8"/>
        </w:trPr>
        <w:tc>
          <w:tcPr>
            <w:tcW w:w="9461" w:type="dxa"/>
            <w:shd w:val="clear" w:color="auto" w:fill="32CAFF"/>
          </w:tcPr>
          <w:p w:rsidR="00644799" w:rsidRDefault="00E53327">
            <w:pPr>
              <w:pStyle w:val="TableParagraph"/>
              <w:spacing w:before="4" w:line="215" w:lineRule="exact"/>
              <w:rPr>
                <w:b/>
                <w:sz w:val="20"/>
              </w:rPr>
            </w:pPr>
            <w:r>
              <w:rPr>
                <w:b/>
                <w:spacing w:val="-2"/>
                <w:w w:val="105"/>
                <w:sz w:val="20"/>
              </w:rPr>
              <w:t>Литература:</w:t>
            </w:r>
          </w:p>
        </w:tc>
      </w:tr>
      <w:tr w:rsidR="00644799">
        <w:trPr>
          <w:trHeight w:val="457"/>
        </w:trPr>
        <w:tc>
          <w:tcPr>
            <w:tcW w:w="9461" w:type="dxa"/>
          </w:tcPr>
          <w:p w:rsidR="00644799" w:rsidRDefault="00E53327">
            <w:pPr>
              <w:pStyle w:val="TableParagraph"/>
              <w:numPr>
                <w:ilvl w:val="0"/>
                <w:numId w:val="44"/>
              </w:numPr>
              <w:tabs>
                <w:tab w:val="left" w:pos="365"/>
              </w:tabs>
              <w:spacing w:before="0" w:line="219" w:lineRule="exact"/>
              <w:ind w:left="365" w:hanging="171"/>
              <w:rPr>
                <w:sz w:val="18"/>
              </w:rPr>
            </w:pPr>
            <w:r>
              <w:rPr>
                <w:sz w:val="18"/>
              </w:rPr>
              <w:t>Ракочевић</w:t>
            </w:r>
            <w:r>
              <w:rPr>
                <w:spacing w:val="21"/>
                <w:sz w:val="18"/>
              </w:rPr>
              <w:t xml:space="preserve"> </w:t>
            </w:r>
            <w:r>
              <w:rPr>
                <w:sz w:val="18"/>
              </w:rPr>
              <w:t>З.</w:t>
            </w:r>
            <w:r>
              <w:rPr>
                <w:spacing w:val="20"/>
                <w:sz w:val="18"/>
              </w:rPr>
              <w:t xml:space="preserve"> </w:t>
            </w:r>
            <w:r>
              <w:rPr>
                <w:sz w:val="18"/>
              </w:rPr>
              <w:t>Основи</w:t>
            </w:r>
            <w:r>
              <w:rPr>
                <w:spacing w:val="21"/>
                <w:sz w:val="18"/>
              </w:rPr>
              <w:t xml:space="preserve"> </w:t>
            </w:r>
            <w:r>
              <w:rPr>
                <w:sz w:val="18"/>
              </w:rPr>
              <w:t>радиологије</w:t>
            </w:r>
            <w:r>
              <w:rPr>
                <w:spacing w:val="20"/>
                <w:sz w:val="18"/>
              </w:rPr>
              <w:t xml:space="preserve"> </w:t>
            </w:r>
            <w:r>
              <w:rPr>
                <w:sz w:val="18"/>
              </w:rPr>
              <w:t>денто-максилофацијалне</w:t>
            </w:r>
            <w:r>
              <w:rPr>
                <w:spacing w:val="21"/>
                <w:sz w:val="18"/>
              </w:rPr>
              <w:t xml:space="preserve"> </w:t>
            </w:r>
            <w:r>
              <w:rPr>
                <w:sz w:val="18"/>
              </w:rPr>
              <w:t>регије</w:t>
            </w:r>
            <w:r>
              <w:rPr>
                <w:spacing w:val="24"/>
                <w:sz w:val="18"/>
              </w:rPr>
              <w:t xml:space="preserve"> </w:t>
            </w:r>
            <w:r>
              <w:rPr>
                <w:sz w:val="18"/>
              </w:rPr>
              <w:t>–</w:t>
            </w:r>
            <w:r>
              <w:rPr>
                <w:spacing w:val="22"/>
                <w:sz w:val="18"/>
              </w:rPr>
              <w:t xml:space="preserve"> </w:t>
            </w:r>
            <w:r>
              <w:rPr>
                <w:sz w:val="18"/>
              </w:rPr>
              <w:t>Принципи</w:t>
            </w:r>
            <w:r>
              <w:rPr>
                <w:spacing w:val="19"/>
                <w:sz w:val="18"/>
              </w:rPr>
              <w:t xml:space="preserve"> </w:t>
            </w:r>
            <w:r>
              <w:rPr>
                <w:sz w:val="18"/>
              </w:rPr>
              <w:t>и</w:t>
            </w:r>
            <w:r>
              <w:rPr>
                <w:spacing w:val="22"/>
                <w:sz w:val="18"/>
              </w:rPr>
              <w:t xml:space="preserve"> </w:t>
            </w:r>
            <w:r>
              <w:rPr>
                <w:sz w:val="18"/>
              </w:rPr>
              <w:t>технике,</w:t>
            </w:r>
            <w:r>
              <w:rPr>
                <w:spacing w:val="23"/>
                <w:sz w:val="18"/>
              </w:rPr>
              <w:t xml:space="preserve"> </w:t>
            </w:r>
            <w:r>
              <w:rPr>
                <w:sz w:val="18"/>
              </w:rPr>
              <w:t>Београд,</w:t>
            </w:r>
            <w:r>
              <w:rPr>
                <w:spacing w:val="19"/>
                <w:sz w:val="18"/>
              </w:rPr>
              <w:t xml:space="preserve"> </w:t>
            </w:r>
            <w:r>
              <w:rPr>
                <w:spacing w:val="-2"/>
                <w:sz w:val="18"/>
              </w:rPr>
              <w:t>1998.</w:t>
            </w:r>
          </w:p>
          <w:p w:rsidR="00644799" w:rsidRDefault="00E53327">
            <w:pPr>
              <w:pStyle w:val="TableParagraph"/>
              <w:numPr>
                <w:ilvl w:val="0"/>
                <w:numId w:val="44"/>
              </w:numPr>
              <w:tabs>
                <w:tab w:val="left" w:pos="365"/>
              </w:tabs>
              <w:spacing w:before="10" w:line="209" w:lineRule="exact"/>
              <w:ind w:left="365" w:hanging="171"/>
              <w:rPr>
                <w:sz w:val="18"/>
              </w:rPr>
            </w:pPr>
            <w:r>
              <w:rPr>
                <w:sz w:val="18"/>
              </w:rPr>
              <w:t>Ракочевић</w:t>
            </w:r>
            <w:r>
              <w:rPr>
                <w:spacing w:val="23"/>
                <w:sz w:val="18"/>
              </w:rPr>
              <w:t xml:space="preserve"> </w:t>
            </w:r>
            <w:r>
              <w:rPr>
                <w:sz w:val="18"/>
              </w:rPr>
              <w:t>З,</w:t>
            </w:r>
            <w:r>
              <w:rPr>
                <w:spacing w:val="20"/>
                <w:sz w:val="18"/>
              </w:rPr>
              <w:t xml:space="preserve"> </w:t>
            </w:r>
            <w:r>
              <w:rPr>
                <w:sz w:val="18"/>
              </w:rPr>
              <w:t>Мратинковић</w:t>
            </w:r>
            <w:r>
              <w:rPr>
                <w:spacing w:val="23"/>
                <w:sz w:val="18"/>
              </w:rPr>
              <w:t xml:space="preserve"> </w:t>
            </w:r>
            <w:r>
              <w:rPr>
                <w:sz w:val="18"/>
              </w:rPr>
              <w:t>Д.</w:t>
            </w:r>
            <w:r>
              <w:rPr>
                <w:spacing w:val="21"/>
                <w:sz w:val="18"/>
              </w:rPr>
              <w:t xml:space="preserve"> </w:t>
            </w:r>
            <w:r>
              <w:rPr>
                <w:sz w:val="18"/>
              </w:rPr>
              <w:t>Основи</w:t>
            </w:r>
            <w:r>
              <w:rPr>
                <w:spacing w:val="23"/>
                <w:sz w:val="18"/>
              </w:rPr>
              <w:t xml:space="preserve"> </w:t>
            </w:r>
            <w:r>
              <w:rPr>
                <w:sz w:val="18"/>
              </w:rPr>
              <w:t>радиологије</w:t>
            </w:r>
            <w:r>
              <w:rPr>
                <w:spacing w:val="24"/>
                <w:sz w:val="18"/>
              </w:rPr>
              <w:t xml:space="preserve"> </w:t>
            </w:r>
            <w:r>
              <w:rPr>
                <w:sz w:val="18"/>
              </w:rPr>
              <w:t>денто-максилофацијалне</w:t>
            </w:r>
            <w:r>
              <w:rPr>
                <w:spacing w:val="25"/>
                <w:sz w:val="18"/>
              </w:rPr>
              <w:t xml:space="preserve"> </w:t>
            </w:r>
            <w:r>
              <w:rPr>
                <w:sz w:val="18"/>
              </w:rPr>
              <w:t>регије</w:t>
            </w:r>
            <w:r>
              <w:rPr>
                <w:spacing w:val="27"/>
                <w:sz w:val="18"/>
              </w:rPr>
              <w:t xml:space="preserve"> </w:t>
            </w:r>
            <w:r>
              <w:rPr>
                <w:sz w:val="18"/>
              </w:rPr>
              <w:t>–</w:t>
            </w:r>
            <w:r>
              <w:rPr>
                <w:spacing w:val="19"/>
                <w:sz w:val="18"/>
              </w:rPr>
              <w:t xml:space="preserve"> </w:t>
            </w:r>
            <w:r>
              <w:rPr>
                <w:sz w:val="18"/>
              </w:rPr>
              <w:t>Практикум,</w:t>
            </w:r>
            <w:r>
              <w:rPr>
                <w:spacing w:val="21"/>
                <w:sz w:val="18"/>
              </w:rPr>
              <w:t xml:space="preserve"> </w:t>
            </w:r>
            <w:r>
              <w:rPr>
                <w:sz w:val="18"/>
              </w:rPr>
              <w:t>Београд,</w:t>
            </w:r>
            <w:r>
              <w:rPr>
                <w:spacing w:val="24"/>
                <w:sz w:val="18"/>
              </w:rPr>
              <w:t xml:space="preserve"> </w:t>
            </w:r>
            <w:r>
              <w:rPr>
                <w:spacing w:val="-2"/>
                <w:sz w:val="18"/>
              </w:rPr>
              <w:t>2009.</w:t>
            </w: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70"/>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1"/>
              <w:ind w:left="52"/>
              <w:rPr>
                <w:b/>
                <w:sz w:val="18"/>
              </w:rPr>
            </w:pPr>
            <w:r>
              <w:rPr>
                <w:b/>
                <w:spacing w:val="-2"/>
                <w:w w:val="105"/>
                <w:sz w:val="18"/>
              </w:rPr>
              <w:t>Активност</w:t>
            </w:r>
          </w:p>
        </w:tc>
        <w:tc>
          <w:tcPr>
            <w:tcW w:w="1248" w:type="dxa"/>
          </w:tcPr>
          <w:p w:rsidR="00644799" w:rsidRDefault="00E53327">
            <w:pPr>
              <w:pStyle w:val="TableParagraph"/>
              <w:spacing w:before="151"/>
              <w:ind w:left="11" w:right="7"/>
              <w:jc w:val="center"/>
              <w:rPr>
                <w:b/>
                <w:sz w:val="18"/>
              </w:rPr>
            </w:pPr>
            <w:r>
              <w:rPr>
                <w:b/>
                <w:w w:val="105"/>
                <w:sz w:val="18"/>
              </w:rPr>
              <w:t>10</w:t>
            </w:r>
            <w:r>
              <w:rPr>
                <w:b/>
                <w:spacing w:val="-6"/>
                <w:w w:val="105"/>
                <w:sz w:val="18"/>
              </w:rPr>
              <w:t xml:space="preserve"> </w:t>
            </w:r>
            <w:r>
              <w:rPr>
                <w:b/>
                <w:spacing w:val="-2"/>
                <w:w w:val="105"/>
                <w:sz w:val="18"/>
              </w:rPr>
              <w:t>(5+5)</w:t>
            </w:r>
          </w:p>
        </w:tc>
        <w:tc>
          <w:tcPr>
            <w:tcW w:w="2842" w:type="dxa"/>
          </w:tcPr>
          <w:p w:rsidR="00644799" w:rsidRDefault="00644799">
            <w:pPr>
              <w:pStyle w:val="TableParagraph"/>
              <w:spacing w:before="29"/>
              <w:ind w:left="0"/>
              <w:rPr>
                <w:b/>
                <w:sz w:val="20"/>
              </w:rPr>
            </w:pPr>
          </w:p>
          <w:p w:rsidR="00644799" w:rsidRDefault="00E53327">
            <w:pPr>
              <w:pStyle w:val="TableParagraph"/>
              <w:spacing w:before="0"/>
              <w:ind w:left="522"/>
              <w:rPr>
                <w:b/>
                <w:sz w:val="20"/>
              </w:rPr>
            </w:pPr>
            <w:r>
              <w:rPr>
                <w:b/>
                <w:sz w:val="20"/>
              </w:rPr>
              <w:t>Усмени</w:t>
            </w:r>
            <w:r>
              <w:rPr>
                <w:spacing w:val="17"/>
                <w:sz w:val="20"/>
              </w:rPr>
              <w:t xml:space="preserve"> </w:t>
            </w:r>
            <w:r>
              <w:rPr>
                <w:b/>
                <w:spacing w:val="-2"/>
                <w:sz w:val="20"/>
              </w:rPr>
              <w:t>испит/Тест</w:t>
            </w:r>
          </w:p>
        </w:tc>
        <w:tc>
          <w:tcPr>
            <w:tcW w:w="543" w:type="dxa"/>
          </w:tcPr>
          <w:p w:rsidR="00644799" w:rsidRDefault="00E53327">
            <w:pPr>
              <w:pStyle w:val="TableParagraph"/>
              <w:spacing w:before="139"/>
              <w:ind w:left="167"/>
              <w:rPr>
                <w:b/>
                <w:sz w:val="20"/>
              </w:rPr>
            </w:pPr>
            <w:r>
              <w:rPr>
                <w:b/>
                <w:spacing w:val="-5"/>
                <w:w w:val="105"/>
                <w:sz w:val="20"/>
              </w:rPr>
              <w:t>50</w:t>
            </w: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7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18"/>
              </w:rPr>
            </w:pPr>
            <w:r>
              <w:rPr>
                <w:b/>
                <w:sz w:val="18"/>
              </w:rPr>
              <w:t>Практична</w:t>
            </w:r>
            <w:r>
              <w:rPr>
                <w:spacing w:val="28"/>
                <w:sz w:val="18"/>
              </w:rPr>
              <w:t xml:space="preserve"> </w:t>
            </w:r>
            <w:r>
              <w:rPr>
                <w:b/>
                <w:spacing w:val="-2"/>
                <w:sz w:val="18"/>
              </w:rPr>
              <w:t>настава</w:t>
            </w:r>
          </w:p>
        </w:tc>
        <w:tc>
          <w:tcPr>
            <w:tcW w:w="1248" w:type="dxa"/>
          </w:tcPr>
          <w:p w:rsidR="00644799" w:rsidRDefault="00E53327">
            <w:pPr>
              <w:pStyle w:val="TableParagraph"/>
              <w:spacing w:before="43"/>
              <w:ind w:left="11" w:right="2"/>
              <w:jc w:val="center"/>
              <w:rPr>
                <w:b/>
                <w:sz w:val="18"/>
              </w:rPr>
            </w:pPr>
            <w:r>
              <w:rPr>
                <w:b/>
                <w:spacing w:val="-5"/>
                <w:w w:val="105"/>
                <w:sz w:val="18"/>
              </w:rPr>
              <w:t>20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467"/>
        </w:trPr>
        <w:tc>
          <w:tcPr>
            <w:tcW w:w="1865" w:type="dxa"/>
          </w:tcPr>
          <w:p w:rsidR="00644799" w:rsidRDefault="00E53327">
            <w:pPr>
              <w:pStyle w:val="TableParagraph"/>
              <w:ind w:left="52"/>
              <w:rPr>
                <w:b/>
                <w:sz w:val="18"/>
              </w:rPr>
            </w:pPr>
            <w:r>
              <w:rPr>
                <w:b/>
                <w:sz w:val="18"/>
              </w:rPr>
              <w:t>Колоквијум-</w:t>
            </w:r>
            <w:r>
              <w:rPr>
                <w:b/>
                <w:spacing w:val="-10"/>
                <w:sz w:val="18"/>
              </w:rPr>
              <w:t>и</w:t>
            </w:r>
          </w:p>
        </w:tc>
        <w:tc>
          <w:tcPr>
            <w:tcW w:w="1248" w:type="dxa"/>
          </w:tcPr>
          <w:p w:rsidR="00644799" w:rsidRDefault="00E53327">
            <w:pPr>
              <w:pStyle w:val="TableParagraph"/>
              <w:spacing w:before="131"/>
              <w:ind w:left="11" w:right="2"/>
              <w:jc w:val="center"/>
              <w:rPr>
                <w:b/>
                <w:sz w:val="18"/>
              </w:rPr>
            </w:pPr>
            <w:r>
              <w:rPr>
                <w:b/>
                <w:spacing w:val="-5"/>
                <w:w w:val="105"/>
                <w:sz w:val="18"/>
              </w:rPr>
              <w:t>20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9"/>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6048"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07" name="Image 107"/>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1B03A623" id="Group 106" o:spid="_x0000_s1026" style="position:absolute;margin-left:259pt;margin-top:-43.55pt;width:59.8pt;height:70.1pt;z-index:1574604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&#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">
                      <v:shape id="Image 107"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ZBTEAAAA3AAAAA8AAABkcnMvZG93bnJldi54bWxET01rAjEQvQv+hzBCL1ITFWu7NYoWlF48&#10;uFXocbqZ7i5uJusm6vrvjVDobR7vc2aL1lbiQo0vHWsYDhQI4syZknMN+6/18ysIH5ANVo5Jw408&#10;LObdzgwT4668o0sachFD2CeooQihTqT0WUEW/cDVxJH7dY3FEGGTS9PgNYbbSo6UepEWS44NBdb0&#10;UVB2TM9Ww27cP5yPb/1vd1LpZkLbn1NYTbV+6rXLdxCB2vAv/nN/mjhfTeHxTLx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xZBTEAAAA3AAAAA8AAAAAAAAAAAAAAAAA&#10;nwIAAGRycy9kb3ducmV2LnhtbFBLBQYAAAAABAAEAPcAAACQAw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3" w:right="460"/>
              <w:jc w:val="center"/>
              <w:rPr>
                <w:b/>
                <w:sz w:val="20"/>
              </w:rPr>
            </w:pPr>
            <w:r>
              <w:rPr>
                <w:b/>
                <w:spacing w:val="-2"/>
                <w:w w:val="105"/>
                <w:sz w:val="20"/>
              </w:rPr>
              <w:t>ХИРУРГИЈА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60" w:right="50"/>
              <w:jc w:val="center"/>
              <w:rPr>
                <w:sz w:val="20"/>
              </w:rPr>
            </w:pPr>
            <w:r>
              <w:rPr>
                <w:spacing w:val="-5"/>
                <w:w w:val="105"/>
                <w:sz w:val="20"/>
              </w:rPr>
              <w:t>6.</w:t>
            </w:r>
          </w:p>
        </w:tc>
        <w:tc>
          <w:tcPr>
            <w:tcW w:w="2519" w:type="dxa"/>
          </w:tcPr>
          <w:p w:rsidR="00644799" w:rsidRDefault="00E53327">
            <w:pPr>
              <w:pStyle w:val="TableParagraph"/>
              <w:spacing w:before="26"/>
              <w:ind w:left="7" w:right="5"/>
              <w:jc w:val="center"/>
              <w:rPr>
                <w:sz w:val="20"/>
              </w:rPr>
            </w:pPr>
            <w:r>
              <w:rPr>
                <w:w w:val="105"/>
                <w:sz w:val="20"/>
              </w:rPr>
              <w:t>3П</w:t>
            </w:r>
            <w:r>
              <w:rPr>
                <w:spacing w:val="-5"/>
                <w:w w:val="105"/>
                <w:sz w:val="20"/>
              </w:rPr>
              <w:t xml:space="preserve"> </w:t>
            </w:r>
            <w:r>
              <w:rPr>
                <w:w w:val="105"/>
                <w:sz w:val="20"/>
              </w:rPr>
              <w:t>+</w:t>
            </w:r>
            <w:r>
              <w:rPr>
                <w:spacing w:val="-6"/>
                <w:w w:val="105"/>
                <w:sz w:val="20"/>
              </w:rPr>
              <w:t xml:space="preserve"> </w:t>
            </w:r>
            <w:r>
              <w:rPr>
                <w:spacing w:val="-5"/>
                <w:w w:val="105"/>
                <w:sz w:val="20"/>
              </w:rPr>
              <w:t>3В</w:t>
            </w:r>
          </w:p>
        </w:tc>
        <w:tc>
          <w:tcPr>
            <w:tcW w:w="1930" w:type="dxa"/>
          </w:tcPr>
          <w:p w:rsidR="00644799" w:rsidRDefault="00E53327">
            <w:pPr>
              <w:pStyle w:val="TableParagraph"/>
              <w:spacing w:before="26"/>
              <w:ind w:left="2" w:right="2"/>
              <w:jc w:val="center"/>
              <w:rPr>
                <w:sz w:val="20"/>
              </w:rPr>
            </w:pPr>
            <w:r>
              <w:rPr>
                <w:spacing w:val="-10"/>
                <w:w w:val="105"/>
                <w:sz w:val="20"/>
              </w:rPr>
              <w:t>8</w:t>
            </w:r>
          </w:p>
        </w:tc>
      </w:tr>
      <w:tr w:rsidR="00644799">
        <w:trPr>
          <w:trHeight w:val="1997"/>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6" w:line="249" w:lineRule="auto"/>
              <w:ind w:left="53" w:right="47"/>
              <w:jc w:val="both"/>
              <w:rPr>
                <w:sz w:val="18"/>
              </w:rPr>
            </w:pPr>
            <w:r>
              <w:rPr>
                <w:w w:val="105"/>
                <w:sz w:val="18"/>
              </w:rPr>
              <w:t>проф.др Предраг Грубор, проф.др Брано Топић, проф.др Мирко Раковић, проф.др Драган Костић,</w:t>
            </w:r>
            <w:r>
              <w:rPr>
                <w:spacing w:val="-6"/>
                <w:w w:val="105"/>
                <w:sz w:val="18"/>
              </w:rPr>
              <w:t xml:space="preserve"> </w:t>
            </w:r>
            <w:r>
              <w:rPr>
                <w:w w:val="105"/>
                <w:sz w:val="18"/>
              </w:rPr>
              <w:t>проф.др</w:t>
            </w:r>
            <w:r>
              <w:rPr>
                <w:spacing w:val="-7"/>
                <w:w w:val="105"/>
                <w:sz w:val="18"/>
              </w:rPr>
              <w:t xml:space="preserve"> </w:t>
            </w:r>
            <w:r>
              <w:rPr>
                <w:w w:val="105"/>
                <w:sz w:val="18"/>
              </w:rPr>
              <w:t>Сњежана</w:t>
            </w:r>
            <w:r>
              <w:rPr>
                <w:spacing w:val="-4"/>
                <w:w w:val="105"/>
                <w:sz w:val="18"/>
              </w:rPr>
              <w:t xml:space="preserve"> </w:t>
            </w:r>
            <w:r>
              <w:rPr>
                <w:w w:val="105"/>
                <w:sz w:val="18"/>
              </w:rPr>
              <w:t>Миличевић,</w:t>
            </w:r>
            <w:r>
              <w:rPr>
                <w:spacing w:val="-6"/>
                <w:w w:val="105"/>
                <w:sz w:val="18"/>
              </w:rPr>
              <w:t xml:space="preserve"> </w:t>
            </w:r>
            <w:r>
              <w:rPr>
                <w:w w:val="105"/>
                <w:sz w:val="18"/>
              </w:rPr>
              <w:t>проф.др</w:t>
            </w:r>
            <w:r>
              <w:rPr>
                <w:spacing w:val="-5"/>
                <w:w w:val="105"/>
                <w:sz w:val="18"/>
              </w:rPr>
              <w:t xml:space="preserve"> </w:t>
            </w:r>
            <w:r>
              <w:rPr>
                <w:w w:val="105"/>
                <w:sz w:val="18"/>
              </w:rPr>
              <w:t>Душко</w:t>
            </w:r>
            <w:r>
              <w:rPr>
                <w:spacing w:val="-5"/>
                <w:w w:val="105"/>
                <w:sz w:val="18"/>
              </w:rPr>
              <w:t xml:space="preserve"> </w:t>
            </w:r>
            <w:r>
              <w:rPr>
                <w:w w:val="105"/>
                <w:sz w:val="18"/>
              </w:rPr>
              <w:t>Васић,</w:t>
            </w:r>
            <w:r>
              <w:rPr>
                <w:spacing w:val="-6"/>
                <w:w w:val="105"/>
                <w:sz w:val="18"/>
              </w:rPr>
              <w:t xml:space="preserve"> </w:t>
            </w:r>
            <w:r>
              <w:rPr>
                <w:w w:val="105"/>
                <w:sz w:val="18"/>
              </w:rPr>
              <w:t>проф.др</w:t>
            </w:r>
            <w:r>
              <w:rPr>
                <w:spacing w:val="-7"/>
                <w:w w:val="105"/>
                <w:sz w:val="18"/>
              </w:rPr>
              <w:t xml:space="preserve"> </w:t>
            </w:r>
            <w:r>
              <w:rPr>
                <w:w w:val="105"/>
                <w:sz w:val="18"/>
              </w:rPr>
              <w:t>Никола</w:t>
            </w:r>
            <w:r>
              <w:rPr>
                <w:spacing w:val="-4"/>
                <w:w w:val="105"/>
                <w:sz w:val="18"/>
              </w:rPr>
              <w:t xml:space="preserve"> </w:t>
            </w:r>
            <w:r>
              <w:rPr>
                <w:w w:val="105"/>
                <w:sz w:val="18"/>
              </w:rPr>
              <w:t>Гаврић,</w:t>
            </w:r>
            <w:r>
              <w:rPr>
                <w:spacing w:val="-4"/>
                <w:w w:val="105"/>
                <w:sz w:val="18"/>
              </w:rPr>
              <w:t xml:space="preserve"> </w:t>
            </w:r>
            <w:r>
              <w:rPr>
                <w:w w:val="105"/>
                <w:sz w:val="18"/>
              </w:rPr>
              <w:t>проф др Дарко Лукић, проф др Јован Ћулум, проф.др Бранко Деспот проф.др Милан Симатовић, проф.др Божо Кривокућа, проф.др Александар Јаковљевић, проф.др Синиша Максимовић, проф др Славко Грбић, проф др Дарко Голић, доц.др Златко Максимовић, доц.др Весна Ива</w:t>
            </w:r>
            <w:r>
              <w:rPr>
                <w:w w:val="105"/>
                <w:sz w:val="18"/>
              </w:rPr>
              <w:t>нишевић, доц.др Манојловић Славко, мр Зоран Ракоњац, мр Небојша Тркуља, мр Зоран Алексић,</w:t>
            </w:r>
            <w:r>
              <w:rPr>
                <w:spacing w:val="-5"/>
                <w:w w:val="105"/>
                <w:sz w:val="18"/>
              </w:rPr>
              <w:t xml:space="preserve"> </w:t>
            </w:r>
            <w:r>
              <w:rPr>
                <w:w w:val="105"/>
                <w:sz w:val="18"/>
              </w:rPr>
              <w:t>мр</w:t>
            </w:r>
            <w:r>
              <w:rPr>
                <w:spacing w:val="-4"/>
                <w:w w:val="105"/>
                <w:sz w:val="18"/>
              </w:rPr>
              <w:t xml:space="preserve"> </w:t>
            </w:r>
            <w:r>
              <w:rPr>
                <w:w w:val="105"/>
                <w:sz w:val="18"/>
              </w:rPr>
              <w:t>Миленко</w:t>
            </w:r>
            <w:r>
              <w:rPr>
                <w:spacing w:val="-6"/>
                <w:w w:val="105"/>
                <w:sz w:val="18"/>
              </w:rPr>
              <w:t xml:space="preserve"> </w:t>
            </w:r>
            <w:r>
              <w:rPr>
                <w:w w:val="105"/>
                <w:sz w:val="18"/>
              </w:rPr>
              <w:t>Максић,</w:t>
            </w:r>
            <w:r>
              <w:rPr>
                <w:spacing w:val="-5"/>
                <w:w w:val="105"/>
                <w:sz w:val="18"/>
              </w:rPr>
              <w:t xml:space="preserve"> </w:t>
            </w:r>
            <w:r>
              <w:rPr>
                <w:w w:val="105"/>
                <w:sz w:val="18"/>
              </w:rPr>
              <w:t>мр</w:t>
            </w:r>
            <w:r>
              <w:rPr>
                <w:spacing w:val="-4"/>
                <w:w w:val="105"/>
                <w:sz w:val="18"/>
              </w:rPr>
              <w:t xml:space="preserve"> </w:t>
            </w:r>
            <w:r>
              <w:rPr>
                <w:w w:val="105"/>
                <w:sz w:val="18"/>
              </w:rPr>
              <w:t>Остоја</w:t>
            </w:r>
            <w:r>
              <w:rPr>
                <w:spacing w:val="-5"/>
                <w:w w:val="105"/>
                <w:sz w:val="18"/>
              </w:rPr>
              <w:t xml:space="preserve"> </w:t>
            </w:r>
            <w:r>
              <w:rPr>
                <w:w w:val="105"/>
                <w:sz w:val="18"/>
              </w:rPr>
              <w:t>Савић,</w:t>
            </w:r>
            <w:r>
              <w:rPr>
                <w:spacing w:val="-5"/>
                <w:w w:val="105"/>
                <w:sz w:val="18"/>
              </w:rPr>
              <w:t xml:space="preserve"> </w:t>
            </w:r>
            <w:r>
              <w:rPr>
                <w:w w:val="105"/>
                <w:sz w:val="18"/>
              </w:rPr>
              <w:t>мр</w:t>
            </w:r>
            <w:r>
              <w:rPr>
                <w:spacing w:val="-4"/>
                <w:w w:val="105"/>
                <w:sz w:val="18"/>
              </w:rPr>
              <w:t xml:space="preserve"> </w:t>
            </w:r>
            <w:r>
              <w:rPr>
                <w:w w:val="105"/>
                <w:sz w:val="18"/>
              </w:rPr>
              <w:t>Драган</w:t>
            </w:r>
            <w:r>
              <w:rPr>
                <w:spacing w:val="-3"/>
                <w:w w:val="105"/>
                <w:sz w:val="18"/>
              </w:rPr>
              <w:t xml:space="preserve"> </w:t>
            </w:r>
            <w:r>
              <w:rPr>
                <w:w w:val="105"/>
                <w:sz w:val="18"/>
              </w:rPr>
              <w:t>Милошевић,</w:t>
            </w:r>
            <w:r>
              <w:rPr>
                <w:spacing w:val="-3"/>
                <w:w w:val="105"/>
                <w:sz w:val="18"/>
              </w:rPr>
              <w:t xml:space="preserve"> </w:t>
            </w:r>
            <w:r>
              <w:rPr>
                <w:w w:val="105"/>
                <w:sz w:val="18"/>
              </w:rPr>
              <w:t>мр</w:t>
            </w:r>
            <w:r>
              <w:rPr>
                <w:spacing w:val="-4"/>
                <w:w w:val="105"/>
                <w:sz w:val="18"/>
              </w:rPr>
              <w:t xml:space="preserve"> </w:t>
            </w:r>
            <w:r>
              <w:rPr>
                <w:w w:val="105"/>
                <w:sz w:val="18"/>
              </w:rPr>
              <w:t>Жељко</w:t>
            </w:r>
            <w:r>
              <w:rPr>
                <w:spacing w:val="-4"/>
                <w:w w:val="105"/>
                <w:sz w:val="18"/>
              </w:rPr>
              <w:t xml:space="preserve"> </w:t>
            </w:r>
            <w:r>
              <w:rPr>
                <w:w w:val="105"/>
                <w:sz w:val="18"/>
              </w:rPr>
              <w:t>Јовичић, мр Бранислава Пушац, мр Маринко Домузин, мр Зоран Рољић, мр Југослав Ђери, мр Гордана Гузиј</w:t>
            </w:r>
            <w:r>
              <w:rPr>
                <w:w w:val="105"/>
                <w:sz w:val="18"/>
              </w:rPr>
              <w:t>ан, мр Владимир Кривокућа, мр Велимир Шкрбић, мр Бојан Гулић.</w:t>
            </w:r>
          </w:p>
        </w:tc>
      </w:tr>
    </w:tbl>
    <w:p w:rsidR="00644799" w:rsidRDefault="00644799">
      <w:pPr>
        <w:rPr>
          <w:b/>
          <w:sz w:val="20"/>
        </w:rPr>
      </w:pPr>
    </w:p>
    <w:p w:rsidR="00644799" w:rsidRDefault="00644799">
      <w:pPr>
        <w:spacing w:before="19"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2"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упознати</w:t>
            </w:r>
            <w:r>
              <w:rPr>
                <w:spacing w:val="16"/>
                <w:w w:val="105"/>
                <w:sz w:val="18"/>
              </w:rPr>
              <w:t xml:space="preserve"> </w:t>
            </w:r>
            <w:r>
              <w:rPr>
                <w:w w:val="105"/>
                <w:sz w:val="18"/>
              </w:rPr>
              <w:t>студента</w:t>
            </w:r>
            <w:r>
              <w:rPr>
                <w:spacing w:val="17"/>
                <w:w w:val="105"/>
                <w:sz w:val="18"/>
              </w:rPr>
              <w:t xml:space="preserve"> </w:t>
            </w:r>
            <w:r>
              <w:rPr>
                <w:w w:val="105"/>
                <w:sz w:val="18"/>
              </w:rPr>
              <w:t>са</w:t>
            </w:r>
            <w:r>
              <w:rPr>
                <w:spacing w:val="19"/>
                <w:w w:val="105"/>
                <w:sz w:val="18"/>
              </w:rPr>
              <w:t xml:space="preserve"> </w:t>
            </w:r>
            <w:r>
              <w:rPr>
                <w:w w:val="105"/>
                <w:sz w:val="18"/>
              </w:rPr>
              <w:t>основама</w:t>
            </w:r>
            <w:r>
              <w:rPr>
                <w:spacing w:val="16"/>
                <w:w w:val="105"/>
                <w:sz w:val="18"/>
              </w:rPr>
              <w:t xml:space="preserve"> </w:t>
            </w:r>
            <w:r>
              <w:rPr>
                <w:w w:val="105"/>
                <w:sz w:val="18"/>
              </w:rPr>
              <w:t>хирургије</w:t>
            </w:r>
            <w:r>
              <w:rPr>
                <w:spacing w:val="17"/>
                <w:w w:val="105"/>
                <w:sz w:val="18"/>
              </w:rPr>
              <w:t xml:space="preserve"> </w:t>
            </w:r>
            <w:r>
              <w:rPr>
                <w:w w:val="105"/>
                <w:sz w:val="18"/>
              </w:rPr>
              <w:t>који</w:t>
            </w:r>
            <w:r>
              <w:rPr>
                <w:spacing w:val="17"/>
                <w:w w:val="105"/>
                <w:sz w:val="18"/>
              </w:rPr>
              <w:t xml:space="preserve"> </w:t>
            </w:r>
            <w:r>
              <w:rPr>
                <w:w w:val="105"/>
                <w:sz w:val="18"/>
              </w:rPr>
              <w:t>су</w:t>
            </w:r>
            <w:r>
              <w:rPr>
                <w:spacing w:val="14"/>
                <w:w w:val="105"/>
                <w:sz w:val="18"/>
              </w:rPr>
              <w:t xml:space="preserve"> </w:t>
            </w:r>
            <w:r>
              <w:rPr>
                <w:w w:val="105"/>
                <w:sz w:val="18"/>
              </w:rPr>
              <w:t>му</w:t>
            </w:r>
            <w:r>
              <w:rPr>
                <w:spacing w:val="12"/>
                <w:w w:val="105"/>
                <w:sz w:val="18"/>
              </w:rPr>
              <w:t xml:space="preserve"> </w:t>
            </w:r>
            <w:r>
              <w:rPr>
                <w:w w:val="105"/>
                <w:sz w:val="18"/>
              </w:rPr>
              <w:t>неопходни</w:t>
            </w:r>
            <w:r>
              <w:rPr>
                <w:spacing w:val="17"/>
                <w:w w:val="105"/>
                <w:sz w:val="18"/>
              </w:rPr>
              <w:t xml:space="preserve"> </w:t>
            </w:r>
            <w:r>
              <w:rPr>
                <w:w w:val="105"/>
                <w:sz w:val="18"/>
              </w:rPr>
              <w:t>за</w:t>
            </w:r>
            <w:r>
              <w:rPr>
                <w:spacing w:val="18"/>
                <w:w w:val="105"/>
                <w:sz w:val="18"/>
              </w:rPr>
              <w:t xml:space="preserve"> </w:t>
            </w:r>
            <w:r>
              <w:rPr>
                <w:w w:val="105"/>
                <w:sz w:val="18"/>
              </w:rPr>
              <w:t>успешно</w:t>
            </w:r>
            <w:r>
              <w:rPr>
                <w:spacing w:val="12"/>
                <w:w w:val="105"/>
                <w:sz w:val="18"/>
              </w:rPr>
              <w:t xml:space="preserve"> </w:t>
            </w:r>
            <w:r>
              <w:rPr>
                <w:w w:val="105"/>
                <w:sz w:val="18"/>
              </w:rPr>
              <w:t>савладавање</w:t>
            </w:r>
            <w:r>
              <w:rPr>
                <w:spacing w:val="17"/>
                <w:w w:val="105"/>
                <w:sz w:val="18"/>
              </w:rPr>
              <w:t xml:space="preserve"> </w:t>
            </w:r>
            <w:r>
              <w:rPr>
                <w:w w:val="105"/>
                <w:sz w:val="18"/>
              </w:rPr>
              <w:t>наставе</w:t>
            </w:r>
            <w:r>
              <w:rPr>
                <w:spacing w:val="16"/>
                <w:w w:val="105"/>
                <w:sz w:val="18"/>
              </w:rPr>
              <w:t xml:space="preserve"> </w:t>
            </w:r>
            <w:r>
              <w:rPr>
                <w:w w:val="105"/>
                <w:sz w:val="18"/>
              </w:rPr>
              <w:t>која</w:t>
            </w:r>
            <w:r>
              <w:rPr>
                <w:spacing w:val="17"/>
                <w:w w:val="105"/>
                <w:sz w:val="18"/>
              </w:rPr>
              <w:t xml:space="preserve"> </w:t>
            </w:r>
            <w:r>
              <w:rPr>
                <w:w w:val="105"/>
                <w:sz w:val="18"/>
              </w:rPr>
              <w:t>следи</w:t>
            </w:r>
            <w:r>
              <w:rPr>
                <w:spacing w:val="17"/>
                <w:w w:val="105"/>
                <w:sz w:val="18"/>
              </w:rPr>
              <w:t xml:space="preserve"> </w:t>
            </w:r>
            <w:r>
              <w:rPr>
                <w:spacing w:val="-5"/>
                <w:w w:val="105"/>
                <w:sz w:val="18"/>
              </w:rPr>
              <w:t>из</w:t>
            </w:r>
          </w:p>
          <w:p w:rsidR="00644799" w:rsidRDefault="00E53327">
            <w:pPr>
              <w:pStyle w:val="TableParagraph"/>
              <w:spacing w:before="9" w:line="198" w:lineRule="exact"/>
              <w:rPr>
                <w:sz w:val="18"/>
              </w:rPr>
            </w:pPr>
            <w:proofErr w:type="gramStart"/>
            <w:r>
              <w:rPr>
                <w:sz w:val="18"/>
              </w:rPr>
              <w:t>денталних</w:t>
            </w:r>
            <w:proofErr w:type="gramEnd"/>
            <w:r>
              <w:rPr>
                <w:spacing w:val="26"/>
                <w:sz w:val="18"/>
              </w:rPr>
              <w:t xml:space="preserve"> </w:t>
            </w:r>
            <w:r>
              <w:rPr>
                <w:sz w:val="18"/>
              </w:rPr>
              <w:t>хируршких</w:t>
            </w:r>
            <w:r>
              <w:rPr>
                <w:spacing w:val="31"/>
                <w:sz w:val="18"/>
              </w:rPr>
              <w:t xml:space="preserve"> </w:t>
            </w:r>
            <w:r>
              <w:rPr>
                <w:spacing w:val="-2"/>
                <w:sz w:val="18"/>
              </w:rPr>
              <w:t>предмета.</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63"/>
        </w:trPr>
        <w:tc>
          <w:tcPr>
            <w:tcW w:w="9464" w:type="dxa"/>
            <w:gridSpan w:val="2"/>
          </w:tcPr>
          <w:p w:rsidR="00644799" w:rsidRDefault="00E53327">
            <w:pPr>
              <w:pStyle w:val="TableParagraph"/>
              <w:spacing w:before="0" w:line="252" w:lineRule="auto"/>
              <w:ind w:right="88"/>
              <w:jc w:val="both"/>
              <w:rPr>
                <w:sz w:val="18"/>
              </w:rPr>
            </w:pPr>
            <w:r>
              <w:rPr>
                <w:w w:val="105"/>
                <w:sz w:val="18"/>
              </w:rPr>
              <w:t>познавање анамнезе и метода физикалног прегледа</w:t>
            </w:r>
            <w:r>
              <w:rPr>
                <w:w w:val="105"/>
                <w:sz w:val="18"/>
              </w:rPr>
              <w:t xml:space="preserve"> хируршких болесника; познавање дијагностичких процедура (вредности основних лабораторијсих анализа, могућности које пружа ЕХО, рендген, компјутеризована томографија, магнетна резонанција); познавање ендоскопских процедура; познавање основа асепсе и антисе</w:t>
            </w:r>
            <w:r>
              <w:rPr>
                <w:w w:val="105"/>
                <w:sz w:val="18"/>
              </w:rPr>
              <w:t>псе (дезинфекција руку и оперативног поља болесника и операционе сале, начини стерилизације и контрола стерилности); пружаање прве помоћи повређеним и оболелим лицима и кардиопулмонална реанимација; препознавање</w:t>
            </w:r>
            <w:r>
              <w:rPr>
                <w:spacing w:val="-5"/>
                <w:w w:val="105"/>
                <w:sz w:val="18"/>
              </w:rPr>
              <w:t xml:space="preserve"> </w:t>
            </w:r>
            <w:r>
              <w:rPr>
                <w:w w:val="105"/>
                <w:sz w:val="18"/>
              </w:rPr>
              <w:t>и</w:t>
            </w:r>
            <w:r>
              <w:rPr>
                <w:spacing w:val="-4"/>
                <w:w w:val="105"/>
                <w:sz w:val="18"/>
              </w:rPr>
              <w:t xml:space="preserve"> </w:t>
            </w:r>
            <w:r>
              <w:rPr>
                <w:w w:val="105"/>
                <w:sz w:val="18"/>
              </w:rPr>
              <w:t>примена</w:t>
            </w:r>
            <w:r>
              <w:rPr>
                <w:spacing w:val="-1"/>
                <w:w w:val="105"/>
                <w:sz w:val="18"/>
              </w:rPr>
              <w:t xml:space="preserve"> </w:t>
            </w:r>
            <w:r>
              <w:rPr>
                <w:w w:val="105"/>
                <w:sz w:val="18"/>
              </w:rPr>
              <w:t>основних</w:t>
            </w:r>
            <w:r>
              <w:rPr>
                <w:spacing w:val="-6"/>
                <w:w w:val="105"/>
                <w:sz w:val="18"/>
              </w:rPr>
              <w:t xml:space="preserve"> </w:t>
            </w:r>
            <w:r>
              <w:rPr>
                <w:w w:val="105"/>
                <w:sz w:val="18"/>
              </w:rPr>
              <w:t>хируршких</w:t>
            </w:r>
            <w:r>
              <w:rPr>
                <w:spacing w:val="-6"/>
                <w:w w:val="105"/>
                <w:sz w:val="18"/>
              </w:rPr>
              <w:t xml:space="preserve"> </w:t>
            </w:r>
            <w:r>
              <w:rPr>
                <w:w w:val="105"/>
                <w:sz w:val="18"/>
              </w:rPr>
              <w:t>инструмената</w:t>
            </w:r>
            <w:r>
              <w:rPr>
                <w:spacing w:val="-5"/>
                <w:w w:val="105"/>
                <w:sz w:val="18"/>
              </w:rPr>
              <w:t xml:space="preserve"> </w:t>
            </w:r>
            <w:r>
              <w:rPr>
                <w:w w:val="105"/>
                <w:sz w:val="18"/>
              </w:rPr>
              <w:t>и</w:t>
            </w:r>
            <w:r>
              <w:rPr>
                <w:spacing w:val="-4"/>
                <w:w w:val="105"/>
                <w:sz w:val="18"/>
              </w:rPr>
              <w:t xml:space="preserve"> </w:t>
            </w:r>
            <w:r>
              <w:rPr>
                <w:w w:val="105"/>
                <w:sz w:val="18"/>
              </w:rPr>
              <w:t>материјала;</w:t>
            </w:r>
            <w:r>
              <w:rPr>
                <w:spacing w:val="-4"/>
                <w:w w:val="105"/>
                <w:sz w:val="18"/>
              </w:rPr>
              <w:t xml:space="preserve"> </w:t>
            </w:r>
            <w:r>
              <w:rPr>
                <w:w w:val="105"/>
                <w:sz w:val="18"/>
              </w:rPr>
              <w:t>постављање</w:t>
            </w:r>
            <w:r>
              <w:rPr>
                <w:spacing w:val="-5"/>
                <w:w w:val="105"/>
                <w:sz w:val="18"/>
              </w:rPr>
              <w:t xml:space="preserve"> </w:t>
            </w:r>
            <w:r>
              <w:rPr>
                <w:w w:val="105"/>
                <w:sz w:val="18"/>
              </w:rPr>
              <w:t>завоја</w:t>
            </w:r>
            <w:r>
              <w:rPr>
                <w:spacing w:val="-5"/>
                <w:w w:val="105"/>
                <w:sz w:val="18"/>
              </w:rPr>
              <w:t xml:space="preserve"> </w:t>
            </w:r>
            <w:r>
              <w:rPr>
                <w:w w:val="105"/>
                <w:sz w:val="18"/>
              </w:rPr>
              <w:t>и</w:t>
            </w:r>
            <w:r>
              <w:rPr>
                <w:spacing w:val="-4"/>
                <w:w w:val="105"/>
                <w:sz w:val="18"/>
              </w:rPr>
              <w:t xml:space="preserve"> </w:t>
            </w:r>
            <w:r>
              <w:rPr>
                <w:w w:val="105"/>
                <w:sz w:val="18"/>
              </w:rPr>
              <w:t>имобилизационих средстава; давање ињекција и инфузија; основе трансфузије крви и деривата; хируршка обрада ране, зарастање ране</w:t>
            </w:r>
            <w:r>
              <w:rPr>
                <w:spacing w:val="-8"/>
                <w:w w:val="105"/>
                <w:sz w:val="18"/>
              </w:rPr>
              <w:t xml:space="preserve"> </w:t>
            </w:r>
            <w:r>
              <w:rPr>
                <w:w w:val="105"/>
                <w:sz w:val="18"/>
              </w:rPr>
              <w:t>и</w:t>
            </w:r>
            <w:r>
              <w:rPr>
                <w:spacing w:val="-6"/>
                <w:w w:val="105"/>
                <w:sz w:val="18"/>
              </w:rPr>
              <w:t xml:space="preserve"> </w:t>
            </w:r>
            <w:r>
              <w:rPr>
                <w:w w:val="105"/>
                <w:sz w:val="18"/>
              </w:rPr>
              <w:t>скиданје</w:t>
            </w:r>
            <w:r>
              <w:rPr>
                <w:spacing w:val="-5"/>
                <w:w w:val="105"/>
                <w:sz w:val="18"/>
              </w:rPr>
              <w:t xml:space="preserve"> </w:t>
            </w:r>
            <w:r>
              <w:rPr>
                <w:w w:val="105"/>
                <w:sz w:val="18"/>
              </w:rPr>
              <w:t>конаца;</w:t>
            </w:r>
            <w:r>
              <w:rPr>
                <w:spacing w:val="-6"/>
                <w:w w:val="105"/>
                <w:sz w:val="18"/>
              </w:rPr>
              <w:t xml:space="preserve"> </w:t>
            </w:r>
            <w:r>
              <w:rPr>
                <w:w w:val="105"/>
                <w:sz w:val="18"/>
              </w:rPr>
              <w:t>инцизија</w:t>
            </w:r>
            <w:r>
              <w:rPr>
                <w:spacing w:val="-8"/>
                <w:w w:val="105"/>
                <w:sz w:val="18"/>
              </w:rPr>
              <w:t xml:space="preserve"> </w:t>
            </w:r>
            <w:r>
              <w:rPr>
                <w:w w:val="105"/>
                <w:sz w:val="18"/>
              </w:rPr>
              <w:t>и</w:t>
            </w:r>
            <w:r>
              <w:rPr>
                <w:spacing w:val="-6"/>
                <w:w w:val="105"/>
                <w:sz w:val="18"/>
              </w:rPr>
              <w:t xml:space="preserve"> </w:t>
            </w:r>
            <w:r>
              <w:rPr>
                <w:w w:val="105"/>
                <w:sz w:val="18"/>
              </w:rPr>
              <w:t>дренажа</w:t>
            </w:r>
            <w:r>
              <w:rPr>
                <w:spacing w:val="-8"/>
                <w:w w:val="105"/>
                <w:sz w:val="18"/>
              </w:rPr>
              <w:t xml:space="preserve"> </w:t>
            </w:r>
            <w:r>
              <w:rPr>
                <w:w w:val="105"/>
                <w:sz w:val="18"/>
              </w:rPr>
              <w:t>апсцеса</w:t>
            </w:r>
            <w:r>
              <w:rPr>
                <w:spacing w:val="-5"/>
                <w:w w:val="105"/>
                <w:sz w:val="18"/>
              </w:rPr>
              <w:t xml:space="preserve"> </w:t>
            </w:r>
            <w:r>
              <w:rPr>
                <w:w w:val="105"/>
                <w:sz w:val="18"/>
              </w:rPr>
              <w:t>и</w:t>
            </w:r>
            <w:r>
              <w:rPr>
                <w:spacing w:val="-6"/>
                <w:w w:val="105"/>
                <w:sz w:val="18"/>
              </w:rPr>
              <w:t xml:space="preserve"> </w:t>
            </w:r>
            <w:r>
              <w:rPr>
                <w:w w:val="105"/>
                <w:sz w:val="18"/>
              </w:rPr>
              <w:t>флегмона;</w:t>
            </w:r>
            <w:r>
              <w:rPr>
                <w:spacing w:val="-6"/>
                <w:w w:val="105"/>
                <w:sz w:val="18"/>
              </w:rPr>
              <w:t xml:space="preserve"> </w:t>
            </w:r>
            <w:r>
              <w:rPr>
                <w:w w:val="105"/>
                <w:sz w:val="18"/>
              </w:rPr>
              <w:t>познавање</w:t>
            </w:r>
            <w:r>
              <w:rPr>
                <w:spacing w:val="-3"/>
                <w:w w:val="105"/>
                <w:sz w:val="18"/>
              </w:rPr>
              <w:t xml:space="preserve"> </w:t>
            </w:r>
            <w:r>
              <w:rPr>
                <w:w w:val="105"/>
                <w:sz w:val="18"/>
              </w:rPr>
              <w:t>основних</w:t>
            </w:r>
            <w:r>
              <w:rPr>
                <w:spacing w:val="-4"/>
                <w:w w:val="105"/>
                <w:sz w:val="18"/>
              </w:rPr>
              <w:t xml:space="preserve"> </w:t>
            </w:r>
            <w:r>
              <w:rPr>
                <w:w w:val="105"/>
                <w:sz w:val="18"/>
              </w:rPr>
              <w:t>оперативних</w:t>
            </w:r>
            <w:r>
              <w:rPr>
                <w:spacing w:val="-8"/>
                <w:w w:val="105"/>
                <w:sz w:val="18"/>
              </w:rPr>
              <w:t xml:space="preserve"> </w:t>
            </w:r>
            <w:r>
              <w:rPr>
                <w:w w:val="105"/>
                <w:sz w:val="18"/>
              </w:rPr>
              <w:t>захвата</w:t>
            </w:r>
            <w:r>
              <w:rPr>
                <w:w w:val="105"/>
                <w:sz w:val="18"/>
              </w:rPr>
              <w:t>;</w:t>
            </w:r>
            <w:r>
              <w:rPr>
                <w:spacing w:val="-6"/>
                <w:w w:val="105"/>
                <w:sz w:val="18"/>
              </w:rPr>
              <w:t xml:space="preserve"> </w:t>
            </w:r>
            <w:r>
              <w:rPr>
                <w:w w:val="105"/>
                <w:sz w:val="18"/>
              </w:rPr>
              <w:t>основе трансплантације ткива и органа; препознавање основних обољења коже, главе и врата, грудног коша, абдомена,</w:t>
            </w:r>
          </w:p>
          <w:p w:rsidR="00644799" w:rsidRDefault="00E53327">
            <w:pPr>
              <w:pStyle w:val="TableParagraph"/>
              <w:spacing w:before="0" w:line="189" w:lineRule="exact"/>
              <w:jc w:val="both"/>
              <w:rPr>
                <w:sz w:val="18"/>
              </w:rPr>
            </w:pPr>
            <w:proofErr w:type="gramStart"/>
            <w:r>
              <w:rPr>
                <w:w w:val="105"/>
                <w:sz w:val="18"/>
              </w:rPr>
              <w:t>екстремитета</w:t>
            </w:r>
            <w:proofErr w:type="gramEnd"/>
            <w:r>
              <w:rPr>
                <w:spacing w:val="-12"/>
                <w:w w:val="105"/>
                <w:sz w:val="18"/>
              </w:rPr>
              <w:t xml:space="preserve"> </w:t>
            </w:r>
            <w:r>
              <w:rPr>
                <w:w w:val="105"/>
                <w:sz w:val="18"/>
              </w:rPr>
              <w:t>и</w:t>
            </w:r>
            <w:r>
              <w:rPr>
                <w:spacing w:val="-12"/>
                <w:w w:val="105"/>
                <w:sz w:val="18"/>
              </w:rPr>
              <w:t xml:space="preserve"> </w:t>
            </w:r>
            <w:r>
              <w:rPr>
                <w:w w:val="105"/>
                <w:sz w:val="18"/>
              </w:rPr>
              <w:t>урогениталних</w:t>
            </w:r>
            <w:r>
              <w:rPr>
                <w:spacing w:val="-12"/>
                <w:w w:val="105"/>
                <w:sz w:val="18"/>
              </w:rPr>
              <w:t xml:space="preserve"> </w:t>
            </w:r>
            <w:r>
              <w:rPr>
                <w:w w:val="105"/>
                <w:sz w:val="18"/>
              </w:rPr>
              <w:t>органа;</w:t>
            </w:r>
            <w:r>
              <w:rPr>
                <w:spacing w:val="-12"/>
                <w:w w:val="105"/>
                <w:sz w:val="18"/>
              </w:rPr>
              <w:t xml:space="preserve"> </w:t>
            </w:r>
            <w:r>
              <w:rPr>
                <w:w w:val="105"/>
                <w:sz w:val="18"/>
              </w:rPr>
              <w:t>основни</w:t>
            </w:r>
            <w:r>
              <w:rPr>
                <w:spacing w:val="-12"/>
                <w:w w:val="105"/>
                <w:sz w:val="18"/>
              </w:rPr>
              <w:t xml:space="preserve"> </w:t>
            </w:r>
            <w:r>
              <w:rPr>
                <w:w w:val="105"/>
                <w:sz w:val="18"/>
              </w:rPr>
              <w:t>принципи</w:t>
            </w:r>
            <w:r>
              <w:rPr>
                <w:spacing w:val="19"/>
                <w:w w:val="105"/>
                <w:sz w:val="18"/>
              </w:rPr>
              <w:t xml:space="preserve"> </w:t>
            </w:r>
            <w:r>
              <w:rPr>
                <w:w w:val="105"/>
                <w:sz w:val="18"/>
              </w:rPr>
              <w:t>лечења</w:t>
            </w:r>
            <w:r>
              <w:rPr>
                <w:spacing w:val="-11"/>
                <w:w w:val="105"/>
                <w:sz w:val="18"/>
              </w:rPr>
              <w:t xml:space="preserve"> </w:t>
            </w:r>
            <w:r>
              <w:rPr>
                <w:w w:val="105"/>
                <w:sz w:val="18"/>
              </w:rPr>
              <w:t>малигних</w:t>
            </w:r>
            <w:r>
              <w:rPr>
                <w:spacing w:val="-12"/>
                <w:w w:val="105"/>
                <w:sz w:val="18"/>
              </w:rPr>
              <w:t xml:space="preserve"> </w:t>
            </w:r>
            <w:r>
              <w:rPr>
                <w:spacing w:val="-2"/>
                <w:w w:val="105"/>
                <w:sz w:val="18"/>
              </w:rPr>
              <w:t>болести.</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z w:val="20"/>
              </w:rPr>
              <w:t>Садржај</w:t>
            </w:r>
            <w:r>
              <w:rPr>
                <w:spacing w:val="23"/>
                <w:sz w:val="20"/>
              </w:rPr>
              <w:t xml:space="preserve"> </w:t>
            </w:r>
            <w:r>
              <w:rPr>
                <w:b/>
                <w:spacing w:val="-2"/>
                <w:sz w:val="20"/>
              </w:rPr>
              <w:t>предмета:</w:t>
            </w:r>
          </w:p>
        </w:tc>
      </w:tr>
      <w:tr w:rsidR="00644799">
        <w:trPr>
          <w:trHeight w:val="4108"/>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tabs>
                <w:tab w:val="left" w:pos="3484"/>
              </w:tabs>
              <w:spacing w:before="9" w:line="249" w:lineRule="auto"/>
              <w:ind w:right="88"/>
              <w:jc w:val="both"/>
              <w:rPr>
                <w:sz w:val="18"/>
              </w:rPr>
            </w:pPr>
            <w:r>
              <w:rPr>
                <w:w w:val="105"/>
                <w:sz w:val="18"/>
              </w:rPr>
              <w:t>Дијагностичке методе</w:t>
            </w:r>
            <w:r>
              <w:rPr>
                <w:w w:val="105"/>
                <w:sz w:val="18"/>
              </w:rPr>
              <w:t xml:space="preserve"> (лабораторијске анализе, ултразвук, рендген, ЦТ и МРИ, ендоскопске методе. Асепса и антисепса. Хируршке инфекције, Профилакса и терапија инфекција. Шок – превенција и лечење. Кардиопулмонална реанимација и мониторинг виталних функција. Основе трансфузиоло</w:t>
            </w:r>
            <w:r>
              <w:rPr>
                <w:w w:val="105"/>
                <w:sz w:val="18"/>
              </w:rPr>
              <w:t>гије. Крварење и хемостаза. Принципи операција. Основне операције по регијама организма. Постоперативне компликације. Повреде меких ткива и органа. Коштано-зглобна обољења и повреде. Обољења коже. Обољења дојке. Херније трбушног</w:t>
            </w:r>
            <w:r>
              <w:rPr>
                <w:spacing w:val="-5"/>
                <w:w w:val="105"/>
                <w:sz w:val="18"/>
              </w:rPr>
              <w:t xml:space="preserve"> </w:t>
            </w:r>
            <w:r>
              <w:rPr>
                <w:w w:val="105"/>
                <w:sz w:val="18"/>
              </w:rPr>
              <w:t>зида.</w:t>
            </w:r>
            <w:r>
              <w:rPr>
                <w:spacing w:val="-4"/>
                <w:w w:val="105"/>
                <w:sz w:val="18"/>
              </w:rPr>
              <w:t xml:space="preserve"> </w:t>
            </w:r>
            <w:r>
              <w:rPr>
                <w:w w:val="105"/>
                <w:sz w:val="18"/>
              </w:rPr>
              <w:t>Обољења</w:t>
            </w:r>
            <w:r>
              <w:rPr>
                <w:spacing w:val="-4"/>
                <w:w w:val="105"/>
                <w:sz w:val="18"/>
              </w:rPr>
              <w:t xml:space="preserve"> </w:t>
            </w:r>
            <w:r>
              <w:rPr>
                <w:w w:val="105"/>
                <w:sz w:val="18"/>
              </w:rPr>
              <w:t>ендокриних</w:t>
            </w:r>
            <w:r>
              <w:rPr>
                <w:spacing w:val="-5"/>
                <w:w w:val="105"/>
                <w:sz w:val="18"/>
              </w:rPr>
              <w:t xml:space="preserve"> </w:t>
            </w:r>
            <w:r>
              <w:rPr>
                <w:w w:val="105"/>
                <w:sz w:val="18"/>
              </w:rPr>
              <w:t>жл</w:t>
            </w:r>
            <w:r>
              <w:rPr>
                <w:w w:val="105"/>
                <w:sz w:val="18"/>
              </w:rPr>
              <w:t>езда.</w:t>
            </w:r>
            <w:r>
              <w:rPr>
                <w:spacing w:val="-4"/>
                <w:w w:val="105"/>
                <w:sz w:val="18"/>
              </w:rPr>
              <w:t xml:space="preserve"> </w:t>
            </w:r>
            <w:r>
              <w:rPr>
                <w:w w:val="105"/>
                <w:sz w:val="18"/>
              </w:rPr>
              <w:t>Трансплантација</w:t>
            </w:r>
            <w:r>
              <w:rPr>
                <w:spacing w:val="-2"/>
                <w:w w:val="105"/>
                <w:sz w:val="18"/>
              </w:rPr>
              <w:t xml:space="preserve"> </w:t>
            </w:r>
            <w:r>
              <w:rPr>
                <w:w w:val="105"/>
                <w:sz w:val="18"/>
              </w:rPr>
              <w:t>ткива</w:t>
            </w:r>
            <w:r>
              <w:rPr>
                <w:spacing w:val="-3"/>
                <w:w w:val="105"/>
                <w:sz w:val="18"/>
              </w:rPr>
              <w:t xml:space="preserve"> </w:t>
            </w:r>
            <w:r>
              <w:rPr>
                <w:w w:val="105"/>
                <w:sz w:val="18"/>
              </w:rPr>
              <w:t>и</w:t>
            </w:r>
            <w:r>
              <w:rPr>
                <w:spacing w:val="-3"/>
                <w:w w:val="105"/>
                <w:sz w:val="18"/>
              </w:rPr>
              <w:t xml:space="preserve"> </w:t>
            </w:r>
            <w:r>
              <w:rPr>
                <w:w w:val="105"/>
                <w:sz w:val="18"/>
              </w:rPr>
              <w:t>органа.</w:t>
            </w:r>
            <w:r>
              <w:rPr>
                <w:spacing w:val="-2"/>
                <w:w w:val="105"/>
                <w:sz w:val="18"/>
              </w:rPr>
              <w:t xml:space="preserve"> </w:t>
            </w:r>
            <w:r>
              <w:rPr>
                <w:w w:val="105"/>
                <w:sz w:val="18"/>
              </w:rPr>
              <w:t>Обољења</w:t>
            </w:r>
            <w:r>
              <w:rPr>
                <w:spacing w:val="-4"/>
                <w:w w:val="105"/>
                <w:sz w:val="18"/>
              </w:rPr>
              <w:t xml:space="preserve"> </w:t>
            </w:r>
            <w:r>
              <w:rPr>
                <w:w w:val="105"/>
                <w:sz w:val="18"/>
              </w:rPr>
              <w:t>периферног</w:t>
            </w:r>
            <w:r>
              <w:rPr>
                <w:spacing w:val="-3"/>
                <w:w w:val="105"/>
                <w:sz w:val="18"/>
              </w:rPr>
              <w:t xml:space="preserve"> </w:t>
            </w:r>
            <w:r>
              <w:rPr>
                <w:w w:val="105"/>
                <w:sz w:val="18"/>
              </w:rPr>
              <w:t>васкуларног система. Хируршка обољења срца.</w:t>
            </w:r>
            <w:r>
              <w:rPr>
                <w:sz w:val="18"/>
              </w:rPr>
              <w:tab/>
            </w:r>
            <w:r>
              <w:rPr>
                <w:w w:val="105"/>
                <w:sz w:val="18"/>
              </w:rPr>
              <w:t>Обољења и повреде грудног коша. Хируршка обољења респираторног тракта. Обољења дигестивног тракта (једњак, желудац, танко и дебело црево, анална регија). О</w:t>
            </w:r>
            <w:r>
              <w:rPr>
                <w:w w:val="105"/>
                <w:sz w:val="18"/>
              </w:rPr>
              <w:t>бољења и повреде паренхимских органа трбуха (јетра и жучни путеви, панкреас, слезина). Уролошка и гинеколошка обољења. Принципи хемодијализе и перитонеумске дијализе бубрежних болесника). Основни принципи онкологије. Минимално инвазивне методе хируршког ле</w:t>
            </w:r>
            <w:r>
              <w:rPr>
                <w:w w:val="105"/>
                <w:sz w:val="18"/>
              </w:rPr>
              <w:t>чења.</w:t>
            </w:r>
          </w:p>
          <w:p w:rsidR="00644799" w:rsidRDefault="00E53327">
            <w:pPr>
              <w:pStyle w:val="TableParagraph"/>
              <w:spacing w:before="10"/>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10" w:lineRule="atLeast"/>
              <w:ind w:right="88"/>
              <w:jc w:val="both"/>
              <w:rPr>
                <w:sz w:val="18"/>
              </w:rPr>
            </w:pPr>
            <w:r>
              <w:rPr>
                <w:w w:val="105"/>
                <w:sz w:val="18"/>
              </w:rPr>
              <w:t>Анамнеза и физикални преглед хируршких болесника. Допунске дијагностичке методе. Методе дезинфекције и стерилизације. Вештачко дисање и спољашња масажа срца. Одеђивање крвних група и локална хемостаза. Упознавање са хируршким</w:t>
            </w:r>
            <w:r>
              <w:rPr>
                <w:w w:val="105"/>
                <w:sz w:val="18"/>
              </w:rPr>
              <w:t xml:space="preserve"> инструментима. Обрада ране, завоји и имобилизација. Локална и регионална анестезија.</w:t>
            </w:r>
            <w:r>
              <w:rPr>
                <w:spacing w:val="-2"/>
                <w:w w:val="105"/>
                <w:sz w:val="18"/>
              </w:rPr>
              <w:t xml:space="preserve"> </w:t>
            </w:r>
            <w:r>
              <w:rPr>
                <w:w w:val="105"/>
                <w:sz w:val="18"/>
              </w:rPr>
              <w:t>Организација</w:t>
            </w:r>
            <w:r>
              <w:rPr>
                <w:spacing w:val="-2"/>
                <w:w w:val="105"/>
                <w:sz w:val="18"/>
              </w:rPr>
              <w:t xml:space="preserve"> </w:t>
            </w:r>
            <w:r>
              <w:rPr>
                <w:w w:val="105"/>
                <w:sz w:val="18"/>
              </w:rPr>
              <w:t>рада у</w:t>
            </w:r>
            <w:r>
              <w:rPr>
                <w:spacing w:val="-10"/>
                <w:w w:val="105"/>
                <w:sz w:val="18"/>
              </w:rPr>
              <w:t xml:space="preserve"> </w:t>
            </w:r>
            <w:r>
              <w:rPr>
                <w:w w:val="105"/>
                <w:sz w:val="18"/>
              </w:rPr>
              <w:t>хируршкој</w:t>
            </w:r>
            <w:r>
              <w:rPr>
                <w:spacing w:val="-7"/>
                <w:w w:val="105"/>
                <w:sz w:val="18"/>
              </w:rPr>
              <w:t xml:space="preserve"> </w:t>
            </w:r>
            <w:r>
              <w:rPr>
                <w:w w:val="105"/>
                <w:sz w:val="18"/>
              </w:rPr>
              <w:t>амбуланти.</w:t>
            </w:r>
            <w:r>
              <w:rPr>
                <w:spacing w:val="80"/>
                <w:w w:val="105"/>
                <w:sz w:val="18"/>
              </w:rPr>
              <w:t xml:space="preserve">  </w:t>
            </w:r>
            <w:r>
              <w:rPr>
                <w:w w:val="105"/>
                <w:sz w:val="18"/>
              </w:rPr>
              <w:t>Организација</w:t>
            </w:r>
            <w:r>
              <w:rPr>
                <w:spacing w:val="40"/>
                <w:w w:val="105"/>
                <w:sz w:val="18"/>
              </w:rPr>
              <w:t xml:space="preserve"> </w:t>
            </w:r>
            <w:r>
              <w:rPr>
                <w:w w:val="105"/>
                <w:sz w:val="18"/>
              </w:rPr>
              <w:t>рада</w:t>
            </w:r>
            <w:r>
              <w:rPr>
                <w:spacing w:val="40"/>
                <w:w w:val="105"/>
                <w:sz w:val="18"/>
              </w:rPr>
              <w:t xml:space="preserve"> </w:t>
            </w:r>
            <w:r>
              <w:rPr>
                <w:w w:val="105"/>
                <w:sz w:val="18"/>
              </w:rPr>
              <w:t>у</w:t>
            </w:r>
            <w:r>
              <w:rPr>
                <w:spacing w:val="40"/>
                <w:w w:val="105"/>
                <w:sz w:val="18"/>
              </w:rPr>
              <w:t xml:space="preserve"> </w:t>
            </w:r>
            <w:r>
              <w:rPr>
                <w:w w:val="105"/>
                <w:sz w:val="18"/>
              </w:rPr>
              <w:t>интензивној</w:t>
            </w:r>
            <w:r>
              <w:rPr>
                <w:spacing w:val="40"/>
                <w:w w:val="105"/>
                <w:sz w:val="18"/>
              </w:rPr>
              <w:t xml:space="preserve"> </w:t>
            </w:r>
            <w:r>
              <w:rPr>
                <w:w w:val="105"/>
                <w:sz w:val="18"/>
              </w:rPr>
              <w:t>нези.</w:t>
            </w:r>
            <w:r>
              <w:rPr>
                <w:spacing w:val="40"/>
                <w:w w:val="105"/>
                <w:sz w:val="18"/>
              </w:rPr>
              <w:t xml:space="preserve"> </w:t>
            </w:r>
            <w:r>
              <w:rPr>
                <w:w w:val="105"/>
                <w:sz w:val="18"/>
              </w:rPr>
              <w:t>Организација рада у операционој сали. Ендоскопија дигестивног тракта. Пункција и дренажа</w:t>
            </w:r>
            <w:r>
              <w:rPr>
                <w:w w:val="105"/>
                <w:sz w:val="18"/>
              </w:rPr>
              <w:t xml:space="preserve"> плеуралног простора. Перитонеумска и хемодијализа. Лапароскопске операције.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0"/>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5"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pacing w:val="-2"/>
                <w:w w:val="105"/>
                <w:sz w:val="20"/>
              </w:rPr>
              <w:t>Литература:</w:t>
            </w:r>
          </w:p>
        </w:tc>
      </w:tr>
    </w:tbl>
    <w:p w:rsidR="00644799" w:rsidRDefault="00644799">
      <w:pPr>
        <w:pStyle w:val="TableParagraph"/>
        <w:spacing w:line="212" w:lineRule="exact"/>
        <w:rPr>
          <w:b/>
          <w:sz w:val="20"/>
        </w:rPr>
        <w:sectPr w:rsidR="00644799">
          <w:pgSz w:w="12240" w:h="15840"/>
          <w:pgMar w:top="780" w:right="1080" w:bottom="559"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27"/>
        </w:trPr>
        <w:tc>
          <w:tcPr>
            <w:tcW w:w="9461" w:type="dxa"/>
          </w:tcPr>
          <w:p w:rsidR="00644799" w:rsidRDefault="00E53327">
            <w:pPr>
              <w:pStyle w:val="TableParagraph"/>
              <w:numPr>
                <w:ilvl w:val="0"/>
                <w:numId w:val="43"/>
              </w:numPr>
              <w:tabs>
                <w:tab w:val="left" w:pos="365"/>
              </w:tabs>
              <w:spacing w:before="0" w:line="208" w:lineRule="exact"/>
              <w:ind w:left="365" w:hanging="234"/>
              <w:rPr>
                <w:sz w:val="18"/>
              </w:rPr>
            </w:pPr>
            <w:r>
              <w:rPr>
                <w:spacing w:val="-2"/>
                <w:w w:val="105"/>
                <w:sz w:val="18"/>
              </w:rPr>
              <w:lastRenderedPageBreak/>
              <w:t>Максимовић</w:t>
            </w:r>
            <w:r>
              <w:rPr>
                <w:spacing w:val="1"/>
                <w:w w:val="105"/>
                <w:sz w:val="18"/>
              </w:rPr>
              <w:t xml:space="preserve"> </w:t>
            </w:r>
            <w:r>
              <w:rPr>
                <w:spacing w:val="-2"/>
                <w:w w:val="105"/>
                <w:sz w:val="18"/>
              </w:rPr>
              <w:t>Ж.</w:t>
            </w:r>
            <w:r>
              <w:rPr>
                <w:spacing w:val="2"/>
                <w:w w:val="105"/>
                <w:sz w:val="18"/>
              </w:rPr>
              <w:t xml:space="preserve"> </w:t>
            </w:r>
            <w:r>
              <w:rPr>
                <w:spacing w:val="-2"/>
                <w:w w:val="105"/>
                <w:sz w:val="18"/>
              </w:rPr>
              <w:t>и</w:t>
            </w:r>
            <w:r>
              <w:rPr>
                <w:spacing w:val="2"/>
                <w:w w:val="105"/>
                <w:sz w:val="18"/>
              </w:rPr>
              <w:t xml:space="preserve"> </w:t>
            </w:r>
            <w:r>
              <w:rPr>
                <w:spacing w:val="-2"/>
                <w:w w:val="105"/>
                <w:sz w:val="18"/>
              </w:rPr>
              <w:t>сар.</w:t>
            </w:r>
            <w:r>
              <w:rPr>
                <w:spacing w:val="-1"/>
                <w:w w:val="105"/>
                <w:sz w:val="18"/>
              </w:rPr>
              <w:t xml:space="preserve"> </w:t>
            </w:r>
            <w:r>
              <w:rPr>
                <w:spacing w:val="-2"/>
                <w:w w:val="105"/>
                <w:sz w:val="18"/>
              </w:rPr>
              <w:t>Хирургија</w:t>
            </w:r>
            <w:r>
              <w:rPr>
                <w:spacing w:val="2"/>
                <w:w w:val="105"/>
                <w:sz w:val="18"/>
              </w:rPr>
              <w:t xml:space="preserve"> </w:t>
            </w:r>
            <w:r>
              <w:rPr>
                <w:spacing w:val="-2"/>
                <w:w w:val="105"/>
                <w:sz w:val="18"/>
              </w:rPr>
              <w:t>–уџбеник</w:t>
            </w:r>
            <w:r>
              <w:rPr>
                <w:spacing w:val="-1"/>
                <w:w w:val="105"/>
                <w:sz w:val="18"/>
              </w:rPr>
              <w:t xml:space="preserve"> </w:t>
            </w:r>
            <w:r>
              <w:rPr>
                <w:spacing w:val="-2"/>
                <w:w w:val="105"/>
                <w:sz w:val="18"/>
              </w:rPr>
              <w:t>за</w:t>
            </w:r>
            <w:r>
              <w:rPr>
                <w:spacing w:val="3"/>
                <w:w w:val="105"/>
                <w:sz w:val="18"/>
              </w:rPr>
              <w:t xml:space="preserve"> </w:t>
            </w:r>
            <w:r>
              <w:rPr>
                <w:spacing w:val="-2"/>
                <w:w w:val="105"/>
                <w:sz w:val="18"/>
              </w:rPr>
              <w:t>студенте,</w:t>
            </w:r>
            <w:r>
              <w:rPr>
                <w:spacing w:val="2"/>
                <w:w w:val="105"/>
                <w:sz w:val="18"/>
              </w:rPr>
              <w:t xml:space="preserve"> </w:t>
            </w:r>
            <w:r>
              <w:rPr>
                <w:spacing w:val="-2"/>
                <w:w w:val="105"/>
                <w:sz w:val="18"/>
              </w:rPr>
              <w:t>Медицински</w:t>
            </w:r>
            <w:r>
              <w:rPr>
                <w:spacing w:val="2"/>
                <w:w w:val="105"/>
                <w:sz w:val="18"/>
              </w:rPr>
              <w:t xml:space="preserve"> </w:t>
            </w:r>
            <w:r>
              <w:rPr>
                <w:spacing w:val="-2"/>
                <w:w w:val="105"/>
                <w:sz w:val="18"/>
              </w:rPr>
              <w:t>факултет Универзитета</w:t>
            </w:r>
            <w:r>
              <w:rPr>
                <w:spacing w:val="6"/>
                <w:w w:val="105"/>
                <w:sz w:val="18"/>
              </w:rPr>
              <w:t xml:space="preserve"> </w:t>
            </w:r>
            <w:r>
              <w:rPr>
                <w:spacing w:val="-2"/>
                <w:w w:val="105"/>
                <w:sz w:val="18"/>
              </w:rPr>
              <w:t>у</w:t>
            </w:r>
            <w:r>
              <w:rPr>
                <w:spacing w:val="-7"/>
                <w:w w:val="105"/>
                <w:sz w:val="18"/>
              </w:rPr>
              <w:t xml:space="preserve"> </w:t>
            </w:r>
            <w:r>
              <w:rPr>
                <w:spacing w:val="-2"/>
                <w:w w:val="105"/>
                <w:sz w:val="18"/>
              </w:rPr>
              <w:t>Београду</w:t>
            </w:r>
            <w:proofErr w:type="gramStart"/>
            <w:r>
              <w:rPr>
                <w:spacing w:val="-2"/>
                <w:w w:val="105"/>
                <w:sz w:val="18"/>
              </w:rPr>
              <w:t>,2008</w:t>
            </w:r>
            <w:proofErr w:type="gramEnd"/>
            <w:r>
              <w:rPr>
                <w:spacing w:val="-2"/>
                <w:w w:val="105"/>
                <w:sz w:val="18"/>
              </w:rPr>
              <w:t>.</w:t>
            </w:r>
          </w:p>
        </w:tc>
      </w:tr>
    </w:tbl>
    <w:p w:rsidR="00644799" w:rsidRDefault="00644799">
      <w:pPr>
        <w:spacing w:before="2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spacing w:before="139"/>
              <w:ind w:left="104"/>
              <w:rPr>
                <w:b/>
                <w:sz w:val="20"/>
              </w:rPr>
            </w:pPr>
            <w:r>
              <w:rPr>
                <w:b/>
                <w:spacing w:val="-5"/>
                <w:w w:val="105"/>
                <w:sz w:val="20"/>
              </w:rPr>
              <w:t>50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spacing w:before="24"/>
              <w:ind w:left="52"/>
              <w:rPr>
                <w:sz w:val="20"/>
              </w:rPr>
            </w:pPr>
            <w:r>
              <w:rPr>
                <w:b/>
                <w:spacing w:val="-2"/>
                <w:w w:val="105"/>
                <w:sz w:val="20"/>
              </w:rPr>
              <w:t>Име</w:t>
            </w:r>
            <w:r>
              <w:rPr>
                <w:spacing w:val="-7"/>
                <w:w w:val="105"/>
                <w:sz w:val="20"/>
              </w:rPr>
              <w:t xml:space="preserve"> </w:t>
            </w:r>
            <w:r>
              <w:rPr>
                <w:b/>
                <w:spacing w:val="-2"/>
                <w:w w:val="105"/>
                <w:sz w:val="20"/>
              </w:rPr>
              <w:t>и</w:t>
            </w:r>
            <w:r>
              <w:rPr>
                <w:spacing w:val="-3"/>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spacing w:val="-2"/>
                <w:w w:val="105"/>
                <w:sz w:val="20"/>
              </w:rPr>
              <w:t>Проф.</w:t>
            </w:r>
            <w:r>
              <w:rPr>
                <w:spacing w:val="-4"/>
                <w:w w:val="105"/>
                <w:sz w:val="20"/>
              </w:rPr>
              <w:t xml:space="preserve"> </w:t>
            </w:r>
            <w:r>
              <w:rPr>
                <w:spacing w:val="-2"/>
                <w:w w:val="105"/>
                <w:sz w:val="20"/>
              </w:rPr>
              <w:t>др</w:t>
            </w:r>
            <w:r>
              <w:rPr>
                <w:spacing w:val="-4"/>
                <w:w w:val="105"/>
                <w:sz w:val="20"/>
              </w:rPr>
              <w:t xml:space="preserve"> </w:t>
            </w:r>
            <w:r>
              <w:rPr>
                <w:spacing w:val="-2"/>
                <w:w w:val="105"/>
                <w:sz w:val="20"/>
              </w:rPr>
              <w:t>Предраг</w:t>
            </w:r>
            <w:r>
              <w:rPr>
                <w:spacing w:val="-6"/>
                <w:w w:val="105"/>
                <w:sz w:val="20"/>
              </w:rPr>
              <w:t xml:space="preserve"> </w:t>
            </w:r>
            <w:r>
              <w:rPr>
                <w:spacing w:val="-2"/>
                <w:w w:val="105"/>
                <w:sz w:val="20"/>
              </w:rPr>
              <w:t>Грубор</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30574" cy="82905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8"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6560"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10" name="Image 110"/>
                                <pic:cNvPicPr/>
                              </pic:nvPicPr>
                              <pic:blipFill>
                                <a:blip r:embed="rId49" cstate="print"/>
                                <a:stretch>
                                  <a:fillRect/>
                                </a:stretch>
                              </pic:blipFill>
                              <pic:spPr>
                                <a:xfrm>
                                  <a:off x="0" y="0"/>
                                  <a:ext cx="758952" cy="890016"/>
                                </a:xfrm>
                                <a:prstGeom prst="rect">
                                  <a:avLst/>
                                </a:prstGeom>
                              </pic:spPr>
                            </pic:pic>
                          </wpg:wgp>
                        </a:graphicData>
                      </a:graphic>
                    </wp:anchor>
                  </w:drawing>
                </mc:Choice>
                <mc:Fallback>
                  <w:pict>
                    <v:group w14:anchorId="71AA8360" id="Group 109" o:spid="_x0000_s1026" style="position:absolute;margin-left:259pt;margin-top:-43.55pt;width:59.8pt;height:70.1pt;z-index:1574656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FHNcs8p&#10;GgAAK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">
                      <v:shape id="Image 11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LkjEAAAA3AAAAA8AAABkcnMvZG93bnJldi54bWxEj0FrwkAQhe8F/8MyQm91o4KU1FVEWvDQ&#10;S1SoxyE7ZqPZ2ZhdNf575yD0NsN7894382XvG3WjLtaBDYxHGSjiMtiaKwP73c/HJ6iYkC02gcnA&#10;gyIsF4O3OeY23Lmg2zZVSkI45mjApdTmWsfSkcc4Ci2xaMfQeUyydpW2Hd4l3Dd6kmUz7bFmaXDY&#10;0tpRed5evYGDO/Z/U6y/i5Wfht9LsTnpQzDmfdivvkAl6tO/+XW9sYI/Fnx5Rib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rLkjEAAAA3AAAAA8AAAAAAAAAAAAAAAAA&#10;nwIAAGRycy9kb3ducmV2LnhtbFBLBQYAAAAABAAEAPcAAACQAwAAAAA=&#10;">
                        <v:imagedata r:id="rId50"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052"/>
              <w:rPr>
                <w:b/>
                <w:sz w:val="20"/>
              </w:rPr>
            </w:pPr>
            <w:r>
              <w:rPr>
                <w:b/>
                <w:sz w:val="20"/>
              </w:rPr>
              <w:t>АНЕСТЕЗИОЛОГИЈА</w:t>
            </w:r>
            <w:r>
              <w:rPr>
                <w:spacing w:val="29"/>
                <w:sz w:val="20"/>
              </w:rPr>
              <w:t xml:space="preserve"> </w:t>
            </w:r>
            <w:r>
              <w:rPr>
                <w:b/>
                <w:sz w:val="20"/>
              </w:rPr>
              <w:t>У</w:t>
            </w:r>
            <w:r>
              <w:rPr>
                <w:spacing w:val="31"/>
                <w:sz w:val="20"/>
              </w:rPr>
              <w:t xml:space="preserve"> </w:t>
            </w:r>
            <w:r>
              <w:rPr>
                <w:b/>
                <w:sz w:val="20"/>
              </w:rPr>
              <w:t>ДЕНТАЛНОЈ</w:t>
            </w:r>
            <w:r>
              <w:rPr>
                <w:spacing w:val="33"/>
                <w:sz w:val="20"/>
              </w:rPr>
              <w:t xml:space="preserve"> </w:t>
            </w:r>
            <w:r>
              <w:rPr>
                <w:b/>
                <w:spacing w:val="-2"/>
                <w:sz w:val="20"/>
              </w:rPr>
              <w:t>МЕДИЦИНИ</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11"/>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9"/>
              <w:jc w:val="center"/>
              <w:rPr>
                <w:sz w:val="18"/>
              </w:rPr>
            </w:pPr>
            <w:r>
              <w:rPr>
                <w:spacing w:val="-2"/>
                <w:w w:val="105"/>
                <w:sz w:val="18"/>
              </w:rPr>
              <w:t>обавезни</w:t>
            </w:r>
          </w:p>
        </w:tc>
        <w:tc>
          <w:tcPr>
            <w:tcW w:w="1273" w:type="dxa"/>
          </w:tcPr>
          <w:p w:rsidR="00644799" w:rsidRDefault="00E53327">
            <w:pPr>
              <w:pStyle w:val="TableParagraph"/>
              <w:spacing w:before="26"/>
              <w:ind w:left="60" w:right="52"/>
              <w:jc w:val="center"/>
              <w:rPr>
                <w:sz w:val="18"/>
              </w:rPr>
            </w:pPr>
            <w:r>
              <w:rPr>
                <w:spacing w:val="-10"/>
                <w:w w:val="105"/>
                <w:sz w:val="18"/>
              </w:rPr>
              <w:t>5</w:t>
            </w:r>
          </w:p>
        </w:tc>
        <w:tc>
          <w:tcPr>
            <w:tcW w:w="2519" w:type="dxa"/>
          </w:tcPr>
          <w:p w:rsidR="00644799" w:rsidRDefault="00E53327">
            <w:pPr>
              <w:pStyle w:val="TableParagraph"/>
              <w:spacing w:before="26"/>
              <w:ind w:left="7" w:right="2"/>
              <w:jc w:val="center"/>
              <w:rPr>
                <w:sz w:val="18"/>
              </w:rPr>
            </w:pPr>
            <w:r>
              <w:rPr>
                <w:spacing w:val="-2"/>
                <w:w w:val="105"/>
                <w:sz w:val="18"/>
              </w:rPr>
              <w:t>2П+2В</w:t>
            </w:r>
          </w:p>
        </w:tc>
        <w:tc>
          <w:tcPr>
            <w:tcW w:w="1962" w:type="dxa"/>
          </w:tcPr>
          <w:p w:rsidR="00644799" w:rsidRDefault="00E53327">
            <w:pPr>
              <w:pStyle w:val="TableParagraph"/>
              <w:spacing w:before="26"/>
              <w:ind w:left="1" w:right="2"/>
              <w:jc w:val="center"/>
              <w:rPr>
                <w:sz w:val="18"/>
              </w:rPr>
            </w:pPr>
            <w:r>
              <w:rPr>
                <w:spacing w:val="-10"/>
                <w:w w:val="105"/>
                <w:sz w:val="18"/>
              </w:rPr>
              <w:t>5</w:t>
            </w:r>
          </w:p>
        </w:tc>
      </w:tr>
      <w:tr w:rsidR="00644799">
        <w:trPr>
          <w:trHeight w:val="289"/>
        </w:trPr>
        <w:tc>
          <w:tcPr>
            <w:tcW w:w="1834" w:type="dxa"/>
            <w:shd w:val="clear" w:color="auto" w:fill="71D2F4"/>
          </w:tcPr>
          <w:p w:rsidR="00644799" w:rsidRDefault="00E53327">
            <w:pPr>
              <w:pStyle w:val="TableParagraph"/>
              <w:spacing w:before="29"/>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Проф.</w:t>
            </w:r>
            <w:r>
              <w:rPr>
                <w:spacing w:val="-6"/>
                <w:w w:val="105"/>
                <w:sz w:val="18"/>
              </w:rPr>
              <w:t xml:space="preserve"> </w:t>
            </w:r>
            <w:r>
              <w:rPr>
                <w:w w:val="105"/>
                <w:sz w:val="18"/>
              </w:rPr>
              <w:t>др</w:t>
            </w:r>
            <w:r>
              <w:rPr>
                <w:spacing w:val="-10"/>
                <w:w w:val="105"/>
                <w:sz w:val="18"/>
              </w:rPr>
              <w:t xml:space="preserve"> </w:t>
            </w:r>
            <w:r>
              <w:rPr>
                <w:w w:val="105"/>
                <w:sz w:val="18"/>
              </w:rPr>
              <w:t>Зоран</w:t>
            </w:r>
            <w:r>
              <w:rPr>
                <w:spacing w:val="-4"/>
                <w:w w:val="105"/>
                <w:sz w:val="18"/>
              </w:rPr>
              <w:t xml:space="preserve"> </w:t>
            </w:r>
            <w:r>
              <w:rPr>
                <w:w w:val="105"/>
                <w:sz w:val="18"/>
              </w:rPr>
              <w:t>Татић,</w:t>
            </w:r>
            <w:r>
              <w:rPr>
                <w:spacing w:val="-6"/>
                <w:w w:val="105"/>
                <w:sz w:val="18"/>
              </w:rPr>
              <w:t xml:space="preserve"> </w:t>
            </w:r>
            <w:r>
              <w:rPr>
                <w:w w:val="105"/>
                <w:sz w:val="18"/>
              </w:rPr>
              <w:t>мр</w:t>
            </w:r>
            <w:r>
              <w:rPr>
                <w:spacing w:val="34"/>
                <w:w w:val="105"/>
                <w:sz w:val="18"/>
              </w:rPr>
              <w:t xml:space="preserve"> </w:t>
            </w:r>
            <w:r>
              <w:rPr>
                <w:w w:val="105"/>
                <w:sz w:val="18"/>
              </w:rPr>
              <w:t>Саша</w:t>
            </w:r>
            <w:r>
              <w:rPr>
                <w:spacing w:val="-8"/>
                <w:w w:val="105"/>
                <w:sz w:val="18"/>
              </w:rPr>
              <w:t xml:space="preserve"> </w:t>
            </w:r>
            <w:r>
              <w:rPr>
                <w:w w:val="105"/>
                <w:sz w:val="18"/>
              </w:rPr>
              <w:t>Марин,</w:t>
            </w:r>
            <w:r>
              <w:rPr>
                <w:spacing w:val="-9"/>
                <w:w w:val="105"/>
                <w:sz w:val="18"/>
              </w:rPr>
              <w:t xml:space="preserve"> </w:t>
            </w:r>
            <w:r>
              <w:rPr>
                <w:w w:val="105"/>
                <w:sz w:val="18"/>
              </w:rPr>
              <w:t>мр</w:t>
            </w:r>
            <w:r>
              <w:rPr>
                <w:spacing w:val="-7"/>
                <w:w w:val="105"/>
                <w:sz w:val="18"/>
              </w:rPr>
              <w:t xml:space="preserve"> </w:t>
            </w:r>
            <w:r>
              <w:rPr>
                <w:w w:val="105"/>
                <w:sz w:val="18"/>
              </w:rPr>
              <w:t>Игор</w:t>
            </w:r>
            <w:r>
              <w:rPr>
                <w:spacing w:val="-6"/>
                <w:w w:val="105"/>
                <w:sz w:val="18"/>
              </w:rPr>
              <w:t xml:space="preserve"> </w:t>
            </w:r>
            <w:r>
              <w:rPr>
                <w:spacing w:val="-4"/>
                <w:w w:val="105"/>
                <w:sz w:val="18"/>
              </w:rPr>
              <w:t>Ђукић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Циљ</w:t>
            </w:r>
            <w:r>
              <w:rPr>
                <w:spacing w:val="24"/>
                <w:w w:val="105"/>
                <w:sz w:val="18"/>
              </w:rPr>
              <w:t xml:space="preserve"> </w:t>
            </w:r>
            <w:r>
              <w:rPr>
                <w:w w:val="105"/>
                <w:sz w:val="18"/>
              </w:rPr>
              <w:t>наставе</w:t>
            </w:r>
            <w:r>
              <w:rPr>
                <w:spacing w:val="25"/>
                <w:w w:val="105"/>
                <w:sz w:val="18"/>
              </w:rPr>
              <w:t xml:space="preserve"> </w:t>
            </w:r>
            <w:r>
              <w:rPr>
                <w:w w:val="105"/>
                <w:sz w:val="18"/>
              </w:rPr>
              <w:t>је</w:t>
            </w:r>
            <w:r>
              <w:rPr>
                <w:spacing w:val="23"/>
                <w:w w:val="105"/>
                <w:sz w:val="18"/>
              </w:rPr>
              <w:t xml:space="preserve"> </w:t>
            </w:r>
            <w:r>
              <w:rPr>
                <w:w w:val="105"/>
                <w:sz w:val="18"/>
              </w:rPr>
              <w:t>да</w:t>
            </w:r>
            <w:r>
              <w:rPr>
                <w:spacing w:val="20"/>
                <w:w w:val="105"/>
                <w:sz w:val="18"/>
              </w:rPr>
              <w:t xml:space="preserve"> </w:t>
            </w:r>
            <w:r>
              <w:rPr>
                <w:w w:val="105"/>
                <w:sz w:val="18"/>
              </w:rPr>
              <w:t>студенте</w:t>
            </w:r>
            <w:r>
              <w:rPr>
                <w:spacing w:val="27"/>
                <w:w w:val="105"/>
                <w:sz w:val="18"/>
              </w:rPr>
              <w:t xml:space="preserve"> </w:t>
            </w:r>
            <w:r>
              <w:rPr>
                <w:w w:val="105"/>
                <w:sz w:val="18"/>
              </w:rPr>
              <w:t>упозна</w:t>
            </w:r>
            <w:r>
              <w:rPr>
                <w:spacing w:val="25"/>
                <w:w w:val="105"/>
                <w:sz w:val="18"/>
              </w:rPr>
              <w:t xml:space="preserve"> </w:t>
            </w:r>
            <w:r>
              <w:rPr>
                <w:w w:val="105"/>
                <w:sz w:val="18"/>
              </w:rPr>
              <w:t>и</w:t>
            </w:r>
            <w:r>
              <w:rPr>
                <w:spacing w:val="25"/>
                <w:w w:val="105"/>
                <w:sz w:val="18"/>
              </w:rPr>
              <w:t xml:space="preserve"> </w:t>
            </w:r>
            <w:r>
              <w:rPr>
                <w:w w:val="105"/>
                <w:sz w:val="18"/>
              </w:rPr>
              <w:t>обучи</w:t>
            </w:r>
            <w:r>
              <w:rPr>
                <w:spacing w:val="24"/>
                <w:w w:val="105"/>
                <w:sz w:val="18"/>
              </w:rPr>
              <w:t xml:space="preserve"> </w:t>
            </w:r>
            <w:r>
              <w:rPr>
                <w:w w:val="105"/>
                <w:sz w:val="18"/>
              </w:rPr>
              <w:t>методама</w:t>
            </w:r>
            <w:r>
              <w:rPr>
                <w:spacing w:val="28"/>
                <w:w w:val="105"/>
                <w:sz w:val="18"/>
              </w:rPr>
              <w:t xml:space="preserve"> </w:t>
            </w:r>
            <w:r>
              <w:rPr>
                <w:w w:val="105"/>
                <w:sz w:val="18"/>
              </w:rPr>
              <w:t>за</w:t>
            </w:r>
            <w:r>
              <w:rPr>
                <w:spacing w:val="24"/>
                <w:w w:val="105"/>
                <w:sz w:val="18"/>
              </w:rPr>
              <w:t xml:space="preserve"> </w:t>
            </w:r>
            <w:r>
              <w:rPr>
                <w:w w:val="105"/>
                <w:sz w:val="18"/>
              </w:rPr>
              <w:t>сузбијање</w:t>
            </w:r>
            <w:r>
              <w:rPr>
                <w:spacing w:val="23"/>
                <w:w w:val="105"/>
                <w:sz w:val="18"/>
              </w:rPr>
              <w:t xml:space="preserve"> </w:t>
            </w:r>
            <w:r>
              <w:rPr>
                <w:w w:val="105"/>
                <w:sz w:val="18"/>
              </w:rPr>
              <w:t>бола</w:t>
            </w:r>
            <w:r>
              <w:rPr>
                <w:spacing w:val="27"/>
                <w:w w:val="105"/>
                <w:sz w:val="18"/>
              </w:rPr>
              <w:t xml:space="preserve"> </w:t>
            </w:r>
            <w:r>
              <w:rPr>
                <w:w w:val="105"/>
                <w:sz w:val="18"/>
              </w:rPr>
              <w:t>у</w:t>
            </w:r>
            <w:r>
              <w:rPr>
                <w:spacing w:val="20"/>
                <w:w w:val="105"/>
                <w:sz w:val="18"/>
              </w:rPr>
              <w:t xml:space="preserve"> </w:t>
            </w:r>
            <w:r>
              <w:rPr>
                <w:w w:val="105"/>
                <w:sz w:val="18"/>
              </w:rPr>
              <w:t>денталној</w:t>
            </w:r>
            <w:r>
              <w:rPr>
                <w:spacing w:val="23"/>
                <w:w w:val="105"/>
                <w:sz w:val="18"/>
              </w:rPr>
              <w:t xml:space="preserve"> </w:t>
            </w:r>
            <w:r>
              <w:rPr>
                <w:w w:val="105"/>
                <w:sz w:val="18"/>
              </w:rPr>
              <w:t>пракси</w:t>
            </w:r>
            <w:r>
              <w:rPr>
                <w:spacing w:val="24"/>
                <w:w w:val="105"/>
                <w:sz w:val="18"/>
              </w:rPr>
              <w:t xml:space="preserve"> </w:t>
            </w:r>
            <w:r>
              <w:rPr>
                <w:w w:val="105"/>
                <w:sz w:val="18"/>
              </w:rPr>
              <w:t>помоћу</w:t>
            </w:r>
            <w:r>
              <w:rPr>
                <w:spacing w:val="20"/>
                <w:w w:val="105"/>
                <w:sz w:val="18"/>
              </w:rPr>
              <w:t xml:space="preserve"> </w:t>
            </w:r>
            <w:r>
              <w:rPr>
                <w:spacing w:val="-2"/>
                <w:w w:val="105"/>
                <w:sz w:val="18"/>
              </w:rPr>
              <w:t>примјене</w:t>
            </w:r>
          </w:p>
          <w:p w:rsidR="00644799" w:rsidRDefault="00E53327">
            <w:pPr>
              <w:pStyle w:val="TableParagraph"/>
              <w:spacing w:before="11" w:line="196" w:lineRule="exact"/>
              <w:rPr>
                <w:sz w:val="18"/>
              </w:rPr>
            </w:pPr>
            <w:proofErr w:type="gramStart"/>
            <w:r>
              <w:rPr>
                <w:sz w:val="18"/>
              </w:rPr>
              <w:t>локалних</w:t>
            </w:r>
            <w:proofErr w:type="gramEnd"/>
            <w:r>
              <w:rPr>
                <w:spacing w:val="20"/>
                <w:sz w:val="18"/>
              </w:rPr>
              <w:t xml:space="preserve"> </w:t>
            </w:r>
            <w:r>
              <w:rPr>
                <w:spacing w:val="-2"/>
                <w:sz w:val="18"/>
              </w:rPr>
              <w:t>анестетика.</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512"/>
        </w:trPr>
        <w:tc>
          <w:tcPr>
            <w:tcW w:w="9464" w:type="dxa"/>
            <w:gridSpan w:val="2"/>
          </w:tcPr>
          <w:p w:rsidR="00644799" w:rsidRDefault="00E53327">
            <w:pPr>
              <w:pStyle w:val="TableParagraph"/>
              <w:spacing w:before="0" w:line="252" w:lineRule="auto"/>
              <w:ind w:right="88"/>
              <w:jc w:val="both"/>
              <w:rPr>
                <w:sz w:val="18"/>
              </w:rPr>
            </w:pPr>
            <w:r>
              <w:rPr>
                <w:w w:val="105"/>
                <w:sz w:val="18"/>
              </w:rPr>
              <w:t>Сваки студент након одслушане наставе, похађања вјежби и положеног испита требало би да: у потпуности познаје могућности сузбијања бола у денталној пракси, могућности примјене</w:t>
            </w:r>
            <w:r>
              <w:rPr>
                <w:w w:val="105"/>
                <w:sz w:val="18"/>
              </w:rPr>
              <w:t xml:space="preserve"> комбинована примјене локалне анестезије и фармакоседације, познаје могућности примјене опште анестезије, зна особине појединих локалних анестетичких раствора,зна инервационе зоне у горњој и доњој вилици, познаје индикације и контраиндикације локалне анест</w:t>
            </w:r>
            <w:r>
              <w:rPr>
                <w:w w:val="105"/>
                <w:sz w:val="18"/>
              </w:rPr>
              <w:t>езије, примјењује технике терминалне и спроводне локалне анестезије у усној дупљи у свакој од денталних</w:t>
            </w:r>
            <w:r>
              <w:rPr>
                <w:spacing w:val="-2"/>
                <w:w w:val="105"/>
                <w:sz w:val="18"/>
              </w:rPr>
              <w:t xml:space="preserve"> </w:t>
            </w:r>
            <w:r>
              <w:rPr>
                <w:w w:val="105"/>
                <w:sz w:val="18"/>
              </w:rPr>
              <w:t>дисциплина, буде упознат</w:t>
            </w:r>
            <w:r>
              <w:rPr>
                <w:spacing w:val="-2"/>
                <w:w w:val="105"/>
                <w:sz w:val="18"/>
              </w:rPr>
              <w:t xml:space="preserve"> </w:t>
            </w:r>
            <w:r>
              <w:rPr>
                <w:w w:val="105"/>
                <w:sz w:val="18"/>
              </w:rPr>
              <w:t>са</w:t>
            </w:r>
            <w:r>
              <w:rPr>
                <w:spacing w:val="-1"/>
                <w:w w:val="105"/>
                <w:sz w:val="18"/>
              </w:rPr>
              <w:t xml:space="preserve"> </w:t>
            </w:r>
            <w:r>
              <w:rPr>
                <w:w w:val="105"/>
                <w:sz w:val="18"/>
              </w:rPr>
              <w:t>избором најпогодиније технике</w:t>
            </w:r>
            <w:r>
              <w:rPr>
                <w:spacing w:val="-1"/>
                <w:w w:val="105"/>
                <w:sz w:val="18"/>
              </w:rPr>
              <w:t xml:space="preserve"> </w:t>
            </w:r>
            <w:r>
              <w:rPr>
                <w:w w:val="105"/>
                <w:sz w:val="18"/>
              </w:rPr>
              <w:t>и врсте анестезије код пацијената ризика,</w:t>
            </w:r>
          </w:p>
          <w:p w:rsidR="00644799" w:rsidRDefault="00E53327">
            <w:pPr>
              <w:pStyle w:val="TableParagraph"/>
              <w:spacing w:before="0" w:line="190" w:lineRule="exact"/>
              <w:jc w:val="both"/>
              <w:rPr>
                <w:sz w:val="18"/>
              </w:rPr>
            </w:pPr>
            <w:proofErr w:type="gramStart"/>
            <w:r>
              <w:rPr>
                <w:w w:val="105"/>
                <w:sz w:val="18"/>
              </w:rPr>
              <w:t>препозна</w:t>
            </w:r>
            <w:proofErr w:type="gramEnd"/>
            <w:r>
              <w:rPr>
                <w:spacing w:val="-12"/>
                <w:w w:val="105"/>
                <w:sz w:val="18"/>
              </w:rPr>
              <w:t xml:space="preserve"> </w:t>
            </w:r>
            <w:r>
              <w:rPr>
                <w:w w:val="105"/>
                <w:sz w:val="18"/>
              </w:rPr>
              <w:t>и</w:t>
            </w:r>
            <w:r>
              <w:rPr>
                <w:spacing w:val="-12"/>
                <w:w w:val="105"/>
                <w:sz w:val="18"/>
              </w:rPr>
              <w:t xml:space="preserve"> </w:t>
            </w:r>
            <w:r>
              <w:rPr>
                <w:w w:val="105"/>
                <w:sz w:val="18"/>
              </w:rPr>
              <w:t>лијечи</w:t>
            </w:r>
            <w:r>
              <w:rPr>
                <w:spacing w:val="-10"/>
                <w:w w:val="105"/>
                <w:sz w:val="18"/>
              </w:rPr>
              <w:t xml:space="preserve"> </w:t>
            </w:r>
            <w:r>
              <w:rPr>
                <w:w w:val="105"/>
                <w:sz w:val="18"/>
              </w:rPr>
              <w:t>компликације</w:t>
            </w:r>
            <w:r>
              <w:rPr>
                <w:spacing w:val="-11"/>
                <w:w w:val="105"/>
                <w:sz w:val="18"/>
              </w:rPr>
              <w:t xml:space="preserve"> </w:t>
            </w:r>
            <w:r>
              <w:rPr>
                <w:w w:val="105"/>
                <w:sz w:val="18"/>
              </w:rPr>
              <w:t>локалне</w:t>
            </w:r>
            <w:r>
              <w:rPr>
                <w:spacing w:val="-11"/>
                <w:w w:val="105"/>
                <w:sz w:val="18"/>
              </w:rPr>
              <w:t xml:space="preserve"> </w:t>
            </w:r>
            <w:r>
              <w:rPr>
                <w:spacing w:val="-2"/>
                <w:w w:val="105"/>
                <w:sz w:val="18"/>
              </w:rPr>
              <w:t>анестезије.</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Садржај</w:t>
            </w:r>
            <w:r>
              <w:rPr>
                <w:spacing w:val="23"/>
                <w:sz w:val="20"/>
              </w:rPr>
              <w:t xml:space="preserve"> </w:t>
            </w:r>
            <w:r>
              <w:rPr>
                <w:b/>
                <w:spacing w:val="-2"/>
                <w:sz w:val="20"/>
              </w:rPr>
              <w:t>предмета:</w:t>
            </w:r>
          </w:p>
        </w:tc>
      </w:tr>
      <w:tr w:rsidR="00644799">
        <w:trPr>
          <w:trHeight w:val="4107"/>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8"/>
              <w:jc w:val="both"/>
              <w:rPr>
                <w:sz w:val="18"/>
              </w:rPr>
            </w:pPr>
            <w:r>
              <w:rPr>
                <w:w w:val="105"/>
                <w:sz w:val="18"/>
              </w:rPr>
              <w:t>Неурофизиологија бола и</w:t>
            </w:r>
            <w:r>
              <w:rPr>
                <w:spacing w:val="-1"/>
                <w:w w:val="105"/>
                <w:sz w:val="18"/>
              </w:rPr>
              <w:t xml:space="preserve"> </w:t>
            </w:r>
            <w:r>
              <w:rPr>
                <w:w w:val="105"/>
                <w:sz w:val="18"/>
              </w:rPr>
              <w:t>дијагноза бола у</w:t>
            </w:r>
            <w:r>
              <w:rPr>
                <w:spacing w:val="-5"/>
                <w:w w:val="105"/>
                <w:sz w:val="18"/>
              </w:rPr>
              <w:t xml:space="preserve"> </w:t>
            </w:r>
            <w:r>
              <w:rPr>
                <w:w w:val="105"/>
                <w:sz w:val="18"/>
              </w:rPr>
              <w:t>орофацијалној регији. Анатомска разматрања: Релевантна остеологија, мастикаторни мишићи и васкуларизација. Анатомска разматрања:</w:t>
            </w:r>
            <w:r>
              <w:rPr>
                <w:spacing w:val="-1"/>
                <w:w w:val="105"/>
                <w:sz w:val="18"/>
              </w:rPr>
              <w:t xml:space="preserve"> </w:t>
            </w:r>
            <w:r>
              <w:rPr>
                <w:w w:val="105"/>
                <w:sz w:val="18"/>
              </w:rPr>
              <w:t>Нерви орофацијалне регије.</w:t>
            </w:r>
            <w:r>
              <w:rPr>
                <w:spacing w:val="-1"/>
                <w:w w:val="105"/>
                <w:sz w:val="18"/>
              </w:rPr>
              <w:t xml:space="preserve"> </w:t>
            </w:r>
            <w:r>
              <w:rPr>
                <w:w w:val="105"/>
                <w:sz w:val="18"/>
              </w:rPr>
              <w:t>Инервационе</w:t>
            </w:r>
            <w:r>
              <w:rPr>
                <w:spacing w:val="-1"/>
                <w:w w:val="105"/>
                <w:sz w:val="18"/>
              </w:rPr>
              <w:t xml:space="preserve"> </w:t>
            </w:r>
            <w:r>
              <w:rPr>
                <w:w w:val="105"/>
                <w:sz w:val="18"/>
              </w:rPr>
              <w:t>зоне. Историја и развој локалних анестетика. Фармакологија локалних анестетика. Индикације и контраиндикације за примјену локалних анестетика. Инструменти за примјену локалних анестетика. Технике локалне анестезије: Површинска и</w:t>
            </w:r>
            <w:r>
              <w:rPr>
                <w:spacing w:val="40"/>
                <w:w w:val="105"/>
                <w:sz w:val="18"/>
              </w:rPr>
              <w:t xml:space="preserve"> </w:t>
            </w:r>
            <w:r>
              <w:rPr>
                <w:w w:val="105"/>
                <w:sz w:val="18"/>
              </w:rPr>
              <w:t>терминална анестезија. Техн</w:t>
            </w:r>
            <w:r>
              <w:rPr>
                <w:w w:val="105"/>
                <w:sz w:val="18"/>
              </w:rPr>
              <w:t>ике локалне анестезије: Спроводна анестезија у горњој вилици. Технике локалне анестезије: Спроводна анестезија у доњој вилици. Алтернативне и додатне технике локалне анестезије. Опште и лоаклне компликације локалне анестезије. Примјена локалне анестезије к</w:t>
            </w:r>
            <w:r>
              <w:rPr>
                <w:w w:val="105"/>
                <w:sz w:val="18"/>
              </w:rPr>
              <w:t>од пацијената ризика. Примјена опште анестезије и седације у денталној медицини.</w:t>
            </w:r>
          </w:p>
          <w:p w:rsidR="00644799" w:rsidRDefault="00E53327">
            <w:pPr>
              <w:pStyle w:val="TableParagraph"/>
              <w:spacing w:before="0" w:line="196"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1" w:line="249" w:lineRule="auto"/>
              <w:ind w:firstLine="48"/>
              <w:rPr>
                <w:sz w:val="18"/>
              </w:rPr>
            </w:pPr>
            <w:r>
              <w:rPr>
                <w:w w:val="105"/>
                <w:sz w:val="18"/>
              </w:rPr>
              <w:t>Радно</w:t>
            </w:r>
            <w:r>
              <w:rPr>
                <w:spacing w:val="-11"/>
                <w:w w:val="105"/>
                <w:sz w:val="18"/>
              </w:rPr>
              <w:t xml:space="preserve"> </w:t>
            </w:r>
            <w:r>
              <w:rPr>
                <w:w w:val="105"/>
                <w:sz w:val="18"/>
              </w:rPr>
              <w:t>мјесто,</w:t>
            </w:r>
            <w:r>
              <w:rPr>
                <w:spacing w:val="-5"/>
                <w:w w:val="105"/>
                <w:sz w:val="18"/>
              </w:rPr>
              <w:t xml:space="preserve"> </w:t>
            </w:r>
            <w:r>
              <w:rPr>
                <w:w w:val="105"/>
                <w:sz w:val="18"/>
              </w:rPr>
              <w:t>пријем</w:t>
            </w:r>
            <w:r>
              <w:rPr>
                <w:spacing w:val="-7"/>
                <w:w w:val="105"/>
                <w:sz w:val="18"/>
              </w:rPr>
              <w:t xml:space="preserve"> </w:t>
            </w:r>
            <w:r>
              <w:rPr>
                <w:w w:val="105"/>
                <w:sz w:val="18"/>
              </w:rPr>
              <w:t>пацијента,</w:t>
            </w:r>
            <w:r>
              <w:rPr>
                <w:spacing w:val="-5"/>
                <w:w w:val="105"/>
                <w:sz w:val="18"/>
              </w:rPr>
              <w:t xml:space="preserve"> </w:t>
            </w:r>
            <w:r>
              <w:rPr>
                <w:w w:val="105"/>
                <w:sz w:val="18"/>
              </w:rPr>
              <w:t>анамнеза</w:t>
            </w:r>
            <w:r>
              <w:rPr>
                <w:spacing w:val="-6"/>
                <w:w w:val="105"/>
                <w:sz w:val="18"/>
              </w:rPr>
              <w:t xml:space="preserve"> </w:t>
            </w:r>
            <w:r>
              <w:rPr>
                <w:w w:val="105"/>
                <w:sz w:val="18"/>
              </w:rPr>
              <w:t>и</w:t>
            </w:r>
            <w:r>
              <w:rPr>
                <w:spacing w:val="-6"/>
                <w:w w:val="105"/>
                <w:sz w:val="18"/>
              </w:rPr>
              <w:t xml:space="preserve"> </w:t>
            </w:r>
            <w:r>
              <w:rPr>
                <w:w w:val="105"/>
                <w:sz w:val="18"/>
              </w:rPr>
              <w:t>клинички</w:t>
            </w:r>
            <w:r>
              <w:rPr>
                <w:spacing w:val="-6"/>
                <w:w w:val="105"/>
                <w:sz w:val="18"/>
              </w:rPr>
              <w:t xml:space="preserve"> </w:t>
            </w:r>
            <w:r>
              <w:rPr>
                <w:w w:val="105"/>
                <w:sz w:val="18"/>
              </w:rPr>
              <w:t>преглед.</w:t>
            </w:r>
            <w:r>
              <w:rPr>
                <w:spacing w:val="-8"/>
                <w:w w:val="105"/>
                <w:sz w:val="18"/>
              </w:rPr>
              <w:t xml:space="preserve"> </w:t>
            </w:r>
            <w:r>
              <w:rPr>
                <w:w w:val="105"/>
                <w:sz w:val="18"/>
              </w:rPr>
              <w:t>Релеванте</w:t>
            </w:r>
            <w:r>
              <w:rPr>
                <w:spacing w:val="-5"/>
                <w:w w:val="105"/>
                <w:sz w:val="18"/>
              </w:rPr>
              <w:t xml:space="preserve"> </w:t>
            </w:r>
            <w:r>
              <w:rPr>
                <w:w w:val="105"/>
                <w:sz w:val="18"/>
              </w:rPr>
              <w:t>анатомске</w:t>
            </w:r>
            <w:r>
              <w:rPr>
                <w:spacing w:val="-4"/>
                <w:w w:val="105"/>
                <w:sz w:val="18"/>
              </w:rPr>
              <w:t xml:space="preserve"> </w:t>
            </w:r>
            <w:r>
              <w:rPr>
                <w:w w:val="105"/>
                <w:sz w:val="18"/>
              </w:rPr>
              <w:t>структуре</w:t>
            </w:r>
            <w:r>
              <w:rPr>
                <w:spacing w:val="-8"/>
                <w:w w:val="105"/>
                <w:sz w:val="18"/>
              </w:rPr>
              <w:t xml:space="preserve"> </w:t>
            </w:r>
            <w:r>
              <w:rPr>
                <w:w w:val="105"/>
                <w:sz w:val="18"/>
              </w:rPr>
              <w:t>–</w:t>
            </w:r>
            <w:r>
              <w:rPr>
                <w:spacing w:val="-9"/>
                <w:w w:val="105"/>
                <w:sz w:val="18"/>
              </w:rPr>
              <w:t xml:space="preserve"> </w:t>
            </w:r>
            <w:r>
              <w:rPr>
                <w:w w:val="105"/>
                <w:sz w:val="18"/>
              </w:rPr>
              <w:t>демонстрација</w:t>
            </w:r>
            <w:r>
              <w:rPr>
                <w:spacing w:val="-7"/>
                <w:w w:val="105"/>
                <w:sz w:val="18"/>
              </w:rPr>
              <w:t xml:space="preserve"> </w:t>
            </w:r>
            <w:r>
              <w:rPr>
                <w:w w:val="105"/>
                <w:sz w:val="18"/>
              </w:rPr>
              <w:t>на моделу.</w:t>
            </w:r>
            <w:r>
              <w:rPr>
                <w:spacing w:val="-1"/>
                <w:w w:val="105"/>
                <w:sz w:val="18"/>
              </w:rPr>
              <w:t xml:space="preserve"> </w:t>
            </w:r>
            <w:r>
              <w:rPr>
                <w:w w:val="105"/>
                <w:sz w:val="18"/>
              </w:rPr>
              <w:t>Инервационе</w:t>
            </w:r>
            <w:r>
              <w:rPr>
                <w:spacing w:val="-1"/>
                <w:w w:val="105"/>
                <w:sz w:val="18"/>
              </w:rPr>
              <w:t xml:space="preserve"> </w:t>
            </w:r>
            <w:r>
              <w:rPr>
                <w:w w:val="105"/>
                <w:sz w:val="18"/>
              </w:rPr>
              <w:t>зоне.</w:t>
            </w:r>
            <w:r>
              <w:rPr>
                <w:spacing w:val="40"/>
                <w:w w:val="105"/>
                <w:sz w:val="18"/>
              </w:rPr>
              <w:t xml:space="preserve"> </w:t>
            </w:r>
            <w:r>
              <w:rPr>
                <w:w w:val="105"/>
                <w:sz w:val="18"/>
              </w:rPr>
              <w:t>Примјена</w:t>
            </w:r>
            <w:r>
              <w:rPr>
                <w:spacing w:val="-4"/>
                <w:w w:val="105"/>
                <w:sz w:val="18"/>
              </w:rPr>
              <w:t xml:space="preserve"> </w:t>
            </w:r>
            <w:r>
              <w:rPr>
                <w:w w:val="105"/>
                <w:sz w:val="18"/>
              </w:rPr>
              <w:t>локалне</w:t>
            </w:r>
            <w:r>
              <w:rPr>
                <w:spacing w:val="-1"/>
                <w:w w:val="105"/>
                <w:sz w:val="18"/>
              </w:rPr>
              <w:t xml:space="preserve"> </w:t>
            </w:r>
            <w:r>
              <w:rPr>
                <w:w w:val="105"/>
                <w:sz w:val="18"/>
              </w:rPr>
              <w:t>анестезије у</w:t>
            </w:r>
            <w:r>
              <w:rPr>
                <w:spacing w:val="-10"/>
                <w:w w:val="105"/>
                <w:sz w:val="18"/>
              </w:rPr>
              <w:t xml:space="preserve"> </w:t>
            </w:r>
            <w:r>
              <w:rPr>
                <w:w w:val="105"/>
                <w:sz w:val="18"/>
              </w:rPr>
              <w:t>појединим</w:t>
            </w:r>
            <w:r>
              <w:rPr>
                <w:spacing w:val="-5"/>
                <w:w w:val="105"/>
                <w:sz w:val="18"/>
              </w:rPr>
              <w:t xml:space="preserve"> </w:t>
            </w:r>
            <w:r>
              <w:rPr>
                <w:w w:val="105"/>
                <w:sz w:val="18"/>
              </w:rPr>
              <w:t>денталним</w:t>
            </w:r>
            <w:r>
              <w:rPr>
                <w:spacing w:val="-3"/>
                <w:w w:val="105"/>
                <w:sz w:val="18"/>
              </w:rPr>
              <w:t xml:space="preserve"> </w:t>
            </w:r>
            <w:r>
              <w:rPr>
                <w:w w:val="105"/>
                <w:sz w:val="18"/>
              </w:rPr>
              <w:t>дисциплинама.</w:t>
            </w:r>
            <w:r>
              <w:rPr>
                <w:spacing w:val="-1"/>
                <w:w w:val="105"/>
                <w:sz w:val="18"/>
              </w:rPr>
              <w:t xml:space="preserve"> </w:t>
            </w:r>
            <w:r>
              <w:rPr>
                <w:w w:val="105"/>
                <w:sz w:val="18"/>
              </w:rPr>
              <w:t>Демонстративне вјежбе:</w:t>
            </w:r>
            <w:r>
              <w:rPr>
                <w:spacing w:val="-5"/>
                <w:w w:val="105"/>
                <w:sz w:val="18"/>
              </w:rPr>
              <w:t xml:space="preserve"> </w:t>
            </w:r>
            <w:r>
              <w:rPr>
                <w:w w:val="105"/>
                <w:sz w:val="18"/>
              </w:rPr>
              <w:t>техника</w:t>
            </w:r>
            <w:r>
              <w:rPr>
                <w:spacing w:val="-7"/>
                <w:w w:val="105"/>
                <w:sz w:val="18"/>
              </w:rPr>
              <w:t xml:space="preserve"> </w:t>
            </w:r>
            <w:r>
              <w:rPr>
                <w:w w:val="105"/>
                <w:sz w:val="18"/>
              </w:rPr>
              <w:t>примјене</w:t>
            </w:r>
            <w:r>
              <w:rPr>
                <w:spacing w:val="-4"/>
                <w:w w:val="105"/>
                <w:sz w:val="18"/>
              </w:rPr>
              <w:t xml:space="preserve"> </w:t>
            </w:r>
            <w:r>
              <w:rPr>
                <w:w w:val="105"/>
                <w:sz w:val="18"/>
              </w:rPr>
              <w:t>локалне</w:t>
            </w:r>
            <w:r>
              <w:rPr>
                <w:spacing w:val="-7"/>
                <w:w w:val="105"/>
                <w:sz w:val="18"/>
              </w:rPr>
              <w:t xml:space="preserve"> </w:t>
            </w:r>
            <w:r>
              <w:rPr>
                <w:w w:val="105"/>
                <w:sz w:val="18"/>
              </w:rPr>
              <w:t>површинке</w:t>
            </w:r>
            <w:r>
              <w:rPr>
                <w:spacing w:val="-6"/>
                <w:w w:val="105"/>
                <w:sz w:val="18"/>
              </w:rPr>
              <w:t xml:space="preserve"> </w:t>
            </w:r>
            <w:r>
              <w:rPr>
                <w:w w:val="105"/>
                <w:sz w:val="18"/>
              </w:rPr>
              <w:t>и</w:t>
            </w:r>
            <w:r>
              <w:rPr>
                <w:spacing w:val="-5"/>
                <w:w w:val="105"/>
                <w:sz w:val="18"/>
              </w:rPr>
              <w:t xml:space="preserve"> </w:t>
            </w:r>
            <w:r>
              <w:rPr>
                <w:w w:val="105"/>
                <w:sz w:val="18"/>
              </w:rPr>
              <w:t>терминалне</w:t>
            </w:r>
            <w:r>
              <w:rPr>
                <w:spacing w:val="-7"/>
                <w:w w:val="105"/>
                <w:sz w:val="18"/>
              </w:rPr>
              <w:t xml:space="preserve"> </w:t>
            </w:r>
            <w:r>
              <w:rPr>
                <w:w w:val="105"/>
                <w:sz w:val="18"/>
              </w:rPr>
              <w:t>анестезије.</w:t>
            </w:r>
            <w:r>
              <w:rPr>
                <w:spacing w:val="-4"/>
                <w:w w:val="105"/>
                <w:sz w:val="18"/>
              </w:rPr>
              <w:t xml:space="preserve"> </w:t>
            </w:r>
            <w:r>
              <w:rPr>
                <w:w w:val="105"/>
                <w:sz w:val="18"/>
              </w:rPr>
              <w:t>Демонстративне</w:t>
            </w:r>
            <w:r>
              <w:rPr>
                <w:spacing w:val="-6"/>
                <w:w w:val="105"/>
                <w:sz w:val="18"/>
              </w:rPr>
              <w:t xml:space="preserve"> </w:t>
            </w:r>
            <w:r>
              <w:rPr>
                <w:w w:val="105"/>
                <w:sz w:val="18"/>
              </w:rPr>
              <w:t>вјежбе:</w:t>
            </w:r>
            <w:r>
              <w:rPr>
                <w:spacing w:val="-5"/>
                <w:w w:val="105"/>
                <w:sz w:val="18"/>
              </w:rPr>
              <w:t xml:space="preserve"> </w:t>
            </w:r>
            <w:r>
              <w:rPr>
                <w:w w:val="105"/>
                <w:sz w:val="18"/>
              </w:rPr>
              <w:t>техника</w:t>
            </w:r>
            <w:r>
              <w:rPr>
                <w:spacing w:val="-7"/>
                <w:w w:val="105"/>
                <w:sz w:val="18"/>
              </w:rPr>
              <w:t xml:space="preserve"> </w:t>
            </w:r>
            <w:r>
              <w:rPr>
                <w:w w:val="105"/>
                <w:sz w:val="18"/>
              </w:rPr>
              <w:t>примјене локалне спроводне анестезије. Колоквиј, Практични рад са пацијентима: технике терминалне анестезије.</w:t>
            </w:r>
          </w:p>
          <w:p w:rsidR="00644799" w:rsidRDefault="00E53327">
            <w:pPr>
              <w:pStyle w:val="TableParagraph"/>
              <w:spacing w:before="3" w:line="249" w:lineRule="auto"/>
              <w:ind w:right="98"/>
              <w:jc w:val="both"/>
              <w:rPr>
                <w:sz w:val="18"/>
              </w:rPr>
            </w:pPr>
            <w:r>
              <w:rPr>
                <w:w w:val="105"/>
                <w:sz w:val="18"/>
              </w:rPr>
              <w:t>Практични</w:t>
            </w:r>
            <w:r>
              <w:rPr>
                <w:spacing w:val="-7"/>
                <w:w w:val="105"/>
                <w:sz w:val="18"/>
              </w:rPr>
              <w:t xml:space="preserve"> </w:t>
            </w:r>
            <w:r>
              <w:rPr>
                <w:w w:val="105"/>
                <w:sz w:val="18"/>
              </w:rPr>
              <w:t>рад</w:t>
            </w:r>
            <w:r>
              <w:rPr>
                <w:spacing w:val="-6"/>
                <w:w w:val="105"/>
                <w:sz w:val="18"/>
              </w:rPr>
              <w:t xml:space="preserve"> </w:t>
            </w:r>
            <w:r>
              <w:rPr>
                <w:w w:val="105"/>
                <w:sz w:val="18"/>
              </w:rPr>
              <w:t>са</w:t>
            </w:r>
            <w:r>
              <w:rPr>
                <w:spacing w:val="-9"/>
                <w:w w:val="105"/>
                <w:sz w:val="18"/>
              </w:rPr>
              <w:t xml:space="preserve"> </w:t>
            </w:r>
            <w:r>
              <w:rPr>
                <w:w w:val="105"/>
                <w:sz w:val="18"/>
              </w:rPr>
              <w:t>пацијентима:</w:t>
            </w:r>
            <w:r>
              <w:rPr>
                <w:spacing w:val="-9"/>
                <w:w w:val="105"/>
                <w:sz w:val="18"/>
              </w:rPr>
              <w:t xml:space="preserve"> </w:t>
            </w:r>
            <w:r>
              <w:rPr>
                <w:w w:val="105"/>
                <w:sz w:val="18"/>
              </w:rPr>
              <w:t>технике</w:t>
            </w:r>
            <w:r>
              <w:rPr>
                <w:spacing w:val="-6"/>
                <w:w w:val="105"/>
                <w:sz w:val="18"/>
              </w:rPr>
              <w:t xml:space="preserve"> </w:t>
            </w:r>
            <w:r>
              <w:rPr>
                <w:w w:val="105"/>
                <w:sz w:val="18"/>
              </w:rPr>
              <w:t>терминалне</w:t>
            </w:r>
            <w:r>
              <w:rPr>
                <w:spacing w:val="-6"/>
                <w:w w:val="105"/>
                <w:sz w:val="18"/>
              </w:rPr>
              <w:t xml:space="preserve"> </w:t>
            </w:r>
            <w:r>
              <w:rPr>
                <w:w w:val="105"/>
                <w:sz w:val="18"/>
              </w:rPr>
              <w:t>анестезије.</w:t>
            </w:r>
            <w:r>
              <w:rPr>
                <w:spacing w:val="-9"/>
                <w:w w:val="105"/>
                <w:sz w:val="18"/>
              </w:rPr>
              <w:t xml:space="preserve"> </w:t>
            </w:r>
            <w:r>
              <w:rPr>
                <w:w w:val="105"/>
                <w:sz w:val="18"/>
              </w:rPr>
              <w:t>Практични</w:t>
            </w:r>
            <w:r>
              <w:rPr>
                <w:spacing w:val="-5"/>
                <w:w w:val="105"/>
                <w:sz w:val="18"/>
              </w:rPr>
              <w:t xml:space="preserve"> </w:t>
            </w:r>
            <w:r>
              <w:rPr>
                <w:w w:val="105"/>
                <w:sz w:val="18"/>
              </w:rPr>
              <w:t>рад</w:t>
            </w:r>
            <w:r>
              <w:rPr>
                <w:spacing w:val="-6"/>
                <w:w w:val="105"/>
                <w:sz w:val="18"/>
              </w:rPr>
              <w:t xml:space="preserve"> </w:t>
            </w:r>
            <w:r>
              <w:rPr>
                <w:w w:val="105"/>
                <w:sz w:val="18"/>
              </w:rPr>
              <w:t>са</w:t>
            </w:r>
            <w:r>
              <w:rPr>
                <w:spacing w:val="-9"/>
                <w:w w:val="105"/>
                <w:sz w:val="18"/>
              </w:rPr>
              <w:t xml:space="preserve"> </w:t>
            </w:r>
            <w:r>
              <w:rPr>
                <w:w w:val="105"/>
                <w:sz w:val="18"/>
              </w:rPr>
              <w:t>пацијентима:</w:t>
            </w:r>
            <w:r>
              <w:rPr>
                <w:spacing w:val="-9"/>
                <w:w w:val="105"/>
                <w:sz w:val="18"/>
              </w:rPr>
              <w:t xml:space="preserve"> </w:t>
            </w:r>
            <w:r>
              <w:rPr>
                <w:w w:val="105"/>
                <w:sz w:val="18"/>
              </w:rPr>
              <w:t>технике</w:t>
            </w:r>
            <w:r>
              <w:rPr>
                <w:spacing w:val="-6"/>
                <w:w w:val="105"/>
                <w:sz w:val="18"/>
              </w:rPr>
              <w:t xml:space="preserve"> </w:t>
            </w:r>
            <w:r>
              <w:rPr>
                <w:w w:val="105"/>
                <w:sz w:val="18"/>
              </w:rPr>
              <w:t>спроводне површинске</w:t>
            </w:r>
            <w:r>
              <w:rPr>
                <w:spacing w:val="-8"/>
                <w:w w:val="105"/>
                <w:sz w:val="18"/>
              </w:rPr>
              <w:t xml:space="preserve"> </w:t>
            </w:r>
            <w:r>
              <w:rPr>
                <w:w w:val="105"/>
                <w:sz w:val="18"/>
              </w:rPr>
              <w:t>анестезије.</w:t>
            </w:r>
            <w:r>
              <w:rPr>
                <w:spacing w:val="-6"/>
                <w:w w:val="105"/>
                <w:sz w:val="18"/>
              </w:rPr>
              <w:t xml:space="preserve"> </w:t>
            </w:r>
            <w:r>
              <w:rPr>
                <w:w w:val="105"/>
                <w:sz w:val="18"/>
              </w:rPr>
              <w:t>Практични</w:t>
            </w:r>
            <w:r>
              <w:rPr>
                <w:spacing w:val="-7"/>
                <w:w w:val="105"/>
                <w:sz w:val="18"/>
              </w:rPr>
              <w:t xml:space="preserve"> </w:t>
            </w:r>
            <w:r>
              <w:rPr>
                <w:w w:val="105"/>
                <w:sz w:val="18"/>
              </w:rPr>
              <w:t>рад</w:t>
            </w:r>
            <w:r>
              <w:rPr>
                <w:spacing w:val="-6"/>
                <w:w w:val="105"/>
                <w:sz w:val="18"/>
              </w:rPr>
              <w:t xml:space="preserve"> </w:t>
            </w:r>
            <w:r>
              <w:rPr>
                <w:w w:val="105"/>
                <w:sz w:val="18"/>
              </w:rPr>
              <w:t>са</w:t>
            </w:r>
            <w:r>
              <w:rPr>
                <w:spacing w:val="-6"/>
                <w:w w:val="105"/>
                <w:sz w:val="18"/>
              </w:rPr>
              <w:t xml:space="preserve"> </w:t>
            </w:r>
            <w:r>
              <w:rPr>
                <w:w w:val="105"/>
                <w:sz w:val="18"/>
              </w:rPr>
              <w:t>пацијентима:</w:t>
            </w:r>
            <w:r>
              <w:rPr>
                <w:spacing w:val="-8"/>
                <w:w w:val="105"/>
                <w:sz w:val="18"/>
              </w:rPr>
              <w:t xml:space="preserve"> </w:t>
            </w:r>
            <w:r>
              <w:rPr>
                <w:w w:val="105"/>
                <w:sz w:val="18"/>
              </w:rPr>
              <w:t>технике</w:t>
            </w:r>
            <w:r>
              <w:rPr>
                <w:spacing w:val="-8"/>
                <w:w w:val="105"/>
                <w:sz w:val="18"/>
              </w:rPr>
              <w:t xml:space="preserve"> </w:t>
            </w:r>
            <w:r>
              <w:rPr>
                <w:w w:val="105"/>
                <w:sz w:val="18"/>
              </w:rPr>
              <w:t>спроводне</w:t>
            </w:r>
            <w:r>
              <w:rPr>
                <w:spacing w:val="-6"/>
                <w:w w:val="105"/>
                <w:sz w:val="18"/>
              </w:rPr>
              <w:t xml:space="preserve"> </w:t>
            </w:r>
            <w:r>
              <w:rPr>
                <w:w w:val="105"/>
                <w:sz w:val="18"/>
              </w:rPr>
              <w:t>површинске</w:t>
            </w:r>
            <w:r>
              <w:rPr>
                <w:spacing w:val="-6"/>
                <w:w w:val="105"/>
                <w:sz w:val="18"/>
              </w:rPr>
              <w:t xml:space="preserve"> </w:t>
            </w:r>
            <w:r>
              <w:rPr>
                <w:w w:val="105"/>
                <w:sz w:val="18"/>
              </w:rPr>
              <w:t>анестезије.</w:t>
            </w:r>
            <w:r>
              <w:rPr>
                <w:spacing w:val="-8"/>
                <w:w w:val="105"/>
                <w:sz w:val="18"/>
              </w:rPr>
              <w:t xml:space="preserve"> </w:t>
            </w:r>
            <w:r>
              <w:rPr>
                <w:w w:val="105"/>
                <w:sz w:val="18"/>
              </w:rPr>
              <w:t>Практични</w:t>
            </w:r>
            <w:r>
              <w:rPr>
                <w:spacing w:val="-7"/>
                <w:w w:val="105"/>
                <w:sz w:val="18"/>
              </w:rPr>
              <w:t xml:space="preserve"> </w:t>
            </w:r>
            <w:r>
              <w:rPr>
                <w:w w:val="105"/>
                <w:sz w:val="18"/>
              </w:rPr>
              <w:t>рад са</w:t>
            </w:r>
            <w:r>
              <w:rPr>
                <w:spacing w:val="-4"/>
                <w:w w:val="105"/>
                <w:sz w:val="18"/>
              </w:rPr>
              <w:t xml:space="preserve"> </w:t>
            </w:r>
            <w:r>
              <w:rPr>
                <w:w w:val="105"/>
                <w:sz w:val="18"/>
              </w:rPr>
              <w:t>пацијентима:</w:t>
            </w:r>
            <w:r>
              <w:rPr>
                <w:spacing w:val="-7"/>
                <w:w w:val="105"/>
                <w:sz w:val="18"/>
              </w:rPr>
              <w:t xml:space="preserve"> </w:t>
            </w:r>
            <w:r>
              <w:rPr>
                <w:w w:val="105"/>
                <w:sz w:val="18"/>
              </w:rPr>
              <w:t>алтернативне</w:t>
            </w:r>
            <w:r>
              <w:rPr>
                <w:spacing w:val="-7"/>
                <w:w w:val="105"/>
                <w:sz w:val="18"/>
              </w:rPr>
              <w:t xml:space="preserve"> </w:t>
            </w:r>
            <w:r>
              <w:rPr>
                <w:w w:val="105"/>
                <w:sz w:val="18"/>
              </w:rPr>
              <w:t>методе,</w:t>
            </w:r>
            <w:r>
              <w:rPr>
                <w:spacing w:val="-7"/>
                <w:w w:val="105"/>
                <w:sz w:val="18"/>
              </w:rPr>
              <w:t xml:space="preserve"> </w:t>
            </w:r>
            <w:r>
              <w:rPr>
                <w:w w:val="105"/>
                <w:sz w:val="18"/>
              </w:rPr>
              <w:t>Рјешавање</w:t>
            </w:r>
            <w:r>
              <w:rPr>
                <w:spacing w:val="-7"/>
                <w:w w:val="105"/>
                <w:sz w:val="18"/>
              </w:rPr>
              <w:t xml:space="preserve"> </w:t>
            </w:r>
            <w:r>
              <w:rPr>
                <w:w w:val="105"/>
                <w:sz w:val="18"/>
              </w:rPr>
              <w:t>компликација</w:t>
            </w:r>
            <w:r>
              <w:rPr>
                <w:spacing w:val="-7"/>
                <w:w w:val="105"/>
                <w:sz w:val="18"/>
              </w:rPr>
              <w:t xml:space="preserve"> </w:t>
            </w:r>
            <w:r>
              <w:rPr>
                <w:w w:val="105"/>
                <w:sz w:val="18"/>
              </w:rPr>
              <w:t>локалних</w:t>
            </w:r>
            <w:r>
              <w:rPr>
                <w:spacing w:val="-8"/>
                <w:w w:val="105"/>
                <w:sz w:val="18"/>
              </w:rPr>
              <w:t xml:space="preserve"> </w:t>
            </w:r>
            <w:r>
              <w:rPr>
                <w:w w:val="105"/>
                <w:sz w:val="18"/>
              </w:rPr>
              <w:t>анестетика-демонстративне</w:t>
            </w:r>
            <w:r>
              <w:rPr>
                <w:spacing w:val="-4"/>
                <w:w w:val="105"/>
                <w:sz w:val="18"/>
              </w:rPr>
              <w:t xml:space="preserve"> </w:t>
            </w:r>
            <w:r>
              <w:rPr>
                <w:w w:val="105"/>
                <w:sz w:val="18"/>
              </w:rPr>
              <w:t>вјежбе</w:t>
            </w:r>
            <w:r>
              <w:rPr>
                <w:spacing w:val="35"/>
                <w:w w:val="105"/>
                <w:sz w:val="18"/>
              </w:rPr>
              <w:t xml:space="preserve"> </w:t>
            </w:r>
            <w:r>
              <w:rPr>
                <w:w w:val="105"/>
                <w:sz w:val="18"/>
              </w:rPr>
              <w:t>KPC реанимација</w:t>
            </w:r>
            <w:r>
              <w:rPr>
                <w:spacing w:val="-6"/>
                <w:w w:val="105"/>
                <w:sz w:val="18"/>
              </w:rPr>
              <w:t xml:space="preserve"> </w:t>
            </w:r>
            <w:r>
              <w:rPr>
                <w:w w:val="105"/>
                <w:sz w:val="18"/>
              </w:rPr>
              <w:t>–демонстративне</w:t>
            </w:r>
            <w:r>
              <w:rPr>
                <w:spacing w:val="-6"/>
                <w:w w:val="105"/>
                <w:sz w:val="18"/>
              </w:rPr>
              <w:t xml:space="preserve"> </w:t>
            </w:r>
            <w:r>
              <w:rPr>
                <w:w w:val="105"/>
                <w:sz w:val="18"/>
              </w:rPr>
              <w:t>вјежбе.</w:t>
            </w:r>
            <w:r>
              <w:rPr>
                <w:spacing w:val="-5"/>
                <w:w w:val="105"/>
                <w:sz w:val="18"/>
              </w:rPr>
              <w:t xml:space="preserve"> </w:t>
            </w:r>
            <w:r>
              <w:rPr>
                <w:w w:val="105"/>
                <w:sz w:val="18"/>
              </w:rPr>
              <w:t>Практични</w:t>
            </w:r>
            <w:r>
              <w:rPr>
                <w:spacing w:val="-5"/>
                <w:w w:val="105"/>
                <w:sz w:val="18"/>
              </w:rPr>
              <w:t xml:space="preserve"> </w:t>
            </w:r>
            <w:r>
              <w:rPr>
                <w:w w:val="105"/>
                <w:sz w:val="18"/>
              </w:rPr>
              <w:t>рад</w:t>
            </w:r>
            <w:r>
              <w:rPr>
                <w:spacing w:val="-3"/>
                <w:w w:val="105"/>
                <w:sz w:val="18"/>
              </w:rPr>
              <w:t xml:space="preserve"> </w:t>
            </w:r>
            <w:r>
              <w:rPr>
                <w:w w:val="105"/>
                <w:sz w:val="18"/>
              </w:rPr>
              <w:t>са</w:t>
            </w:r>
            <w:r>
              <w:rPr>
                <w:spacing w:val="-5"/>
                <w:w w:val="105"/>
                <w:sz w:val="18"/>
              </w:rPr>
              <w:t xml:space="preserve"> </w:t>
            </w:r>
            <w:r>
              <w:rPr>
                <w:w w:val="105"/>
                <w:sz w:val="18"/>
              </w:rPr>
              <w:t>пацијентима:</w:t>
            </w:r>
            <w:r>
              <w:rPr>
                <w:spacing w:val="-5"/>
                <w:w w:val="105"/>
                <w:sz w:val="18"/>
              </w:rPr>
              <w:t xml:space="preserve"> </w:t>
            </w:r>
            <w:r>
              <w:rPr>
                <w:w w:val="105"/>
                <w:sz w:val="18"/>
              </w:rPr>
              <w:t>примјена</w:t>
            </w:r>
            <w:r>
              <w:rPr>
                <w:spacing w:val="-5"/>
                <w:w w:val="105"/>
                <w:sz w:val="18"/>
              </w:rPr>
              <w:t xml:space="preserve"> </w:t>
            </w:r>
            <w:r>
              <w:rPr>
                <w:w w:val="105"/>
                <w:sz w:val="18"/>
              </w:rPr>
              <w:t>локалне</w:t>
            </w:r>
            <w:r>
              <w:rPr>
                <w:spacing w:val="-5"/>
                <w:w w:val="105"/>
                <w:sz w:val="18"/>
              </w:rPr>
              <w:t xml:space="preserve"> </w:t>
            </w:r>
            <w:r>
              <w:rPr>
                <w:w w:val="105"/>
                <w:sz w:val="18"/>
              </w:rPr>
              <w:t>анестезије</w:t>
            </w:r>
            <w:r>
              <w:rPr>
                <w:spacing w:val="-7"/>
                <w:w w:val="105"/>
                <w:sz w:val="18"/>
              </w:rPr>
              <w:t xml:space="preserve"> </w:t>
            </w:r>
            <w:r>
              <w:rPr>
                <w:w w:val="105"/>
                <w:sz w:val="18"/>
              </w:rPr>
              <w:t>код</w:t>
            </w:r>
            <w:r>
              <w:rPr>
                <w:spacing w:val="-5"/>
                <w:w w:val="105"/>
                <w:sz w:val="18"/>
              </w:rPr>
              <w:t xml:space="preserve"> </w:t>
            </w:r>
            <w:r>
              <w:rPr>
                <w:w w:val="105"/>
                <w:sz w:val="18"/>
              </w:rPr>
              <w:t>пацијената</w:t>
            </w:r>
          </w:p>
          <w:p w:rsidR="00644799" w:rsidRDefault="00E53327">
            <w:pPr>
              <w:pStyle w:val="TableParagraph"/>
              <w:spacing w:before="5" w:line="196" w:lineRule="exact"/>
              <w:rPr>
                <w:rFonts w:ascii="Bahnschrift" w:hAnsi="Bahnschrift"/>
                <w:sz w:val="15"/>
              </w:rPr>
            </w:pPr>
            <w:proofErr w:type="gramStart"/>
            <w:r>
              <w:rPr>
                <w:spacing w:val="-2"/>
                <w:w w:val="105"/>
                <w:sz w:val="18"/>
              </w:rPr>
              <w:t>ризика</w:t>
            </w:r>
            <w:proofErr w:type="gramEnd"/>
            <w:r>
              <w:rPr>
                <w:rFonts w:ascii="Bahnschrift" w:hAnsi="Bahnschrift"/>
                <w:spacing w:val="-2"/>
                <w:w w:val="105"/>
                <w:sz w:val="15"/>
              </w:rPr>
              <w:t>.</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648"/>
        </w:trPr>
        <w:tc>
          <w:tcPr>
            <w:tcW w:w="9464" w:type="dxa"/>
            <w:gridSpan w:val="2"/>
          </w:tcPr>
          <w:p w:rsidR="00644799" w:rsidRDefault="00E53327">
            <w:pPr>
              <w:pStyle w:val="TableParagraph"/>
              <w:spacing w:before="0" w:line="249" w:lineRule="auto"/>
              <w:rPr>
                <w:sz w:val="18"/>
              </w:rPr>
            </w:pPr>
            <w:r>
              <w:rPr>
                <w:w w:val="105"/>
                <w:sz w:val="18"/>
              </w:rPr>
              <w:t>Настава</w:t>
            </w:r>
            <w:r>
              <w:rPr>
                <w:spacing w:val="-8"/>
                <w:w w:val="105"/>
                <w:sz w:val="18"/>
              </w:rPr>
              <w:t xml:space="preserve"> </w:t>
            </w:r>
            <w:r>
              <w:rPr>
                <w:w w:val="105"/>
                <w:sz w:val="18"/>
              </w:rPr>
              <w:t>се</w:t>
            </w:r>
            <w:r>
              <w:rPr>
                <w:spacing w:val="-8"/>
                <w:w w:val="105"/>
                <w:sz w:val="18"/>
              </w:rPr>
              <w:t xml:space="preserve"> </w:t>
            </w:r>
            <w:r>
              <w:rPr>
                <w:w w:val="105"/>
                <w:sz w:val="18"/>
              </w:rPr>
              <w:t>изводи</w:t>
            </w:r>
            <w:r>
              <w:rPr>
                <w:spacing w:val="-3"/>
                <w:w w:val="105"/>
                <w:sz w:val="18"/>
              </w:rPr>
              <w:t xml:space="preserve"> </w:t>
            </w:r>
            <w:r>
              <w:rPr>
                <w:w w:val="105"/>
                <w:sz w:val="18"/>
              </w:rPr>
              <w:t>у</w:t>
            </w:r>
            <w:r>
              <w:rPr>
                <w:spacing w:val="-11"/>
                <w:w w:val="105"/>
                <w:sz w:val="18"/>
              </w:rPr>
              <w:t xml:space="preserve"> </w:t>
            </w:r>
            <w:r>
              <w:rPr>
                <w:w w:val="105"/>
                <w:sz w:val="18"/>
              </w:rPr>
              <w:t>облику</w:t>
            </w:r>
            <w:r>
              <w:rPr>
                <w:spacing w:val="-9"/>
                <w:w w:val="105"/>
                <w:sz w:val="18"/>
              </w:rPr>
              <w:t xml:space="preserve"> </w:t>
            </w:r>
            <w:r>
              <w:rPr>
                <w:w w:val="105"/>
                <w:sz w:val="18"/>
              </w:rPr>
              <w:t>предавања,</w:t>
            </w:r>
            <w:r>
              <w:rPr>
                <w:spacing w:val="-8"/>
                <w:w w:val="105"/>
                <w:sz w:val="18"/>
              </w:rPr>
              <w:t xml:space="preserve"> </w:t>
            </w:r>
            <w:r>
              <w:rPr>
                <w:w w:val="105"/>
                <w:sz w:val="18"/>
              </w:rPr>
              <w:t>интерактивних</w:t>
            </w:r>
            <w:r>
              <w:rPr>
                <w:spacing w:val="-8"/>
                <w:w w:val="105"/>
                <w:sz w:val="18"/>
              </w:rPr>
              <w:t xml:space="preserve"> </w:t>
            </w:r>
            <w:r>
              <w:rPr>
                <w:w w:val="105"/>
                <w:sz w:val="18"/>
              </w:rPr>
              <w:t>вјежби,</w:t>
            </w:r>
            <w:r>
              <w:rPr>
                <w:spacing w:val="-6"/>
                <w:w w:val="105"/>
                <w:sz w:val="18"/>
              </w:rPr>
              <w:t xml:space="preserve"> </w:t>
            </w:r>
            <w:r>
              <w:rPr>
                <w:w w:val="105"/>
                <w:sz w:val="18"/>
              </w:rPr>
              <w:t>семинара,</w:t>
            </w:r>
            <w:r>
              <w:rPr>
                <w:spacing w:val="-6"/>
                <w:w w:val="105"/>
                <w:sz w:val="18"/>
              </w:rPr>
              <w:t xml:space="preserve"> </w:t>
            </w:r>
            <w:r>
              <w:rPr>
                <w:w w:val="105"/>
                <w:sz w:val="18"/>
              </w:rPr>
              <w:t>колоквија,</w:t>
            </w:r>
            <w:r>
              <w:rPr>
                <w:spacing w:val="-8"/>
                <w:w w:val="105"/>
                <w:sz w:val="18"/>
              </w:rPr>
              <w:t xml:space="preserve"> </w:t>
            </w:r>
            <w:r>
              <w:rPr>
                <w:w w:val="105"/>
                <w:sz w:val="18"/>
              </w:rPr>
              <w:t>консултација</w:t>
            </w:r>
            <w:r>
              <w:rPr>
                <w:spacing w:val="-6"/>
                <w:w w:val="105"/>
                <w:sz w:val="18"/>
              </w:rPr>
              <w:t xml:space="preserve"> </w:t>
            </w:r>
            <w:r>
              <w:rPr>
                <w:w w:val="105"/>
                <w:sz w:val="18"/>
              </w:rPr>
              <w:t>и</w:t>
            </w:r>
            <w:r>
              <w:rPr>
                <w:spacing w:val="-7"/>
                <w:w w:val="105"/>
                <w:sz w:val="18"/>
              </w:rPr>
              <w:t xml:space="preserve"> </w:t>
            </w:r>
            <w:r>
              <w:rPr>
                <w:w w:val="105"/>
                <w:sz w:val="18"/>
              </w:rPr>
              <w:t>самосталног рада студената. Студент је обавезан да положи колоквијум да би стекао</w:t>
            </w:r>
            <w:r>
              <w:rPr>
                <w:spacing w:val="-1"/>
                <w:w w:val="105"/>
                <w:sz w:val="18"/>
              </w:rPr>
              <w:t xml:space="preserve"> </w:t>
            </w:r>
            <w:r>
              <w:rPr>
                <w:w w:val="105"/>
                <w:sz w:val="18"/>
              </w:rPr>
              <w:t>право рада са пацијентима, да савлада</w:t>
            </w:r>
          </w:p>
          <w:p w:rsidR="00644799" w:rsidRDefault="00E53327">
            <w:pPr>
              <w:pStyle w:val="TableParagraph"/>
              <w:spacing w:before="2" w:line="196" w:lineRule="exact"/>
              <w:rPr>
                <w:sz w:val="18"/>
              </w:rPr>
            </w:pPr>
            <w:r>
              <w:rPr>
                <w:spacing w:val="-2"/>
                <w:w w:val="105"/>
                <w:sz w:val="18"/>
              </w:rPr>
              <w:t>технике</w:t>
            </w:r>
            <w:r>
              <w:rPr>
                <w:w w:val="105"/>
                <w:sz w:val="18"/>
              </w:rPr>
              <w:t xml:space="preserve"> </w:t>
            </w:r>
            <w:r>
              <w:rPr>
                <w:spacing w:val="-2"/>
                <w:w w:val="105"/>
                <w:sz w:val="18"/>
              </w:rPr>
              <w:t>давања</w:t>
            </w:r>
            <w:r>
              <w:rPr>
                <w:spacing w:val="3"/>
                <w:w w:val="105"/>
                <w:sz w:val="18"/>
              </w:rPr>
              <w:t xml:space="preserve"> </w:t>
            </w:r>
            <w:r>
              <w:rPr>
                <w:spacing w:val="-2"/>
                <w:w w:val="105"/>
                <w:sz w:val="18"/>
              </w:rPr>
              <w:t>терминалне</w:t>
            </w:r>
            <w:r>
              <w:rPr>
                <w:spacing w:val="4"/>
                <w:w w:val="105"/>
                <w:sz w:val="18"/>
              </w:rPr>
              <w:t xml:space="preserve"> </w:t>
            </w:r>
            <w:r>
              <w:rPr>
                <w:spacing w:val="-2"/>
                <w:w w:val="105"/>
                <w:sz w:val="18"/>
              </w:rPr>
              <w:t>анестезије</w:t>
            </w:r>
            <w:r>
              <w:rPr>
                <w:w w:val="105"/>
                <w:sz w:val="18"/>
              </w:rPr>
              <w:t xml:space="preserve"> </w:t>
            </w:r>
            <w:r>
              <w:rPr>
                <w:spacing w:val="-2"/>
                <w:w w:val="105"/>
                <w:sz w:val="18"/>
              </w:rPr>
              <w:t>(2)</w:t>
            </w:r>
            <w:r>
              <w:rPr>
                <w:spacing w:val="3"/>
                <w:w w:val="105"/>
                <w:sz w:val="18"/>
              </w:rPr>
              <w:t xml:space="preserve"> </w:t>
            </w:r>
            <w:r>
              <w:rPr>
                <w:spacing w:val="-2"/>
                <w:w w:val="105"/>
                <w:sz w:val="18"/>
              </w:rPr>
              <w:t>и</w:t>
            </w:r>
            <w:r>
              <w:rPr>
                <w:spacing w:val="2"/>
                <w:w w:val="105"/>
                <w:sz w:val="18"/>
              </w:rPr>
              <w:t xml:space="preserve"> </w:t>
            </w:r>
            <w:r>
              <w:rPr>
                <w:spacing w:val="-2"/>
                <w:w w:val="105"/>
                <w:sz w:val="18"/>
              </w:rPr>
              <w:t>спроводне</w:t>
            </w:r>
            <w:r>
              <w:rPr>
                <w:spacing w:val="4"/>
                <w:w w:val="105"/>
                <w:sz w:val="18"/>
              </w:rPr>
              <w:t xml:space="preserve"> </w:t>
            </w:r>
            <w:r>
              <w:rPr>
                <w:spacing w:val="-2"/>
                <w:w w:val="105"/>
                <w:sz w:val="18"/>
              </w:rPr>
              <w:t>анестезије</w:t>
            </w:r>
            <w:r>
              <w:rPr>
                <w:spacing w:val="3"/>
                <w:w w:val="105"/>
                <w:sz w:val="18"/>
              </w:rPr>
              <w:t xml:space="preserve"> </w:t>
            </w:r>
            <w:r>
              <w:rPr>
                <w:spacing w:val="-2"/>
                <w:w w:val="105"/>
                <w:sz w:val="18"/>
              </w:rPr>
              <w:t>за</w:t>
            </w:r>
            <w:r>
              <w:rPr>
                <w:w w:val="105"/>
                <w:sz w:val="18"/>
              </w:rPr>
              <w:t xml:space="preserve"> </w:t>
            </w:r>
            <w:r>
              <w:rPr>
                <w:spacing w:val="-2"/>
                <w:w w:val="105"/>
                <w:sz w:val="18"/>
              </w:rPr>
              <w:t>n.alveolaris</w:t>
            </w:r>
            <w:r>
              <w:rPr>
                <w:spacing w:val="2"/>
                <w:w w:val="105"/>
                <w:sz w:val="18"/>
              </w:rPr>
              <w:t xml:space="preserve"> </w:t>
            </w:r>
            <w:r>
              <w:rPr>
                <w:spacing w:val="-2"/>
                <w:w w:val="105"/>
                <w:sz w:val="18"/>
              </w:rPr>
              <w:t>inferior</w:t>
            </w:r>
            <w:r>
              <w:rPr>
                <w:spacing w:val="2"/>
                <w:w w:val="105"/>
                <w:sz w:val="18"/>
              </w:rPr>
              <w:t xml:space="preserve"> </w:t>
            </w:r>
            <w:r>
              <w:rPr>
                <w:spacing w:val="-5"/>
                <w:w w:val="105"/>
                <w:sz w:val="18"/>
              </w:rPr>
              <w:t>(2)</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pacing w:val="-2"/>
                <w:w w:val="105"/>
                <w:sz w:val="20"/>
              </w:rPr>
              <w:t>Литература:</w:t>
            </w:r>
          </w:p>
        </w:tc>
      </w:tr>
      <w:tr w:rsidR="00644799">
        <w:trPr>
          <w:trHeight w:val="1353"/>
        </w:trPr>
        <w:tc>
          <w:tcPr>
            <w:tcW w:w="9464" w:type="dxa"/>
            <w:gridSpan w:val="2"/>
          </w:tcPr>
          <w:p w:rsidR="00644799" w:rsidRDefault="00E53327">
            <w:pPr>
              <w:pStyle w:val="TableParagraph"/>
              <w:spacing w:before="8"/>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42"/>
              </w:numPr>
              <w:tabs>
                <w:tab w:val="left" w:pos="777"/>
              </w:tabs>
              <w:spacing w:before="1"/>
              <w:rPr>
                <w:sz w:val="18"/>
              </w:rPr>
            </w:pPr>
            <w:r>
              <w:rPr>
                <w:sz w:val="18"/>
              </w:rPr>
              <w:t>Брковић</w:t>
            </w:r>
            <w:r>
              <w:rPr>
                <w:spacing w:val="18"/>
                <w:sz w:val="18"/>
              </w:rPr>
              <w:t xml:space="preserve"> </w:t>
            </w:r>
            <w:r>
              <w:rPr>
                <w:sz w:val="18"/>
              </w:rPr>
              <w:t>Б.</w:t>
            </w:r>
            <w:r>
              <w:rPr>
                <w:spacing w:val="70"/>
                <w:w w:val="150"/>
                <w:sz w:val="18"/>
              </w:rPr>
              <w:t xml:space="preserve"> </w:t>
            </w:r>
            <w:r>
              <w:rPr>
                <w:sz w:val="18"/>
              </w:rPr>
              <w:t>и</w:t>
            </w:r>
            <w:r>
              <w:rPr>
                <w:spacing w:val="23"/>
                <w:sz w:val="18"/>
              </w:rPr>
              <w:t xml:space="preserve"> </w:t>
            </w:r>
            <w:r>
              <w:rPr>
                <w:sz w:val="18"/>
              </w:rPr>
              <w:t>сарадници.</w:t>
            </w:r>
            <w:r>
              <w:rPr>
                <w:spacing w:val="24"/>
                <w:sz w:val="18"/>
              </w:rPr>
              <w:t xml:space="preserve"> </w:t>
            </w:r>
            <w:r>
              <w:rPr>
                <w:sz w:val="18"/>
              </w:rPr>
              <w:t>Стоматолошка</w:t>
            </w:r>
            <w:r>
              <w:rPr>
                <w:spacing w:val="20"/>
                <w:sz w:val="18"/>
              </w:rPr>
              <w:t xml:space="preserve"> </w:t>
            </w:r>
            <w:r>
              <w:rPr>
                <w:sz w:val="18"/>
              </w:rPr>
              <w:t>анестезиологија,</w:t>
            </w:r>
            <w:r>
              <w:rPr>
                <w:spacing w:val="20"/>
                <w:sz w:val="18"/>
              </w:rPr>
              <w:t xml:space="preserve"> </w:t>
            </w:r>
            <w:r>
              <w:rPr>
                <w:sz w:val="18"/>
              </w:rPr>
              <w:t>Стоматолошки</w:t>
            </w:r>
            <w:r>
              <w:rPr>
                <w:spacing w:val="25"/>
                <w:sz w:val="18"/>
              </w:rPr>
              <w:t xml:space="preserve"> </w:t>
            </w:r>
            <w:r>
              <w:rPr>
                <w:sz w:val="18"/>
              </w:rPr>
              <w:t>факултет</w:t>
            </w:r>
            <w:r>
              <w:rPr>
                <w:spacing w:val="23"/>
                <w:sz w:val="18"/>
              </w:rPr>
              <w:t xml:space="preserve"> </w:t>
            </w:r>
            <w:r>
              <w:rPr>
                <w:sz w:val="18"/>
              </w:rPr>
              <w:t>Београд,</w:t>
            </w:r>
            <w:r>
              <w:rPr>
                <w:spacing w:val="20"/>
                <w:sz w:val="18"/>
              </w:rPr>
              <w:t xml:space="preserve"> </w:t>
            </w:r>
            <w:r>
              <w:rPr>
                <w:spacing w:val="-4"/>
                <w:sz w:val="18"/>
              </w:rPr>
              <w:t>2012</w:t>
            </w:r>
          </w:p>
          <w:p w:rsidR="00644799" w:rsidRDefault="00E53327">
            <w:pPr>
              <w:pStyle w:val="TableParagraph"/>
              <w:spacing w:before="15"/>
              <w:rPr>
                <w:b/>
                <w:sz w:val="18"/>
              </w:rPr>
            </w:pPr>
            <w:r>
              <w:rPr>
                <w:b/>
                <w:sz w:val="18"/>
              </w:rPr>
              <w:t>Допунска</w:t>
            </w:r>
            <w:r>
              <w:rPr>
                <w:spacing w:val="24"/>
                <w:sz w:val="18"/>
              </w:rPr>
              <w:t xml:space="preserve"> </w:t>
            </w:r>
            <w:r>
              <w:rPr>
                <w:b/>
                <w:spacing w:val="-2"/>
                <w:sz w:val="18"/>
              </w:rPr>
              <w:t>литература:</w:t>
            </w:r>
          </w:p>
          <w:p w:rsidR="00644799" w:rsidRDefault="00E53327">
            <w:pPr>
              <w:pStyle w:val="TableParagraph"/>
              <w:numPr>
                <w:ilvl w:val="0"/>
                <w:numId w:val="42"/>
              </w:numPr>
              <w:tabs>
                <w:tab w:val="left" w:pos="777"/>
              </w:tabs>
              <w:spacing w:before="4"/>
              <w:rPr>
                <w:sz w:val="18"/>
              </w:rPr>
            </w:pPr>
            <w:r>
              <w:rPr>
                <w:w w:val="105"/>
                <w:sz w:val="18"/>
              </w:rPr>
              <w:t>Mallamed</w:t>
            </w:r>
            <w:r>
              <w:rPr>
                <w:spacing w:val="-11"/>
                <w:w w:val="105"/>
                <w:sz w:val="18"/>
              </w:rPr>
              <w:t xml:space="preserve"> </w:t>
            </w:r>
            <w:r>
              <w:rPr>
                <w:w w:val="105"/>
                <w:sz w:val="18"/>
              </w:rPr>
              <w:t>SF.</w:t>
            </w:r>
            <w:r>
              <w:rPr>
                <w:spacing w:val="-7"/>
                <w:w w:val="105"/>
                <w:sz w:val="18"/>
              </w:rPr>
              <w:t xml:space="preserve"> </w:t>
            </w:r>
            <w:r>
              <w:rPr>
                <w:w w:val="105"/>
                <w:sz w:val="18"/>
              </w:rPr>
              <w:t>Handbook</w:t>
            </w:r>
            <w:r>
              <w:rPr>
                <w:spacing w:val="-7"/>
                <w:w w:val="105"/>
                <w:sz w:val="18"/>
              </w:rPr>
              <w:t xml:space="preserve"> </w:t>
            </w:r>
            <w:r>
              <w:rPr>
                <w:w w:val="105"/>
                <w:sz w:val="18"/>
              </w:rPr>
              <w:t>of</w:t>
            </w:r>
            <w:r>
              <w:rPr>
                <w:spacing w:val="-8"/>
                <w:w w:val="105"/>
                <w:sz w:val="18"/>
              </w:rPr>
              <w:t xml:space="preserve"> </w:t>
            </w:r>
            <w:r>
              <w:rPr>
                <w:w w:val="105"/>
                <w:sz w:val="18"/>
              </w:rPr>
              <w:t>local</w:t>
            </w:r>
            <w:r>
              <w:rPr>
                <w:spacing w:val="-9"/>
                <w:w w:val="105"/>
                <w:sz w:val="18"/>
              </w:rPr>
              <w:t xml:space="preserve"> </w:t>
            </w:r>
            <w:r>
              <w:rPr>
                <w:w w:val="105"/>
                <w:sz w:val="18"/>
              </w:rPr>
              <w:t>anesthesia,</w:t>
            </w:r>
            <w:r>
              <w:rPr>
                <w:spacing w:val="-7"/>
                <w:w w:val="105"/>
                <w:sz w:val="18"/>
              </w:rPr>
              <w:t xml:space="preserve"> </w:t>
            </w:r>
            <w:r>
              <w:rPr>
                <w:w w:val="105"/>
                <w:sz w:val="18"/>
              </w:rPr>
              <w:t>Fifth</w:t>
            </w:r>
            <w:r>
              <w:rPr>
                <w:spacing w:val="-11"/>
                <w:w w:val="105"/>
                <w:sz w:val="18"/>
              </w:rPr>
              <w:t xml:space="preserve"> </w:t>
            </w:r>
            <w:r>
              <w:rPr>
                <w:w w:val="105"/>
                <w:sz w:val="18"/>
              </w:rPr>
              <w:t>ed.,</w:t>
            </w:r>
            <w:r>
              <w:rPr>
                <w:spacing w:val="-7"/>
                <w:w w:val="105"/>
                <w:sz w:val="18"/>
              </w:rPr>
              <w:t xml:space="preserve"> </w:t>
            </w:r>
            <w:r>
              <w:rPr>
                <w:w w:val="105"/>
                <w:sz w:val="18"/>
              </w:rPr>
              <w:t>St</w:t>
            </w:r>
            <w:r>
              <w:rPr>
                <w:spacing w:val="-5"/>
                <w:w w:val="105"/>
                <w:sz w:val="18"/>
              </w:rPr>
              <w:t xml:space="preserve"> </w:t>
            </w:r>
            <w:r>
              <w:rPr>
                <w:w w:val="105"/>
                <w:sz w:val="18"/>
              </w:rPr>
              <w:t>Louis</w:t>
            </w:r>
            <w:r>
              <w:rPr>
                <w:spacing w:val="-9"/>
                <w:w w:val="105"/>
                <w:sz w:val="18"/>
              </w:rPr>
              <w:t xml:space="preserve"> </w:t>
            </w:r>
            <w:r>
              <w:rPr>
                <w:w w:val="105"/>
                <w:sz w:val="18"/>
              </w:rPr>
              <w:t>,</w:t>
            </w:r>
            <w:r>
              <w:rPr>
                <w:spacing w:val="-7"/>
                <w:w w:val="105"/>
                <w:sz w:val="18"/>
              </w:rPr>
              <w:t xml:space="preserve"> </w:t>
            </w:r>
            <w:r>
              <w:rPr>
                <w:w w:val="105"/>
                <w:sz w:val="18"/>
              </w:rPr>
              <w:t>Mosby</w:t>
            </w:r>
            <w:r>
              <w:rPr>
                <w:spacing w:val="-12"/>
                <w:w w:val="105"/>
                <w:sz w:val="18"/>
              </w:rPr>
              <w:t xml:space="preserve"> </w:t>
            </w:r>
            <w:r>
              <w:rPr>
                <w:spacing w:val="-4"/>
                <w:w w:val="105"/>
                <w:sz w:val="18"/>
              </w:rPr>
              <w:t>2004</w:t>
            </w:r>
          </w:p>
          <w:p w:rsidR="00644799" w:rsidRDefault="00E53327">
            <w:pPr>
              <w:pStyle w:val="TableParagraph"/>
              <w:numPr>
                <w:ilvl w:val="0"/>
                <w:numId w:val="42"/>
              </w:numPr>
              <w:tabs>
                <w:tab w:val="left" w:pos="777"/>
              </w:tabs>
              <w:spacing w:before="10"/>
              <w:rPr>
                <w:sz w:val="18"/>
              </w:rPr>
            </w:pPr>
            <w:r>
              <w:rPr>
                <w:spacing w:val="-2"/>
                <w:w w:val="105"/>
                <w:sz w:val="18"/>
              </w:rPr>
              <w:t>Габарић</w:t>
            </w:r>
            <w:r>
              <w:rPr>
                <w:spacing w:val="1"/>
                <w:w w:val="105"/>
                <w:sz w:val="18"/>
              </w:rPr>
              <w:t xml:space="preserve"> </w:t>
            </w:r>
            <w:r>
              <w:rPr>
                <w:spacing w:val="-2"/>
                <w:w w:val="105"/>
                <w:sz w:val="18"/>
              </w:rPr>
              <w:t>Д.</w:t>
            </w:r>
            <w:r>
              <w:rPr>
                <w:spacing w:val="2"/>
                <w:w w:val="105"/>
                <w:sz w:val="18"/>
              </w:rPr>
              <w:t xml:space="preserve"> </w:t>
            </w:r>
            <w:r>
              <w:rPr>
                <w:spacing w:val="-2"/>
                <w:w w:val="105"/>
                <w:sz w:val="18"/>
              </w:rPr>
              <w:t>и</w:t>
            </w:r>
            <w:r>
              <w:rPr>
                <w:spacing w:val="1"/>
                <w:w w:val="105"/>
                <w:sz w:val="18"/>
              </w:rPr>
              <w:t xml:space="preserve"> </w:t>
            </w:r>
            <w:r>
              <w:rPr>
                <w:spacing w:val="-2"/>
                <w:w w:val="105"/>
                <w:sz w:val="18"/>
              </w:rPr>
              <w:t>сарадници:</w:t>
            </w:r>
            <w:r>
              <w:rPr>
                <w:spacing w:val="1"/>
                <w:w w:val="105"/>
                <w:sz w:val="18"/>
              </w:rPr>
              <w:t xml:space="preserve"> </w:t>
            </w:r>
            <w:r>
              <w:rPr>
                <w:spacing w:val="-2"/>
                <w:w w:val="105"/>
                <w:sz w:val="18"/>
              </w:rPr>
              <w:t>Локална</w:t>
            </w:r>
            <w:r>
              <w:rPr>
                <w:spacing w:val="2"/>
                <w:w w:val="105"/>
                <w:sz w:val="18"/>
              </w:rPr>
              <w:t xml:space="preserve"> </w:t>
            </w:r>
            <w:r>
              <w:rPr>
                <w:spacing w:val="-2"/>
                <w:w w:val="105"/>
                <w:sz w:val="18"/>
              </w:rPr>
              <w:t>анестезија</w:t>
            </w:r>
            <w:r>
              <w:rPr>
                <w:spacing w:val="4"/>
                <w:w w:val="105"/>
                <w:sz w:val="18"/>
              </w:rPr>
              <w:t xml:space="preserve"> </w:t>
            </w:r>
            <w:r>
              <w:rPr>
                <w:spacing w:val="-2"/>
                <w:w w:val="105"/>
                <w:sz w:val="18"/>
              </w:rPr>
              <w:t>у</w:t>
            </w:r>
            <w:r>
              <w:rPr>
                <w:spacing w:val="-3"/>
                <w:w w:val="105"/>
                <w:sz w:val="18"/>
              </w:rPr>
              <w:t xml:space="preserve"> </w:t>
            </w:r>
            <w:r>
              <w:rPr>
                <w:spacing w:val="-2"/>
                <w:w w:val="105"/>
                <w:sz w:val="18"/>
              </w:rPr>
              <w:t>денталној</w:t>
            </w:r>
            <w:r>
              <w:rPr>
                <w:spacing w:val="2"/>
                <w:w w:val="105"/>
                <w:sz w:val="18"/>
              </w:rPr>
              <w:t xml:space="preserve"> </w:t>
            </w:r>
            <w:r>
              <w:rPr>
                <w:spacing w:val="-2"/>
                <w:w w:val="105"/>
                <w:sz w:val="18"/>
              </w:rPr>
              <w:t>медицини,</w:t>
            </w:r>
            <w:r>
              <w:rPr>
                <w:spacing w:val="2"/>
                <w:w w:val="105"/>
                <w:sz w:val="18"/>
              </w:rPr>
              <w:t xml:space="preserve"> </w:t>
            </w:r>
            <w:r>
              <w:rPr>
                <w:spacing w:val="-2"/>
                <w:w w:val="105"/>
                <w:sz w:val="18"/>
              </w:rPr>
              <w:t>Медицинска</w:t>
            </w:r>
            <w:r>
              <w:rPr>
                <w:w w:val="105"/>
                <w:sz w:val="18"/>
              </w:rPr>
              <w:t xml:space="preserve"> </w:t>
            </w:r>
            <w:r>
              <w:rPr>
                <w:spacing w:val="-2"/>
                <w:w w:val="105"/>
                <w:sz w:val="18"/>
              </w:rPr>
              <w:t>наклада,</w:t>
            </w:r>
            <w:r>
              <w:rPr>
                <w:spacing w:val="-1"/>
                <w:w w:val="105"/>
                <w:sz w:val="18"/>
              </w:rPr>
              <w:t xml:space="preserve"> </w:t>
            </w:r>
            <w:r>
              <w:rPr>
                <w:spacing w:val="-2"/>
                <w:w w:val="105"/>
                <w:sz w:val="18"/>
              </w:rPr>
              <w:t>Загреб</w:t>
            </w:r>
            <w:r>
              <w:rPr>
                <w:spacing w:val="2"/>
                <w:w w:val="105"/>
                <w:sz w:val="18"/>
              </w:rPr>
              <w:t xml:space="preserve"> </w:t>
            </w:r>
            <w:r>
              <w:rPr>
                <w:spacing w:val="-4"/>
                <w:w w:val="105"/>
                <w:sz w:val="18"/>
              </w:rPr>
              <w:t>2015</w:t>
            </w:r>
          </w:p>
          <w:p w:rsidR="00644799" w:rsidRDefault="00E53327">
            <w:pPr>
              <w:pStyle w:val="TableParagraph"/>
              <w:numPr>
                <w:ilvl w:val="0"/>
                <w:numId w:val="42"/>
              </w:numPr>
              <w:tabs>
                <w:tab w:val="left" w:pos="825"/>
              </w:tabs>
              <w:spacing w:before="9" w:line="210" w:lineRule="exact"/>
              <w:ind w:left="825" w:hanging="387"/>
              <w:rPr>
                <w:sz w:val="18"/>
              </w:rPr>
            </w:pPr>
            <w:r>
              <w:rPr>
                <w:sz w:val="18"/>
              </w:rPr>
              <w:t>Марковић</w:t>
            </w:r>
            <w:r>
              <w:rPr>
                <w:spacing w:val="16"/>
                <w:sz w:val="18"/>
              </w:rPr>
              <w:t xml:space="preserve"> </w:t>
            </w:r>
            <w:r>
              <w:rPr>
                <w:sz w:val="18"/>
              </w:rPr>
              <w:t>А</w:t>
            </w:r>
            <w:r>
              <w:rPr>
                <w:spacing w:val="20"/>
                <w:sz w:val="18"/>
              </w:rPr>
              <w:t xml:space="preserve"> </w:t>
            </w:r>
            <w:r>
              <w:rPr>
                <w:sz w:val="18"/>
              </w:rPr>
              <w:t>и</w:t>
            </w:r>
            <w:r>
              <w:rPr>
                <w:spacing w:val="21"/>
                <w:sz w:val="18"/>
              </w:rPr>
              <w:t xml:space="preserve"> </w:t>
            </w:r>
            <w:r>
              <w:rPr>
                <w:sz w:val="18"/>
              </w:rPr>
              <w:t>сарадници:</w:t>
            </w:r>
            <w:r>
              <w:rPr>
                <w:spacing w:val="15"/>
                <w:sz w:val="18"/>
              </w:rPr>
              <w:t xml:space="preserve"> </w:t>
            </w:r>
            <w:r>
              <w:rPr>
                <w:sz w:val="18"/>
              </w:rPr>
              <w:t>Практикум</w:t>
            </w:r>
            <w:r>
              <w:rPr>
                <w:spacing w:val="22"/>
                <w:sz w:val="18"/>
              </w:rPr>
              <w:t xml:space="preserve"> </w:t>
            </w:r>
            <w:r>
              <w:rPr>
                <w:sz w:val="18"/>
              </w:rPr>
              <w:t>из</w:t>
            </w:r>
            <w:r>
              <w:rPr>
                <w:spacing w:val="25"/>
                <w:sz w:val="18"/>
              </w:rPr>
              <w:t xml:space="preserve"> </w:t>
            </w:r>
            <w:r>
              <w:rPr>
                <w:sz w:val="18"/>
              </w:rPr>
              <w:t>оралне</w:t>
            </w:r>
            <w:r>
              <w:rPr>
                <w:spacing w:val="22"/>
                <w:sz w:val="18"/>
              </w:rPr>
              <w:t xml:space="preserve"> </w:t>
            </w:r>
            <w:r>
              <w:rPr>
                <w:sz w:val="18"/>
              </w:rPr>
              <w:t>хирургије,</w:t>
            </w:r>
            <w:r>
              <w:rPr>
                <w:spacing w:val="19"/>
                <w:sz w:val="18"/>
              </w:rPr>
              <w:t xml:space="preserve"> </w:t>
            </w:r>
            <w:r>
              <w:rPr>
                <w:sz w:val="18"/>
              </w:rPr>
              <w:t>Стоматолошки</w:t>
            </w:r>
            <w:r>
              <w:rPr>
                <w:spacing w:val="22"/>
                <w:sz w:val="18"/>
              </w:rPr>
              <w:t xml:space="preserve"> </w:t>
            </w:r>
            <w:r>
              <w:rPr>
                <w:sz w:val="18"/>
              </w:rPr>
              <w:t>факултет</w:t>
            </w:r>
            <w:r>
              <w:rPr>
                <w:spacing w:val="16"/>
                <w:sz w:val="18"/>
              </w:rPr>
              <w:t xml:space="preserve"> </w:t>
            </w:r>
            <w:r>
              <w:rPr>
                <w:sz w:val="18"/>
              </w:rPr>
              <w:t>Београд</w:t>
            </w:r>
            <w:r>
              <w:rPr>
                <w:spacing w:val="23"/>
                <w:sz w:val="18"/>
              </w:rPr>
              <w:t xml:space="preserve"> </w:t>
            </w:r>
            <w:r>
              <w:rPr>
                <w:spacing w:val="-4"/>
                <w:sz w:val="18"/>
              </w:rPr>
              <w:t>2011</w:t>
            </w:r>
          </w:p>
        </w:tc>
      </w:tr>
    </w:tbl>
    <w:p w:rsidR="00644799" w:rsidRDefault="00644799">
      <w:pPr>
        <w:pStyle w:val="TableParagraph"/>
        <w:spacing w:line="210" w:lineRule="exact"/>
        <w:rPr>
          <w:sz w:val="18"/>
        </w:rPr>
        <w:sectPr w:rsidR="00644799">
          <w:pgSz w:w="12240" w:h="15840"/>
          <w:pgMar w:top="780" w:right="1080" w:bottom="1524"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0"/>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0"/>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0"/>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0"/>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4"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4"/>
              <w:jc w:val="center"/>
              <w:rPr>
                <w:b/>
                <w:sz w:val="20"/>
              </w:rPr>
            </w:pPr>
            <w:r>
              <w:rPr>
                <w:b/>
                <w:spacing w:val="-5"/>
                <w:w w:val="105"/>
                <w:sz w:val="20"/>
              </w:rPr>
              <w:t>10</w:t>
            </w:r>
          </w:p>
        </w:tc>
        <w:tc>
          <w:tcPr>
            <w:tcW w:w="2842" w:type="dxa"/>
          </w:tcPr>
          <w:p w:rsidR="00644799" w:rsidRDefault="00E53327">
            <w:pPr>
              <w:pStyle w:val="TableParagraph"/>
              <w:spacing w:before="23"/>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spacing w:before="140"/>
              <w:ind w:left="167"/>
              <w:rPr>
                <w:b/>
                <w:sz w:val="20"/>
              </w:rPr>
            </w:pPr>
            <w:r>
              <w:rPr>
                <w:b/>
                <w:spacing w:val="-5"/>
                <w:w w:val="105"/>
                <w:sz w:val="20"/>
              </w:rPr>
              <w:t>50</w:t>
            </w: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2"/>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312"/>
        </w:trPr>
        <w:tc>
          <w:tcPr>
            <w:tcW w:w="1865" w:type="dxa"/>
          </w:tcPr>
          <w:p w:rsidR="00644799" w:rsidRDefault="00E53327">
            <w:pPr>
              <w:pStyle w:val="TableParagraph"/>
              <w:spacing w:before="30"/>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42"/>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309"/>
        </w:trPr>
        <w:tc>
          <w:tcPr>
            <w:tcW w:w="1865" w:type="dxa"/>
          </w:tcPr>
          <w:p w:rsidR="00644799" w:rsidRDefault="00E53327">
            <w:pPr>
              <w:pStyle w:val="TableParagraph"/>
              <w:spacing w:before="29"/>
              <w:ind w:left="52"/>
              <w:rPr>
                <w:b/>
                <w:sz w:val="20"/>
              </w:rPr>
            </w:pPr>
            <w:r>
              <w:rPr>
                <w:b/>
                <w:sz w:val="20"/>
              </w:rPr>
              <w:t>Практични</w:t>
            </w:r>
            <w:r>
              <w:rPr>
                <w:spacing w:val="29"/>
                <w:sz w:val="20"/>
              </w:rPr>
              <w:t xml:space="preserve"> </w:t>
            </w:r>
            <w:r>
              <w:rPr>
                <w:b/>
                <w:spacing w:val="-4"/>
                <w:sz w:val="20"/>
              </w:rPr>
              <w:t>испит</w:t>
            </w:r>
          </w:p>
        </w:tc>
        <w:tc>
          <w:tcPr>
            <w:tcW w:w="1248" w:type="dxa"/>
          </w:tcPr>
          <w:p w:rsidR="00644799" w:rsidRDefault="00E53327">
            <w:pPr>
              <w:pStyle w:val="TableParagraph"/>
              <w:spacing w:before="41"/>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311"/>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spacing w:before="29"/>
              <w:ind w:left="52"/>
              <w:rPr>
                <w:sz w:val="18"/>
              </w:rPr>
            </w:pPr>
            <w:r>
              <w:rPr>
                <w:b/>
                <w:w w:val="105"/>
                <w:sz w:val="20"/>
              </w:rPr>
              <w:t>Име</w:t>
            </w:r>
            <w:r>
              <w:rPr>
                <w:spacing w:val="-14"/>
                <w:w w:val="105"/>
                <w:sz w:val="20"/>
              </w:rPr>
              <w:t xml:space="preserve"> </w:t>
            </w:r>
            <w:r>
              <w:rPr>
                <w:b/>
                <w:w w:val="105"/>
                <w:sz w:val="20"/>
              </w:rPr>
              <w:t>и</w:t>
            </w:r>
            <w:r>
              <w:rPr>
                <w:spacing w:val="-13"/>
                <w:w w:val="105"/>
                <w:sz w:val="20"/>
              </w:rPr>
              <w:t xml:space="preserve"> </w:t>
            </w:r>
            <w:r>
              <w:rPr>
                <w:b/>
                <w:w w:val="105"/>
                <w:sz w:val="20"/>
              </w:rPr>
              <w:t>презиме</w:t>
            </w:r>
            <w:r>
              <w:rPr>
                <w:spacing w:val="-13"/>
                <w:w w:val="105"/>
                <w:sz w:val="20"/>
              </w:rPr>
              <w:t xml:space="preserve"> </w:t>
            </w:r>
            <w:r>
              <w:rPr>
                <w:b/>
                <w:w w:val="105"/>
                <w:sz w:val="20"/>
              </w:rPr>
              <w:t>наставника</w:t>
            </w:r>
            <w:r>
              <w:rPr>
                <w:spacing w:val="-13"/>
                <w:w w:val="105"/>
                <w:sz w:val="20"/>
              </w:rPr>
              <w:t xml:space="preserve"> </w:t>
            </w:r>
            <w:r>
              <w:rPr>
                <w:b/>
                <w:w w:val="105"/>
                <w:sz w:val="20"/>
              </w:rPr>
              <w:t>који</w:t>
            </w:r>
            <w:r>
              <w:rPr>
                <w:spacing w:val="-13"/>
                <w:w w:val="105"/>
                <w:sz w:val="20"/>
              </w:rPr>
              <w:t xml:space="preserve"> </w:t>
            </w:r>
            <w:r>
              <w:rPr>
                <w:b/>
                <w:w w:val="105"/>
                <w:sz w:val="20"/>
              </w:rPr>
              <w:t>је</w:t>
            </w:r>
            <w:r>
              <w:rPr>
                <w:spacing w:val="-13"/>
                <w:w w:val="105"/>
                <w:sz w:val="20"/>
              </w:rPr>
              <w:t xml:space="preserve"> </w:t>
            </w:r>
            <w:r>
              <w:rPr>
                <w:b/>
                <w:w w:val="105"/>
                <w:sz w:val="20"/>
              </w:rPr>
              <w:t>припремио</w:t>
            </w:r>
            <w:r>
              <w:rPr>
                <w:spacing w:val="-13"/>
                <w:w w:val="105"/>
                <w:sz w:val="20"/>
              </w:rPr>
              <w:t xml:space="preserve"> </w:t>
            </w:r>
            <w:r>
              <w:rPr>
                <w:b/>
                <w:w w:val="105"/>
                <w:sz w:val="20"/>
              </w:rPr>
              <w:t>податке:</w:t>
            </w:r>
            <w:r>
              <w:rPr>
                <w:b/>
                <w:spacing w:val="-11"/>
                <w:w w:val="105"/>
                <w:sz w:val="20"/>
              </w:rPr>
              <w:t xml:space="preserve"> </w:t>
            </w:r>
            <w:r>
              <w:rPr>
                <w:w w:val="105"/>
                <w:sz w:val="18"/>
              </w:rPr>
              <w:t>Проф.</w:t>
            </w:r>
            <w:r>
              <w:rPr>
                <w:spacing w:val="-9"/>
                <w:w w:val="105"/>
                <w:sz w:val="18"/>
              </w:rPr>
              <w:t xml:space="preserve"> </w:t>
            </w:r>
            <w:r>
              <w:rPr>
                <w:w w:val="105"/>
                <w:sz w:val="18"/>
              </w:rPr>
              <w:t>др</w:t>
            </w:r>
            <w:r>
              <w:rPr>
                <w:spacing w:val="-12"/>
                <w:w w:val="105"/>
                <w:sz w:val="18"/>
              </w:rPr>
              <w:t xml:space="preserve"> </w:t>
            </w:r>
            <w:r>
              <w:rPr>
                <w:w w:val="105"/>
                <w:sz w:val="18"/>
              </w:rPr>
              <w:t>Зоран</w:t>
            </w:r>
            <w:r>
              <w:rPr>
                <w:spacing w:val="-7"/>
                <w:w w:val="105"/>
                <w:sz w:val="18"/>
              </w:rPr>
              <w:t xml:space="preserve"> </w:t>
            </w:r>
            <w:r>
              <w:rPr>
                <w:w w:val="105"/>
                <w:sz w:val="18"/>
              </w:rPr>
              <w:t>Татић,</w:t>
            </w:r>
            <w:r>
              <w:rPr>
                <w:spacing w:val="-12"/>
                <w:w w:val="105"/>
                <w:sz w:val="18"/>
              </w:rPr>
              <w:t xml:space="preserve"> </w:t>
            </w:r>
            <w:r>
              <w:rPr>
                <w:w w:val="105"/>
                <w:sz w:val="18"/>
              </w:rPr>
              <w:t>мр</w:t>
            </w:r>
            <w:r>
              <w:rPr>
                <w:spacing w:val="28"/>
                <w:w w:val="105"/>
                <w:sz w:val="18"/>
              </w:rPr>
              <w:t xml:space="preserve"> </w:t>
            </w:r>
            <w:r>
              <w:rPr>
                <w:w w:val="105"/>
                <w:sz w:val="18"/>
              </w:rPr>
              <w:t>Саша</w:t>
            </w:r>
            <w:r>
              <w:rPr>
                <w:spacing w:val="-9"/>
                <w:w w:val="105"/>
                <w:sz w:val="18"/>
              </w:rPr>
              <w:t xml:space="preserve"> </w:t>
            </w:r>
            <w:r>
              <w:rPr>
                <w:spacing w:val="-4"/>
                <w:w w:val="105"/>
                <w:sz w:val="18"/>
              </w:rPr>
              <w:t>Марин</w:t>
            </w:r>
          </w:p>
        </w:tc>
      </w:tr>
    </w:tbl>
    <w:p w:rsidR="00644799" w:rsidRDefault="00644799">
      <w:pPr>
        <w:pStyle w:val="TableParagraph"/>
        <w:rPr>
          <w:sz w:val="18"/>
        </w:rPr>
        <w:sectPr w:rsidR="00644799">
          <w:type w:val="continuous"/>
          <w:pgSz w:w="12240" w:h="15840"/>
          <w:pgMar w:top="76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7072"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13" name="Image 113"/>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01659DA9" id="Group 112" o:spid="_x0000_s1026" style="position:absolute;margin-left:259pt;margin-top:-43.55pt;width:59.8pt;height:70.1pt;z-index:1574707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BlWijko&#10;GgAAKB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">
                      <v:shape id="Image 11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9MrDAAAA3AAAAA8AAABkcnMvZG93bnJldi54bWxET01rwkAQvRf8D8sIXqRuVGo1uooKFi89&#10;GFvwOGbHJJidjdlV03/vCkJv83ifM1s0phQ3ql1hWUG/F4EgTq0uOFPws9+8j0E4j6yxtEwK/sjB&#10;Yt56m2Gs7Z13dEt8JkIIuxgV5N5XsZQuzcmg69mKOHAnWxv0AdaZ1DXeQ7gp5SCKRtJgwaEhx4rW&#10;OaXn5GoU7Ibd3+t50j3YS5R8fdD38eJXn0p12s1yCsJT4//FL/dWh/n9ITyfCR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P0ysMAAADcAAAADwAAAAAAAAAAAAAAAACf&#10;AgAAZHJzL2Rvd25yZXYueG1sUEsFBgAAAAAEAAQA9wAAAI8DA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ИНФЕКТИВНЕ</w:t>
            </w:r>
            <w:r>
              <w:rPr>
                <w:spacing w:val="36"/>
                <w:sz w:val="20"/>
              </w:rPr>
              <w:t xml:space="preserve"> </w:t>
            </w:r>
            <w:r>
              <w:rPr>
                <w:b/>
                <w:spacing w:val="-2"/>
                <w:sz w:val="20"/>
              </w:rPr>
              <w:t>БОЛЕСТИ</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6.</w:t>
            </w:r>
          </w:p>
        </w:tc>
        <w:tc>
          <w:tcPr>
            <w:tcW w:w="2519" w:type="dxa"/>
          </w:tcPr>
          <w:p w:rsidR="00644799" w:rsidRDefault="00E53327">
            <w:pPr>
              <w:pStyle w:val="TableParagraph"/>
              <w:spacing w:before="26"/>
              <w:ind w:left="7" w:right="2"/>
              <w:jc w:val="center"/>
              <w:rPr>
                <w:sz w:val="20"/>
              </w:rPr>
            </w:pPr>
            <w:r>
              <w:rPr>
                <w:spacing w:val="-2"/>
                <w:w w:val="105"/>
                <w:sz w:val="20"/>
              </w:rPr>
              <w:t>1П+2В</w:t>
            </w:r>
          </w:p>
        </w:tc>
        <w:tc>
          <w:tcPr>
            <w:tcW w:w="1962" w:type="dxa"/>
          </w:tcPr>
          <w:p w:rsidR="00644799" w:rsidRDefault="00E53327">
            <w:pPr>
              <w:pStyle w:val="TableParagraph"/>
              <w:spacing w:before="26"/>
              <w:ind w:left="0" w:right="2"/>
              <w:jc w:val="center"/>
              <w:rPr>
                <w:sz w:val="20"/>
              </w:rPr>
            </w:pPr>
            <w:r>
              <w:rPr>
                <w:spacing w:val="-10"/>
                <w:w w:val="105"/>
                <w:sz w:val="20"/>
              </w:rPr>
              <w:t>3</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18"/>
              </w:rPr>
            </w:pPr>
            <w:r>
              <w:rPr>
                <w:w w:val="105"/>
                <w:sz w:val="18"/>
              </w:rPr>
              <w:t>Доц.</w:t>
            </w:r>
            <w:r>
              <w:rPr>
                <w:spacing w:val="-8"/>
                <w:w w:val="105"/>
                <w:sz w:val="18"/>
              </w:rPr>
              <w:t xml:space="preserve"> </w:t>
            </w:r>
            <w:r>
              <w:rPr>
                <w:w w:val="105"/>
                <w:sz w:val="18"/>
              </w:rPr>
              <w:t>др</w:t>
            </w:r>
            <w:r>
              <w:rPr>
                <w:spacing w:val="-12"/>
                <w:w w:val="105"/>
                <w:sz w:val="18"/>
              </w:rPr>
              <w:t xml:space="preserve"> </w:t>
            </w:r>
            <w:r>
              <w:rPr>
                <w:w w:val="105"/>
                <w:sz w:val="18"/>
              </w:rPr>
              <w:t>Антонија</w:t>
            </w:r>
            <w:r>
              <w:rPr>
                <w:spacing w:val="-10"/>
                <w:w w:val="105"/>
                <w:sz w:val="18"/>
              </w:rPr>
              <w:t xml:space="preserve"> </w:t>
            </w:r>
            <w:r>
              <w:rPr>
                <w:w w:val="105"/>
                <w:sz w:val="18"/>
              </w:rPr>
              <w:t>Верхаз,</w:t>
            </w:r>
            <w:r>
              <w:rPr>
                <w:spacing w:val="-10"/>
                <w:w w:val="105"/>
                <w:sz w:val="18"/>
              </w:rPr>
              <w:t xml:space="preserve"> </w:t>
            </w:r>
            <w:r>
              <w:rPr>
                <w:w w:val="105"/>
                <w:sz w:val="18"/>
              </w:rPr>
              <w:t>доц.</w:t>
            </w:r>
            <w:r>
              <w:rPr>
                <w:spacing w:val="-8"/>
                <w:w w:val="105"/>
                <w:sz w:val="18"/>
              </w:rPr>
              <w:t xml:space="preserve"> </w:t>
            </w:r>
            <w:r>
              <w:rPr>
                <w:w w:val="105"/>
                <w:sz w:val="18"/>
              </w:rPr>
              <w:t>др</w:t>
            </w:r>
            <w:r>
              <w:rPr>
                <w:spacing w:val="-9"/>
                <w:w w:val="105"/>
                <w:sz w:val="18"/>
              </w:rPr>
              <w:t xml:space="preserve"> </w:t>
            </w:r>
            <w:r>
              <w:rPr>
                <w:w w:val="105"/>
                <w:sz w:val="18"/>
              </w:rPr>
              <w:t>Здравка</w:t>
            </w:r>
            <w:r>
              <w:rPr>
                <w:spacing w:val="-8"/>
                <w:w w:val="105"/>
                <w:sz w:val="18"/>
              </w:rPr>
              <w:t xml:space="preserve"> </w:t>
            </w:r>
            <w:r>
              <w:rPr>
                <w:w w:val="105"/>
                <w:sz w:val="18"/>
              </w:rPr>
              <w:t>Кезић,</w:t>
            </w:r>
            <w:r>
              <w:rPr>
                <w:spacing w:val="-8"/>
                <w:w w:val="105"/>
                <w:sz w:val="18"/>
              </w:rPr>
              <w:t xml:space="preserve"> </w:t>
            </w:r>
            <w:r>
              <w:rPr>
                <w:w w:val="105"/>
                <w:sz w:val="18"/>
              </w:rPr>
              <w:t>мр</w:t>
            </w:r>
            <w:r>
              <w:rPr>
                <w:spacing w:val="-9"/>
                <w:w w:val="105"/>
                <w:sz w:val="18"/>
              </w:rPr>
              <w:t xml:space="preserve"> </w:t>
            </w:r>
            <w:r>
              <w:rPr>
                <w:w w:val="105"/>
                <w:sz w:val="18"/>
              </w:rPr>
              <w:t>Татајана</w:t>
            </w:r>
            <w:r>
              <w:rPr>
                <w:spacing w:val="-10"/>
                <w:w w:val="105"/>
                <w:sz w:val="18"/>
              </w:rPr>
              <w:t xml:space="preserve"> </w:t>
            </w:r>
            <w:r>
              <w:rPr>
                <w:spacing w:val="-2"/>
                <w:w w:val="105"/>
                <w:sz w:val="18"/>
              </w:rPr>
              <w:t>Рогановић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91"/>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0"/>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32CAFF"/>
          </w:tcPr>
          <w:p w:rsidR="00644799" w:rsidRDefault="00E53327">
            <w:pPr>
              <w:pStyle w:val="TableParagraph"/>
              <w:spacing w:before="5"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6" w:lineRule="exact"/>
              <w:rPr>
                <w:sz w:val="18"/>
              </w:rPr>
            </w:pPr>
            <w:r>
              <w:rPr>
                <w:w w:val="105"/>
                <w:sz w:val="18"/>
              </w:rPr>
              <w:t>Упознавање са</w:t>
            </w:r>
            <w:r>
              <w:rPr>
                <w:spacing w:val="3"/>
                <w:w w:val="105"/>
                <w:sz w:val="18"/>
              </w:rPr>
              <w:t xml:space="preserve"> </w:t>
            </w:r>
            <w:r>
              <w:rPr>
                <w:w w:val="105"/>
                <w:sz w:val="18"/>
              </w:rPr>
              <w:t>основама инфективних болести,</w:t>
            </w:r>
            <w:r>
              <w:rPr>
                <w:spacing w:val="1"/>
                <w:w w:val="105"/>
                <w:sz w:val="18"/>
              </w:rPr>
              <w:t xml:space="preserve"> </w:t>
            </w:r>
            <w:r>
              <w:rPr>
                <w:w w:val="105"/>
                <w:sz w:val="18"/>
              </w:rPr>
              <w:t>променама</w:t>
            </w:r>
            <w:r>
              <w:rPr>
                <w:spacing w:val="5"/>
                <w:w w:val="105"/>
                <w:sz w:val="18"/>
              </w:rPr>
              <w:t xml:space="preserve"> </w:t>
            </w:r>
            <w:r>
              <w:rPr>
                <w:w w:val="105"/>
                <w:sz w:val="18"/>
              </w:rPr>
              <w:t>у усној</w:t>
            </w:r>
            <w:r>
              <w:rPr>
                <w:spacing w:val="1"/>
                <w:w w:val="105"/>
                <w:sz w:val="18"/>
              </w:rPr>
              <w:t xml:space="preserve"> </w:t>
            </w:r>
            <w:r>
              <w:rPr>
                <w:w w:val="105"/>
                <w:sz w:val="18"/>
              </w:rPr>
              <w:t>дупљи и</w:t>
            </w:r>
            <w:r>
              <w:rPr>
                <w:spacing w:val="2"/>
                <w:w w:val="105"/>
                <w:sz w:val="18"/>
              </w:rPr>
              <w:t xml:space="preserve"> </w:t>
            </w:r>
            <w:r>
              <w:rPr>
                <w:w w:val="105"/>
                <w:sz w:val="18"/>
              </w:rPr>
              <w:t>епидемиолошким</w:t>
            </w:r>
            <w:r>
              <w:rPr>
                <w:spacing w:val="3"/>
                <w:w w:val="105"/>
                <w:sz w:val="18"/>
              </w:rPr>
              <w:t xml:space="preserve"> </w:t>
            </w:r>
            <w:r>
              <w:rPr>
                <w:w w:val="105"/>
                <w:sz w:val="18"/>
              </w:rPr>
              <w:t>ризицим</w:t>
            </w:r>
            <w:r>
              <w:rPr>
                <w:spacing w:val="2"/>
                <w:w w:val="105"/>
                <w:sz w:val="18"/>
              </w:rPr>
              <w:t xml:space="preserve"> </w:t>
            </w:r>
            <w:r>
              <w:rPr>
                <w:w w:val="105"/>
                <w:sz w:val="18"/>
              </w:rPr>
              <w:t>које</w:t>
            </w:r>
            <w:r>
              <w:rPr>
                <w:spacing w:val="2"/>
                <w:w w:val="105"/>
                <w:sz w:val="18"/>
              </w:rPr>
              <w:t xml:space="preserve"> </w:t>
            </w:r>
            <w:r>
              <w:rPr>
                <w:spacing w:val="-4"/>
                <w:w w:val="105"/>
                <w:sz w:val="18"/>
              </w:rPr>
              <w:t>носи</w:t>
            </w:r>
          </w:p>
          <w:p w:rsidR="00644799" w:rsidRDefault="00E53327">
            <w:pPr>
              <w:pStyle w:val="TableParagraph"/>
              <w:spacing w:before="9" w:line="198" w:lineRule="exact"/>
              <w:rPr>
                <w:sz w:val="18"/>
              </w:rPr>
            </w:pPr>
            <w:r>
              <w:rPr>
                <w:sz w:val="18"/>
              </w:rPr>
              <w:t>рад</w:t>
            </w:r>
            <w:r>
              <w:rPr>
                <w:spacing w:val="21"/>
                <w:sz w:val="18"/>
              </w:rPr>
              <w:t xml:space="preserve"> </w:t>
            </w:r>
            <w:r>
              <w:rPr>
                <w:sz w:val="18"/>
              </w:rPr>
              <w:t>са</w:t>
            </w:r>
            <w:r>
              <w:rPr>
                <w:spacing w:val="18"/>
                <w:sz w:val="18"/>
              </w:rPr>
              <w:t xml:space="preserve"> </w:t>
            </w:r>
            <w:r>
              <w:rPr>
                <w:sz w:val="18"/>
              </w:rPr>
              <w:t>болесницима</w:t>
            </w:r>
            <w:r>
              <w:rPr>
                <w:spacing w:val="25"/>
                <w:sz w:val="18"/>
              </w:rPr>
              <w:t xml:space="preserve"> </w:t>
            </w:r>
            <w:r>
              <w:rPr>
                <w:sz w:val="18"/>
              </w:rPr>
              <w:t>оболелим</w:t>
            </w:r>
            <w:r>
              <w:rPr>
                <w:spacing w:val="22"/>
                <w:sz w:val="18"/>
              </w:rPr>
              <w:t xml:space="preserve"> </w:t>
            </w:r>
            <w:r>
              <w:rPr>
                <w:sz w:val="18"/>
              </w:rPr>
              <w:t>од</w:t>
            </w:r>
            <w:r>
              <w:rPr>
                <w:spacing w:val="20"/>
                <w:sz w:val="18"/>
              </w:rPr>
              <w:t xml:space="preserve"> </w:t>
            </w:r>
            <w:r>
              <w:rPr>
                <w:sz w:val="18"/>
              </w:rPr>
              <w:t>инфективних</w:t>
            </w:r>
            <w:r>
              <w:rPr>
                <w:spacing w:val="18"/>
                <w:sz w:val="18"/>
              </w:rPr>
              <w:t xml:space="preserve"> </w:t>
            </w:r>
            <w:r>
              <w:rPr>
                <w:sz w:val="18"/>
              </w:rPr>
              <w:t>болести,</w:t>
            </w:r>
            <w:r>
              <w:rPr>
                <w:spacing w:val="25"/>
                <w:sz w:val="18"/>
              </w:rPr>
              <w:t xml:space="preserve"> </w:t>
            </w:r>
            <w:r>
              <w:rPr>
                <w:sz w:val="18"/>
              </w:rPr>
              <w:t>сагледавање</w:t>
            </w:r>
            <w:r>
              <w:rPr>
                <w:spacing w:val="18"/>
                <w:sz w:val="18"/>
              </w:rPr>
              <w:t xml:space="preserve"> </w:t>
            </w:r>
            <w:r>
              <w:rPr>
                <w:sz w:val="18"/>
              </w:rPr>
              <w:t>значаја</w:t>
            </w:r>
            <w:r>
              <w:rPr>
                <w:spacing w:val="22"/>
                <w:sz w:val="18"/>
              </w:rPr>
              <w:t xml:space="preserve"> </w:t>
            </w:r>
            <w:r>
              <w:rPr>
                <w:sz w:val="18"/>
              </w:rPr>
              <w:t>вакциналног</w:t>
            </w:r>
            <w:r>
              <w:rPr>
                <w:spacing w:val="20"/>
                <w:sz w:val="18"/>
              </w:rPr>
              <w:t xml:space="preserve"> </w:t>
            </w:r>
            <w:r>
              <w:rPr>
                <w:sz w:val="18"/>
              </w:rPr>
              <w:t>статуса</w:t>
            </w:r>
            <w:r>
              <w:rPr>
                <w:spacing w:val="22"/>
                <w:sz w:val="18"/>
              </w:rPr>
              <w:t xml:space="preserve"> </w:t>
            </w:r>
            <w:r>
              <w:rPr>
                <w:spacing w:val="-2"/>
                <w:sz w:val="18"/>
              </w:rPr>
              <w:t>болесника</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3024"/>
        </w:trPr>
        <w:tc>
          <w:tcPr>
            <w:tcW w:w="9464" w:type="dxa"/>
            <w:gridSpan w:val="2"/>
          </w:tcPr>
          <w:p w:rsidR="00644799" w:rsidRDefault="00E53327">
            <w:pPr>
              <w:pStyle w:val="TableParagraph"/>
              <w:spacing w:before="0" w:line="249" w:lineRule="auto"/>
              <w:ind w:right="87"/>
              <w:jc w:val="both"/>
              <w:rPr>
                <w:sz w:val="18"/>
              </w:rPr>
            </w:pPr>
            <w:r>
              <w:rPr>
                <w:w w:val="105"/>
                <w:sz w:val="18"/>
              </w:rPr>
              <w:t>Исход предмета: студнет треба да зна: да узме анамнезу са одговарајућим епид.подацима о</w:t>
            </w:r>
            <w:r>
              <w:rPr>
                <w:w w:val="105"/>
                <w:sz w:val="18"/>
              </w:rPr>
              <w:t xml:space="preserve"> инфективним болестима, с посебним акцентом на HIV, HBV, HCV инфекцију; да зна методологију истраживања података о болести у усној дупњи; да савлада технике прегледа, посебно главе, врата и усне дупље; да савлада основне податке о имунолошком статусу из зд</w:t>
            </w:r>
            <w:r>
              <w:rPr>
                <w:w w:val="105"/>
                <w:sz w:val="18"/>
              </w:rPr>
              <w:t>равствене књижице, посебно о вакцинацији против тетануса; да зна да повеже епидемиолошке и анамнестичке податке са објективним налазом у цилју постављања радне или коначне дијагнозе;</w:t>
            </w:r>
            <w:r>
              <w:rPr>
                <w:spacing w:val="-1"/>
                <w:w w:val="105"/>
                <w:sz w:val="18"/>
              </w:rPr>
              <w:t xml:space="preserve"> </w:t>
            </w:r>
            <w:r>
              <w:rPr>
                <w:w w:val="105"/>
                <w:sz w:val="18"/>
              </w:rPr>
              <w:t>да</w:t>
            </w:r>
            <w:r>
              <w:rPr>
                <w:spacing w:val="-1"/>
                <w:w w:val="105"/>
                <w:sz w:val="18"/>
              </w:rPr>
              <w:t xml:space="preserve"> </w:t>
            </w:r>
            <w:r>
              <w:rPr>
                <w:w w:val="105"/>
                <w:sz w:val="18"/>
              </w:rPr>
              <w:t>зна</w:t>
            </w:r>
            <w:r>
              <w:rPr>
                <w:spacing w:val="-1"/>
                <w:w w:val="105"/>
                <w:sz w:val="18"/>
              </w:rPr>
              <w:t xml:space="preserve"> </w:t>
            </w:r>
            <w:r>
              <w:rPr>
                <w:w w:val="105"/>
                <w:sz w:val="18"/>
              </w:rPr>
              <w:t>мјере превенције</w:t>
            </w:r>
            <w:r>
              <w:rPr>
                <w:spacing w:val="-1"/>
                <w:w w:val="105"/>
                <w:sz w:val="18"/>
              </w:rPr>
              <w:t xml:space="preserve"> </w:t>
            </w:r>
            <w:r>
              <w:rPr>
                <w:w w:val="105"/>
                <w:sz w:val="18"/>
              </w:rPr>
              <w:t>инфективних</w:t>
            </w:r>
            <w:r>
              <w:rPr>
                <w:spacing w:val="-2"/>
                <w:w w:val="105"/>
                <w:sz w:val="18"/>
              </w:rPr>
              <w:t xml:space="preserve"> </w:t>
            </w:r>
            <w:r>
              <w:rPr>
                <w:w w:val="105"/>
                <w:sz w:val="18"/>
              </w:rPr>
              <w:t>болести:</w:t>
            </w:r>
            <w:r>
              <w:rPr>
                <w:spacing w:val="-1"/>
                <w:w w:val="105"/>
                <w:sz w:val="18"/>
              </w:rPr>
              <w:t xml:space="preserve"> </w:t>
            </w:r>
            <w:r>
              <w:rPr>
                <w:w w:val="105"/>
                <w:sz w:val="18"/>
              </w:rPr>
              <w:t>како</w:t>
            </w:r>
            <w:r>
              <w:rPr>
                <w:spacing w:val="-2"/>
                <w:w w:val="105"/>
                <w:sz w:val="18"/>
              </w:rPr>
              <w:t xml:space="preserve"> </w:t>
            </w:r>
            <w:r>
              <w:rPr>
                <w:w w:val="105"/>
                <w:sz w:val="18"/>
              </w:rPr>
              <w:t>се користи маска, посту</w:t>
            </w:r>
            <w:r>
              <w:rPr>
                <w:w w:val="105"/>
                <w:sz w:val="18"/>
              </w:rPr>
              <w:t>пак са</w:t>
            </w:r>
            <w:r>
              <w:rPr>
                <w:spacing w:val="-1"/>
                <w:w w:val="105"/>
                <w:sz w:val="18"/>
              </w:rPr>
              <w:t xml:space="preserve"> </w:t>
            </w:r>
            <w:r>
              <w:rPr>
                <w:w w:val="105"/>
                <w:sz w:val="18"/>
              </w:rPr>
              <w:t>инструменитима пре и послије употребе, како се одржава хигијена руку у циљу превенције болничких инфекција, основне путеве којима се у условима денталне праксе преносе HIV, HBV, HCV инфекција; који су поступци код сумње</w:t>
            </w:r>
            <w:r>
              <w:rPr>
                <w:w w:val="105"/>
                <w:sz w:val="18"/>
              </w:rPr>
              <w:t xml:space="preserve"> или доказане инфекције; технику узимања бриса из жаришта инфекције и даљи поступак са узетим брисевима; да на основу анамнестичких података, објективног статуса, основних лабор.налаза и консултативних активности постави радну дигајнозу инфективне болести;</w:t>
            </w:r>
            <w:r>
              <w:rPr>
                <w:w w:val="105"/>
                <w:sz w:val="18"/>
              </w:rPr>
              <w:t xml:space="preserve"> поступак пријављивања инфективних болести и обавезу повратне информације;</w:t>
            </w:r>
            <w:r>
              <w:rPr>
                <w:spacing w:val="40"/>
                <w:w w:val="105"/>
                <w:sz w:val="18"/>
              </w:rPr>
              <w:t xml:space="preserve"> </w:t>
            </w:r>
            <w:r>
              <w:rPr>
                <w:w w:val="105"/>
                <w:sz w:val="18"/>
              </w:rPr>
              <w:t>да</w:t>
            </w:r>
            <w:r>
              <w:rPr>
                <w:spacing w:val="40"/>
                <w:w w:val="105"/>
                <w:sz w:val="18"/>
              </w:rPr>
              <w:t xml:space="preserve"> </w:t>
            </w:r>
            <w:r>
              <w:rPr>
                <w:w w:val="105"/>
                <w:sz w:val="18"/>
              </w:rPr>
              <w:t>о</w:t>
            </w:r>
            <w:r>
              <w:rPr>
                <w:spacing w:val="40"/>
                <w:w w:val="105"/>
                <w:sz w:val="18"/>
              </w:rPr>
              <w:t xml:space="preserve"> </w:t>
            </w:r>
            <w:r>
              <w:rPr>
                <w:w w:val="105"/>
                <w:sz w:val="18"/>
              </w:rPr>
              <w:t>свим</w:t>
            </w:r>
            <w:r>
              <w:rPr>
                <w:spacing w:val="40"/>
                <w:w w:val="105"/>
                <w:sz w:val="18"/>
              </w:rPr>
              <w:t xml:space="preserve"> </w:t>
            </w:r>
            <w:r>
              <w:rPr>
                <w:w w:val="105"/>
                <w:sz w:val="18"/>
              </w:rPr>
              <w:t>налазима,</w:t>
            </w:r>
            <w:r>
              <w:rPr>
                <w:spacing w:val="40"/>
                <w:w w:val="105"/>
                <w:sz w:val="18"/>
              </w:rPr>
              <w:t xml:space="preserve"> </w:t>
            </w:r>
            <w:r>
              <w:rPr>
                <w:w w:val="105"/>
                <w:sz w:val="18"/>
              </w:rPr>
              <w:t>запажањима</w:t>
            </w:r>
            <w:r>
              <w:rPr>
                <w:spacing w:val="40"/>
                <w:w w:val="105"/>
                <w:sz w:val="18"/>
              </w:rPr>
              <w:t xml:space="preserve"> </w:t>
            </w:r>
            <w:r>
              <w:rPr>
                <w:w w:val="105"/>
                <w:sz w:val="18"/>
              </w:rPr>
              <w:t>и</w:t>
            </w:r>
            <w:r>
              <w:rPr>
                <w:spacing w:val="40"/>
                <w:w w:val="105"/>
                <w:sz w:val="18"/>
              </w:rPr>
              <w:t xml:space="preserve"> </w:t>
            </w:r>
            <w:r>
              <w:rPr>
                <w:w w:val="105"/>
                <w:sz w:val="18"/>
              </w:rPr>
              <w:t>анамнестичким</w:t>
            </w:r>
            <w:r>
              <w:rPr>
                <w:spacing w:val="40"/>
                <w:w w:val="105"/>
                <w:sz w:val="18"/>
              </w:rPr>
              <w:t xml:space="preserve"> </w:t>
            </w:r>
            <w:r>
              <w:rPr>
                <w:w w:val="105"/>
                <w:sz w:val="18"/>
              </w:rPr>
              <w:t>подацима</w:t>
            </w:r>
            <w:r>
              <w:rPr>
                <w:spacing w:val="40"/>
                <w:w w:val="105"/>
                <w:sz w:val="18"/>
              </w:rPr>
              <w:t xml:space="preserve"> </w:t>
            </w:r>
            <w:r>
              <w:rPr>
                <w:w w:val="105"/>
                <w:sz w:val="18"/>
              </w:rPr>
              <w:t>води</w:t>
            </w:r>
            <w:r>
              <w:rPr>
                <w:spacing w:val="40"/>
                <w:w w:val="105"/>
                <w:sz w:val="18"/>
              </w:rPr>
              <w:t xml:space="preserve"> </w:t>
            </w:r>
            <w:r>
              <w:rPr>
                <w:w w:val="105"/>
                <w:sz w:val="18"/>
              </w:rPr>
              <w:t>медицинску</w:t>
            </w:r>
            <w:r>
              <w:rPr>
                <w:spacing w:val="36"/>
                <w:w w:val="105"/>
                <w:sz w:val="18"/>
              </w:rPr>
              <w:t xml:space="preserve"> </w:t>
            </w:r>
            <w:r>
              <w:rPr>
                <w:w w:val="105"/>
                <w:sz w:val="18"/>
              </w:rPr>
              <w:t>документацију</w:t>
            </w:r>
          </w:p>
          <w:p w:rsidR="00644799" w:rsidRDefault="00E53327">
            <w:pPr>
              <w:pStyle w:val="TableParagraph"/>
              <w:spacing w:before="1" w:line="210" w:lineRule="atLeast"/>
              <w:ind w:right="93"/>
              <w:jc w:val="both"/>
              <w:rPr>
                <w:sz w:val="18"/>
              </w:rPr>
            </w:pPr>
            <w:proofErr w:type="gramStart"/>
            <w:r>
              <w:rPr>
                <w:w w:val="105"/>
                <w:sz w:val="18"/>
              </w:rPr>
              <w:t>хронолошки</w:t>
            </w:r>
            <w:proofErr w:type="gramEnd"/>
            <w:r>
              <w:rPr>
                <w:w w:val="105"/>
                <w:sz w:val="18"/>
              </w:rPr>
              <w:t>,</w:t>
            </w:r>
            <w:r>
              <w:rPr>
                <w:spacing w:val="-8"/>
                <w:w w:val="105"/>
                <w:sz w:val="18"/>
              </w:rPr>
              <w:t xml:space="preserve"> </w:t>
            </w:r>
            <w:r>
              <w:rPr>
                <w:w w:val="105"/>
                <w:sz w:val="18"/>
              </w:rPr>
              <w:t>читљиво</w:t>
            </w:r>
            <w:r>
              <w:rPr>
                <w:spacing w:val="-9"/>
                <w:w w:val="105"/>
                <w:sz w:val="18"/>
              </w:rPr>
              <w:t xml:space="preserve"> </w:t>
            </w:r>
            <w:r>
              <w:rPr>
                <w:w w:val="105"/>
                <w:sz w:val="18"/>
              </w:rPr>
              <w:t>и</w:t>
            </w:r>
            <w:r>
              <w:rPr>
                <w:spacing w:val="-4"/>
                <w:w w:val="105"/>
                <w:sz w:val="18"/>
              </w:rPr>
              <w:t xml:space="preserve"> </w:t>
            </w:r>
            <w:r>
              <w:rPr>
                <w:w w:val="105"/>
                <w:sz w:val="18"/>
              </w:rPr>
              <w:t>у</w:t>
            </w:r>
            <w:r>
              <w:rPr>
                <w:spacing w:val="-11"/>
                <w:w w:val="105"/>
                <w:sz w:val="18"/>
              </w:rPr>
              <w:t xml:space="preserve"> </w:t>
            </w:r>
            <w:r>
              <w:rPr>
                <w:w w:val="105"/>
                <w:sz w:val="18"/>
              </w:rPr>
              <w:t>најмање</w:t>
            </w:r>
            <w:r>
              <w:rPr>
                <w:spacing w:val="-8"/>
                <w:w w:val="105"/>
                <w:sz w:val="18"/>
              </w:rPr>
              <w:t xml:space="preserve"> </w:t>
            </w:r>
            <w:r>
              <w:rPr>
                <w:w w:val="105"/>
                <w:sz w:val="18"/>
              </w:rPr>
              <w:t>два</w:t>
            </w:r>
            <w:r>
              <w:rPr>
                <w:spacing w:val="-6"/>
                <w:w w:val="105"/>
                <w:sz w:val="18"/>
              </w:rPr>
              <w:t xml:space="preserve"> </w:t>
            </w:r>
            <w:r>
              <w:rPr>
                <w:w w:val="105"/>
                <w:sz w:val="18"/>
              </w:rPr>
              <w:t>примјерка;</w:t>
            </w:r>
            <w:r>
              <w:rPr>
                <w:spacing w:val="-8"/>
                <w:w w:val="105"/>
                <w:sz w:val="18"/>
              </w:rPr>
              <w:t xml:space="preserve"> </w:t>
            </w:r>
            <w:r>
              <w:rPr>
                <w:w w:val="105"/>
                <w:sz w:val="18"/>
              </w:rPr>
              <w:t>нормалне</w:t>
            </w:r>
            <w:r>
              <w:rPr>
                <w:spacing w:val="-6"/>
                <w:w w:val="105"/>
                <w:sz w:val="18"/>
              </w:rPr>
              <w:t xml:space="preserve"> </w:t>
            </w:r>
            <w:r>
              <w:rPr>
                <w:w w:val="105"/>
                <w:sz w:val="18"/>
              </w:rPr>
              <w:t>вриједности</w:t>
            </w:r>
            <w:r>
              <w:rPr>
                <w:spacing w:val="-7"/>
                <w:w w:val="105"/>
                <w:sz w:val="18"/>
              </w:rPr>
              <w:t xml:space="preserve"> </w:t>
            </w:r>
            <w:r>
              <w:rPr>
                <w:w w:val="105"/>
                <w:sz w:val="18"/>
              </w:rPr>
              <w:t>основних</w:t>
            </w:r>
            <w:r>
              <w:rPr>
                <w:spacing w:val="-8"/>
                <w:w w:val="105"/>
                <w:sz w:val="18"/>
              </w:rPr>
              <w:t xml:space="preserve"> </w:t>
            </w:r>
            <w:r>
              <w:rPr>
                <w:w w:val="105"/>
                <w:sz w:val="18"/>
              </w:rPr>
              <w:t>биохемијских</w:t>
            </w:r>
            <w:r>
              <w:rPr>
                <w:spacing w:val="-7"/>
                <w:w w:val="105"/>
                <w:sz w:val="18"/>
              </w:rPr>
              <w:t xml:space="preserve"> </w:t>
            </w:r>
            <w:r>
              <w:rPr>
                <w:w w:val="105"/>
                <w:sz w:val="18"/>
              </w:rPr>
              <w:t>налаз</w:t>
            </w:r>
            <w:r>
              <w:rPr>
                <w:w w:val="105"/>
                <w:sz w:val="18"/>
              </w:rPr>
              <w:t>а;</w:t>
            </w:r>
            <w:r>
              <w:rPr>
                <w:spacing w:val="-8"/>
                <w:w w:val="105"/>
                <w:sz w:val="18"/>
              </w:rPr>
              <w:t xml:space="preserve"> </w:t>
            </w:r>
            <w:r>
              <w:rPr>
                <w:w w:val="105"/>
                <w:sz w:val="18"/>
              </w:rPr>
              <w:t>тумачење бактериолошких и вирусолошких налаза.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3673"/>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8"/>
              <w:jc w:val="both"/>
              <w:rPr>
                <w:sz w:val="18"/>
              </w:rPr>
            </w:pPr>
            <w:r>
              <w:rPr>
                <w:w w:val="105"/>
                <w:sz w:val="18"/>
              </w:rPr>
              <w:t>Општа инфектологија: дијагноза, значај и клиничке карактеристике. Општа инфектологија: терапија, мере заштите, спречавање. Осипне грознице (Morbilli, Varicela,</w:t>
            </w:r>
            <w:r>
              <w:rPr>
                <w:w w:val="105"/>
                <w:sz w:val="18"/>
              </w:rPr>
              <w:t xml:space="preserve"> Rubeolla, Scarlatina). Стрептококне инфекције. Стафилококне инфекције. Синдром ангине (инфективна мононуклеозѕа, заушке). Дијареални синдром (тровање храном,</w:t>
            </w:r>
            <w:r>
              <w:rPr>
                <w:spacing w:val="-2"/>
                <w:w w:val="105"/>
                <w:sz w:val="18"/>
              </w:rPr>
              <w:t xml:space="preserve"> </w:t>
            </w:r>
            <w:r>
              <w:rPr>
                <w:w w:val="105"/>
                <w:sz w:val="18"/>
              </w:rPr>
              <w:t>дијзетерија,</w:t>
            </w:r>
            <w:r>
              <w:rPr>
                <w:spacing w:val="-2"/>
                <w:w w:val="105"/>
                <w:sz w:val="18"/>
              </w:rPr>
              <w:t xml:space="preserve"> </w:t>
            </w:r>
            <w:r>
              <w:rPr>
                <w:w w:val="105"/>
                <w:sz w:val="18"/>
              </w:rPr>
              <w:t>салмонелозе).</w:t>
            </w:r>
            <w:r>
              <w:rPr>
                <w:spacing w:val="-2"/>
                <w:w w:val="105"/>
                <w:sz w:val="18"/>
              </w:rPr>
              <w:t xml:space="preserve"> </w:t>
            </w:r>
            <w:r>
              <w:rPr>
                <w:w w:val="105"/>
                <w:sz w:val="18"/>
              </w:rPr>
              <w:t>Вирусни</w:t>
            </w:r>
            <w:r>
              <w:rPr>
                <w:spacing w:val="-2"/>
                <w:w w:val="105"/>
                <w:sz w:val="18"/>
              </w:rPr>
              <w:t xml:space="preserve"> </w:t>
            </w:r>
            <w:r>
              <w:rPr>
                <w:w w:val="105"/>
                <w:sz w:val="18"/>
              </w:rPr>
              <w:t>хепатитиси (клиничка</w:t>
            </w:r>
            <w:r>
              <w:rPr>
                <w:spacing w:val="-2"/>
                <w:w w:val="105"/>
                <w:sz w:val="18"/>
              </w:rPr>
              <w:t xml:space="preserve"> </w:t>
            </w:r>
            <w:r>
              <w:rPr>
                <w:w w:val="105"/>
                <w:sz w:val="18"/>
              </w:rPr>
              <w:t>слика, заштита</w:t>
            </w:r>
            <w:proofErr w:type="gramStart"/>
            <w:r>
              <w:rPr>
                <w:w w:val="105"/>
                <w:sz w:val="18"/>
              </w:rPr>
              <w:t>)Анаеробне</w:t>
            </w:r>
            <w:proofErr w:type="gramEnd"/>
            <w:r>
              <w:rPr>
                <w:spacing w:val="-2"/>
                <w:w w:val="105"/>
                <w:sz w:val="18"/>
              </w:rPr>
              <w:t xml:space="preserve"> </w:t>
            </w:r>
            <w:r>
              <w:rPr>
                <w:w w:val="105"/>
                <w:sz w:val="18"/>
              </w:rPr>
              <w:t>инфекције (тетан</w:t>
            </w:r>
            <w:r>
              <w:rPr>
                <w:w w:val="105"/>
                <w:sz w:val="18"/>
              </w:rPr>
              <w:t xml:space="preserve">ус, ботулизам). HIV инфекција, AIDS. Менинегеални синдром (знаци, симпотми, лумбална пункција). Вирусни и бактеријски менингитиси. Зоонозе и тропске болести. Гљивичне инфекције, инфекције у трудноћи. Болничке </w:t>
            </w:r>
            <w:r>
              <w:rPr>
                <w:spacing w:val="-2"/>
                <w:w w:val="105"/>
                <w:sz w:val="18"/>
              </w:rPr>
              <w:t>инфекције.</w:t>
            </w:r>
          </w:p>
          <w:p w:rsidR="00644799" w:rsidRDefault="00E53327">
            <w:pPr>
              <w:pStyle w:val="TableParagraph"/>
              <w:spacing w:before="5"/>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49" w:lineRule="auto"/>
              <w:ind w:right="88"/>
              <w:jc w:val="both"/>
              <w:rPr>
                <w:sz w:val="18"/>
              </w:rPr>
            </w:pPr>
            <w:r>
              <w:rPr>
                <w:w w:val="105"/>
                <w:sz w:val="18"/>
              </w:rPr>
              <w:t>Специфичности ана</w:t>
            </w:r>
            <w:r>
              <w:rPr>
                <w:w w:val="105"/>
                <w:sz w:val="18"/>
              </w:rPr>
              <w:t>мнезе код болесника са</w:t>
            </w:r>
            <w:r>
              <w:rPr>
                <w:spacing w:val="40"/>
                <w:w w:val="105"/>
                <w:sz w:val="18"/>
              </w:rPr>
              <w:t xml:space="preserve"> </w:t>
            </w:r>
            <w:r>
              <w:rPr>
                <w:w w:val="105"/>
                <w:sz w:val="18"/>
              </w:rPr>
              <w:t>инфективним болестима. Физикални преглед болесника са инфективним болестима. Специфичности амбулантног и клиничког рада са болесницима оболелим од инфективних болести, поступак пријема болесника и епидемиолошка обрада. Вирусне осипне</w:t>
            </w:r>
            <w:r>
              <w:rPr>
                <w:w w:val="105"/>
                <w:sz w:val="18"/>
              </w:rPr>
              <w:t xml:space="preserve"> грознице. Инфекције изазване херпес вирусима. Интоксикације и инфекције дигестивног система. Респираторне инфекције (вирусне и бактеријске). HIV и AIDS</w:t>
            </w:r>
            <w:proofErr w:type="gramStart"/>
            <w:r>
              <w:rPr>
                <w:w w:val="105"/>
                <w:sz w:val="18"/>
              </w:rPr>
              <w:t>:опортунистичке</w:t>
            </w:r>
            <w:proofErr w:type="gramEnd"/>
            <w:r>
              <w:rPr>
                <w:w w:val="105"/>
                <w:sz w:val="18"/>
              </w:rPr>
              <w:t xml:space="preserve"> инфекције и тумори. Импортоване тропске болести и мере изолације. Специфичности антимикр</w:t>
            </w:r>
            <w:r>
              <w:rPr>
                <w:w w:val="105"/>
                <w:sz w:val="18"/>
              </w:rPr>
              <w:t>обне терапије у инфективним болестима. Интрахоспиталне инфекције. Респираторна реанимација и ургентна стања</w:t>
            </w:r>
            <w:r>
              <w:rPr>
                <w:spacing w:val="77"/>
                <w:w w:val="105"/>
                <w:sz w:val="18"/>
              </w:rPr>
              <w:t xml:space="preserve"> </w:t>
            </w:r>
            <w:r>
              <w:rPr>
                <w:w w:val="105"/>
                <w:sz w:val="18"/>
              </w:rPr>
              <w:t>у инфективним болестима. Акутни вирусни хепатитис. Инфекције</w:t>
            </w:r>
          </w:p>
          <w:p w:rsidR="00644799" w:rsidRDefault="00E53327">
            <w:pPr>
              <w:pStyle w:val="TableParagraph"/>
              <w:spacing w:before="2" w:line="198" w:lineRule="exact"/>
              <w:jc w:val="both"/>
              <w:rPr>
                <w:sz w:val="18"/>
              </w:rPr>
            </w:pPr>
            <w:proofErr w:type="gramStart"/>
            <w:r>
              <w:rPr>
                <w:sz w:val="18"/>
              </w:rPr>
              <w:t>централног</w:t>
            </w:r>
            <w:proofErr w:type="gramEnd"/>
            <w:r>
              <w:rPr>
                <w:spacing w:val="26"/>
                <w:sz w:val="18"/>
              </w:rPr>
              <w:t xml:space="preserve"> </w:t>
            </w:r>
            <w:r>
              <w:rPr>
                <w:sz w:val="18"/>
              </w:rPr>
              <w:t>нервног</w:t>
            </w:r>
            <w:r>
              <w:rPr>
                <w:spacing w:val="27"/>
                <w:sz w:val="18"/>
              </w:rPr>
              <w:t xml:space="preserve"> </w:t>
            </w:r>
            <w:r>
              <w:rPr>
                <w:sz w:val="18"/>
              </w:rPr>
              <w:t>система.</w:t>
            </w:r>
            <w:r>
              <w:rPr>
                <w:spacing w:val="24"/>
                <w:sz w:val="18"/>
              </w:rPr>
              <w:t xml:space="preserve"> </w:t>
            </w:r>
            <w:r>
              <w:rPr>
                <w:sz w:val="18"/>
              </w:rPr>
              <w:t>Принципи</w:t>
            </w:r>
            <w:r>
              <w:rPr>
                <w:spacing w:val="28"/>
                <w:sz w:val="18"/>
              </w:rPr>
              <w:t xml:space="preserve"> </w:t>
            </w:r>
            <w:r>
              <w:rPr>
                <w:sz w:val="18"/>
              </w:rPr>
              <w:t>микробиолошке</w:t>
            </w:r>
            <w:r>
              <w:rPr>
                <w:spacing w:val="29"/>
                <w:sz w:val="18"/>
              </w:rPr>
              <w:t xml:space="preserve"> </w:t>
            </w:r>
            <w:r>
              <w:rPr>
                <w:sz w:val="18"/>
              </w:rPr>
              <w:t>дијагностике</w:t>
            </w:r>
            <w:r>
              <w:rPr>
                <w:spacing w:val="31"/>
                <w:sz w:val="18"/>
              </w:rPr>
              <w:t xml:space="preserve"> </w:t>
            </w:r>
            <w:r>
              <w:rPr>
                <w:sz w:val="18"/>
              </w:rPr>
              <w:t>у</w:t>
            </w:r>
            <w:r>
              <w:rPr>
                <w:spacing w:val="19"/>
                <w:sz w:val="18"/>
              </w:rPr>
              <w:t xml:space="preserve"> </w:t>
            </w:r>
            <w:r>
              <w:rPr>
                <w:sz w:val="18"/>
              </w:rPr>
              <w:t>инфективним</w:t>
            </w:r>
            <w:r>
              <w:rPr>
                <w:spacing w:val="23"/>
                <w:sz w:val="18"/>
              </w:rPr>
              <w:t xml:space="preserve"> </w:t>
            </w:r>
            <w:r>
              <w:rPr>
                <w:spacing w:val="-2"/>
                <w:sz w:val="18"/>
              </w:rPr>
              <w:t>болестима</w:t>
            </w:r>
            <w:r>
              <w:rPr>
                <w:spacing w:val="-2"/>
                <w:sz w:val="18"/>
              </w:rPr>
              <w:t>.</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0" w:line="206"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pacing w:val="-2"/>
                <w:w w:val="105"/>
                <w:sz w:val="20"/>
              </w:rPr>
              <w:t>Литература: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Антонијевић</w:t>
            </w:r>
            <w:r>
              <w:rPr>
                <w:spacing w:val="21"/>
                <w:sz w:val="18"/>
              </w:rPr>
              <w:t xml:space="preserve"> </w:t>
            </w:r>
            <w:r>
              <w:rPr>
                <w:sz w:val="18"/>
              </w:rPr>
              <w:t>Б.</w:t>
            </w:r>
            <w:r>
              <w:rPr>
                <w:spacing w:val="18"/>
                <w:sz w:val="18"/>
              </w:rPr>
              <w:t xml:space="preserve"> </w:t>
            </w:r>
            <w:r>
              <w:rPr>
                <w:sz w:val="18"/>
              </w:rPr>
              <w:t>Акутне</w:t>
            </w:r>
            <w:r>
              <w:rPr>
                <w:spacing w:val="18"/>
                <w:sz w:val="18"/>
              </w:rPr>
              <w:t xml:space="preserve"> </w:t>
            </w:r>
            <w:r>
              <w:rPr>
                <w:sz w:val="18"/>
              </w:rPr>
              <w:t>инфективне</w:t>
            </w:r>
            <w:r>
              <w:rPr>
                <w:spacing w:val="22"/>
                <w:sz w:val="18"/>
              </w:rPr>
              <w:t xml:space="preserve"> </w:t>
            </w:r>
            <w:r>
              <w:rPr>
                <w:sz w:val="18"/>
              </w:rPr>
              <w:t>болести</w:t>
            </w:r>
            <w:r>
              <w:rPr>
                <w:spacing w:val="26"/>
                <w:sz w:val="18"/>
              </w:rPr>
              <w:t xml:space="preserve"> </w:t>
            </w:r>
            <w:r>
              <w:rPr>
                <w:sz w:val="18"/>
              </w:rPr>
              <w:t>За</w:t>
            </w:r>
            <w:r>
              <w:rPr>
                <w:spacing w:val="22"/>
                <w:sz w:val="18"/>
              </w:rPr>
              <w:t xml:space="preserve"> </w:t>
            </w:r>
            <w:r>
              <w:rPr>
                <w:sz w:val="18"/>
              </w:rPr>
              <w:t>студенте</w:t>
            </w:r>
            <w:r>
              <w:rPr>
                <w:spacing w:val="25"/>
                <w:sz w:val="18"/>
              </w:rPr>
              <w:t xml:space="preserve"> </w:t>
            </w:r>
            <w:r>
              <w:rPr>
                <w:sz w:val="18"/>
              </w:rPr>
              <w:t>стоматологије,</w:t>
            </w:r>
            <w:r>
              <w:rPr>
                <w:spacing w:val="18"/>
                <w:sz w:val="18"/>
              </w:rPr>
              <w:t xml:space="preserve"> </w:t>
            </w:r>
            <w:r>
              <w:rPr>
                <w:sz w:val="18"/>
              </w:rPr>
              <w:t>Београд</w:t>
            </w:r>
            <w:r>
              <w:rPr>
                <w:spacing w:val="23"/>
                <w:sz w:val="18"/>
              </w:rPr>
              <w:t xml:space="preserve"> </w:t>
            </w:r>
            <w:r>
              <w:rPr>
                <w:spacing w:val="-2"/>
                <w:sz w:val="18"/>
              </w:rPr>
              <w:t>2012.</w:t>
            </w:r>
          </w:p>
        </w:tc>
      </w:tr>
    </w:tbl>
    <w:p w:rsidR="00644799" w:rsidRDefault="00644799">
      <w:pPr>
        <w:pStyle w:val="TableParagraph"/>
        <w:spacing w:line="196" w:lineRule="exact"/>
        <w:rPr>
          <w:sz w:val="18"/>
        </w:rPr>
        <w:sectPr w:rsidR="00644799">
          <w:pgSz w:w="12240" w:h="15840"/>
          <w:pgMar w:top="780" w:right="1080" w:bottom="1818"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0"/>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0"/>
              <w:ind w:left="570"/>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0"/>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0"/>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4"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4"/>
              <w:jc w:val="center"/>
              <w:rPr>
                <w:b/>
                <w:sz w:val="20"/>
              </w:rPr>
            </w:pPr>
            <w:r>
              <w:rPr>
                <w:b/>
                <w:spacing w:val="-5"/>
                <w:w w:val="105"/>
                <w:sz w:val="20"/>
              </w:rPr>
              <w:t>10</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0"/>
              <w:ind w:left="10" w:right="2"/>
              <w:jc w:val="center"/>
              <w:rPr>
                <w:b/>
                <w:sz w:val="20"/>
              </w:rPr>
            </w:pPr>
            <w:r>
              <w:rPr>
                <w:b/>
                <w:spacing w:val="-5"/>
                <w:w w:val="105"/>
                <w:sz w:val="20"/>
              </w:rPr>
              <w:t>10</w:t>
            </w: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0"/>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0"/>
              <w:ind w:left="11" w:right="4"/>
              <w:jc w:val="center"/>
              <w:rPr>
                <w:b/>
                <w:sz w:val="20"/>
              </w:rPr>
            </w:pPr>
            <w:r>
              <w:rPr>
                <w:b/>
                <w:spacing w:val="-5"/>
                <w:w w:val="105"/>
                <w:sz w:val="20"/>
              </w:rPr>
              <w:t>20</w:t>
            </w:r>
          </w:p>
        </w:tc>
        <w:tc>
          <w:tcPr>
            <w:tcW w:w="2842" w:type="dxa"/>
          </w:tcPr>
          <w:p w:rsidR="00644799" w:rsidRDefault="00E53327">
            <w:pPr>
              <w:pStyle w:val="TableParagraph"/>
              <w:spacing w:before="30"/>
              <w:ind w:left="52"/>
              <w:rPr>
                <w:b/>
                <w:sz w:val="20"/>
              </w:rPr>
            </w:pPr>
            <w:r>
              <w:rPr>
                <w:b/>
                <w:spacing w:val="-2"/>
                <w:w w:val="105"/>
                <w:sz w:val="20"/>
              </w:rPr>
              <w:t>Усмени</w:t>
            </w:r>
            <w:r>
              <w:rPr>
                <w:spacing w:val="-6"/>
                <w:w w:val="105"/>
                <w:sz w:val="20"/>
              </w:rPr>
              <w:t xml:space="preserve"> </w:t>
            </w:r>
            <w:r>
              <w:rPr>
                <w:b/>
                <w:spacing w:val="-2"/>
                <w:w w:val="105"/>
                <w:sz w:val="20"/>
              </w:rPr>
              <w:t xml:space="preserve">испит/ </w:t>
            </w:r>
            <w:r>
              <w:rPr>
                <w:b/>
                <w:spacing w:val="-4"/>
                <w:w w:val="105"/>
                <w:sz w:val="20"/>
              </w:rPr>
              <w:t>Тест</w:t>
            </w:r>
          </w:p>
        </w:tc>
        <w:tc>
          <w:tcPr>
            <w:tcW w:w="543" w:type="dxa"/>
          </w:tcPr>
          <w:p w:rsidR="00644799" w:rsidRDefault="00E53327">
            <w:pPr>
              <w:pStyle w:val="TableParagraph"/>
              <w:spacing w:before="30"/>
              <w:ind w:left="10" w:right="2"/>
              <w:jc w:val="center"/>
              <w:rPr>
                <w:b/>
                <w:sz w:val="20"/>
              </w:rPr>
            </w:pPr>
            <w:r>
              <w:rPr>
                <w:b/>
                <w:spacing w:val="-5"/>
                <w:w w:val="105"/>
                <w:sz w:val="20"/>
              </w:rPr>
              <w:t>40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0"/>
              <w:ind w:left="52"/>
              <w:rPr>
                <w:b/>
                <w:sz w:val="20"/>
              </w:rPr>
            </w:pPr>
            <w:r>
              <w:rPr>
                <w:b/>
                <w:spacing w:val="-2"/>
                <w:w w:val="105"/>
                <w:sz w:val="20"/>
              </w:rPr>
              <w:t>Колоквијум</w:t>
            </w:r>
          </w:p>
        </w:tc>
        <w:tc>
          <w:tcPr>
            <w:tcW w:w="1248" w:type="dxa"/>
          </w:tcPr>
          <w:p w:rsidR="00644799" w:rsidRDefault="00E53327">
            <w:pPr>
              <w:pStyle w:val="TableParagraph"/>
              <w:spacing w:before="30"/>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0"/>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92"/>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76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1247" cy="841248"/>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56"/>
              <w:ind w:left="1840" w:right="866" w:hanging="173"/>
              <w:rPr>
                <w:b/>
                <w:sz w:val="17"/>
              </w:rPr>
            </w:pPr>
            <w:r>
              <w:rPr>
                <w:b/>
                <w:sz w:val="17"/>
              </w:rPr>
              <w:t>УНИВЕРЗИТЕТ</w:t>
            </w:r>
            <w:r>
              <w:rPr>
                <w:spacing w:val="-11"/>
                <w:sz w:val="17"/>
              </w:rPr>
              <w:t xml:space="preserve"> </w:t>
            </w:r>
            <w:r>
              <w:rPr>
                <w:b/>
                <w:sz w:val="17"/>
              </w:rPr>
              <w:t>У</w:t>
            </w:r>
            <w:r>
              <w:rPr>
                <w:spacing w:val="-11"/>
                <w:sz w:val="17"/>
              </w:rPr>
              <w:t xml:space="preserve"> </w:t>
            </w:r>
            <w:r>
              <w:rPr>
                <w:b/>
                <w:sz w:val="17"/>
              </w:rPr>
              <w:t>БАЊОЈ</w:t>
            </w:r>
            <w:r>
              <w:rPr>
                <w:spacing w:val="-10"/>
                <w:sz w:val="17"/>
              </w:rPr>
              <w:t xml:space="preserve"> </w:t>
            </w:r>
            <w:r>
              <w:rPr>
                <w:b/>
                <w:sz w:val="17"/>
              </w:rPr>
              <w:t>ЛУЦИ</w:t>
            </w:r>
            <w:r>
              <w:rPr>
                <w:sz w:val="17"/>
              </w:rPr>
              <w:t xml:space="preserve"> </w:t>
            </w:r>
            <w:r>
              <w:rPr>
                <w:b/>
                <w:sz w:val="17"/>
              </w:rPr>
              <w:t>МЕДИЦИНСКИ</w:t>
            </w:r>
            <w:r>
              <w:rPr>
                <w:spacing w:val="-2"/>
                <w:sz w:val="17"/>
              </w:rPr>
              <w:t xml:space="preserve"> </w:t>
            </w:r>
            <w:r>
              <w:rPr>
                <w:b/>
                <w:sz w:val="17"/>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71"/>
              <w:ind w:left="1919"/>
              <w:rPr>
                <w:b/>
                <w:sz w:val="17"/>
              </w:rPr>
            </w:pPr>
            <w:r>
              <w:rPr>
                <w:b/>
                <w:spacing w:val="-2"/>
                <w:sz w:val="17"/>
              </w:rPr>
              <w:t>ДОДИПЛОМСКИ</w:t>
            </w:r>
            <w:r>
              <w:rPr>
                <w:spacing w:val="9"/>
                <w:sz w:val="17"/>
              </w:rPr>
              <w:t xml:space="preserve"> </w:t>
            </w:r>
            <w:r>
              <w:rPr>
                <w:b/>
                <w:spacing w:val="-2"/>
                <w:sz w:val="17"/>
              </w:rPr>
              <w:t>СТУДИЈ</w:t>
            </w:r>
          </w:p>
        </w:tc>
        <w:tc>
          <w:tcPr>
            <w:tcW w:w="1554" w:type="dxa"/>
            <w:vMerge/>
            <w:tcBorders>
              <w:top w:val="nil"/>
            </w:tcBorders>
          </w:tcPr>
          <w:p w:rsidR="00644799" w:rsidRDefault="00644799">
            <w:pPr>
              <w:rPr>
                <w:sz w:val="2"/>
                <w:szCs w:val="2"/>
              </w:rPr>
            </w:pPr>
          </w:p>
        </w:tc>
      </w:tr>
      <w:tr w:rsidR="00644799">
        <w:trPr>
          <w:trHeight w:val="46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ind w:left="52" w:right="639"/>
              <w:rPr>
                <w:b/>
                <w:sz w:val="17"/>
              </w:rPr>
            </w:pPr>
            <w:r>
              <w:rPr>
                <w:b/>
                <w:spacing w:val="-2"/>
                <w:sz w:val="17"/>
              </w:rPr>
              <w:t>Студијски</w:t>
            </w:r>
            <w:r>
              <w:rPr>
                <w:spacing w:val="-2"/>
                <w:sz w:val="17"/>
              </w:rPr>
              <w:t xml:space="preserve"> </w:t>
            </w:r>
            <w:r>
              <w:rPr>
                <w:b/>
                <w:spacing w:val="-2"/>
                <w:sz w:val="17"/>
              </w:rPr>
              <w:t>програм:</w:t>
            </w:r>
          </w:p>
        </w:tc>
        <w:tc>
          <w:tcPr>
            <w:tcW w:w="4955" w:type="dxa"/>
            <w:shd w:val="clear" w:color="auto" w:fill="71D2F4"/>
          </w:tcPr>
          <w:p w:rsidR="00644799" w:rsidRDefault="00E53327">
            <w:pPr>
              <w:pStyle w:val="TableParagraph"/>
              <w:spacing w:before="119"/>
              <w:ind w:left="988"/>
              <w:rPr>
                <w:b/>
                <w:sz w:val="20"/>
              </w:rPr>
            </w:pPr>
            <w:r>
              <w:rPr>
                <w:b/>
                <w:noProof/>
                <w:sz w:val="20"/>
              </w:rPr>
              <mc:AlternateContent>
                <mc:Choice Requires="wpg">
                  <w:drawing>
                    <wp:anchor distT="0" distB="0" distL="0" distR="0" simplePos="0" relativeHeight="480008192" behindDoc="1" locked="0" layoutInCell="1" allowOverlap="1">
                      <wp:simplePos x="0" y="0"/>
                      <wp:positionH relativeFrom="column">
                        <wp:posOffset>3289554</wp:posOffset>
                      </wp:positionH>
                      <wp:positionV relativeFrom="paragraph">
                        <wp:posOffset>-552632</wp:posOffset>
                      </wp:positionV>
                      <wp:extent cx="759460" cy="890269"/>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16" name="Image 116"/>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51158B3C" id="Group 115" o:spid="_x0000_s1026" style="position:absolute;margin-left:259pt;margin-top:-43.5pt;width:59.8pt;height:70.1pt;z-index:-2330828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&#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">
                      <v:shape id="Image 11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V1LEAAAA3AAAAA8AAABkcnMvZG93bnJldi54bWxET01rwkAQvQv+h2WEXqRuUtFqdJVWUHrp&#10;wdiCxzE7JsHsbJJdNf333ULB2zze5yzXnanEjVpXWlYQjyIQxJnVJecKvg7b5xkI55E1VpZJwQ85&#10;WK/6vSUm2t55T7fU5yKEsEtQQeF9nUjpsoIMupGtiQN3tq1BH2CbS93iPYSbSr5E0VQaLDk0FFjT&#10;pqDskl6Ngv14+H29zIdH20TpbkKfp8a/vyr1NOjeFiA8df4h/nd/6DA/nsLfM+EC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kV1LEAAAA3AAAAA8AAAAAAAAAAAAAAAAA&#10;nwIAAGRycy9kb3ducmV2LnhtbFBLBQYAAAAABAAEAPcAAACQAw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6"/>
        <w:rPr>
          <w:b/>
          <w:sz w:val="18"/>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526"/>
        </w:trPr>
        <w:tc>
          <w:tcPr>
            <w:tcW w:w="1888" w:type="dxa"/>
          </w:tcPr>
          <w:p w:rsidR="00644799" w:rsidRDefault="00E53327">
            <w:pPr>
              <w:pStyle w:val="TableParagraph"/>
              <w:spacing w:before="30"/>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spacing w:before="30"/>
              <w:ind w:left="463" w:right="460"/>
              <w:jc w:val="center"/>
              <w:rPr>
                <w:b/>
                <w:sz w:val="20"/>
              </w:rPr>
            </w:pPr>
            <w:r>
              <w:rPr>
                <w:b/>
                <w:sz w:val="20"/>
              </w:rPr>
              <w:t>ФИЗИКАЛНА</w:t>
            </w:r>
            <w:r>
              <w:rPr>
                <w:spacing w:val="26"/>
                <w:sz w:val="20"/>
              </w:rPr>
              <w:t xml:space="preserve"> </w:t>
            </w:r>
            <w:r>
              <w:rPr>
                <w:b/>
                <w:sz w:val="20"/>
              </w:rPr>
              <w:t>МЕДИЦИНА</w:t>
            </w:r>
            <w:r>
              <w:rPr>
                <w:spacing w:val="25"/>
                <w:sz w:val="20"/>
              </w:rPr>
              <w:t xml:space="preserve"> </w:t>
            </w:r>
            <w:r>
              <w:rPr>
                <w:b/>
                <w:sz w:val="20"/>
              </w:rPr>
              <w:t>И</w:t>
            </w:r>
            <w:r>
              <w:rPr>
                <w:spacing w:val="21"/>
                <w:sz w:val="20"/>
              </w:rPr>
              <w:t xml:space="preserve"> </w:t>
            </w:r>
            <w:r>
              <w:rPr>
                <w:b/>
                <w:spacing w:val="-2"/>
                <w:sz w:val="20"/>
              </w:rPr>
              <w:t>РЕХАБИЛИТАЦИЈА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4"/>
              <w:jc w:val="center"/>
              <w:rPr>
                <w:sz w:val="20"/>
              </w:rPr>
            </w:pPr>
            <w:r>
              <w:rPr>
                <w:spacing w:val="-2"/>
                <w:w w:val="105"/>
                <w:sz w:val="20"/>
              </w:rPr>
              <w:t>изборни</w:t>
            </w:r>
          </w:p>
        </w:tc>
        <w:tc>
          <w:tcPr>
            <w:tcW w:w="1273" w:type="dxa"/>
          </w:tcPr>
          <w:p w:rsidR="00644799" w:rsidRDefault="00E53327">
            <w:pPr>
              <w:pStyle w:val="TableParagraph"/>
              <w:spacing w:before="26"/>
              <w:ind w:left="60" w:right="51"/>
              <w:jc w:val="center"/>
              <w:rPr>
                <w:sz w:val="20"/>
              </w:rPr>
            </w:pPr>
            <w:r>
              <w:rPr>
                <w:spacing w:val="-5"/>
                <w:w w:val="105"/>
                <w:sz w:val="20"/>
              </w:rPr>
              <w:t>5.</w:t>
            </w:r>
          </w:p>
        </w:tc>
        <w:tc>
          <w:tcPr>
            <w:tcW w:w="2519" w:type="dxa"/>
          </w:tcPr>
          <w:p w:rsidR="00644799" w:rsidRDefault="00E53327">
            <w:pPr>
              <w:pStyle w:val="TableParagraph"/>
              <w:spacing w:before="26"/>
              <w:ind w:left="7" w:right="5"/>
              <w:jc w:val="center"/>
              <w:rPr>
                <w:sz w:val="20"/>
              </w:rPr>
            </w:pPr>
            <w:r>
              <w:rPr>
                <w:spacing w:val="-2"/>
                <w:w w:val="105"/>
                <w:sz w:val="20"/>
              </w:rPr>
              <w:t>1П+1В</w:t>
            </w:r>
          </w:p>
        </w:tc>
        <w:tc>
          <w:tcPr>
            <w:tcW w:w="1930" w:type="dxa"/>
          </w:tcPr>
          <w:p w:rsidR="00644799" w:rsidRDefault="00E53327">
            <w:pPr>
              <w:pStyle w:val="TableParagraph"/>
              <w:spacing w:before="26"/>
              <w:ind w:left="2" w:right="2"/>
              <w:jc w:val="center"/>
              <w:rPr>
                <w:sz w:val="20"/>
              </w:rPr>
            </w:pPr>
            <w:r>
              <w:rPr>
                <w:spacing w:val="-10"/>
                <w:w w:val="105"/>
                <w:sz w:val="20"/>
              </w:rPr>
              <w:t>2</w:t>
            </w:r>
          </w:p>
        </w:tc>
      </w:tr>
      <w:tr w:rsidR="00644799">
        <w:trPr>
          <w:trHeight w:val="289"/>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6"/>
              <w:ind w:left="53"/>
              <w:rPr>
                <w:sz w:val="18"/>
              </w:rPr>
            </w:pPr>
            <w:r>
              <w:rPr>
                <w:w w:val="105"/>
                <w:sz w:val="18"/>
              </w:rPr>
              <w:t>Проф.</w:t>
            </w:r>
            <w:r>
              <w:rPr>
                <w:spacing w:val="-8"/>
                <w:w w:val="105"/>
                <w:sz w:val="18"/>
              </w:rPr>
              <w:t xml:space="preserve"> </w:t>
            </w:r>
            <w:r>
              <w:rPr>
                <w:w w:val="105"/>
                <w:sz w:val="18"/>
              </w:rPr>
              <w:t>др</w:t>
            </w:r>
            <w:r>
              <w:rPr>
                <w:spacing w:val="-11"/>
                <w:w w:val="105"/>
                <w:sz w:val="18"/>
              </w:rPr>
              <w:t xml:space="preserve"> </w:t>
            </w:r>
            <w:r>
              <w:rPr>
                <w:w w:val="105"/>
                <w:sz w:val="18"/>
              </w:rPr>
              <w:t>Славица</w:t>
            </w:r>
            <w:r>
              <w:rPr>
                <w:spacing w:val="-7"/>
                <w:w w:val="105"/>
                <w:sz w:val="18"/>
              </w:rPr>
              <w:t xml:space="preserve"> </w:t>
            </w:r>
            <w:r>
              <w:rPr>
                <w:spacing w:val="-2"/>
                <w:w w:val="105"/>
                <w:sz w:val="18"/>
              </w:rPr>
              <w:t>Јандрић</w:t>
            </w:r>
          </w:p>
        </w:tc>
      </w:tr>
    </w:tbl>
    <w:p w:rsidR="00644799" w:rsidRDefault="00644799">
      <w:pPr>
        <w:spacing w:before="1" w:after="1"/>
        <w:rPr>
          <w:b/>
          <w:sz w:val="17"/>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540"/>
        <w:gridCol w:w="2844"/>
        <w:gridCol w:w="541"/>
        <w:gridCol w:w="579"/>
        <w:gridCol w:w="2398"/>
      </w:tblGrid>
      <w:tr w:rsidR="00644799">
        <w:trPr>
          <w:trHeight w:val="258"/>
        </w:trPr>
        <w:tc>
          <w:tcPr>
            <w:tcW w:w="7131" w:type="dxa"/>
            <w:gridSpan w:val="5"/>
            <w:shd w:val="clear" w:color="auto" w:fill="71D2F4"/>
          </w:tcPr>
          <w:p w:rsidR="00644799" w:rsidRDefault="00E53327">
            <w:pPr>
              <w:pStyle w:val="TableParagraph"/>
              <w:spacing w:before="23"/>
              <w:ind w:left="52"/>
              <w:rPr>
                <w:b/>
                <w:sz w:val="17"/>
              </w:rPr>
            </w:pPr>
            <w:r>
              <w:rPr>
                <w:b/>
                <w:sz w:val="17"/>
              </w:rPr>
              <w:t>Условљеност</w:t>
            </w:r>
            <w:r>
              <w:rPr>
                <w:spacing w:val="-9"/>
                <w:sz w:val="17"/>
              </w:rPr>
              <w:t xml:space="preserve"> </w:t>
            </w:r>
            <w:r>
              <w:rPr>
                <w:b/>
                <w:sz w:val="17"/>
              </w:rPr>
              <w:t>другим</w:t>
            </w:r>
            <w:r>
              <w:rPr>
                <w:spacing w:val="-10"/>
                <w:sz w:val="17"/>
              </w:rPr>
              <w:t xml:space="preserve"> </w:t>
            </w:r>
            <w:r>
              <w:rPr>
                <w:b/>
                <w:spacing w:val="-2"/>
                <w:sz w:val="17"/>
              </w:rPr>
              <w:t>предметима</w:t>
            </w:r>
          </w:p>
        </w:tc>
        <w:tc>
          <w:tcPr>
            <w:tcW w:w="2398" w:type="dxa"/>
            <w:shd w:val="clear" w:color="auto" w:fill="71D2F4"/>
          </w:tcPr>
          <w:p w:rsidR="00644799" w:rsidRDefault="00E53327">
            <w:pPr>
              <w:pStyle w:val="TableParagraph"/>
              <w:spacing w:before="23"/>
              <w:ind w:left="54"/>
              <w:rPr>
                <w:b/>
                <w:sz w:val="17"/>
              </w:rPr>
            </w:pPr>
            <w:r>
              <w:rPr>
                <w:b/>
                <w:sz w:val="17"/>
              </w:rPr>
              <w:t>Облик</w:t>
            </w:r>
            <w:r>
              <w:rPr>
                <w:spacing w:val="-7"/>
                <w:sz w:val="17"/>
              </w:rPr>
              <w:t xml:space="preserve"> </w:t>
            </w:r>
            <w:r>
              <w:rPr>
                <w:b/>
                <w:spacing w:val="-2"/>
                <w:sz w:val="17"/>
              </w:rPr>
              <w:t>условљености</w:t>
            </w:r>
          </w:p>
        </w:tc>
      </w:tr>
      <w:tr w:rsidR="00644799">
        <w:trPr>
          <w:trHeight w:val="634"/>
        </w:trPr>
        <w:tc>
          <w:tcPr>
            <w:tcW w:w="7131" w:type="dxa"/>
            <w:gridSpan w:val="5"/>
          </w:tcPr>
          <w:p w:rsidR="00644799" w:rsidRDefault="00E53327">
            <w:pPr>
              <w:pStyle w:val="TableParagraph"/>
              <w:spacing w:before="18"/>
              <w:ind w:left="52"/>
              <w:rPr>
                <w:sz w:val="17"/>
              </w:rPr>
            </w:pPr>
            <w:r>
              <w:rPr>
                <w:sz w:val="17"/>
              </w:rPr>
              <w:t>Положени</w:t>
            </w:r>
            <w:r>
              <w:rPr>
                <w:spacing w:val="-9"/>
                <w:sz w:val="17"/>
              </w:rPr>
              <w:t xml:space="preserve"> </w:t>
            </w:r>
            <w:r>
              <w:rPr>
                <w:sz w:val="17"/>
              </w:rPr>
              <w:t>испити</w:t>
            </w:r>
            <w:r>
              <w:rPr>
                <w:spacing w:val="-10"/>
                <w:sz w:val="17"/>
              </w:rPr>
              <w:t xml:space="preserve"> </w:t>
            </w:r>
            <w:r>
              <w:rPr>
                <w:sz w:val="17"/>
              </w:rPr>
              <w:t>из</w:t>
            </w:r>
            <w:r>
              <w:rPr>
                <w:spacing w:val="-8"/>
                <w:sz w:val="17"/>
              </w:rPr>
              <w:t xml:space="preserve"> </w:t>
            </w:r>
            <w:r>
              <w:rPr>
                <w:sz w:val="17"/>
              </w:rPr>
              <w:t>претходне</w:t>
            </w:r>
            <w:r>
              <w:rPr>
                <w:spacing w:val="-6"/>
                <w:sz w:val="17"/>
              </w:rPr>
              <w:t xml:space="preserve"> </w:t>
            </w:r>
            <w:r>
              <w:rPr>
                <w:sz w:val="17"/>
              </w:rPr>
              <w:t>године</w:t>
            </w:r>
            <w:r>
              <w:rPr>
                <w:spacing w:val="-8"/>
                <w:sz w:val="17"/>
              </w:rPr>
              <w:t xml:space="preserve"> </w:t>
            </w:r>
            <w:r>
              <w:rPr>
                <w:spacing w:val="-2"/>
                <w:sz w:val="17"/>
              </w:rPr>
              <w:t>студија.</w:t>
            </w:r>
          </w:p>
        </w:tc>
        <w:tc>
          <w:tcPr>
            <w:tcW w:w="2398" w:type="dxa"/>
          </w:tcPr>
          <w:p w:rsidR="00644799" w:rsidRDefault="00E53327">
            <w:pPr>
              <w:pStyle w:val="TableParagraph"/>
              <w:spacing w:before="20" w:line="237" w:lineRule="auto"/>
              <w:ind w:left="54" w:right="92"/>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48"/>
        </w:trPr>
        <w:tc>
          <w:tcPr>
            <w:tcW w:w="9529" w:type="dxa"/>
            <w:gridSpan w:val="6"/>
            <w:tcBorders>
              <w:bottom w:val="nil"/>
            </w:tcBorders>
            <w:shd w:val="clear" w:color="auto" w:fill="71D2F4"/>
          </w:tcPr>
          <w:p w:rsidR="00644799" w:rsidRDefault="00E53327">
            <w:pPr>
              <w:pStyle w:val="TableParagraph"/>
              <w:spacing w:before="24"/>
              <w:ind w:left="52"/>
              <w:rPr>
                <w:b/>
                <w:sz w:val="17"/>
              </w:rPr>
            </w:pPr>
            <w:r>
              <w:rPr>
                <w:b/>
                <w:sz w:val="17"/>
              </w:rPr>
              <w:t>Циљеви</w:t>
            </w:r>
            <w:r>
              <w:rPr>
                <w:spacing w:val="-9"/>
                <w:sz w:val="17"/>
              </w:rPr>
              <w:t xml:space="preserve"> </w:t>
            </w:r>
            <w:r>
              <w:rPr>
                <w:b/>
                <w:sz w:val="17"/>
              </w:rPr>
              <w:t>изучавања</w:t>
            </w:r>
            <w:r>
              <w:rPr>
                <w:spacing w:val="-11"/>
                <w:sz w:val="17"/>
              </w:rPr>
              <w:t xml:space="preserve"> </w:t>
            </w:r>
            <w:r>
              <w:rPr>
                <w:b/>
                <w:spacing w:val="-2"/>
                <w:sz w:val="17"/>
              </w:rPr>
              <w:t>предмета:</w:t>
            </w:r>
          </w:p>
        </w:tc>
      </w:tr>
      <w:tr w:rsidR="00644799">
        <w:trPr>
          <w:trHeight w:val="1779"/>
        </w:trPr>
        <w:tc>
          <w:tcPr>
            <w:tcW w:w="9529" w:type="dxa"/>
            <w:gridSpan w:val="6"/>
            <w:tcBorders>
              <w:top w:val="nil"/>
            </w:tcBorders>
          </w:tcPr>
          <w:p w:rsidR="00644799" w:rsidRDefault="00E53327">
            <w:pPr>
              <w:pStyle w:val="TableParagraph"/>
              <w:spacing w:before="23" w:line="249" w:lineRule="auto"/>
              <w:ind w:left="52" w:right="40"/>
              <w:jc w:val="both"/>
              <w:rPr>
                <w:sz w:val="18"/>
              </w:rPr>
            </w:pPr>
            <w:r>
              <w:rPr>
                <w:w w:val="105"/>
                <w:sz w:val="18"/>
              </w:rPr>
              <w:t>Циљ изучавања</w:t>
            </w:r>
            <w:r>
              <w:rPr>
                <w:spacing w:val="-1"/>
                <w:w w:val="105"/>
                <w:sz w:val="18"/>
              </w:rPr>
              <w:t xml:space="preserve"> </w:t>
            </w:r>
            <w:r>
              <w:rPr>
                <w:w w:val="105"/>
                <w:sz w:val="18"/>
              </w:rPr>
              <w:t>предмета је првенствено</w:t>
            </w:r>
            <w:r>
              <w:rPr>
                <w:spacing w:val="-5"/>
                <w:w w:val="105"/>
                <w:sz w:val="18"/>
              </w:rPr>
              <w:t xml:space="preserve"> </w:t>
            </w:r>
            <w:r>
              <w:rPr>
                <w:w w:val="105"/>
                <w:sz w:val="18"/>
              </w:rPr>
              <w:t>изучавање</w:t>
            </w:r>
            <w:r>
              <w:rPr>
                <w:spacing w:val="-2"/>
                <w:w w:val="105"/>
                <w:sz w:val="18"/>
              </w:rPr>
              <w:t xml:space="preserve"> </w:t>
            </w:r>
            <w:r>
              <w:rPr>
                <w:w w:val="105"/>
                <w:sz w:val="18"/>
              </w:rPr>
              <w:t>физикалне</w:t>
            </w:r>
            <w:r>
              <w:rPr>
                <w:spacing w:val="-1"/>
                <w:w w:val="105"/>
                <w:sz w:val="18"/>
              </w:rPr>
              <w:t xml:space="preserve"> </w:t>
            </w:r>
            <w:r>
              <w:rPr>
                <w:w w:val="105"/>
                <w:sz w:val="18"/>
              </w:rPr>
              <w:t>медицине,</w:t>
            </w:r>
            <w:r>
              <w:rPr>
                <w:spacing w:val="-1"/>
                <w:w w:val="105"/>
                <w:sz w:val="18"/>
              </w:rPr>
              <w:t xml:space="preserve"> </w:t>
            </w:r>
            <w:r>
              <w:rPr>
                <w:w w:val="105"/>
                <w:sz w:val="18"/>
              </w:rPr>
              <w:t>заједно</w:t>
            </w:r>
            <w:r>
              <w:rPr>
                <w:spacing w:val="-2"/>
                <w:w w:val="105"/>
                <w:sz w:val="18"/>
              </w:rPr>
              <w:t xml:space="preserve"> </w:t>
            </w:r>
            <w:r>
              <w:rPr>
                <w:w w:val="105"/>
                <w:sz w:val="18"/>
              </w:rPr>
              <w:t>са медицинском</w:t>
            </w:r>
            <w:r>
              <w:rPr>
                <w:spacing w:val="-1"/>
                <w:w w:val="105"/>
                <w:sz w:val="18"/>
              </w:rPr>
              <w:t xml:space="preserve"> </w:t>
            </w:r>
            <w:r>
              <w:rPr>
                <w:w w:val="105"/>
                <w:sz w:val="18"/>
              </w:rPr>
              <w:t>рехабилитацијом и оспособљавање студената да управљају посљедицама болести и повреда. То конкретно значи: усвајање знања из области физикалне ме</w:t>
            </w:r>
            <w:r>
              <w:rPr>
                <w:w w:val="105"/>
                <w:sz w:val="18"/>
              </w:rPr>
              <w:t>дицине и рехабилитације, која укључује превенцију, дијагностику и лијечење различитим физичким агенсима, са којима ће се студенти сусретати у својој клиничкој пракси, из области рехабилитације савладавање</w:t>
            </w:r>
            <w:r>
              <w:rPr>
                <w:spacing w:val="40"/>
                <w:w w:val="105"/>
                <w:sz w:val="18"/>
              </w:rPr>
              <w:t xml:space="preserve"> </w:t>
            </w:r>
            <w:r>
              <w:rPr>
                <w:w w:val="105"/>
                <w:sz w:val="18"/>
              </w:rPr>
              <w:t xml:space="preserve">вјештина и стицање знања да се разликује оштећење, </w:t>
            </w:r>
            <w:r>
              <w:rPr>
                <w:w w:val="105"/>
                <w:sz w:val="18"/>
              </w:rPr>
              <w:t>неспособност и ометеност, анализира утицај хроничне болести и неспособности на особу, породицу и друштво, на стање оралног здравља, усвајање начела цјеловитости организма и непрекидности бриге и лијечења. То укључује и бригу о денталном здрављу, познавање</w:t>
            </w:r>
          </w:p>
          <w:p w:rsidR="00644799" w:rsidRDefault="00E53327">
            <w:pPr>
              <w:pStyle w:val="TableParagraph"/>
              <w:spacing w:before="8"/>
              <w:ind w:left="52"/>
              <w:jc w:val="both"/>
              <w:rPr>
                <w:sz w:val="18"/>
              </w:rPr>
            </w:pPr>
            <w:proofErr w:type="gramStart"/>
            <w:r>
              <w:rPr>
                <w:sz w:val="18"/>
              </w:rPr>
              <w:t>индикација</w:t>
            </w:r>
            <w:proofErr w:type="gramEnd"/>
            <w:r>
              <w:rPr>
                <w:sz w:val="18"/>
              </w:rPr>
              <w:t>,</w:t>
            </w:r>
            <w:r>
              <w:rPr>
                <w:spacing w:val="23"/>
                <w:sz w:val="18"/>
              </w:rPr>
              <w:t xml:space="preserve"> </w:t>
            </w:r>
            <w:r>
              <w:rPr>
                <w:sz w:val="18"/>
              </w:rPr>
              <w:t>контраиндикација</w:t>
            </w:r>
            <w:r>
              <w:rPr>
                <w:spacing w:val="23"/>
                <w:sz w:val="18"/>
              </w:rPr>
              <w:t xml:space="preserve"> </w:t>
            </w:r>
            <w:r>
              <w:rPr>
                <w:sz w:val="18"/>
              </w:rPr>
              <w:t>и</w:t>
            </w:r>
            <w:r>
              <w:rPr>
                <w:spacing w:val="30"/>
                <w:sz w:val="18"/>
              </w:rPr>
              <w:t xml:space="preserve"> </w:t>
            </w:r>
            <w:r>
              <w:rPr>
                <w:sz w:val="18"/>
              </w:rPr>
              <w:t>нежељених</w:t>
            </w:r>
            <w:r>
              <w:rPr>
                <w:spacing w:val="23"/>
                <w:sz w:val="18"/>
              </w:rPr>
              <w:t xml:space="preserve"> </w:t>
            </w:r>
            <w:r>
              <w:rPr>
                <w:sz w:val="18"/>
              </w:rPr>
              <w:t>ефеката</w:t>
            </w:r>
            <w:r>
              <w:rPr>
                <w:spacing w:val="23"/>
                <w:sz w:val="18"/>
              </w:rPr>
              <w:t xml:space="preserve"> </w:t>
            </w:r>
            <w:r>
              <w:rPr>
                <w:sz w:val="18"/>
              </w:rPr>
              <w:t>током</w:t>
            </w:r>
            <w:r>
              <w:rPr>
                <w:spacing w:val="20"/>
                <w:sz w:val="18"/>
              </w:rPr>
              <w:t xml:space="preserve"> </w:t>
            </w:r>
            <w:r>
              <w:rPr>
                <w:sz w:val="18"/>
              </w:rPr>
              <w:t>примјене</w:t>
            </w:r>
            <w:r>
              <w:rPr>
                <w:spacing w:val="23"/>
                <w:sz w:val="18"/>
              </w:rPr>
              <w:t xml:space="preserve"> </w:t>
            </w:r>
            <w:r>
              <w:rPr>
                <w:sz w:val="18"/>
              </w:rPr>
              <w:t>појединих</w:t>
            </w:r>
            <w:r>
              <w:rPr>
                <w:spacing w:val="23"/>
                <w:sz w:val="18"/>
              </w:rPr>
              <w:t xml:space="preserve"> </w:t>
            </w:r>
            <w:r>
              <w:rPr>
                <w:sz w:val="18"/>
              </w:rPr>
              <w:t>физичких</w:t>
            </w:r>
            <w:r>
              <w:rPr>
                <w:spacing w:val="22"/>
                <w:sz w:val="18"/>
              </w:rPr>
              <w:t xml:space="preserve"> </w:t>
            </w:r>
            <w:r>
              <w:rPr>
                <w:spacing w:val="-2"/>
                <w:sz w:val="18"/>
              </w:rPr>
              <w:t>агенса.</w:t>
            </w:r>
          </w:p>
        </w:tc>
      </w:tr>
      <w:tr w:rsidR="00644799">
        <w:trPr>
          <w:trHeight w:val="248"/>
        </w:trPr>
        <w:tc>
          <w:tcPr>
            <w:tcW w:w="9529" w:type="dxa"/>
            <w:gridSpan w:val="6"/>
            <w:tcBorders>
              <w:bottom w:val="nil"/>
            </w:tcBorders>
            <w:shd w:val="clear" w:color="auto" w:fill="71D2F4"/>
          </w:tcPr>
          <w:p w:rsidR="00644799" w:rsidRDefault="00E53327">
            <w:pPr>
              <w:pStyle w:val="TableParagraph"/>
              <w:spacing w:before="22"/>
              <w:ind w:left="52"/>
              <w:rPr>
                <w:b/>
                <w:sz w:val="17"/>
              </w:rPr>
            </w:pPr>
            <w:r>
              <w:rPr>
                <w:b/>
                <w:sz w:val="17"/>
              </w:rPr>
              <w:t>Исходи</w:t>
            </w:r>
            <w:r>
              <w:rPr>
                <w:spacing w:val="-8"/>
                <w:sz w:val="17"/>
              </w:rPr>
              <w:t xml:space="preserve"> </w:t>
            </w:r>
            <w:r>
              <w:rPr>
                <w:b/>
                <w:sz w:val="17"/>
              </w:rPr>
              <w:t>учења</w:t>
            </w:r>
            <w:r>
              <w:rPr>
                <w:spacing w:val="-10"/>
                <w:sz w:val="17"/>
              </w:rPr>
              <w:t xml:space="preserve"> </w:t>
            </w:r>
            <w:r>
              <w:rPr>
                <w:b/>
                <w:sz w:val="17"/>
              </w:rPr>
              <w:t>(стечена</w:t>
            </w:r>
            <w:r>
              <w:rPr>
                <w:spacing w:val="-6"/>
                <w:sz w:val="17"/>
              </w:rPr>
              <w:t xml:space="preserve"> </w:t>
            </w:r>
            <w:r>
              <w:rPr>
                <w:b/>
                <w:spacing w:val="-2"/>
                <w:sz w:val="17"/>
              </w:rPr>
              <w:t>знања):</w:t>
            </w:r>
          </w:p>
        </w:tc>
      </w:tr>
      <w:tr w:rsidR="00644799">
        <w:trPr>
          <w:trHeight w:val="2214"/>
        </w:trPr>
        <w:tc>
          <w:tcPr>
            <w:tcW w:w="9529" w:type="dxa"/>
            <w:gridSpan w:val="6"/>
            <w:tcBorders>
              <w:top w:val="nil"/>
            </w:tcBorders>
          </w:tcPr>
          <w:p w:rsidR="00644799" w:rsidRDefault="00E53327">
            <w:pPr>
              <w:pStyle w:val="TableParagraph"/>
              <w:spacing w:before="25" w:line="249" w:lineRule="auto"/>
              <w:ind w:left="52" w:right="39"/>
              <w:jc w:val="both"/>
              <w:rPr>
                <w:sz w:val="18"/>
              </w:rPr>
            </w:pPr>
            <w:r>
              <w:rPr>
                <w:w w:val="105"/>
                <w:sz w:val="18"/>
              </w:rPr>
              <w:t>На пољу вјештина студент ће бити оспособљен да идентификује поједине физичке агенсе, њихове физичке и биолошке ефекте и могућности</w:t>
            </w:r>
            <w:r>
              <w:rPr>
                <w:w w:val="105"/>
                <w:sz w:val="18"/>
              </w:rPr>
              <w:t xml:space="preserve"> примјене код појединих пацијената у клиничкој пракси, да тестира пацијенте са функционалним</w:t>
            </w:r>
            <w:r>
              <w:rPr>
                <w:spacing w:val="-9"/>
                <w:w w:val="105"/>
                <w:sz w:val="18"/>
              </w:rPr>
              <w:t xml:space="preserve"> </w:t>
            </w:r>
            <w:r>
              <w:rPr>
                <w:w w:val="105"/>
                <w:sz w:val="18"/>
              </w:rPr>
              <w:t>ограничењаима,</w:t>
            </w:r>
            <w:r>
              <w:rPr>
                <w:spacing w:val="-7"/>
                <w:w w:val="105"/>
                <w:sz w:val="18"/>
              </w:rPr>
              <w:t xml:space="preserve"> </w:t>
            </w:r>
            <w:r>
              <w:rPr>
                <w:w w:val="105"/>
                <w:sz w:val="18"/>
              </w:rPr>
              <w:t>одреди</w:t>
            </w:r>
            <w:r>
              <w:rPr>
                <w:spacing w:val="-8"/>
                <w:w w:val="105"/>
                <w:sz w:val="18"/>
              </w:rPr>
              <w:t xml:space="preserve"> </w:t>
            </w:r>
            <w:r>
              <w:rPr>
                <w:w w:val="105"/>
                <w:sz w:val="18"/>
              </w:rPr>
              <w:t>степен</w:t>
            </w:r>
            <w:r>
              <w:rPr>
                <w:spacing w:val="-6"/>
                <w:w w:val="105"/>
                <w:sz w:val="18"/>
              </w:rPr>
              <w:t xml:space="preserve"> </w:t>
            </w:r>
            <w:r>
              <w:rPr>
                <w:w w:val="105"/>
                <w:sz w:val="18"/>
              </w:rPr>
              <w:t>очуваних</w:t>
            </w:r>
            <w:r>
              <w:rPr>
                <w:spacing w:val="-8"/>
                <w:w w:val="105"/>
                <w:sz w:val="18"/>
              </w:rPr>
              <w:t xml:space="preserve"> </w:t>
            </w:r>
            <w:r>
              <w:rPr>
                <w:w w:val="105"/>
                <w:sz w:val="18"/>
              </w:rPr>
              <w:t>потенцијала,</w:t>
            </w:r>
            <w:r>
              <w:rPr>
                <w:spacing w:val="-10"/>
                <w:w w:val="105"/>
                <w:sz w:val="18"/>
              </w:rPr>
              <w:t xml:space="preserve"> </w:t>
            </w:r>
            <w:r>
              <w:rPr>
                <w:w w:val="105"/>
                <w:sz w:val="18"/>
              </w:rPr>
              <w:t>психосоцијално</w:t>
            </w:r>
            <w:r>
              <w:rPr>
                <w:spacing w:val="-11"/>
                <w:w w:val="105"/>
                <w:sz w:val="18"/>
              </w:rPr>
              <w:t xml:space="preserve"> </w:t>
            </w:r>
            <w:r>
              <w:rPr>
                <w:w w:val="105"/>
                <w:sz w:val="18"/>
              </w:rPr>
              <w:t>стање,</w:t>
            </w:r>
            <w:r>
              <w:rPr>
                <w:spacing w:val="-10"/>
                <w:w w:val="105"/>
                <w:sz w:val="18"/>
              </w:rPr>
              <w:t xml:space="preserve"> </w:t>
            </w:r>
            <w:r>
              <w:rPr>
                <w:w w:val="105"/>
                <w:sz w:val="18"/>
              </w:rPr>
              <w:t>степен</w:t>
            </w:r>
            <w:r>
              <w:rPr>
                <w:spacing w:val="-8"/>
                <w:w w:val="105"/>
                <w:sz w:val="18"/>
              </w:rPr>
              <w:t xml:space="preserve"> </w:t>
            </w:r>
            <w:r>
              <w:rPr>
                <w:w w:val="105"/>
                <w:sz w:val="18"/>
              </w:rPr>
              <w:t>неспособности и учествује у</w:t>
            </w:r>
            <w:r>
              <w:rPr>
                <w:spacing w:val="-4"/>
                <w:w w:val="105"/>
                <w:sz w:val="18"/>
              </w:rPr>
              <w:t xml:space="preserve"> </w:t>
            </w:r>
            <w:r>
              <w:rPr>
                <w:w w:val="105"/>
                <w:sz w:val="18"/>
              </w:rPr>
              <w:t>предлагању</w:t>
            </w:r>
            <w:r>
              <w:rPr>
                <w:spacing w:val="-2"/>
                <w:w w:val="105"/>
                <w:sz w:val="18"/>
              </w:rPr>
              <w:t xml:space="preserve"> </w:t>
            </w:r>
            <w:r>
              <w:rPr>
                <w:w w:val="105"/>
                <w:sz w:val="18"/>
              </w:rPr>
              <w:t>плана лијечења. Постићи ће вјештину у</w:t>
            </w:r>
            <w:r>
              <w:rPr>
                <w:spacing w:val="-2"/>
                <w:w w:val="105"/>
                <w:sz w:val="18"/>
              </w:rPr>
              <w:t xml:space="preserve"> </w:t>
            </w:r>
            <w:r>
              <w:rPr>
                <w:w w:val="105"/>
                <w:sz w:val="18"/>
              </w:rPr>
              <w:t>комуникацији и приступу</w:t>
            </w:r>
            <w:r>
              <w:rPr>
                <w:spacing w:val="-2"/>
                <w:w w:val="105"/>
                <w:sz w:val="18"/>
              </w:rPr>
              <w:t xml:space="preserve"> </w:t>
            </w:r>
            <w:r>
              <w:rPr>
                <w:w w:val="105"/>
                <w:sz w:val="18"/>
              </w:rPr>
              <w:t>са болесницима који су повријеђени или обољели од различитих обољења, код дјеце и одраслих, са члановима породице и другим здравственим радницима - члановима рехабилитационог тима. Изучавањем различитих обољења која се лијече физика</w:t>
            </w:r>
            <w:r>
              <w:rPr>
                <w:w w:val="105"/>
                <w:sz w:val="18"/>
              </w:rPr>
              <w:t>лном терапијом, истовремено ће се упознати и са удруженошћу поједних обољења са обољењима усне дупље, главе и врата и то знање користити у предлагању дугорочног рјешења за хроничне тегобе и проблеме. Разумјеће болесника који пати од кроничне болести и несп</w:t>
            </w:r>
            <w:r>
              <w:rPr>
                <w:w w:val="105"/>
                <w:sz w:val="18"/>
              </w:rPr>
              <w:t>особности, примијенити ергономска савјетовања, научити да поштује друге чланове рехабилитационог тима, укључујући се у</w:t>
            </w:r>
            <w:r>
              <w:rPr>
                <w:spacing w:val="40"/>
                <w:w w:val="105"/>
                <w:sz w:val="18"/>
              </w:rPr>
              <w:t xml:space="preserve"> </w:t>
            </w:r>
            <w:r>
              <w:rPr>
                <w:w w:val="105"/>
                <w:sz w:val="18"/>
              </w:rPr>
              <w:t>свеобухватну</w:t>
            </w:r>
            <w:r>
              <w:rPr>
                <w:spacing w:val="40"/>
                <w:w w:val="105"/>
                <w:sz w:val="18"/>
              </w:rPr>
              <w:t xml:space="preserve"> </w:t>
            </w:r>
            <w:r>
              <w:rPr>
                <w:w w:val="105"/>
                <w:sz w:val="18"/>
              </w:rPr>
              <w:t>сарадњу</w:t>
            </w:r>
            <w:r>
              <w:rPr>
                <w:spacing w:val="-2"/>
                <w:w w:val="105"/>
                <w:sz w:val="18"/>
              </w:rPr>
              <w:t xml:space="preserve"> </w:t>
            </w:r>
            <w:r>
              <w:rPr>
                <w:w w:val="105"/>
                <w:sz w:val="18"/>
              </w:rPr>
              <w:t>са њима.</w:t>
            </w:r>
          </w:p>
        </w:tc>
      </w:tr>
      <w:tr w:rsidR="00644799">
        <w:trPr>
          <w:trHeight w:val="247"/>
        </w:trPr>
        <w:tc>
          <w:tcPr>
            <w:tcW w:w="9529" w:type="dxa"/>
            <w:gridSpan w:val="6"/>
            <w:tcBorders>
              <w:bottom w:val="nil"/>
            </w:tcBorders>
            <w:shd w:val="clear" w:color="auto" w:fill="71D2F4"/>
          </w:tcPr>
          <w:p w:rsidR="00644799" w:rsidRDefault="00E53327">
            <w:pPr>
              <w:pStyle w:val="TableParagraph"/>
              <w:spacing w:before="23"/>
              <w:ind w:left="52"/>
              <w:rPr>
                <w:b/>
                <w:sz w:val="17"/>
              </w:rPr>
            </w:pPr>
            <w:r>
              <w:rPr>
                <w:b/>
                <w:sz w:val="17"/>
              </w:rPr>
              <w:t>Садржај</w:t>
            </w:r>
            <w:r>
              <w:rPr>
                <w:spacing w:val="-7"/>
                <w:sz w:val="17"/>
              </w:rPr>
              <w:t xml:space="preserve"> </w:t>
            </w:r>
            <w:r>
              <w:rPr>
                <w:b/>
                <w:spacing w:val="-2"/>
                <w:sz w:val="17"/>
              </w:rPr>
              <w:t>предмета:</w:t>
            </w:r>
          </w:p>
        </w:tc>
      </w:tr>
      <w:tr w:rsidR="00644799">
        <w:trPr>
          <w:trHeight w:val="697"/>
        </w:trPr>
        <w:tc>
          <w:tcPr>
            <w:tcW w:w="9529" w:type="dxa"/>
            <w:gridSpan w:val="6"/>
            <w:tcBorders>
              <w:top w:val="nil"/>
            </w:tcBorders>
          </w:tcPr>
          <w:p w:rsidR="00644799" w:rsidRDefault="00E53327">
            <w:pPr>
              <w:pStyle w:val="TableParagraph"/>
              <w:spacing w:before="23" w:line="249" w:lineRule="auto"/>
              <w:ind w:left="52" w:right="42"/>
              <w:jc w:val="both"/>
              <w:rPr>
                <w:sz w:val="18"/>
              </w:rPr>
            </w:pPr>
            <w:r>
              <w:rPr>
                <w:w w:val="105"/>
                <w:sz w:val="18"/>
              </w:rPr>
              <w:t>Медицинска</w:t>
            </w:r>
            <w:r>
              <w:rPr>
                <w:spacing w:val="-7"/>
                <w:w w:val="105"/>
                <w:sz w:val="18"/>
              </w:rPr>
              <w:t xml:space="preserve"> </w:t>
            </w:r>
            <w:r>
              <w:rPr>
                <w:w w:val="105"/>
                <w:sz w:val="18"/>
              </w:rPr>
              <w:t>рехабилитација</w:t>
            </w:r>
            <w:r>
              <w:rPr>
                <w:spacing w:val="-9"/>
                <w:w w:val="105"/>
                <w:sz w:val="18"/>
              </w:rPr>
              <w:t xml:space="preserve"> </w:t>
            </w:r>
            <w:r>
              <w:rPr>
                <w:w w:val="105"/>
                <w:sz w:val="18"/>
              </w:rPr>
              <w:t>(подјела,</w:t>
            </w:r>
            <w:r>
              <w:rPr>
                <w:spacing w:val="-9"/>
                <w:w w:val="105"/>
                <w:sz w:val="18"/>
              </w:rPr>
              <w:t xml:space="preserve"> </w:t>
            </w:r>
            <w:r>
              <w:rPr>
                <w:w w:val="105"/>
                <w:sz w:val="18"/>
              </w:rPr>
              <w:t>принципи,</w:t>
            </w:r>
            <w:r>
              <w:rPr>
                <w:spacing w:val="-9"/>
                <w:w w:val="105"/>
                <w:sz w:val="18"/>
              </w:rPr>
              <w:t xml:space="preserve"> </w:t>
            </w:r>
            <w:r>
              <w:rPr>
                <w:w w:val="105"/>
                <w:sz w:val="18"/>
              </w:rPr>
              <w:t>циљеви,</w:t>
            </w:r>
            <w:r>
              <w:rPr>
                <w:spacing w:val="-7"/>
                <w:w w:val="105"/>
                <w:sz w:val="18"/>
              </w:rPr>
              <w:t xml:space="preserve"> </w:t>
            </w:r>
            <w:r>
              <w:rPr>
                <w:w w:val="105"/>
                <w:sz w:val="18"/>
              </w:rPr>
              <w:t>методе</w:t>
            </w:r>
            <w:r>
              <w:rPr>
                <w:spacing w:val="-7"/>
                <w:w w:val="105"/>
                <w:sz w:val="18"/>
              </w:rPr>
              <w:t xml:space="preserve"> </w:t>
            </w:r>
            <w:r>
              <w:rPr>
                <w:w w:val="105"/>
                <w:sz w:val="18"/>
              </w:rPr>
              <w:t>рехабилитације);</w:t>
            </w:r>
            <w:r>
              <w:rPr>
                <w:spacing w:val="-7"/>
                <w:w w:val="105"/>
                <w:sz w:val="18"/>
              </w:rPr>
              <w:t xml:space="preserve"> </w:t>
            </w:r>
            <w:r>
              <w:rPr>
                <w:w w:val="105"/>
                <w:sz w:val="18"/>
              </w:rPr>
              <w:t>Физикална</w:t>
            </w:r>
            <w:r>
              <w:rPr>
                <w:spacing w:val="-7"/>
                <w:w w:val="105"/>
                <w:sz w:val="18"/>
              </w:rPr>
              <w:t xml:space="preserve"> </w:t>
            </w:r>
            <w:r>
              <w:rPr>
                <w:w w:val="105"/>
                <w:sz w:val="18"/>
              </w:rPr>
              <w:t>медицина</w:t>
            </w:r>
            <w:r>
              <w:rPr>
                <w:spacing w:val="-11"/>
                <w:w w:val="105"/>
                <w:sz w:val="18"/>
              </w:rPr>
              <w:t xml:space="preserve"> </w:t>
            </w:r>
            <w:r>
              <w:rPr>
                <w:w w:val="105"/>
                <w:sz w:val="18"/>
              </w:rPr>
              <w:t>(физикални агенси, облици физичке енергије, физикална профилакса); Физикална дијагностика; Физикална терапија; Специјална физикална медицина и рехабилитација (посттрауматска, неуролошка, реуматолошка рехабилитација)</w:t>
            </w:r>
          </w:p>
        </w:tc>
      </w:tr>
      <w:tr w:rsidR="00644799">
        <w:trPr>
          <w:trHeight w:val="249"/>
        </w:trPr>
        <w:tc>
          <w:tcPr>
            <w:tcW w:w="9529" w:type="dxa"/>
            <w:gridSpan w:val="6"/>
            <w:tcBorders>
              <w:bottom w:val="nil"/>
            </w:tcBorders>
            <w:shd w:val="clear" w:color="auto" w:fill="71D2F4"/>
          </w:tcPr>
          <w:p w:rsidR="00644799" w:rsidRDefault="00E53327">
            <w:pPr>
              <w:pStyle w:val="TableParagraph"/>
              <w:spacing w:before="23"/>
              <w:ind w:left="52"/>
              <w:rPr>
                <w:b/>
                <w:sz w:val="17"/>
              </w:rPr>
            </w:pPr>
            <w:r>
              <w:rPr>
                <w:b/>
                <w:sz w:val="17"/>
              </w:rPr>
              <w:t>Методе</w:t>
            </w:r>
            <w:r>
              <w:rPr>
                <w:spacing w:val="-7"/>
                <w:sz w:val="17"/>
              </w:rPr>
              <w:t xml:space="preserve"> </w:t>
            </w:r>
            <w:r>
              <w:rPr>
                <w:b/>
                <w:sz w:val="17"/>
              </w:rPr>
              <w:t>наставе</w:t>
            </w:r>
            <w:r>
              <w:rPr>
                <w:spacing w:val="-6"/>
                <w:sz w:val="17"/>
              </w:rPr>
              <w:t xml:space="preserve"> </w:t>
            </w:r>
            <w:r>
              <w:rPr>
                <w:b/>
                <w:sz w:val="17"/>
              </w:rPr>
              <w:t>и</w:t>
            </w:r>
            <w:r>
              <w:rPr>
                <w:spacing w:val="-9"/>
                <w:sz w:val="17"/>
              </w:rPr>
              <w:t xml:space="preserve"> </w:t>
            </w:r>
            <w:r>
              <w:rPr>
                <w:b/>
                <w:sz w:val="17"/>
              </w:rPr>
              <w:t>савладавање</w:t>
            </w:r>
            <w:r>
              <w:rPr>
                <w:spacing w:val="-6"/>
                <w:sz w:val="17"/>
              </w:rPr>
              <w:t xml:space="preserve"> </w:t>
            </w:r>
            <w:r>
              <w:rPr>
                <w:b/>
                <w:spacing w:val="-2"/>
                <w:sz w:val="17"/>
              </w:rPr>
              <w:t>градива:</w:t>
            </w:r>
          </w:p>
        </w:tc>
      </w:tr>
      <w:tr w:rsidR="00644799">
        <w:trPr>
          <w:trHeight w:val="270"/>
        </w:trPr>
        <w:tc>
          <w:tcPr>
            <w:tcW w:w="9529" w:type="dxa"/>
            <w:gridSpan w:val="6"/>
            <w:tcBorders>
              <w:top w:val="nil"/>
            </w:tcBorders>
          </w:tcPr>
          <w:p w:rsidR="00644799" w:rsidRDefault="00E53327">
            <w:pPr>
              <w:pStyle w:val="TableParagraph"/>
              <w:spacing w:before="24"/>
              <w:ind w:left="52"/>
              <w:rPr>
                <w:sz w:val="18"/>
              </w:rPr>
            </w:pPr>
            <w:r>
              <w:rPr>
                <w:sz w:val="18"/>
              </w:rPr>
              <w:t>Предавања,</w:t>
            </w:r>
            <w:r>
              <w:rPr>
                <w:spacing w:val="26"/>
                <w:sz w:val="18"/>
              </w:rPr>
              <w:t xml:space="preserve"> </w:t>
            </w:r>
            <w:r>
              <w:rPr>
                <w:spacing w:val="-2"/>
                <w:sz w:val="18"/>
              </w:rPr>
              <w:t>вјежбе</w:t>
            </w:r>
          </w:p>
        </w:tc>
      </w:tr>
      <w:tr w:rsidR="00644799">
        <w:trPr>
          <w:trHeight w:val="300"/>
        </w:trPr>
        <w:tc>
          <w:tcPr>
            <w:tcW w:w="9529" w:type="dxa"/>
            <w:gridSpan w:val="6"/>
            <w:tcBorders>
              <w:bottom w:val="nil"/>
            </w:tcBorders>
            <w:shd w:val="clear" w:color="auto" w:fill="71D2F4"/>
          </w:tcPr>
          <w:p w:rsidR="00644799" w:rsidRDefault="00E53327">
            <w:pPr>
              <w:pStyle w:val="TableParagraph"/>
              <w:spacing w:before="23"/>
              <w:ind w:left="52"/>
              <w:rPr>
                <w:b/>
                <w:sz w:val="17"/>
              </w:rPr>
            </w:pPr>
            <w:r>
              <w:rPr>
                <w:b/>
                <w:spacing w:val="-2"/>
                <w:sz w:val="17"/>
              </w:rPr>
              <w:t>Литература:</w:t>
            </w:r>
          </w:p>
        </w:tc>
      </w:tr>
      <w:tr w:rsidR="00644799">
        <w:trPr>
          <w:trHeight w:val="281"/>
        </w:trPr>
        <w:tc>
          <w:tcPr>
            <w:tcW w:w="9529" w:type="dxa"/>
            <w:gridSpan w:val="6"/>
            <w:tcBorders>
              <w:top w:val="nil"/>
            </w:tcBorders>
          </w:tcPr>
          <w:p w:rsidR="00644799" w:rsidRDefault="00E53327">
            <w:pPr>
              <w:pStyle w:val="TableParagraph"/>
              <w:numPr>
                <w:ilvl w:val="0"/>
                <w:numId w:val="41"/>
              </w:numPr>
              <w:tabs>
                <w:tab w:val="left" w:pos="453"/>
              </w:tabs>
              <w:spacing w:before="25"/>
              <w:rPr>
                <w:sz w:val="18"/>
              </w:rPr>
            </w:pPr>
            <w:r>
              <w:rPr>
                <w:sz w:val="18"/>
              </w:rPr>
              <w:t>Славица</w:t>
            </w:r>
            <w:r>
              <w:rPr>
                <w:spacing w:val="21"/>
                <w:sz w:val="18"/>
              </w:rPr>
              <w:t xml:space="preserve"> </w:t>
            </w:r>
            <w:r>
              <w:rPr>
                <w:sz w:val="18"/>
              </w:rPr>
              <w:t>Ђ.</w:t>
            </w:r>
            <w:r>
              <w:rPr>
                <w:spacing w:val="21"/>
                <w:sz w:val="18"/>
              </w:rPr>
              <w:t xml:space="preserve"> </w:t>
            </w:r>
            <w:r>
              <w:rPr>
                <w:sz w:val="18"/>
              </w:rPr>
              <w:t>Јандрић.</w:t>
            </w:r>
            <w:r>
              <w:rPr>
                <w:spacing w:val="21"/>
                <w:sz w:val="18"/>
              </w:rPr>
              <w:t xml:space="preserve"> </w:t>
            </w:r>
            <w:r>
              <w:rPr>
                <w:sz w:val="18"/>
              </w:rPr>
              <w:t>Основи</w:t>
            </w:r>
            <w:r>
              <w:rPr>
                <w:spacing w:val="24"/>
                <w:sz w:val="18"/>
              </w:rPr>
              <w:t xml:space="preserve"> </w:t>
            </w:r>
            <w:r>
              <w:rPr>
                <w:sz w:val="18"/>
              </w:rPr>
              <w:t>физикалне</w:t>
            </w:r>
            <w:r>
              <w:rPr>
                <w:spacing w:val="21"/>
                <w:sz w:val="18"/>
              </w:rPr>
              <w:t xml:space="preserve"> </w:t>
            </w:r>
            <w:r>
              <w:rPr>
                <w:sz w:val="18"/>
              </w:rPr>
              <w:t>медицине</w:t>
            </w:r>
            <w:r>
              <w:rPr>
                <w:spacing w:val="18"/>
                <w:sz w:val="18"/>
              </w:rPr>
              <w:t xml:space="preserve"> </w:t>
            </w:r>
            <w:r>
              <w:rPr>
                <w:sz w:val="18"/>
              </w:rPr>
              <w:t>и</w:t>
            </w:r>
            <w:r>
              <w:rPr>
                <w:spacing w:val="24"/>
                <w:sz w:val="18"/>
              </w:rPr>
              <w:t xml:space="preserve"> </w:t>
            </w:r>
            <w:r>
              <w:rPr>
                <w:sz w:val="18"/>
              </w:rPr>
              <w:t>рехабилитације,</w:t>
            </w:r>
            <w:r>
              <w:rPr>
                <w:spacing w:val="25"/>
                <w:sz w:val="18"/>
              </w:rPr>
              <w:t xml:space="preserve"> </w:t>
            </w:r>
            <w:r>
              <w:rPr>
                <w:sz w:val="18"/>
              </w:rPr>
              <w:t>Лакташи:</w:t>
            </w:r>
            <w:r>
              <w:rPr>
                <w:spacing w:val="21"/>
                <w:sz w:val="18"/>
              </w:rPr>
              <w:t xml:space="preserve"> </w:t>
            </w:r>
            <w:r>
              <w:rPr>
                <w:sz w:val="18"/>
              </w:rPr>
              <w:t>Графомарк,</w:t>
            </w:r>
            <w:r>
              <w:rPr>
                <w:spacing w:val="21"/>
                <w:sz w:val="18"/>
              </w:rPr>
              <w:t xml:space="preserve"> </w:t>
            </w:r>
            <w:r>
              <w:rPr>
                <w:spacing w:val="-2"/>
                <w:sz w:val="18"/>
              </w:rPr>
              <w:t>2009.</w:t>
            </w:r>
          </w:p>
        </w:tc>
      </w:tr>
      <w:tr w:rsidR="00644799">
        <w:trPr>
          <w:trHeight w:val="245"/>
        </w:trPr>
        <w:tc>
          <w:tcPr>
            <w:tcW w:w="9529" w:type="dxa"/>
            <w:gridSpan w:val="6"/>
            <w:shd w:val="clear" w:color="auto" w:fill="71D2F4"/>
          </w:tcPr>
          <w:p w:rsidR="00644799" w:rsidRDefault="00E53327">
            <w:pPr>
              <w:pStyle w:val="TableParagraph"/>
              <w:spacing w:before="22"/>
              <w:ind w:left="52"/>
              <w:rPr>
                <w:b/>
                <w:sz w:val="17"/>
              </w:rPr>
            </w:pPr>
            <w:r>
              <w:rPr>
                <w:b/>
                <w:sz w:val="17"/>
              </w:rPr>
              <w:t>Облици</w:t>
            </w:r>
            <w:r>
              <w:rPr>
                <w:spacing w:val="-5"/>
                <w:sz w:val="17"/>
              </w:rPr>
              <w:t xml:space="preserve"> </w:t>
            </w:r>
            <w:r>
              <w:rPr>
                <w:b/>
                <w:sz w:val="17"/>
              </w:rPr>
              <w:t>провјере</w:t>
            </w:r>
            <w:r>
              <w:rPr>
                <w:spacing w:val="-8"/>
                <w:sz w:val="17"/>
              </w:rPr>
              <w:t xml:space="preserve"> </w:t>
            </w:r>
            <w:r>
              <w:rPr>
                <w:b/>
                <w:sz w:val="17"/>
              </w:rPr>
              <w:t>знања</w:t>
            </w:r>
            <w:r>
              <w:rPr>
                <w:spacing w:val="-7"/>
                <w:sz w:val="17"/>
              </w:rPr>
              <w:t xml:space="preserve"> </w:t>
            </w:r>
            <w:r>
              <w:rPr>
                <w:b/>
                <w:sz w:val="17"/>
              </w:rPr>
              <w:t>и</w:t>
            </w:r>
            <w:r>
              <w:rPr>
                <w:spacing w:val="-2"/>
                <w:sz w:val="17"/>
              </w:rPr>
              <w:t xml:space="preserve"> </w:t>
            </w:r>
            <w:r>
              <w:rPr>
                <w:b/>
                <w:spacing w:val="-2"/>
                <w:sz w:val="17"/>
              </w:rPr>
              <w:t>оцјењивање:</w:t>
            </w:r>
          </w:p>
        </w:tc>
      </w:tr>
      <w:tr w:rsidR="00644799">
        <w:trPr>
          <w:trHeight w:val="246"/>
        </w:trPr>
        <w:tc>
          <w:tcPr>
            <w:tcW w:w="3167" w:type="dxa"/>
            <w:gridSpan w:val="2"/>
            <w:shd w:val="clear" w:color="auto" w:fill="B3B3B3"/>
          </w:tcPr>
          <w:p w:rsidR="00644799" w:rsidRDefault="00E53327">
            <w:pPr>
              <w:pStyle w:val="TableParagraph"/>
              <w:spacing w:before="23"/>
              <w:ind w:left="774"/>
              <w:rPr>
                <w:b/>
                <w:sz w:val="17"/>
              </w:rPr>
            </w:pPr>
            <w:r>
              <w:rPr>
                <w:b/>
                <w:spacing w:val="-2"/>
                <w:sz w:val="17"/>
              </w:rPr>
              <w:t>Предиспитне</w:t>
            </w:r>
            <w:r>
              <w:rPr>
                <w:spacing w:val="8"/>
                <w:sz w:val="17"/>
              </w:rPr>
              <w:t xml:space="preserve"> </w:t>
            </w:r>
            <w:r>
              <w:rPr>
                <w:b/>
                <w:spacing w:val="-2"/>
                <w:sz w:val="17"/>
              </w:rPr>
              <w:t>обавезе</w:t>
            </w:r>
          </w:p>
        </w:tc>
        <w:tc>
          <w:tcPr>
            <w:tcW w:w="3385" w:type="dxa"/>
            <w:gridSpan w:val="2"/>
            <w:shd w:val="clear" w:color="auto" w:fill="B3B3B3"/>
          </w:tcPr>
          <w:p w:rsidR="00644799" w:rsidRDefault="00E53327">
            <w:pPr>
              <w:pStyle w:val="TableParagraph"/>
              <w:spacing w:before="23"/>
              <w:ind w:left="1095"/>
              <w:rPr>
                <w:b/>
                <w:sz w:val="17"/>
              </w:rPr>
            </w:pPr>
            <w:r>
              <w:rPr>
                <w:b/>
                <w:sz w:val="17"/>
              </w:rPr>
              <w:t>Завршни</w:t>
            </w:r>
            <w:r>
              <w:rPr>
                <w:spacing w:val="-9"/>
                <w:sz w:val="17"/>
              </w:rPr>
              <w:t xml:space="preserve"> </w:t>
            </w:r>
            <w:r>
              <w:rPr>
                <w:b/>
                <w:spacing w:val="-2"/>
                <w:sz w:val="17"/>
              </w:rPr>
              <w:t>испит</w:t>
            </w:r>
          </w:p>
        </w:tc>
        <w:tc>
          <w:tcPr>
            <w:tcW w:w="2977" w:type="dxa"/>
            <w:gridSpan w:val="2"/>
            <w:shd w:val="clear" w:color="auto" w:fill="B3B3B3"/>
          </w:tcPr>
          <w:p w:rsidR="00644799" w:rsidRDefault="00E53327">
            <w:pPr>
              <w:pStyle w:val="TableParagraph"/>
              <w:spacing w:before="23"/>
              <w:ind w:left="914"/>
              <w:rPr>
                <w:b/>
                <w:sz w:val="17"/>
              </w:rPr>
            </w:pPr>
            <w:r>
              <w:rPr>
                <w:b/>
                <w:sz w:val="17"/>
              </w:rPr>
              <w:t>Укупно</w:t>
            </w:r>
            <w:r>
              <w:rPr>
                <w:spacing w:val="-8"/>
                <w:sz w:val="17"/>
              </w:rPr>
              <w:t xml:space="preserve"> </w:t>
            </w:r>
            <w:r>
              <w:rPr>
                <w:b/>
                <w:spacing w:val="-2"/>
                <w:sz w:val="17"/>
              </w:rPr>
              <w:t>бодова</w:t>
            </w:r>
          </w:p>
        </w:tc>
      </w:tr>
      <w:tr w:rsidR="00644799">
        <w:trPr>
          <w:trHeight w:val="238"/>
        </w:trPr>
        <w:tc>
          <w:tcPr>
            <w:tcW w:w="2627" w:type="dxa"/>
          </w:tcPr>
          <w:p w:rsidR="00644799" w:rsidRDefault="00E53327">
            <w:pPr>
              <w:pStyle w:val="TableParagraph"/>
              <w:spacing w:before="14"/>
              <w:ind w:left="52"/>
              <w:rPr>
                <w:b/>
                <w:sz w:val="17"/>
              </w:rPr>
            </w:pPr>
            <w:r>
              <w:rPr>
                <w:b/>
                <w:spacing w:val="-2"/>
                <w:sz w:val="17"/>
              </w:rPr>
              <w:t>Присуство</w:t>
            </w:r>
            <w:r>
              <w:rPr>
                <w:spacing w:val="3"/>
                <w:sz w:val="17"/>
              </w:rPr>
              <w:t xml:space="preserve"> </w:t>
            </w:r>
            <w:r>
              <w:rPr>
                <w:b/>
                <w:spacing w:val="-2"/>
                <w:sz w:val="17"/>
              </w:rPr>
              <w:t>настави</w:t>
            </w:r>
          </w:p>
        </w:tc>
        <w:tc>
          <w:tcPr>
            <w:tcW w:w="540" w:type="dxa"/>
          </w:tcPr>
          <w:p w:rsidR="00644799" w:rsidRDefault="00E53327">
            <w:pPr>
              <w:pStyle w:val="TableParagraph"/>
              <w:spacing w:before="14"/>
              <w:ind w:left="9" w:right="2"/>
              <w:jc w:val="center"/>
              <w:rPr>
                <w:b/>
                <w:sz w:val="17"/>
              </w:rPr>
            </w:pPr>
            <w:r>
              <w:rPr>
                <w:b/>
                <w:spacing w:val="-10"/>
                <w:sz w:val="17"/>
              </w:rPr>
              <w:t>4</w:t>
            </w:r>
          </w:p>
        </w:tc>
        <w:tc>
          <w:tcPr>
            <w:tcW w:w="2844" w:type="dxa"/>
          </w:tcPr>
          <w:p w:rsidR="00644799" w:rsidRDefault="00E53327">
            <w:pPr>
              <w:pStyle w:val="TableParagraph"/>
              <w:spacing w:before="14"/>
              <w:ind w:left="53"/>
              <w:rPr>
                <w:b/>
                <w:sz w:val="17"/>
              </w:rPr>
            </w:pPr>
            <w:r>
              <w:rPr>
                <w:b/>
                <w:sz w:val="17"/>
              </w:rPr>
              <w:t>Усмени</w:t>
            </w:r>
            <w:r>
              <w:rPr>
                <w:spacing w:val="-4"/>
                <w:sz w:val="17"/>
              </w:rPr>
              <w:t xml:space="preserve"> </w:t>
            </w:r>
            <w:r>
              <w:rPr>
                <w:b/>
                <w:sz w:val="17"/>
              </w:rPr>
              <w:t>/</w:t>
            </w:r>
            <w:r>
              <w:rPr>
                <w:b/>
                <w:spacing w:val="-5"/>
                <w:sz w:val="17"/>
              </w:rPr>
              <w:t xml:space="preserve"> </w:t>
            </w:r>
            <w:r>
              <w:rPr>
                <w:b/>
                <w:spacing w:val="-4"/>
                <w:sz w:val="17"/>
              </w:rPr>
              <w:t>Тест</w:t>
            </w:r>
          </w:p>
        </w:tc>
        <w:tc>
          <w:tcPr>
            <w:tcW w:w="541" w:type="dxa"/>
          </w:tcPr>
          <w:p w:rsidR="00644799" w:rsidRDefault="00E53327">
            <w:pPr>
              <w:pStyle w:val="TableParagraph"/>
              <w:spacing w:before="14"/>
              <w:ind w:left="185"/>
              <w:rPr>
                <w:b/>
                <w:sz w:val="17"/>
              </w:rPr>
            </w:pPr>
            <w:r>
              <w:rPr>
                <w:b/>
                <w:spacing w:val="-5"/>
                <w:sz w:val="17"/>
              </w:rPr>
              <w:t>50</w:t>
            </w:r>
          </w:p>
        </w:tc>
        <w:tc>
          <w:tcPr>
            <w:tcW w:w="2977" w:type="dxa"/>
            <w:gridSpan w:val="2"/>
            <w:vMerge w:val="restart"/>
          </w:tcPr>
          <w:p w:rsidR="00644799" w:rsidRDefault="00644799">
            <w:pPr>
              <w:pStyle w:val="TableParagraph"/>
              <w:spacing w:before="75"/>
              <w:ind w:left="0"/>
              <w:rPr>
                <w:b/>
                <w:sz w:val="17"/>
              </w:rPr>
            </w:pPr>
          </w:p>
          <w:p w:rsidR="00644799" w:rsidRDefault="00E53327">
            <w:pPr>
              <w:pStyle w:val="TableParagraph"/>
              <w:spacing w:before="0"/>
              <w:ind w:left="8" w:right="2"/>
              <w:jc w:val="center"/>
              <w:rPr>
                <w:b/>
                <w:sz w:val="17"/>
              </w:rPr>
            </w:pPr>
            <w:r>
              <w:rPr>
                <w:b/>
                <w:spacing w:val="-5"/>
                <w:sz w:val="17"/>
              </w:rPr>
              <w:t>100</w:t>
            </w:r>
          </w:p>
        </w:tc>
      </w:tr>
      <w:tr w:rsidR="00644799">
        <w:trPr>
          <w:trHeight w:val="244"/>
        </w:trPr>
        <w:tc>
          <w:tcPr>
            <w:tcW w:w="2627" w:type="dxa"/>
          </w:tcPr>
          <w:p w:rsidR="00644799" w:rsidRDefault="00E53327">
            <w:pPr>
              <w:pStyle w:val="TableParagraph"/>
              <w:spacing w:before="22"/>
              <w:ind w:left="52"/>
              <w:rPr>
                <w:b/>
                <w:sz w:val="17"/>
              </w:rPr>
            </w:pPr>
            <w:r>
              <w:rPr>
                <w:b/>
                <w:spacing w:val="-2"/>
                <w:sz w:val="17"/>
              </w:rPr>
              <w:t>Колоквиј</w:t>
            </w:r>
            <w:r>
              <w:rPr>
                <w:spacing w:val="4"/>
                <w:sz w:val="17"/>
              </w:rPr>
              <w:t xml:space="preserve"> </w:t>
            </w:r>
            <w:r>
              <w:rPr>
                <w:b/>
                <w:spacing w:val="-5"/>
                <w:sz w:val="17"/>
              </w:rPr>
              <w:t>(и)</w:t>
            </w:r>
          </w:p>
        </w:tc>
        <w:tc>
          <w:tcPr>
            <w:tcW w:w="540" w:type="dxa"/>
          </w:tcPr>
          <w:p w:rsidR="00644799" w:rsidRDefault="00E53327">
            <w:pPr>
              <w:pStyle w:val="TableParagraph"/>
              <w:spacing w:before="22"/>
              <w:ind w:left="9"/>
              <w:jc w:val="center"/>
              <w:rPr>
                <w:b/>
                <w:sz w:val="17"/>
              </w:rPr>
            </w:pPr>
            <w:r>
              <w:rPr>
                <w:b/>
                <w:spacing w:val="-5"/>
                <w:sz w:val="17"/>
              </w:rPr>
              <w:t>16</w:t>
            </w:r>
          </w:p>
        </w:tc>
        <w:tc>
          <w:tcPr>
            <w:tcW w:w="2844" w:type="dxa"/>
          </w:tcPr>
          <w:p w:rsidR="00644799" w:rsidRDefault="00644799">
            <w:pPr>
              <w:pStyle w:val="TableParagraph"/>
              <w:spacing w:before="0"/>
              <w:ind w:left="0"/>
              <w:rPr>
                <w:sz w:val="16"/>
              </w:rPr>
            </w:pPr>
          </w:p>
        </w:tc>
        <w:tc>
          <w:tcPr>
            <w:tcW w:w="541" w:type="dxa"/>
          </w:tcPr>
          <w:p w:rsidR="00644799" w:rsidRDefault="00644799">
            <w:pPr>
              <w:pStyle w:val="TableParagraph"/>
              <w:spacing w:before="0"/>
              <w:ind w:left="0"/>
              <w:rPr>
                <w:sz w:val="16"/>
              </w:rPr>
            </w:pPr>
          </w:p>
        </w:tc>
        <w:tc>
          <w:tcPr>
            <w:tcW w:w="2977" w:type="dxa"/>
            <w:gridSpan w:val="2"/>
            <w:vMerge/>
            <w:tcBorders>
              <w:top w:val="nil"/>
            </w:tcBorders>
          </w:tcPr>
          <w:p w:rsidR="00644799" w:rsidRDefault="00644799">
            <w:pPr>
              <w:rPr>
                <w:sz w:val="2"/>
                <w:szCs w:val="2"/>
              </w:rPr>
            </w:pPr>
          </w:p>
        </w:tc>
      </w:tr>
      <w:tr w:rsidR="00644799">
        <w:trPr>
          <w:trHeight w:val="247"/>
        </w:trPr>
        <w:tc>
          <w:tcPr>
            <w:tcW w:w="2627" w:type="dxa"/>
          </w:tcPr>
          <w:p w:rsidR="00644799" w:rsidRDefault="00E53327">
            <w:pPr>
              <w:pStyle w:val="TableParagraph"/>
              <w:spacing w:before="24"/>
              <w:ind w:left="52"/>
              <w:rPr>
                <w:b/>
                <w:sz w:val="17"/>
              </w:rPr>
            </w:pPr>
            <w:r>
              <w:rPr>
                <w:b/>
                <w:spacing w:val="-2"/>
                <w:sz w:val="17"/>
              </w:rPr>
              <w:t>Семинарски</w:t>
            </w:r>
            <w:r>
              <w:rPr>
                <w:spacing w:val="8"/>
                <w:sz w:val="17"/>
              </w:rPr>
              <w:t xml:space="preserve"> </w:t>
            </w:r>
            <w:r>
              <w:rPr>
                <w:b/>
                <w:spacing w:val="-5"/>
                <w:sz w:val="17"/>
              </w:rPr>
              <w:t>рад</w:t>
            </w:r>
          </w:p>
        </w:tc>
        <w:tc>
          <w:tcPr>
            <w:tcW w:w="540" w:type="dxa"/>
          </w:tcPr>
          <w:p w:rsidR="00644799" w:rsidRDefault="00E53327">
            <w:pPr>
              <w:pStyle w:val="TableParagraph"/>
              <w:spacing w:before="24"/>
              <w:ind w:left="9"/>
              <w:jc w:val="center"/>
              <w:rPr>
                <w:b/>
                <w:sz w:val="17"/>
              </w:rPr>
            </w:pPr>
            <w:r>
              <w:rPr>
                <w:b/>
                <w:spacing w:val="-5"/>
                <w:sz w:val="17"/>
              </w:rPr>
              <w:t>10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7" w:type="dxa"/>
            <w:gridSpan w:val="2"/>
            <w:vMerge/>
            <w:tcBorders>
              <w:top w:val="nil"/>
            </w:tcBorders>
          </w:tcPr>
          <w:p w:rsidR="00644799" w:rsidRDefault="00644799">
            <w:pPr>
              <w:rPr>
                <w:sz w:val="2"/>
                <w:szCs w:val="2"/>
              </w:rPr>
            </w:pPr>
          </w:p>
        </w:tc>
      </w:tr>
      <w:tr w:rsidR="00644799">
        <w:trPr>
          <w:trHeight w:val="246"/>
        </w:trPr>
        <w:tc>
          <w:tcPr>
            <w:tcW w:w="2627" w:type="dxa"/>
          </w:tcPr>
          <w:p w:rsidR="00644799" w:rsidRDefault="00E53327">
            <w:pPr>
              <w:pStyle w:val="TableParagraph"/>
              <w:spacing w:before="23"/>
              <w:ind w:left="52"/>
              <w:rPr>
                <w:b/>
                <w:sz w:val="17"/>
              </w:rPr>
            </w:pPr>
            <w:r>
              <w:rPr>
                <w:b/>
                <w:spacing w:val="-2"/>
                <w:sz w:val="17"/>
              </w:rPr>
              <w:t>Практични</w:t>
            </w:r>
            <w:r>
              <w:rPr>
                <w:spacing w:val="7"/>
                <w:sz w:val="17"/>
              </w:rPr>
              <w:t xml:space="preserve"> </w:t>
            </w:r>
            <w:r>
              <w:rPr>
                <w:b/>
                <w:spacing w:val="-2"/>
                <w:sz w:val="17"/>
              </w:rPr>
              <w:t>испит</w:t>
            </w:r>
          </w:p>
        </w:tc>
        <w:tc>
          <w:tcPr>
            <w:tcW w:w="540" w:type="dxa"/>
          </w:tcPr>
          <w:p w:rsidR="00644799" w:rsidRDefault="00E53327">
            <w:pPr>
              <w:pStyle w:val="TableParagraph"/>
              <w:spacing w:before="23"/>
              <w:ind w:left="9"/>
              <w:jc w:val="center"/>
              <w:rPr>
                <w:b/>
                <w:sz w:val="17"/>
              </w:rPr>
            </w:pPr>
            <w:r>
              <w:rPr>
                <w:b/>
                <w:spacing w:val="-5"/>
                <w:sz w:val="17"/>
              </w:rPr>
              <w:t>20</w:t>
            </w:r>
          </w:p>
        </w:tc>
        <w:tc>
          <w:tcPr>
            <w:tcW w:w="2844" w:type="dxa"/>
          </w:tcPr>
          <w:p w:rsidR="00644799" w:rsidRDefault="00644799">
            <w:pPr>
              <w:pStyle w:val="TableParagraph"/>
              <w:spacing w:before="0"/>
              <w:ind w:left="0"/>
              <w:rPr>
                <w:sz w:val="16"/>
              </w:rPr>
            </w:pPr>
          </w:p>
        </w:tc>
        <w:tc>
          <w:tcPr>
            <w:tcW w:w="541" w:type="dxa"/>
          </w:tcPr>
          <w:p w:rsidR="00644799" w:rsidRDefault="00644799">
            <w:pPr>
              <w:pStyle w:val="TableParagraph"/>
              <w:spacing w:before="0"/>
              <w:ind w:left="0"/>
              <w:rPr>
                <w:sz w:val="16"/>
              </w:rPr>
            </w:pPr>
          </w:p>
        </w:tc>
        <w:tc>
          <w:tcPr>
            <w:tcW w:w="2977" w:type="dxa"/>
            <w:gridSpan w:val="2"/>
          </w:tcPr>
          <w:p w:rsidR="00644799" w:rsidRDefault="00644799">
            <w:pPr>
              <w:pStyle w:val="TableParagraph"/>
              <w:spacing w:before="0"/>
              <w:ind w:left="0"/>
              <w:rPr>
                <w:sz w:val="16"/>
              </w:rPr>
            </w:pPr>
          </w:p>
        </w:tc>
      </w:tr>
      <w:tr w:rsidR="00644799">
        <w:trPr>
          <w:trHeight w:val="246"/>
        </w:trPr>
        <w:tc>
          <w:tcPr>
            <w:tcW w:w="9529" w:type="dxa"/>
            <w:gridSpan w:val="6"/>
            <w:tcBorders>
              <w:bottom w:val="nil"/>
            </w:tcBorders>
            <w:shd w:val="clear" w:color="auto" w:fill="71D2F4"/>
          </w:tcPr>
          <w:p w:rsidR="00644799" w:rsidRDefault="00E53327">
            <w:pPr>
              <w:pStyle w:val="TableParagraph"/>
              <w:spacing w:before="23"/>
              <w:ind w:left="52"/>
              <w:rPr>
                <w:b/>
                <w:sz w:val="17"/>
              </w:rPr>
            </w:pPr>
            <w:r>
              <w:rPr>
                <w:b/>
                <w:sz w:val="17"/>
              </w:rPr>
              <w:t>Посебна</w:t>
            </w:r>
            <w:r>
              <w:rPr>
                <w:spacing w:val="-6"/>
                <w:sz w:val="17"/>
              </w:rPr>
              <w:t xml:space="preserve"> </w:t>
            </w:r>
            <w:r>
              <w:rPr>
                <w:b/>
                <w:sz w:val="17"/>
              </w:rPr>
              <w:t>назнака</w:t>
            </w:r>
            <w:r>
              <w:rPr>
                <w:spacing w:val="-6"/>
                <w:sz w:val="17"/>
              </w:rPr>
              <w:t xml:space="preserve"> </w:t>
            </w:r>
            <w:r>
              <w:rPr>
                <w:b/>
                <w:sz w:val="17"/>
              </w:rPr>
              <w:t>за</w:t>
            </w:r>
            <w:r>
              <w:rPr>
                <w:spacing w:val="-9"/>
                <w:sz w:val="17"/>
              </w:rPr>
              <w:t xml:space="preserve"> </w:t>
            </w:r>
            <w:r>
              <w:rPr>
                <w:b/>
                <w:spacing w:val="-2"/>
                <w:sz w:val="17"/>
              </w:rPr>
              <w:t>предмет:</w:t>
            </w:r>
          </w:p>
        </w:tc>
      </w:tr>
      <w:tr w:rsidR="00644799">
        <w:trPr>
          <w:trHeight w:val="245"/>
        </w:trPr>
        <w:tc>
          <w:tcPr>
            <w:tcW w:w="9529" w:type="dxa"/>
            <w:gridSpan w:val="6"/>
            <w:tcBorders>
              <w:top w:val="nil"/>
            </w:tcBorders>
          </w:tcPr>
          <w:p w:rsidR="00644799" w:rsidRDefault="00644799">
            <w:pPr>
              <w:pStyle w:val="TableParagraph"/>
              <w:spacing w:before="0"/>
              <w:ind w:left="0"/>
              <w:rPr>
                <w:sz w:val="16"/>
              </w:rPr>
            </w:pPr>
          </w:p>
        </w:tc>
      </w:tr>
      <w:tr w:rsidR="00644799">
        <w:trPr>
          <w:trHeight w:val="247"/>
        </w:trPr>
        <w:tc>
          <w:tcPr>
            <w:tcW w:w="9529" w:type="dxa"/>
            <w:gridSpan w:val="6"/>
          </w:tcPr>
          <w:p w:rsidR="00644799" w:rsidRDefault="00E53327">
            <w:pPr>
              <w:pStyle w:val="TableParagraph"/>
              <w:spacing w:before="22"/>
              <w:ind w:left="52"/>
              <w:rPr>
                <w:sz w:val="17"/>
              </w:rPr>
            </w:pPr>
            <w:r>
              <w:rPr>
                <w:b/>
                <w:sz w:val="17"/>
              </w:rPr>
              <w:t>Име</w:t>
            </w:r>
            <w:r>
              <w:rPr>
                <w:spacing w:val="-6"/>
                <w:sz w:val="17"/>
              </w:rPr>
              <w:t xml:space="preserve"> </w:t>
            </w:r>
            <w:r>
              <w:rPr>
                <w:b/>
                <w:sz w:val="17"/>
              </w:rPr>
              <w:t>и</w:t>
            </w:r>
            <w:r>
              <w:rPr>
                <w:spacing w:val="-5"/>
                <w:sz w:val="17"/>
              </w:rPr>
              <w:t xml:space="preserve"> </w:t>
            </w:r>
            <w:r>
              <w:rPr>
                <w:b/>
                <w:sz w:val="17"/>
              </w:rPr>
              <w:t>презиме</w:t>
            </w:r>
            <w:r>
              <w:rPr>
                <w:spacing w:val="-7"/>
                <w:sz w:val="17"/>
              </w:rPr>
              <w:t xml:space="preserve"> </w:t>
            </w:r>
            <w:r>
              <w:rPr>
                <w:b/>
                <w:sz w:val="17"/>
              </w:rPr>
              <w:t>наставника</w:t>
            </w:r>
            <w:r>
              <w:rPr>
                <w:spacing w:val="-5"/>
                <w:sz w:val="17"/>
              </w:rPr>
              <w:t xml:space="preserve"> </w:t>
            </w:r>
            <w:r>
              <w:rPr>
                <w:b/>
                <w:sz w:val="17"/>
              </w:rPr>
              <w:t>који</w:t>
            </w:r>
            <w:r>
              <w:rPr>
                <w:spacing w:val="-7"/>
                <w:sz w:val="17"/>
              </w:rPr>
              <w:t xml:space="preserve"> </w:t>
            </w:r>
            <w:r>
              <w:rPr>
                <w:b/>
                <w:sz w:val="17"/>
              </w:rPr>
              <w:t>је</w:t>
            </w:r>
            <w:r>
              <w:rPr>
                <w:spacing w:val="-8"/>
                <w:sz w:val="17"/>
              </w:rPr>
              <w:t xml:space="preserve"> </w:t>
            </w:r>
            <w:r>
              <w:rPr>
                <w:b/>
                <w:sz w:val="17"/>
              </w:rPr>
              <w:t>припремио</w:t>
            </w:r>
            <w:r>
              <w:rPr>
                <w:spacing w:val="-9"/>
                <w:sz w:val="17"/>
              </w:rPr>
              <w:t xml:space="preserve"> </w:t>
            </w:r>
            <w:r>
              <w:rPr>
                <w:b/>
                <w:sz w:val="17"/>
              </w:rPr>
              <w:t>податке:</w:t>
            </w:r>
            <w:r>
              <w:rPr>
                <w:b/>
                <w:spacing w:val="-4"/>
                <w:sz w:val="17"/>
              </w:rPr>
              <w:t xml:space="preserve"> </w:t>
            </w:r>
            <w:r>
              <w:rPr>
                <w:sz w:val="17"/>
              </w:rPr>
              <w:t>Проф.</w:t>
            </w:r>
            <w:r>
              <w:rPr>
                <w:spacing w:val="-5"/>
                <w:sz w:val="17"/>
              </w:rPr>
              <w:t xml:space="preserve"> </w:t>
            </w:r>
            <w:r>
              <w:rPr>
                <w:sz w:val="17"/>
              </w:rPr>
              <w:t>др</w:t>
            </w:r>
            <w:r>
              <w:rPr>
                <w:spacing w:val="-5"/>
                <w:sz w:val="17"/>
              </w:rPr>
              <w:t xml:space="preserve"> </w:t>
            </w:r>
            <w:r>
              <w:rPr>
                <w:sz w:val="17"/>
              </w:rPr>
              <w:t>Славица</w:t>
            </w:r>
            <w:r>
              <w:rPr>
                <w:spacing w:val="-6"/>
                <w:sz w:val="17"/>
              </w:rPr>
              <w:t xml:space="preserve"> </w:t>
            </w:r>
            <w:r>
              <w:rPr>
                <w:spacing w:val="-2"/>
                <w:sz w:val="17"/>
              </w:rPr>
              <w:t>Јандрић</w:t>
            </w:r>
          </w:p>
        </w:tc>
      </w:tr>
    </w:tbl>
    <w:p w:rsidR="00644799" w:rsidRDefault="00644799">
      <w:pPr>
        <w:pStyle w:val="TableParagraph"/>
        <w:rPr>
          <w:sz w:val="17"/>
        </w:rPr>
        <w:sectPr w:rsidR="00644799">
          <w:pgSz w:w="12240" w:h="15840"/>
          <w:pgMar w:top="780" w:right="1080" w:bottom="1812"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63"/>
              <w:rPr>
                <w:b/>
                <w:sz w:val="20"/>
              </w:rPr>
            </w:pPr>
            <w:r>
              <w:rPr>
                <w:b/>
                <w:noProof/>
                <w:sz w:val="20"/>
              </w:rPr>
              <mc:AlternateContent>
                <mc:Choice Requires="wpg">
                  <w:drawing>
                    <wp:anchor distT="0" distB="0" distL="0" distR="0" simplePos="0" relativeHeight="15748096"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19" name="Image 119"/>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7727450A" id="Group 118" o:spid="_x0000_s1026" style="position:absolute;margin-left:259pt;margin-top:-43.55pt;width:59.8pt;height:70.1pt;z-index:1574809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7GEyAgAAD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BlWijkoGgAA&#10;KB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">
                      <v:shape id="Image 11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wyDFAAAA3AAAAA8AAABkcnMvZG93bnJldi54bWxET01rwkAQvRf8D8sUvEjdWGlrUjdiBaUX&#10;D6YteJxmp0lIdjZmV43/3hUK3ubxPme+6E0jTtS5yrKCyTgCQZxbXXGh4Ptr/TQD4TyyxsYyKbiQ&#10;g0U6eJhjou2Zd3TKfCFCCLsEFZTet4mULi/JoBvbljhwf7Yz6APsCqk7PIdw08jnKHqVBisODSW2&#10;tCopr7OjUbCbjn6OdTza20OUbV5o+3vwH29KDR/75TsIT72/i//dnzrMn8RweyZc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8MgxQAAANwAAAAPAAAAAAAAAAAAAAAA&#10;AJ8CAABkcnMvZG93bnJldi54bWxQSwUGAAAAAAQABAD3AAAAkQMAAAAA&#10;">
                        <v:imagedata r:id="rId26" o:title=""/>
                      </v:shape>
                    </v:group>
                  </w:pict>
                </mc:Fallback>
              </mc:AlternateContent>
            </w:r>
            <w:r>
              <w:rPr>
                <w:b/>
                <w:w w:val="105"/>
                <w:sz w:val="20"/>
              </w:rPr>
              <w:t>ДЕНТАЛНА</w:t>
            </w:r>
            <w:r>
              <w:rPr>
                <w:spacing w:val="20"/>
                <w:w w:val="105"/>
                <w:sz w:val="20"/>
              </w:rPr>
              <w:t xml:space="preserve"> </w:t>
            </w:r>
            <w:r>
              <w:rPr>
                <w:b/>
                <w:spacing w:val="-2"/>
                <w:w w:val="105"/>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592"/>
              <w:rPr>
                <w:b/>
                <w:sz w:val="20"/>
              </w:rPr>
            </w:pPr>
            <w:r>
              <w:rPr>
                <w:b/>
                <w:sz w:val="20"/>
              </w:rPr>
              <w:t>ПРОФЕСИОНАЛНЕ</w:t>
            </w:r>
            <w:r>
              <w:rPr>
                <w:spacing w:val="28"/>
                <w:sz w:val="20"/>
              </w:rPr>
              <w:t xml:space="preserve"> </w:t>
            </w:r>
            <w:r>
              <w:rPr>
                <w:b/>
                <w:sz w:val="20"/>
              </w:rPr>
              <w:t>БОЛЕСТИ</w:t>
            </w:r>
            <w:r>
              <w:rPr>
                <w:spacing w:val="30"/>
                <w:sz w:val="20"/>
              </w:rPr>
              <w:t xml:space="preserve"> </w:t>
            </w:r>
            <w:r>
              <w:rPr>
                <w:b/>
                <w:sz w:val="20"/>
              </w:rPr>
              <w:t>У</w:t>
            </w:r>
            <w:r>
              <w:rPr>
                <w:spacing w:val="28"/>
                <w:sz w:val="20"/>
              </w:rPr>
              <w:t xml:space="preserve"> </w:t>
            </w:r>
            <w:r>
              <w:rPr>
                <w:b/>
                <w:sz w:val="20"/>
              </w:rPr>
              <w:t>ДЕНТАЛНОЈ</w:t>
            </w:r>
            <w:r>
              <w:rPr>
                <w:spacing w:val="30"/>
                <w:sz w:val="20"/>
              </w:rPr>
              <w:t xml:space="preserve"> </w:t>
            </w:r>
            <w:r>
              <w:rPr>
                <w:b/>
                <w:spacing w:val="-2"/>
                <w:sz w:val="20"/>
              </w:rPr>
              <w:t>МЕДИЦИНИ</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5.</w:t>
            </w:r>
          </w:p>
        </w:tc>
        <w:tc>
          <w:tcPr>
            <w:tcW w:w="2519" w:type="dxa"/>
          </w:tcPr>
          <w:p w:rsidR="00644799" w:rsidRDefault="00E53327">
            <w:pPr>
              <w:pStyle w:val="TableParagraph"/>
              <w:spacing w:before="26"/>
              <w:ind w:left="7" w:right="2"/>
              <w:jc w:val="center"/>
              <w:rPr>
                <w:sz w:val="20"/>
              </w:rPr>
            </w:pPr>
            <w:r>
              <w:rPr>
                <w:spacing w:val="-2"/>
                <w:w w:val="105"/>
                <w:sz w:val="20"/>
              </w:rPr>
              <w:t>1П+1В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Доц.</w:t>
            </w:r>
            <w:r>
              <w:rPr>
                <w:spacing w:val="-5"/>
                <w:w w:val="105"/>
                <w:sz w:val="18"/>
              </w:rPr>
              <w:t xml:space="preserve"> </w:t>
            </w:r>
            <w:r>
              <w:rPr>
                <w:w w:val="105"/>
                <w:sz w:val="18"/>
              </w:rPr>
              <w:t>др</w:t>
            </w:r>
            <w:r>
              <w:rPr>
                <w:spacing w:val="-6"/>
                <w:w w:val="105"/>
                <w:sz w:val="18"/>
              </w:rPr>
              <w:t xml:space="preserve"> </w:t>
            </w:r>
            <w:r>
              <w:rPr>
                <w:w w:val="105"/>
                <w:sz w:val="18"/>
              </w:rPr>
              <w:t>Оливера</w:t>
            </w:r>
            <w:r>
              <w:rPr>
                <w:spacing w:val="-5"/>
                <w:w w:val="105"/>
                <w:sz w:val="18"/>
              </w:rPr>
              <w:t xml:space="preserve"> </w:t>
            </w:r>
            <w:r>
              <w:rPr>
                <w:w w:val="105"/>
                <w:sz w:val="18"/>
              </w:rPr>
              <w:t>Долић,</w:t>
            </w:r>
            <w:r>
              <w:rPr>
                <w:spacing w:val="-7"/>
                <w:w w:val="105"/>
                <w:sz w:val="18"/>
              </w:rPr>
              <w:t xml:space="preserve"> </w:t>
            </w:r>
            <w:r>
              <w:rPr>
                <w:w w:val="105"/>
                <w:sz w:val="18"/>
              </w:rPr>
              <w:t>доц.др</w:t>
            </w:r>
            <w:r>
              <w:rPr>
                <w:spacing w:val="34"/>
                <w:w w:val="105"/>
                <w:sz w:val="18"/>
              </w:rPr>
              <w:t xml:space="preserve"> </w:t>
            </w:r>
            <w:r>
              <w:rPr>
                <w:w w:val="105"/>
                <w:sz w:val="18"/>
              </w:rPr>
              <w:t>Марија</w:t>
            </w:r>
            <w:r>
              <w:rPr>
                <w:spacing w:val="-5"/>
                <w:w w:val="105"/>
                <w:sz w:val="18"/>
              </w:rPr>
              <w:t xml:space="preserve"> </w:t>
            </w:r>
            <w:r>
              <w:rPr>
                <w:w w:val="105"/>
                <w:sz w:val="18"/>
              </w:rPr>
              <w:t>Обрадовић,</w:t>
            </w:r>
            <w:r>
              <w:rPr>
                <w:spacing w:val="35"/>
                <w:w w:val="105"/>
                <w:sz w:val="18"/>
              </w:rPr>
              <w:t xml:space="preserve"> </w:t>
            </w:r>
            <w:r>
              <w:rPr>
                <w:w w:val="105"/>
                <w:sz w:val="18"/>
              </w:rPr>
              <w:t>доц.</w:t>
            </w:r>
            <w:r>
              <w:rPr>
                <w:spacing w:val="-5"/>
                <w:w w:val="105"/>
                <w:sz w:val="18"/>
              </w:rPr>
              <w:t xml:space="preserve"> </w:t>
            </w:r>
            <w:r>
              <w:rPr>
                <w:w w:val="105"/>
                <w:sz w:val="18"/>
              </w:rPr>
              <w:t>др</w:t>
            </w:r>
            <w:r>
              <w:rPr>
                <w:spacing w:val="-8"/>
                <w:w w:val="105"/>
                <w:sz w:val="18"/>
              </w:rPr>
              <w:t xml:space="preserve"> </w:t>
            </w:r>
            <w:r>
              <w:rPr>
                <w:w w:val="105"/>
                <w:sz w:val="18"/>
              </w:rPr>
              <w:t>Слава</w:t>
            </w:r>
            <w:r>
              <w:rPr>
                <w:spacing w:val="-6"/>
                <w:w w:val="105"/>
                <w:sz w:val="18"/>
              </w:rPr>
              <w:t xml:space="preserve"> </w:t>
            </w:r>
            <w:r>
              <w:rPr>
                <w:w w:val="105"/>
                <w:sz w:val="18"/>
              </w:rPr>
              <w:t>Сукара,</w:t>
            </w:r>
            <w:r>
              <w:rPr>
                <w:spacing w:val="-5"/>
                <w:w w:val="105"/>
                <w:sz w:val="18"/>
              </w:rPr>
              <w:t xml:space="preserve"> </w:t>
            </w:r>
            <w:r>
              <w:rPr>
                <w:w w:val="105"/>
                <w:sz w:val="18"/>
              </w:rPr>
              <w:t>проф.др</w:t>
            </w:r>
            <w:r>
              <w:rPr>
                <w:spacing w:val="-8"/>
                <w:w w:val="105"/>
                <w:sz w:val="18"/>
              </w:rPr>
              <w:t xml:space="preserve"> </w:t>
            </w:r>
            <w:r>
              <w:rPr>
                <w:w w:val="105"/>
                <w:sz w:val="18"/>
              </w:rPr>
              <w:t xml:space="preserve">Јован </w:t>
            </w:r>
            <w:r>
              <w:rPr>
                <w:spacing w:val="-2"/>
                <w:w w:val="105"/>
                <w:sz w:val="18"/>
              </w:rPr>
              <w:t>Војиновић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sz w:val="18"/>
              </w:rPr>
              <w:t>Упознавање</w:t>
            </w:r>
            <w:r>
              <w:rPr>
                <w:spacing w:val="21"/>
                <w:sz w:val="18"/>
              </w:rPr>
              <w:t xml:space="preserve"> </w:t>
            </w:r>
            <w:r>
              <w:rPr>
                <w:sz w:val="18"/>
              </w:rPr>
              <w:t>студента</w:t>
            </w:r>
            <w:r>
              <w:rPr>
                <w:spacing w:val="20"/>
                <w:sz w:val="18"/>
              </w:rPr>
              <w:t xml:space="preserve"> </w:t>
            </w:r>
            <w:r>
              <w:rPr>
                <w:sz w:val="18"/>
              </w:rPr>
              <w:t>са</w:t>
            </w:r>
            <w:r>
              <w:rPr>
                <w:spacing w:val="21"/>
                <w:sz w:val="18"/>
              </w:rPr>
              <w:t xml:space="preserve"> </w:t>
            </w:r>
            <w:r>
              <w:rPr>
                <w:sz w:val="18"/>
              </w:rPr>
              <w:t>специфичностима</w:t>
            </w:r>
            <w:r>
              <w:rPr>
                <w:spacing w:val="24"/>
                <w:sz w:val="18"/>
              </w:rPr>
              <w:t xml:space="preserve"> </w:t>
            </w:r>
            <w:r>
              <w:rPr>
                <w:sz w:val="18"/>
              </w:rPr>
              <w:t>професионалних</w:t>
            </w:r>
            <w:r>
              <w:rPr>
                <w:spacing w:val="23"/>
                <w:sz w:val="18"/>
              </w:rPr>
              <w:t xml:space="preserve"> </w:t>
            </w:r>
            <w:r>
              <w:rPr>
                <w:sz w:val="18"/>
              </w:rPr>
              <w:t>болести,</w:t>
            </w:r>
            <w:r>
              <w:rPr>
                <w:spacing w:val="21"/>
                <w:sz w:val="18"/>
              </w:rPr>
              <w:t xml:space="preserve"> </w:t>
            </w:r>
            <w:r>
              <w:rPr>
                <w:sz w:val="18"/>
              </w:rPr>
              <w:t>те</w:t>
            </w:r>
            <w:r>
              <w:rPr>
                <w:spacing w:val="68"/>
                <w:w w:val="150"/>
                <w:sz w:val="18"/>
              </w:rPr>
              <w:t xml:space="preserve"> </w:t>
            </w:r>
            <w:r>
              <w:rPr>
                <w:sz w:val="18"/>
              </w:rPr>
              <w:t>особеностима</w:t>
            </w:r>
            <w:r>
              <w:rPr>
                <w:spacing w:val="25"/>
                <w:sz w:val="18"/>
              </w:rPr>
              <w:t xml:space="preserve"> </w:t>
            </w:r>
            <w:r>
              <w:rPr>
                <w:sz w:val="18"/>
              </w:rPr>
              <w:t>превентивног</w:t>
            </w:r>
            <w:r>
              <w:rPr>
                <w:spacing w:val="19"/>
                <w:sz w:val="18"/>
              </w:rPr>
              <w:t xml:space="preserve"> </w:t>
            </w:r>
            <w:r>
              <w:rPr>
                <w:sz w:val="18"/>
              </w:rPr>
              <w:t>и</w:t>
            </w:r>
            <w:r>
              <w:rPr>
                <w:spacing w:val="27"/>
                <w:sz w:val="18"/>
              </w:rPr>
              <w:t xml:space="preserve"> </w:t>
            </w:r>
            <w:r>
              <w:rPr>
                <w:spacing w:val="-2"/>
                <w:sz w:val="18"/>
              </w:rPr>
              <w:t>терапијског</w:t>
            </w:r>
          </w:p>
          <w:p w:rsidR="00644799" w:rsidRDefault="00E53327">
            <w:pPr>
              <w:pStyle w:val="TableParagraph"/>
              <w:spacing w:before="9" w:line="195" w:lineRule="exact"/>
              <w:rPr>
                <w:sz w:val="18"/>
              </w:rPr>
            </w:pPr>
            <w:proofErr w:type="gramStart"/>
            <w:r>
              <w:rPr>
                <w:spacing w:val="-2"/>
                <w:w w:val="105"/>
                <w:sz w:val="18"/>
              </w:rPr>
              <w:t>третмана</w:t>
            </w:r>
            <w:proofErr w:type="gramEnd"/>
            <w:r>
              <w:rPr>
                <w:spacing w:val="1"/>
                <w:w w:val="105"/>
                <w:sz w:val="18"/>
              </w:rPr>
              <w:t xml:space="preserve"> </w:t>
            </w:r>
            <w:r>
              <w:rPr>
                <w:spacing w:val="-2"/>
                <w:w w:val="105"/>
                <w:sz w:val="18"/>
              </w:rPr>
              <w:t>професионалних</w:t>
            </w:r>
            <w:r>
              <w:rPr>
                <w:w w:val="105"/>
                <w:sz w:val="18"/>
              </w:rPr>
              <w:t xml:space="preserve"> </w:t>
            </w:r>
            <w:r>
              <w:rPr>
                <w:spacing w:val="-2"/>
                <w:w w:val="105"/>
                <w:sz w:val="18"/>
              </w:rPr>
              <w:t>болести</w:t>
            </w:r>
            <w:r>
              <w:rPr>
                <w:w w:val="105"/>
                <w:sz w:val="18"/>
              </w:rPr>
              <w:t xml:space="preserve"> </w:t>
            </w:r>
            <w:r>
              <w:rPr>
                <w:spacing w:val="-2"/>
                <w:w w:val="105"/>
                <w:sz w:val="18"/>
              </w:rPr>
              <w:t>и</w:t>
            </w:r>
            <w:r>
              <w:rPr>
                <w:w w:val="105"/>
                <w:sz w:val="18"/>
              </w:rPr>
              <w:t xml:space="preserve"> </w:t>
            </w:r>
            <w:r>
              <w:rPr>
                <w:spacing w:val="-2"/>
                <w:w w:val="105"/>
                <w:sz w:val="18"/>
              </w:rPr>
              <w:t>болести</w:t>
            </w:r>
            <w:r>
              <w:rPr>
                <w:w w:val="105"/>
                <w:sz w:val="18"/>
              </w:rPr>
              <w:t xml:space="preserve"> </w:t>
            </w:r>
            <w:r>
              <w:rPr>
                <w:spacing w:val="-2"/>
                <w:w w:val="105"/>
                <w:sz w:val="18"/>
              </w:rPr>
              <w:t>везаних</w:t>
            </w:r>
            <w:r>
              <w:rPr>
                <w:spacing w:val="3"/>
                <w:w w:val="105"/>
                <w:sz w:val="18"/>
              </w:rPr>
              <w:t xml:space="preserve"> </w:t>
            </w:r>
            <w:r>
              <w:rPr>
                <w:spacing w:val="-2"/>
                <w:w w:val="105"/>
                <w:sz w:val="18"/>
              </w:rPr>
              <w:t>уз</w:t>
            </w:r>
            <w:r>
              <w:rPr>
                <w:w w:val="105"/>
                <w:sz w:val="18"/>
              </w:rPr>
              <w:t xml:space="preserve"> </w:t>
            </w:r>
            <w:r>
              <w:rPr>
                <w:spacing w:val="-4"/>
                <w:w w:val="105"/>
                <w:sz w:val="18"/>
              </w:rPr>
              <w:t>рад.</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3"/>
        </w:trPr>
        <w:tc>
          <w:tcPr>
            <w:tcW w:w="9464" w:type="dxa"/>
            <w:gridSpan w:val="2"/>
          </w:tcPr>
          <w:p w:rsidR="00644799" w:rsidRDefault="00E53327">
            <w:pPr>
              <w:pStyle w:val="TableParagraph"/>
              <w:spacing w:before="0" w:line="252" w:lineRule="auto"/>
              <w:ind w:right="85"/>
              <w:jc w:val="both"/>
              <w:rPr>
                <w:sz w:val="18"/>
              </w:rPr>
            </w:pPr>
            <w:r>
              <w:rPr>
                <w:w w:val="105"/>
                <w:sz w:val="18"/>
              </w:rPr>
              <w:t>Сваки студент након одслушане наставе и положеног испита требало би</w:t>
            </w:r>
            <w:r>
              <w:rPr>
                <w:w w:val="105"/>
                <w:sz w:val="18"/>
              </w:rPr>
              <w:t xml:space="preserve"> да: упозна медицинске аспекте професионалних болести у денталној медицини; упозна могућности избјегавања здравствених опасности у свакодневном</w:t>
            </w:r>
            <w:r>
              <w:rPr>
                <w:spacing w:val="35"/>
                <w:w w:val="105"/>
                <w:sz w:val="18"/>
              </w:rPr>
              <w:t xml:space="preserve"> </w:t>
            </w:r>
            <w:r>
              <w:rPr>
                <w:w w:val="105"/>
                <w:sz w:val="18"/>
              </w:rPr>
              <w:t>раду</w:t>
            </w:r>
            <w:r>
              <w:rPr>
                <w:spacing w:val="28"/>
                <w:w w:val="105"/>
                <w:sz w:val="18"/>
              </w:rPr>
              <w:t xml:space="preserve"> </w:t>
            </w:r>
            <w:r>
              <w:rPr>
                <w:w w:val="105"/>
                <w:sz w:val="18"/>
              </w:rPr>
              <w:t>доктора</w:t>
            </w:r>
            <w:r>
              <w:rPr>
                <w:spacing w:val="38"/>
                <w:w w:val="105"/>
                <w:sz w:val="18"/>
              </w:rPr>
              <w:t xml:space="preserve"> </w:t>
            </w:r>
            <w:r>
              <w:rPr>
                <w:w w:val="105"/>
                <w:sz w:val="18"/>
              </w:rPr>
              <w:t>денталне</w:t>
            </w:r>
            <w:r>
              <w:rPr>
                <w:spacing w:val="34"/>
                <w:w w:val="105"/>
                <w:sz w:val="18"/>
              </w:rPr>
              <w:t xml:space="preserve"> </w:t>
            </w:r>
            <w:r>
              <w:rPr>
                <w:w w:val="105"/>
                <w:sz w:val="18"/>
              </w:rPr>
              <w:t>медицине;</w:t>
            </w:r>
            <w:r>
              <w:rPr>
                <w:spacing w:val="35"/>
                <w:w w:val="105"/>
                <w:sz w:val="18"/>
              </w:rPr>
              <w:t xml:space="preserve"> </w:t>
            </w:r>
            <w:r>
              <w:rPr>
                <w:w w:val="105"/>
                <w:sz w:val="18"/>
              </w:rPr>
              <w:t>влада</w:t>
            </w:r>
            <w:r>
              <w:rPr>
                <w:spacing w:val="35"/>
                <w:w w:val="105"/>
                <w:sz w:val="18"/>
              </w:rPr>
              <w:t xml:space="preserve"> </w:t>
            </w:r>
            <w:r>
              <w:rPr>
                <w:w w:val="105"/>
                <w:sz w:val="18"/>
              </w:rPr>
              <w:t>превентивним</w:t>
            </w:r>
            <w:r>
              <w:rPr>
                <w:spacing w:val="35"/>
                <w:w w:val="105"/>
                <w:sz w:val="18"/>
              </w:rPr>
              <w:t xml:space="preserve"> </w:t>
            </w:r>
            <w:r>
              <w:rPr>
                <w:w w:val="105"/>
                <w:sz w:val="18"/>
              </w:rPr>
              <w:t>мјерама</w:t>
            </w:r>
            <w:r>
              <w:rPr>
                <w:spacing w:val="36"/>
                <w:w w:val="105"/>
                <w:sz w:val="18"/>
              </w:rPr>
              <w:t xml:space="preserve"> </w:t>
            </w:r>
            <w:r>
              <w:rPr>
                <w:w w:val="105"/>
                <w:sz w:val="18"/>
              </w:rPr>
              <w:t>које</w:t>
            </w:r>
            <w:r>
              <w:rPr>
                <w:spacing w:val="35"/>
                <w:w w:val="105"/>
                <w:sz w:val="18"/>
              </w:rPr>
              <w:t xml:space="preserve"> </w:t>
            </w:r>
            <w:r>
              <w:rPr>
                <w:w w:val="105"/>
                <w:sz w:val="18"/>
              </w:rPr>
              <w:t>се</w:t>
            </w:r>
            <w:r>
              <w:rPr>
                <w:spacing w:val="34"/>
                <w:w w:val="105"/>
                <w:sz w:val="18"/>
              </w:rPr>
              <w:t xml:space="preserve"> </w:t>
            </w:r>
            <w:r>
              <w:rPr>
                <w:w w:val="105"/>
                <w:sz w:val="18"/>
              </w:rPr>
              <w:t>могу</w:t>
            </w:r>
            <w:r>
              <w:rPr>
                <w:spacing w:val="31"/>
                <w:w w:val="105"/>
                <w:sz w:val="18"/>
              </w:rPr>
              <w:t xml:space="preserve"> </w:t>
            </w:r>
            <w:r>
              <w:rPr>
                <w:w w:val="105"/>
                <w:sz w:val="18"/>
              </w:rPr>
              <w:t>примјењивати</w:t>
            </w:r>
            <w:r>
              <w:rPr>
                <w:spacing w:val="35"/>
                <w:w w:val="105"/>
                <w:sz w:val="18"/>
              </w:rPr>
              <w:t xml:space="preserve"> </w:t>
            </w:r>
            <w:r>
              <w:rPr>
                <w:w w:val="105"/>
                <w:sz w:val="18"/>
              </w:rPr>
              <w:t>код</w:t>
            </w:r>
          </w:p>
          <w:p w:rsidR="00644799" w:rsidRDefault="00E53327">
            <w:pPr>
              <w:pStyle w:val="TableParagraph"/>
              <w:spacing w:before="0" w:line="194" w:lineRule="exact"/>
              <w:jc w:val="both"/>
              <w:rPr>
                <w:sz w:val="18"/>
              </w:rPr>
            </w:pPr>
            <w:proofErr w:type="gramStart"/>
            <w:r>
              <w:rPr>
                <w:spacing w:val="-2"/>
                <w:w w:val="105"/>
                <w:sz w:val="18"/>
              </w:rPr>
              <w:t>професионалних</w:t>
            </w:r>
            <w:proofErr w:type="gramEnd"/>
            <w:r>
              <w:rPr>
                <w:spacing w:val="-2"/>
                <w:w w:val="105"/>
                <w:sz w:val="18"/>
              </w:rPr>
              <w:t xml:space="preserve"> болести</w:t>
            </w:r>
            <w:r>
              <w:rPr>
                <w:w w:val="105"/>
                <w:sz w:val="18"/>
              </w:rPr>
              <w:t xml:space="preserve"> </w:t>
            </w:r>
            <w:r>
              <w:rPr>
                <w:spacing w:val="-2"/>
                <w:w w:val="105"/>
                <w:sz w:val="18"/>
              </w:rPr>
              <w:t>и</w:t>
            </w:r>
            <w:r>
              <w:rPr>
                <w:spacing w:val="1"/>
                <w:w w:val="105"/>
                <w:sz w:val="18"/>
              </w:rPr>
              <w:t xml:space="preserve"> </w:t>
            </w:r>
            <w:r>
              <w:rPr>
                <w:spacing w:val="-2"/>
                <w:w w:val="105"/>
                <w:sz w:val="18"/>
              </w:rPr>
              <w:t>болести</w:t>
            </w:r>
            <w:r>
              <w:rPr>
                <w:w w:val="105"/>
                <w:sz w:val="18"/>
              </w:rPr>
              <w:t xml:space="preserve"> </w:t>
            </w:r>
            <w:r>
              <w:rPr>
                <w:spacing w:val="-2"/>
                <w:w w:val="105"/>
                <w:sz w:val="18"/>
              </w:rPr>
              <w:t>везаних</w:t>
            </w:r>
            <w:r>
              <w:rPr>
                <w:spacing w:val="3"/>
                <w:w w:val="105"/>
                <w:sz w:val="18"/>
              </w:rPr>
              <w:t xml:space="preserve"> </w:t>
            </w:r>
            <w:r>
              <w:rPr>
                <w:spacing w:val="-2"/>
                <w:w w:val="105"/>
                <w:sz w:val="18"/>
              </w:rPr>
              <w:t>уз</w:t>
            </w:r>
            <w:r>
              <w:rPr>
                <w:spacing w:val="2"/>
                <w:w w:val="105"/>
                <w:sz w:val="18"/>
              </w:rPr>
              <w:t xml:space="preserve"> </w:t>
            </w:r>
            <w:r>
              <w:rPr>
                <w:spacing w:val="-4"/>
                <w:w w:val="105"/>
                <w:sz w:val="18"/>
              </w:rPr>
              <w:t>рад.</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2593"/>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8"/>
              <w:jc w:val="both"/>
              <w:rPr>
                <w:sz w:val="18"/>
              </w:rPr>
            </w:pPr>
            <w:r>
              <w:rPr>
                <w:w w:val="105"/>
                <w:sz w:val="18"/>
              </w:rPr>
              <w:t>Здравствени ризици у денталној медицини. Синдроми пренапрезања у доктора денталне медицине. Професионалне болести доктора денталне медицине са аспекта физикалне медицине. Болести ока код</w:t>
            </w:r>
            <w:r>
              <w:rPr>
                <w:w w:val="105"/>
                <w:sz w:val="18"/>
              </w:rPr>
              <w:t xml:space="preserve"> доктора денталне медицине. Професионалне болести коже у пракси доктора денталне медицине. Оториноларинголошки аспект професионалних болести доктора денталне медицине. Утицај трудноће на обављање дјелатности доктора денталне медицине. Имунолошки аспекти пр</w:t>
            </w:r>
            <w:r>
              <w:rPr>
                <w:w w:val="105"/>
                <w:sz w:val="18"/>
              </w:rPr>
              <w:t>офесионалних болести доктора денталне медицине. Професионалне болести доктора денталне медицине – хепатитис Б и Ц. Професионалне болести доктора денталне медицине с аспекта интерне медицине. Професионалне</w:t>
            </w:r>
            <w:r>
              <w:rPr>
                <w:spacing w:val="-1"/>
                <w:w w:val="105"/>
                <w:sz w:val="18"/>
              </w:rPr>
              <w:t xml:space="preserve"> </w:t>
            </w:r>
            <w:r>
              <w:rPr>
                <w:w w:val="105"/>
                <w:sz w:val="18"/>
              </w:rPr>
              <w:t>болести доктора денталне</w:t>
            </w:r>
            <w:r>
              <w:rPr>
                <w:spacing w:val="-1"/>
                <w:w w:val="105"/>
                <w:sz w:val="18"/>
              </w:rPr>
              <w:t xml:space="preserve"> </w:t>
            </w:r>
            <w:r>
              <w:rPr>
                <w:w w:val="105"/>
                <w:sz w:val="18"/>
              </w:rPr>
              <w:t>медицине -</w:t>
            </w:r>
            <w:r>
              <w:rPr>
                <w:spacing w:val="-1"/>
                <w:w w:val="105"/>
                <w:sz w:val="18"/>
              </w:rPr>
              <w:t xml:space="preserve"> </w:t>
            </w:r>
            <w:r>
              <w:rPr>
                <w:w w:val="105"/>
                <w:sz w:val="18"/>
              </w:rPr>
              <w:t>дентални препар</w:t>
            </w:r>
            <w:r>
              <w:rPr>
                <w:w w:val="105"/>
                <w:sz w:val="18"/>
              </w:rPr>
              <w:t>ати и</w:t>
            </w:r>
            <w:r>
              <w:rPr>
                <w:spacing w:val="-1"/>
                <w:w w:val="105"/>
                <w:sz w:val="18"/>
              </w:rPr>
              <w:t xml:space="preserve"> </w:t>
            </w:r>
            <w:r>
              <w:rPr>
                <w:w w:val="105"/>
                <w:sz w:val="18"/>
              </w:rPr>
              <w:t>лијекови. Психолошки проблеми и болести, те болести зависности као професионална обољења доктора денталне медицине. Опасности од зрачења у</w:t>
            </w:r>
            <w:r>
              <w:rPr>
                <w:spacing w:val="-1"/>
                <w:w w:val="105"/>
                <w:sz w:val="18"/>
              </w:rPr>
              <w:t xml:space="preserve"> </w:t>
            </w:r>
            <w:r>
              <w:rPr>
                <w:w w:val="105"/>
                <w:sz w:val="18"/>
              </w:rPr>
              <w:t>ординацији и мјере заштите. Повреде</w:t>
            </w:r>
            <w:r>
              <w:rPr>
                <w:spacing w:val="40"/>
                <w:w w:val="105"/>
                <w:sz w:val="18"/>
              </w:rPr>
              <w:t xml:space="preserve"> </w:t>
            </w:r>
            <w:r>
              <w:rPr>
                <w:w w:val="105"/>
                <w:sz w:val="18"/>
              </w:rPr>
              <w:t>на раду у ординацији.</w:t>
            </w:r>
          </w:p>
          <w:p w:rsidR="00644799" w:rsidRDefault="00E53327">
            <w:pPr>
              <w:pStyle w:val="TableParagraph"/>
              <w:spacing w:before="0" w:line="195"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198" w:lineRule="exact"/>
              <w:jc w:val="both"/>
              <w:rPr>
                <w:sz w:val="18"/>
              </w:rPr>
            </w:pPr>
            <w:r>
              <w:rPr>
                <w:w w:val="105"/>
                <w:sz w:val="18"/>
              </w:rPr>
              <w:t>Заштита</w:t>
            </w:r>
            <w:r>
              <w:rPr>
                <w:spacing w:val="-12"/>
                <w:w w:val="105"/>
                <w:sz w:val="18"/>
              </w:rPr>
              <w:t xml:space="preserve"> </w:t>
            </w:r>
            <w:r>
              <w:rPr>
                <w:w w:val="105"/>
                <w:sz w:val="18"/>
              </w:rPr>
              <w:t>од</w:t>
            </w:r>
            <w:r>
              <w:rPr>
                <w:spacing w:val="-10"/>
                <w:w w:val="105"/>
                <w:sz w:val="18"/>
              </w:rPr>
              <w:t xml:space="preserve"> </w:t>
            </w:r>
            <w:r>
              <w:rPr>
                <w:w w:val="105"/>
                <w:sz w:val="18"/>
              </w:rPr>
              <w:t>пренапрезања</w:t>
            </w:r>
            <w:r>
              <w:rPr>
                <w:spacing w:val="-11"/>
                <w:w w:val="105"/>
                <w:sz w:val="18"/>
              </w:rPr>
              <w:t xml:space="preserve"> </w:t>
            </w:r>
            <w:r>
              <w:rPr>
                <w:w w:val="105"/>
                <w:sz w:val="18"/>
              </w:rPr>
              <w:t>при</w:t>
            </w:r>
            <w:r>
              <w:rPr>
                <w:spacing w:val="-10"/>
                <w:w w:val="105"/>
                <w:sz w:val="18"/>
              </w:rPr>
              <w:t xml:space="preserve"> </w:t>
            </w:r>
            <w:r>
              <w:rPr>
                <w:w w:val="105"/>
                <w:sz w:val="18"/>
              </w:rPr>
              <w:t>раду.</w:t>
            </w:r>
            <w:r>
              <w:rPr>
                <w:spacing w:val="-9"/>
                <w:w w:val="105"/>
                <w:sz w:val="18"/>
              </w:rPr>
              <w:t xml:space="preserve"> </w:t>
            </w:r>
            <w:r>
              <w:rPr>
                <w:w w:val="105"/>
                <w:sz w:val="18"/>
              </w:rPr>
              <w:t>Ергономска</w:t>
            </w:r>
            <w:r>
              <w:rPr>
                <w:spacing w:val="-11"/>
                <w:w w:val="105"/>
                <w:sz w:val="18"/>
              </w:rPr>
              <w:t xml:space="preserve"> </w:t>
            </w:r>
            <w:r>
              <w:rPr>
                <w:w w:val="105"/>
                <w:sz w:val="18"/>
              </w:rPr>
              <w:t>начела</w:t>
            </w:r>
            <w:r>
              <w:rPr>
                <w:spacing w:val="-7"/>
                <w:w w:val="105"/>
                <w:sz w:val="18"/>
              </w:rPr>
              <w:t xml:space="preserve"> </w:t>
            </w:r>
            <w:r>
              <w:rPr>
                <w:w w:val="105"/>
                <w:sz w:val="18"/>
              </w:rPr>
              <w:t>у</w:t>
            </w:r>
            <w:r>
              <w:rPr>
                <w:spacing w:val="25"/>
                <w:w w:val="105"/>
                <w:sz w:val="18"/>
              </w:rPr>
              <w:t xml:space="preserve"> </w:t>
            </w:r>
            <w:r>
              <w:rPr>
                <w:w w:val="105"/>
                <w:sz w:val="18"/>
              </w:rPr>
              <w:t>ординацији.</w:t>
            </w:r>
            <w:r>
              <w:rPr>
                <w:spacing w:val="-9"/>
                <w:w w:val="105"/>
                <w:sz w:val="18"/>
              </w:rPr>
              <w:t xml:space="preserve"> </w:t>
            </w:r>
            <w:r>
              <w:rPr>
                <w:w w:val="105"/>
                <w:sz w:val="18"/>
              </w:rPr>
              <w:t>Заштита</w:t>
            </w:r>
            <w:r>
              <w:rPr>
                <w:spacing w:val="-7"/>
                <w:w w:val="105"/>
                <w:sz w:val="18"/>
              </w:rPr>
              <w:t xml:space="preserve"> </w:t>
            </w:r>
            <w:r>
              <w:rPr>
                <w:w w:val="105"/>
                <w:sz w:val="18"/>
              </w:rPr>
              <w:t>од</w:t>
            </w:r>
            <w:r>
              <w:rPr>
                <w:spacing w:val="-10"/>
                <w:w w:val="105"/>
                <w:sz w:val="18"/>
              </w:rPr>
              <w:t xml:space="preserve"> </w:t>
            </w:r>
            <w:r>
              <w:rPr>
                <w:w w:val="105"/>
                <w:sz w:val="18"/>
              </w:rPr>
              <w:t>зрачења</w:t>
            </w:r>
            <w:r>
              <w:rPr>
                <w:spacing w:val="-5"/>
                <w:w w:val="105"/>
                <w:sz w:val="18"/>
              </w:rPr>
              <w:t xml:space="preserve"> </w:t>
            </w:r>
            <w:r>
              <w:rPr>
                <w:w w:val="105"/>
                <w:sz w:val="18"/>
              </w:rPr>
              <w:t>у</w:t>
            </w:r>
            <w:r>
              <w:rPr>
                <w:spacing w:val="-12"/>
                <w:w w:val="105"/>
                <w:sz w:val="18"/>
              </w:rPr>
              <w:t xml:space="preserve"> </w:t>
            </w:r>
            <w:r>
              <w:rPr>
                <w:spacing w:val="-2"/>
                <w:w w:val="105"/>
                <w:sz w:val="18"/>
              </w:rPr>
              <w:t>ординацији.</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51"/>
        </w:trPr>
        <w:tc>
          <w:tcPr>
            <w:tcW w:w="9464" w:type="dxa"/>
            <w:gridSpan w:val="2"/>
          </w:tcPr>
          <w:p w:rsidR="00644799" w:rsidRDefault="00E53327">
            <w:pPr>
              <w:pStyle w:val="TableParagraph"/>
              <w:spacing w:before="0" w:line="206" w:lineRule="exact"/>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12"/>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семинара,</w:t>
            </w:r>
            <w:r>
              <w:rPr>
                <w:spacing w:val="-12"/>
                <w:w w:val="105"/>
                <w:sz w:val="18"/>
              </w:rPr>
              <w:t xml:space="preserve"> </w:t>
            </w:r>
            <w:r>
              <w:rPr>
                <w:w w:val="105"/>
                <w:sz w:val="18"/>
              </w:rPr>
              <w:t>колоквија,</w:t>
            </w:r>
            <w:r>
              <w:rPr>
                <w:spacing w:val="-11"/>
                <w:w w:val="105"/>
                <w:sz w:val="18"/>
              </w:rPr>
              <w:t xml:space="preserve"> </w:t>
            </w:r>
            <w:r>
              <w:rPr>
                <w:w w:val="105"/>
                <w:sz w:val="18"/>
              </w:rPr>
              <w:t>консултација</w:t>
            </w:r>
            <w:r>
              <w:rPr>
                <w:spacing w:val="-12"/>
                <w:w w:val="105"/>
                <w:sz w:val="18"/>
              </w:rPr>
              <w:t xml:space="preserve"> </w:t>
            </w:r>
            <w:r>
              <w:rPr>
                <w:w w:val="105"/>
                <w:sz w:val="18"/>
              </w:rPr>
              <w:t>и</w:t>
            </w:r>
            <w:r>
              <w:rPr>
                <w:spacing w:val="-11"/>
                <w:w w:val="105"/>
                <w:sz w:val="18"/>
              </w:rPr>
              <w:t xml:space="preserve"> </w:t>
            </w:r>
            <w:r>
              <w:rPr>
                <w:w w:val="105"/>
                <w:sz w:val="18"/>
              </w:rPr>
              <w:t>самосталног</w:t>
            </w:r>
            <w:r>
              <w:rPr>
                <w:spacing w:val="-11"/>
                <w:w w:val="105"/>
                <w:sz w:val="18"/>
              </w:rPr>
              <w:t xml:space="preserve"> </w:t>
            </w:r>
            <w:r>
              <w:rPr>
                <w:w w:val="105"/>
                <w:sz w:val="18"/>
              </w:rPr>
              <w:t>рада</w:t>
            </w:r>
            <w:r>
              <w:rPr>
                <w:spacing w:val="-10"/>
                <w:w w:val="105"/>
                <w:sz w:val="18"/>
              </w:rPr>
              <w:t xml:space="preserve"> </w:t>
            </w:r>
            <w:r>
              <w:rPr>
                <w:spacing w:val="-2"/>
                <w:w w:val="105"/>
                <w:sz w:val="18"/>
              </w:rPr>
              <w:t>студената.</w:t>
            </w:r>
          </w:p>
        </w:tc>
      </w:tr>
      <w:tr w:rsidR="00644799">
        <w:trPr>
          <w:trHeight w:val="238"/>
        </w:trPr>
        <w:tc>
          <w:tcPr>
            <w:tcW w:w="9464" w:type="dxa"/>
            <w:gridSpan w:val="2"/>
            <w:shd w:val="clear" w:color="auto" w:fill="32CAFF"/>
          </w:tcPr>
          <w:p w:rsidR="00644799" w:rsidRDefault="00E53327">
            <w:pPr>
              <w:pStyle w:val="TableParagraph"/>
              <w:spacing w:before="5" w:line="213" w:lineRule="exact"/>
              <w:rPr>
                <w:b/>
                <w:sz w:val="20"/>
              </w:rPr>
            </w:pPr>
            <w:r>
              <w:rPr>
                <w:b/>
                <w:spacing w:val="-2"/>
                <w:w w:val="105"/>
                <w:sz w:val="20"/>
              </w:rPr>
              <w:t>Литература:</w:t>
            </w:r>
          </w:p>
        </w:tc>
      </w:tr>
      <w:tr w:rsidR="00644799">
        <w:trPr>
          <w:trHeight w:val="228"/>
        </w:trPr>
        <w:tc>
          <w:tcPr>
            <w:tcW w:w="9464" w:type="dxa"/>
            <w:gridSpan w:val="2"/>
          </w:tcPr>
          <w:p w:rsidR="00644799" w:rsidRDefault="00E53327">
            <w:pPr>
              <w:pStyle w:val="TableParagraph"/>
              <w:numPr>
                <w:ilvl w:val="0"/>
                <w:numId w:val="40"/>
              </w:numPr>
              <w:tabs>
                <w:tab w:val="left" w:pos="366"/>
              </w:tabs>
              <w:spacing w:before="0" w:line="209" w:lineRule="exact"/>
              <w:ind w:left="366" w:hanging="307"/>
              <w:rPr>
                <w:sz w:val="18"/>
              </w:rPr>
            </w:pPr>
            <w:r>
              <w:rPr>
                <w:w w:val="105"/>
                <w:sz w:val="18"/>
              </w:rPr>
              <w:t>Водановић</w:t>
            </w:r>
            <w:r>
              <w:rPr>
                <w:spacing w:val="-12"/>
                <w:w w:val="105"/>
                <w:sz w:val="18"/>
              </w:rPr>
              <w:t xml:space="preserve"> </w:t>
            </w:r>
            <w:r>
              <w:rPr>
                <w:w w:val="105"/>
                <w:sz w:val="18"/>
              </w:rPr>
              <w:t>М.</w:t>
            </w:r>
            <w:r>
              <w:rPr>
                <w:spacing w:val="-12"/>
                <w:w w:val="105"/>
                <w:sz w:val="18"/>
              </w:rPr>
              <w:t xml:space="preserve"> </w:t>
            </w:r>
            <w:r>
              <w:rPr>
                <w:w w:val="105"/>
                <w:sz w:val="18"/>
              </w:rPr>
              <w:t>Професионалне</w:t>
            </w:r>
            <w:r>
              <w:rPr>
                <w:spacing w:val="-12"/>
                <w:w w:val="105"/>
                <w:sz w:val="18"/>
              </w:rPr>
              <w:t xml:space="preserve"> </w:t>
            </w:r>
            <w:r>
              <w:rPr>
                <w:w w:val="105"/>
                <w:sz w:val="18"/>
              </w:rPr>
              <w:t>болести</w:t>
            </w:r>
            <w:r>
              <w:rPr>
                <w:spacing w:val="-12"/>
                <w:w w:val="105"/>
                <w:sz w:val="18"/>
              </w:rPr>
              <w:t xml:space="preserve"> </w:t>
            </w:r>
            <w:r>
              <w:rPr>
                <w:w w:val="105"/>
                <w:sz w:val="18"/>
              </w:rPr>
              <w:t>и</w:t>
            </w:r>
            <w:r>
              <w:rPr>
                <w:spacing w:val="-12"/>
                <w:w w:val="105"/>
                <w:sz w:val="18"/>
              </w:rPr>
              <w:t xml:space="preserve"> </w:t>
            </w:r>
            <w:r>
              <w:rPr>
                <w:w w:val="105"/>
                <w:sz w:val="18"/>
              </w:rPr>
              <w:t>болести</w:t>
            </w:r>
            <w:r>
              <w:rPr>
                <w:spacing w:val="-11"/>
                <w:w w:val="105"/>
                <w:sz w:val="18"/>
              </w:rPr>
              <w:t xml:space="preserve"> </w:t>
            </w:r>
            <w:r>
              <w:rPr>
                <w:w w:val="105"/>
                <w:sz w:val="18"/>
              </w:rPr>
              <w:t>везане</w:t>
            </w:r>
            <w:r>
              <w:rPr>
                <w:spacing w:val="-10"/>
                <w:w w:val="105"/>
                <w:sz w:val="18"/>
              </w:rPr>
              <w:t xml:space="preserve"> </w:t>
            </w:r>
            <w:r>
              <w:rPr>
                <w:w w:val="105"/>
                <w:sz w:val="18"/>
              </w:rPr>
              <w:t>уз</w:t>
            </w:r>
            <w:r>
              <w:rPr>
                <w:spacing w:val="-10"/>
                <w:w w:val="105"/>
                <w:sz w:val="18"/>
              </w:rPr>
              <w:t xml:space="preserve"> </w:t>
            </w:r>
            <w:r>
              <w:rPr>
                <w:w w:val="105"/>
                <w:sz w:val="18"/>
              </w:rPr>
              <w:t>рад</w:t>
            </w:r>
            <w:r>
              <w:rPr>
                <w:spacing w:val="-11"/>
                <w:w w:val="105"/>
                <w:sz w:val="18"/>
              </w:rPr>
              <w:t xml:space="preserve"> </w:t>
            </w:r>
            <w:r>
              <w:rPr>
                <w:w w:val="105"/>
                <w:sz w:val="18"/>
              </w:rPr>
              <w:t>стоматолога,</w:t>
            </w:r>
            <w:r>
              <w:rPr>
                <w:spacing w:val="-12"/>
                <w:w w:val="105"/>
                <w:sz w:val="18"/>
              </w:rPr>
              <w:t xml:space="preserve"> </w:t>
            </w:r>
            <w:r>
              <w:rPr>
                <w:w w:val="105"/>
                <w:sz w:val="18"/>
              </w:rPr>
              <w:t>Наклада</w:t>
            </w:r>
            <w:r>
              <w:rPr>
                <w:spacing w:val="-11"/>
                <w:w w:val="105"/>
                <w:sz w:val="18"/>
              </w:rPr>
              <w:t xml:space="preserve"> </w:t>
            </w:r>
            <w:r>
              <w:rPr>
                <w:w w:val="105"/>
                <w:sz w:val="18"/>
              </w:rPr>
              <w:t>Слап,</w:t>
            </w:r>
            <w:r>
              <w:rPr>
                <w:spacing w:val="-11"/>
                <w:w w:val="105"/>
                <w:sz w:val="18"/>
              </w:rPr>
              <w:t xml:space="preserve"> </w:t>
            </w:r>
            <w:r>
              <w:rPr>
                <w:w w:val="105"/>
                <w:sz w:val="18"/>
              </w:rPr>
              <w:t>Загреб,</w:t>
            </w:r>
            <w:r>
              <w:rPr>
                <w:spacing w:val="-12"/>
                <w:w w:val="105"/>
                <w:sz w:val="18"/>
              </w:rPr>
              <w:t xml:space="preserve"> </w:t>
            </w:r>
            <w:r>
              <w:rPr>
                <w:spacing w:val="-2"/>
                <w:w w:val="105"/>
                <w:sz w:val="18"/>
              </w:rPr>
              <w:t>2015.</w:t>
            </w:r>
          </w:p>
        </w:tc>
      </w:tr>
    </w:tbl>
    <w:p w:rsidR="00644799" w:rsidRDefault="00644799">
      <w:pPr>
        <w:spacing w:before="1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22"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2"/>
              <w:jc w:val="center"/>
              <w:rPr>
                <w:b/>
                <w:sz w:val="20"/>
              </w:rPr>
            </w:pPr>
            <w:r>
              <w:rPr>
                <w:b/>
                <w:spacing w:val="-5"/>
                <w:w w:val="105"/>
                <w:sz w:val="20"/>
              </w:rPr>
              <w:t>10</w:t>
            </w:r>
          </w:p>
        </w:tc>
        <w:tc>
          <w:tcPr>
            <w:tcW w:w="2844" w:type="dxa"/>
          </w:tcPr>
          <w:p w:rsidR="00644799" w:rsidRDefault="00E53327">
            <w:pPr>
              <w:pStyle w:val="TableParagraph"/>
              <w:spacing w:before="22"/>
              <w:ind w:left="54"/>
              <w:rPr>
                <w:b/>
                <w:sz w:val="20"/>
              </w:rPr>
            </w:pPr>
            <w:r>
              <w:rPr>
                <w:b/>
                <w:sz w:val="20"/>
              </w:rPr>
              <w:t>Усмени</w:t>
            </w:r>
            <w:r>
              <w:rPr>
                <w:spacing w:val="16"/>
                <w:sz w:val="20"/>
              </w:rPr>
              <w:t xml:space="preserve"> </w:t>
            </w:r>
            <w:r>
              <w:rPr>
                <w:b/>
                <w:spacing w:val="-2"/>
                <w:sz w:val="20"/>
              </w:rPr>
              <w:t>испит/Тест</w:t>
            </w:r>
          </w:p>
        </w:tc>
        <w:tc>
          <w:tcPr>
            <w:tcW w:w="541" w:type="dxa"/>
          </w:tcPr>
          <w:p w:rsidR="00644799" w:rsidRDefault="00E53327">
            <w:pPr>
              <w:pStyle w:val="TableParagraph"/>
              <w:spacing w:before="139"/>
              <w:ind w:left="165"/>
              <w:rPr>
                <w:b/>
                <w:sz w:val="20"/>
              </w:rPr>
            </w:pPr>
            <w:r>
              <w:rPr>
                <w:b/>
                <w:spacing w:val="-5"/>
                <w:w w:val="105"/>
                <w:sz w:val="20"/>
              </w:rPr>
              <w:t>50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9"/>
        </w:trPr>
        <w:tc>
          <w:tcPr>
            <w:tcW w:w="9476" w:type="dxa"/>
            <w:gridSpan w:val="5"/>
            <w:tcBorders>
              <w:top w:val="nil"/>
            </w:tcBorders>
          </w:tcPr>
          <w:p w:rsidR="00644799" w:rsidRDefault="00644799">
            <w:pPr>
              <w:pStyle w:val="TableParagraph"/>
              <w:spacing w:before="0"/>
              <w:ind w:left="0"/>
              <w:rPr>
                <w:sz w:val="18"/>
              </w:rPr>
            </w:pPr>
          </w:p>
        </w:tc>
      </w:tr>
      <w:tr w:rsidR="00644799">
        <w:trPr>
          <w:trHeight w:val="503"/>
        </w:trPr>
        <w:tc>
          <w:tcPr>
            <w:tcW w:w="9476" w:type="dxa"/>
            <w:gridSpan w:val="5"/>
          </w:tcPr>
          <w:p w:rsidR="00644799" w:rsidRDefault="00E53327">
            <w:pPr>
              <w:pStyle w:val="TableParagraph"/>
              <w:spacing w:before="29"/>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2"/>
              <w:ind w:left="54"/>
              <w:rPr>
                <w:sz w:val="18"/>
              </w:rPr>
            </w:pPr>
            <w:r>
              <w:rPr>
                <w:spacing w:val="-2"/>
                <w:w w:val="105"/>
                <w:sz w:val="18"/>
              </w:rPr>
              <w:t>Доц.др Оливера</w:t>
            </w:r>
            <w:r>
              <w:rPr>
                <w:spacing w:val="3"/>
                <w:w w:val="105"/>
                <w:sz w:val="18"/>
              </w:rPr>
              <w:t xml:space="preserve"> </w:t>
            </w:r>
            <w:r>
              <w:rPr>
                <w:spacing w:val="-2"/>
                <w:w w:val="105"/>
                <w:sz w:val="18"/>
              </w:rPr>
              <w:t>Долић,</w:t>
            </w:r>
            <w:r>
              <w:rPr>
                <w:spacing w:val="-1"/>
                <w:w w:val="105"/>
                <w:sz w:val="18"/>
              </w:rPr>
              <w:t xml:space="preserve"> </w:t>
            </w:r>
            <w:r>
              <w:rPr>
                <w:spacing w:val="-2"/>
                <w:w w:val="105"/>
                <w:sz w:val="18"/>
              </w:rPr>
              <w:t>доц.др</w:t>
            </w:r>
            <w:r>
              <w:rPr>
                <w:spacing w:val="2"/>
                <w:w w:val="105"/>
                <w:sz w:val="18"/>
              </w:rPr>
              <w:t xml:space="preserve"> </w:t>
            </w:r>
            <w:r>
              <w:rPr>
                <w:spacing w:val="-2"/>
                <w:w w:val="105"/>
                <w:sz w:val="18"/>
              </w:rPr>
              <w:t>Марија</w:t>
            </w:r>
            <w:r>
              <w:rPr>
                <w:w w:val="105"/>
                <w:sz w:val="18"/>
              </w:rPr>
              <w:t xml:space="preserve"> </w:t>
            </w:r>
            <w:r>
              <w:rPr>
                <w:spacing w:val="-2"/>
                <w:w w:val="105"/>
                <w:sz w:val="18"/>
              </w:rPr>
              <w:t>Обрадовић</w:t>
            </w:r>
          </w:p>
        </w:tc>
      </w:tr>
    </w:tbl>
    <w:p w:rsidR="00644799" w:rsidRDefault="00644799">
      <w:pPr>
        <w:pStyle w:val="TableParagraph"/>
        <w:rPr>
          <w:sz w:val="18"/>
        </w:rPr>
        <w:sectPr w:rsidR="00644799">
          <w:type w:val="continuous"/>
          <w:pgSz w:w="12240" w:h="15840"/>
          <w:pgMar w:top="780" w:right="1080" w:bottom="1643"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48608"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22" name="Image 122"/>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08011EDF" id="Group 121" o:spid="_x0000_s1026" style="position:absolute;margin-left:259pt;margin-top:-43.55pt;width:59.8pt;height:70.1pt;z-index:1574860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ZVoo5KBoA&#10;ACg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">
                      <v:shape id="Image 12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m+zEAAAA3AAAAA8AAABkcnMvZG93bnJldi54bWxET01rwkAQvRf6H5YRehHdNKW2jW5ECxUv&#10;Hkwt9DhmxyQkOxuzq8Z/3y0I3ubxPmc2700jztS5yrKC53EEgji3uuJCwe77a/QOwnlkjY1lUnAl&#10;B/P08WGGibYX3tI584UIIewSVFB63yZSurwkg25sW+LAHWxn0AfYFVJ3eAnhppFxFE2kwYpDQ4kt&#10;fZaU19nJKNi+DH9O9cfw1x6jbPVKm/3RL9+Uehr0iykIT72/i2/utQ7z4xj+nwkX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zm+zEAAAA3AAAAA8AAAAAAAAAAAAAAAAA&#10;nwIAAGRycy9kb3ducmV2LnhtbFBLBQYAAAAABAAEAPcAAACQAw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950"/>
              <w:rPr>
                <w:b/>
                <w:sz w:val="20"/>
              </w:rPr>
            </w:pPr>
            <w:r>
              <w:rPr>
                <w:b/>
                <w:sz w:val="20"/>
              </w:rPr>
              <w:t>ПУШЕЊЕ</w:t>
            </w:r>
            <w:r>
              <w:rPr>
                <w:spacing w:val="20"/>
                <w:sz w:val="20"/>
              </w:rPr>
              <w:t xml:space="preserve"> </w:t>
            </w:r>
            <w:r>
              <w:rPr>
                <w:b/>
                <w:sz w:val="20"/>
              </w:rPr>
              <w:t>И</w:t>
            </w:r>
            <w:r>
              <w:rPr>
                <w:spacing w:val="17"/>
                <w:sz w:val="20"/>
              </w:rPr>
              <w:t xml:space="preserve"> </w:t>
            </w:r>
            <w:r>
              <w:rPr>
                <w:b/>
                <w:sz w:val="20"/>
              </w:rPr>
              <w:t>ОРАЛНО</w:t>
            </w:r>
            <w:r>
              <w:rPr>
                <w:spacing w:val="21"/>
                <w:sz w:val="20"/>
              </w:rPr>
              <w:t xml:space="preserve"> </w:t>
            </w:r>
            <w:r>
              <w:rPr>
                <w:b/>
                <w:spacing w:val="-2"/>
                <w:sz w:val="20"/>
              </w:rPr>
              <w:t>ЗДРАВЉЕ</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52"/>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6.</w:t>
            </w:r>
          </w:p>
        </w:tc>
        <w:tc>
          <w:tcPr>
            <w:tcW w:w="2519" w:type="dxa"/>
          </w:tcPr>
          <w:p w:rsidR="00644799" w:rsidRDefault="00E53327">
            <w:pPr>
              <w:pStyle w:val="TableParagraph"/>
              <w:spacing w:before="26"/>
              <w:ind w:left="7"/>
              <w:jc w:val="center"/>
              <w:rPr>
                <w:sz w:val="20"/>
              </w:rPr>
            </w:pPr>
            <w:r>
              <w:rPr>
                <w:w w:val="105"/>
                <w:sz w:val="20"/>
              </w:rPr>
              <w:t>1П</w:t>
            </w:r>
            <w:r>
              <w:rPr>
                <w:spacing w:val="-6"/>
                <w:w w:val="105"/>
                <w:sz w:val="20"/>
              </w:rPr>
              <w:t xml:space="preserve"> </w:t>
            </w:r>
            <w:r>
              <w:rPr>
                <w:w w:val="105"/>
                <w:sz w:val="20"/>
              </w:rPr>
              <w:t>+</w:t>
            </w:r>
            <w:r>
              <w:rPr>
                <w:spacing w:val="-2"/>
                <w:w w:val="105"/>
                <w:sz w:val="20"/>
              </w:rPr>
              <w:t xml:space="preserve"> </w:t>
            </w:r>
            <w:r>
              <w:rPr>
                <w:w w:val="105"/>
                <w:sz w:val="20"/>
              </w:rPr>
              <w:t>0</w:t>
            </w:r>
            <w:r>
              <w:rPr>
                <w:spacing w:val="-3"/>
                <w:w w:val="105"/>
                <w:sz w:val="20"/>
              </w:rPr>
              <w:t xml:space="preserve"> </w:t>
            </w:r>
            <w:r>
              <w:rPr>
                <w:spacing w:val="-10"/>
                <w:w w:val="105"/>
                <w:sz w:val="20"/>
              </w:rPr>
              <w:t>В</w:t>
            </w:r>
          </w:p>
        </w:tc>
        <w:tc>
          <w:tcPr>
            <w:tcW w:w="1962" w:type="dxa"/>
          </w:tcPr>
          <w:p w:rsidR="00644799" w:rsidRDefault="00E53327">
            <w:pPr>
              <w:pStyle w:val="TableParagraph"/>
              <w:spacing w:before="26"/>
              <w:ind w:left="1" w:right="2"/>
              <w:jc w:val="center"/>
              <w:rPr>
                <w:sz w:val="20"/>
              </w:rPr>
            </w:pPr>
            <w:r>
              <w:rPr>
                <w:spacing w:val="-10"/>
                <w:w w:val="105"/>
                <w:sz w:val="20"/>
              </w:rPr>
              <w:t>1</w:t>
            </w:r>
          </w:p>
        </w:tc>
      </w:tr>
      <w:tr w:rsidR="00644799">
        <w:trPr>
          <w:trHeight w:val="486"/>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Доц.</w:t>
            </w:r>
            <w:r>
              <w:rPr>
                <w:spacing w:val="40"/>
                <w:w w:val="105"/>
                <w:sz w:val="18"/>
              </w:rPr>
              <w:t xml:space="preserve"> </w:t>
            </w:r>
            <w:r>
              <w:rPr>
                <w:w w:val="105"/>
                <w:sz w:val="18"/>
              </w:rPr>
              <w:t>др</w:t>
            </w:r>
            <w:r>
              <w:rPr>
                <w:spacing w:val="39"/>
                <w:w w:val="105"/>
                <w:sz w:val="18"/>
              </w:rPr>
              <w:t xml:space="preserve"> </w:t>
            </w:r>
            <w:r>
              <w:rPr>
                <w:w w:val="105"/>
                <w:sz w:val="18"/>
              </w:rPr>
              <w:t>Наташа</w:t>
            </w:r>
            <w:r>
              <w:rPr>
                <w:spacing w:val="40"/>
                <w:w w:val="105"/>
                <w:sz w:val="18"/>
              </w:rPr>
              <w:t xml:space="preserve"> </w:t>
            </w:r>
            <w:r>
              <w:rPr>
                <w:w w:val="105"/>
                <w:sz w:val="18"/>
              </w:rPr>
              <w:t>Тртић,</w:t>
            </w:r>
            <w:r>
              <w:rPr>
                <w:spacing w:val="40"/>
                <w:w w:val="105"/>
                <w:sz w:val="18"/>
              </w:rPr>
              <w:t xml:space="preserve"> </w:t>
            </w:r>
            <w:r>
              <w:rPr>
                <w:w w:val="105"/>
                <w:sz w:val="18"/>
              </w:rPr>
              <w:t>мр</w:t>
            </w:r>
            <w:r>
              <w:rPr>
                <w:spacing w:val="40"/>
                <w:w w:val="105"/>
                <w:sz w:val="18"/>
              </w:rPr>
              <w:t xml:space="preserve"> </w:t>
            </w:r>
            <w:r>
              <w:rPr>
                <w:w w:val="105"/>
                <w:sz w:val="18"/>
              </w:rPr>
              <w:t>Жељка</w:t>
            </w:r>
            <w:r>
              <w:rPr>
                <w:spacing w:val="40"/>
                <w:w w:val="105"/>
                <w:sz w:val="18"/>
              </w:rPr>
              <w:t xml:space="preserve"> </w:t>
            </w:r>
            <w:r>
              <w:rPr>
                <w:w w:val="105"/>
                <w:sz w:val="18"/>
              </w:rPr>
              <w:t>Којић,</w:t>
            </w:r>
            <w:r>
              <w:rPr>
                <w:spacing w:val="40"/>
                <w:w w:val="105"/>
                <w:sz w:val="18"/>
              </w:rPr>
              <w:t xml:space="preserve"> </w:t>
            </w:r>
            <w:r>
              <w:rPr>
                <w:w w:val="105"/>
                <w:sz w:val="18"/>
              </w:rPr>
              <w:t>др</w:t>
            </w:r>
            <w:r>
              <w:rPr>
                <w:spacing w:val="40"/>
                <w:w w:val="105"/>
                <w:sz w:val="18"/>
              </w:rPr>
              <w:t xml:space="preserve"> </w:t>
            </w:r>
            <w:r>
              <w:rPr>
                <w:w w:val="105"/>
                <w:sz w:val="18"/>
              </w:rPr>
              <w:t>Тијана</w:t>
            </w:r>
            <w:r>
              <w:rPr>
                <w:spacing w:val="40"/>
                <w:w w:val="105"/>
                <w:sz w:val="18"/>
              </w:rPr>
              <w:t xml:space="preserve"> </w:t>
            </w:r>
            <w:r>
              <w:rPr>
                <w:w w:val="105"/>
                <w:sz w:val="18"/>
              </w:rPr>
              <w:t>Адамовић,</w:t>
            </w:r>
            <w:r>
              <w:rPr>
                <w:spacing w:val="40"/>
                <w:w w:val="105"/>
                <w:sz w:val="18"/>
              </w:rPr>
              <w:t xml:space="preserve"> </w:t>
            </w:r>
            <w:r>
              <w:rPr>
                <w:w w:val="105"/>
                <w:sz w:val="18"/>
              </w:rPr>
              <w:t>виши</w:t>
            </w:r>
            <w:r>
              <w:rPr>
                <w:spacing w:val="40"/>
                <w:w w:val="105"/>
                <w:sz w:val="18"/>
              </w:rPr>
              <w:t xml:space="preserve"> </w:t>
            </w:r>
            <w:r>
              <w:rPr>
                <w:w w:val="105"/>
                <w:sz w:val="18"/>
              </w:rPr>
              <w:t>асистент,</w:t>
            </w:r>
            <w:r>
              <w:rPr>
                <w:spacing w:val="40"/>
                <w:w w:val="105"/>
                <w:sz w:val="18"/>
              </w:rPr>
              <w:t xml:space="preserve"> </w:t>
            </w:r>
            <w:r>
              <w:rPr>
                <w:w w:val="105"/>
                <w:sz w:val="18"/>
              </w:rPr>
              <w:t>доц.</w:t>
            </w:r>
            <w:r>
              <w:rPr>
                <w:spacing w:val="40"/>
                <w:w w:val="105"/>
                <w:sz w:val="18"/>
              </w:rPr>
              <w:t xml:space="preserve"> </w:t>
            </w:r>
            <w:proofErr w:type="gramStart"/>
            <w:r>
              <w:rPr>
                <w:w w:val="105"/>
                <w:sz w:val="18"/>
              </w:rPr>
              <w:t>др</w:t>
            </w:r>
            <w:proofErr w:type="gramEnd"/>
            <w:r>
              <w:rPr>
                <w:w w:val="105"/>
                <w:sz w:val="18"/>
              </w:rPr>
              <w:t xml:space="preserve"> Верица Павлић (спољни сарадник), проф. др Милош Хаџи-Михаиловић</w:t>
            </w:r>
          </w:p>
        </w:tc>
      </w:tr>
    </w:tbl>
    <w:p w:rsidR="00644799" w:rsidRDefault="00644799">
      <w:pPr>
        <w:spacing w:before="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4"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5" w:line="213"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8"/>
        </w:trPr>
        <w:tc>
          <w:tcPr>
            <w:tcW w:w="9464" w:type="dxa"/>
            <w:gridSpan w:val="2"/>
          </w:tcPr>
          <w:p w:rsidR="00644799" w:rsidRDefault="00E53327">
            <w:pPr>
              <w:pStyle w:val="TableParagraph"/>
              <w:spacing w:before="0" w:line="249" w:lineRule="auto"/>
              <w:rPr>
                <w:sz w:val="18"/>
              </w:rPr>
            </w:pPr>
            <w:r>
              <w:rPr>
                <w:w w:val="105"/>
                <w:sz w:val="18"/>
              </w:rPr>
              <w:t>Упознавање</w:t>
            </w:r>
            <w:r>
              <w:rPr>
                <w:spacing w:val="-7"/>
                <w:w w:val="105"/>
                <w:sz w:val="18"/>
              </w:rPr>
              <w:t xml:space="preserve"> </w:t>
            </w:r>
            <w:r>
              <w:rPr>
                <w:w w:val="105"/>
                <w:sz w:val="18"/>
              </w:rPr>
              <w:t>студента</w:t>
            </w:r>
            <w:r>
              <w:rPr>
                <w:spacing w:val="-7"/>
                <w:w w:val="105"/>
                <w:sz w:val="18"/>
              </w:rPr>
              <w:t xml:space="preserve"> </w:t>
            </w:r>
            <w:r>
              <w:rPr>
                <w:w w:val="105"/>
                <w:sz w:val="18"/>
              </w:rPr>
              <w:t>како</w:t>
            </w:r>
            <w:r>
              <w:rPr>
                <w:spacing w:val="-8"/>
                <w:w w:val="105"/>
                <w:sz w:val="18"/>
              </w:rPr>
              <w:t xml:space="preserve"> </w:t>
            </w:r>
            <w:r>
              <w:rPr>
                <w:w w:val="105"/>
                <w:sz w:val="18"/>
              </w:rPr>
              <w:t>препознати</w:t>
            </w:r>
            <w:r>
              <w:rPr>
                <w:spacing w:val="-5"/>
                <w:w w:val="105"/>
                <w:sz w:val="18"/>
              </w:rPr>
              <w:t xml:space="preserve"> </w:t>
            </w:r>
            <w:r>
              <w:rPr>
                <w:w w:val="105"/>
                <w:sz w:val="18"/>
              </w:rPr>
              <w:t>пушаче,</w:t>
            </w:r>
            <w:r>
              <w:rPr>
                <w:spacing w:val="-7"/>
                <w:w w:val="105"/>
                <w:sz w:val="18"/>
              </w:rPr>
              <w:t xml:space="preserve"> </w:t>
            </w:r>
            <w:r>
              <w:rPr>
                <w:w w:val="105"/>
                <w:sz w:val="18"/>
              </w:rPr>
              <w:t>како</w:t>
            </w:r>
            <w:r>
              <w:rPr>
                <w:spacing w:val="-8"/>
                <w:w w:val="105"/>
                <w:sz w:val="18"/>
              </w:rPr>
              <w:t xml:space="preserve"> </w:t>
            </w:r>
            <w:r>
              <w:rPr>
                <w:w w:val="105"/>
                <w:sz w:val="18"/>
              </w:rPr>
              <w:t>препознати</w:t>
            </w:r>
            <w:r>
              <w:rPr>
                <w:spacing w:val="-3"/>
                <w:w w:val="105"/>
                <w:sz w:val="18"/>
              </w:rPr>
              <w:t xml:space="preserve"> </w:t>
            </w:r>
            <w:r>
              <w:rPr>
                <w:w w:val="105"/>
                <w:sz w:val="18"/>
              </w:rPr>
              <w:t>оралне</w:t>
            </w:r>
            <w:r>
              <w:rPr>
                <w:spacing w:val="-7"/>
                <w:w w:val="105"/>
                <w:sz w:val="18"/>
              </w:rPr>
              <w:t xml:space="preserve"> </w:t>
            </w:r>
            <w:r>
              <w:rPr>
                <w:w w:val="105"/>
                <w:sz w:val="18"/>
              </w:rPr>
              <w:t>болести</w:t>
            </w:r>
            <w:r>
              <w:rPr>
                <w:spacing w:val="-6"/>
                <w:w w:val="105"/>
                <w:sz w:val="18"/>
              </w:rPr>
              <w:t xml:space="preserve"> </w:t>
            </w:r>
            <w:r>
              <w:rPr>
                <w:w w:val="105"/>
                <w:sz w:val="18"/>
              </w:rPr>
              <w:t>повезане</w:t>
            </w:r>
            <w:r>
              <w:rPr>
                <w:spacing w:val="-5"/>
                <w:w w:val="105"/>
                <w:sz w:val="18"/>
              </w:rPr>
              <w:t xml:space="preserve"> </w:t>
            </w:r>
            <w:r>
              <w:rPr>
                <w:w w:val="105"/>
                <w:sz w:val="18"/>
              </w:rPr>
              <w:t>са</w:t>
            </w:r>
            <w:r>
              <w:rPr>
                <w:spacing w:val="-7"/>
                <w:w w:val="105"/>
                <w:sz w:val="18"/>
              </w:rPr>
              <w:t xml:space="preserve"> </w:t>
            </w:r>
            <w:r>
              <w:rPr>
                <w:w w:val="105"/>
                <w:sz w:val="18"/>
              </w:rPr>
              <w:t>пушењем,</w:t>
            </w:r>
            <w:r>
              <w:rPr>
                <w:spacing w:val="-5"/>
                <w:w w:val="105"/>
                <w:sz w:val="18"/>
              </w:rPr>
              <w:t xml:space="preserve"> </w:t>
            </w:r>
            <w:r>
              <w:rPr>
                <w:w w:val="105"/>
                <w:sz w:val="18"/>
              </w:rPr>
              <w:t>како</w:t>
            </w:r>
            <w:r>
              <w:rPr>
                <w:spacing w:val="-8"/>
                <w:w w:val="105"/>
                <w:sz w:val="18"/>
              </w:rPr>
              <w:t xml:space="preserve"> </w:t>
            </w:r>
            <w:r>
              <w:rPr>
                <w:w w:val="105"/>
                <w:sz w:val="18"/>
              </w:rPr>
              <w:t>својим пацијентима пружити савјет и помоћ у</w:t>
            </w:r>
            <w:r>
              <w:rPr>
                <w:spacing w:val="-1"/>
                <w:w w:val="105"/>
                <w:sz w:val="18"/>
              </w:rPr>
              <w:t xml:space="preserve"> </w:t>
            </w:r>
            <w:r>
              <w:rPr>
                <w:w w:val="105"/>
                <w:sz w:val="18"/>
              </w:rPr>
              <w:t>превенцији и одвикавању од пушења, укључујући фармакотерапију.</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4"/>
        </w:trPr>
        <w:tc>
          <w:tcPr>
            <w:tcW w:w="9464" w:type="dxa"/>
            <w:gridSpan w:val="2"/>
          </w:tcPr>
          <w:p w:rsidR="00644799" w:rsidRDefault="00E53327">
            <w:pPr>
              <w:pStyle w:val="TableParagraph"/>
              <w:spacing w:before="0" w:line="249" w:lineRule="auto"/>
              <w:ind w:right="85"/>
              <w:jc w:val="both"/>
              <w:rPr>
                <w:sz w:val="18"/>
              </w:rPr>
            </w:pPr>
            <w:r>
              <w:rPr>
                <w:w w:val="105"/>
                <w:sz w:val="18"/>
              </w:rPr>
              <w:t>Сваки студент</w:t>
            </w:r>
            <w:r>
              <w:rPr>
                <w:spacing w:val="-3"/>
                <w:w w:val="105"/>
                <w:sz w:val="18"/>
              </w:rPr>
              <w:t xml:space="preserve"> </w:t>
            </w:r>
            <w:r>
              <w:rPr>
                <w:w w:val="105"/>
                <w:sz w:val="18"/>
              </w:rPr>
              <w:t>након одслушане наставе</w:t>
            </w:r>
            <w:r>
              <w:rPr>
                <w:spacing w:val="-2"/>
                <w:w w:val="105"/>
                <w:sz w:val="18"/>
              </w:rPr>
              <w:t xml:space="preserve"> </w:t>
            </w:r>
            <w:r>
              <w:rPr>
                <w:w w:val="105"/>
                <w:sz w:val="18"/>
              </w:rPr>
              <w:t>и положеног</w:t>
            </w:r>
            <w:r>
              <w:rPr>
                <w:spacing w:val="-1"/>
                <w:w w:val="105"/>
                <w:sz w:val="18"/>
              </w:rPr>
              <w:t xml:space="preserve"> </w:t>
            </w:r>
            <w:r>
              <w:rPr>
                <w:w w:val="105"/>
                <w:sz w:val="18"/>
              </w:rPr>
              <w:t>испита требало би да: упозна значај</w:t>
            </w:r>
            <w:r>
              <w:rPr>
                <w:spacing w:val="-4"/>
                <w:w w:val="105"/>
                <w:sz w:val="18"/>
              </w:rPr>
              <w:t xml:space="preserve"> </w:t>
            </w:r>
            <w:r>
              <w:rPr>
                <w:w w:val="105"/>
                <w:sz w:val="18"/>
              </w:rPr>
              <w:t>престанка пушења</w:t>
            </w:r>
            <w:r>
              <w:rPr>
                <w:spacing w:val="-2"/>
                <w:w w:val="105"/>
                <w:sz w:val="18"/>
              </w:rPr>
              <w:t xml:space="preserve"> </w:t>
            </w:r>
            <w:r>
              <w:rPr>
                <w:w w:val="105"/>
                <w:sz w:val="18"/>
              </w:rPr>
              <w:t>како по</w:t>
            </w:r>
            <w:r>
              <w:rPr>
                <w:spacing w:val="-2"/>
                <w:w w:val="105"/>
                <w:sz w:val="18"/>
              </w:rPr>
              <w:t xml:space="preserve"> </w:t>
            </w:r>
            <w:r>
              <w:rPr>
                <w:w w:val="105"/>
                <w:sz w:val="18"/>
              </w:rPr>
              <w:t>очување општег здравља тако</w:t>
            </w:r>
            <w:r>
              <w:rPr>
                <w:spacing w:val="-5"/>
                <w:w w:val="105"/>
                <w:sz w:val="18"/>
              </w:rPr>
              <w:t xml:space="preserve"> </w:t>
            </w:r>
            <w:r>
              <w:rPr>
                <w:w w:val="105"/>
                <w:sz w:val="18"/>
              </w:rPr>
              <w:t>и по очувања</w:t>
            </w:r>
            <w:r>
              <w:rPr>
                <w:spacing w:val="-1"/>
                <w:w w:val="105"/>
                <w:sz w:val="18"/>
              </w:rPr>
              <w:t xml:space="preserve"> </w:t>
            </w:r>
            <w:r>
              <w:rPr>
                <w:w w:val="105"/>
                <w:sz w:val="18"/>
              </w:rPr>
              <w:t>здравља уста</w:t>
            </w:r>
            <w:r>
              <w:rPr>
                <w:spacing w:val="-1"/>
                <w:w w:val="105"/>
                <w:sz w:val="18"/>
              </w:rPr>
              <w:t xml:space="preserve"> </w:t>
            </w:r>
            <w:r>
              <w:rPr>
                <w:w w:val="105"/>
                <w:sz w:val="18"/>
              </w:rPr>
              <w:t>и зуба;</w:t>
            </w:r>
            <w:r>
              <w:rPr>
                <w:spacing w:val="-1"/>
                <w:w w:val="105"/>
                <w:sz w:val="18"/>
              </w:rPr>
              <w:t xml:space="preserve"> </w:t>
            </w:r>
            <w:r>
              <w:rPr>
                <w:w w:val="105"/>
                <w:sz w:val="18"/>
              </w:rPr>
              <w:t>да савлада</w:t>
            </w:r>
            <w:r>
              <w:rPr>
                <w:spacing w:val="-1"/>
                <w:w w:val="105"/>
                <w:sz w:val="18"/>
              </w:rPr>
              <w:t xml:space="preserve"> </w:t>
            </w:r>
            <w:r>
              <w:rPr>
                <w:w w:val="105"/>
                <w:sz w:val="18"/>
              </w:rPr>
              <w:t>начин препознавања лезија у</w:t>
            </w:r>
            <w:r>
              <w:rPr>
                <w:spacing w:val="-1"/>
                <w:w w:val="105"/>
                <w:sz w:val="18"/>
              </w:rPr>
              <w:t xml:space="preserve"> </w:t>
            </w:r>
            <w:r>
              <w:rPr>
                <w:w w:val="105"/>
                <w:sz w:val="18"/>
              </w:rPr>
              <w:t>усној дупљи</w:t>
            </w:r>
            <w:r>
              <w:rPr>
                <w:spacing w:val="17"/>
                <w:w w:val="105"/>
                <w:sz w:val="18"/>
              </w:rPr>
              <w:t xml:space="preserve"> </w:t>
            </w:r>
            <w:r>
              <w:rPr>
                <w:w w:val="105"/>
                <w:sz w:val="18"/>
              </w:rPr>
              <w:t>које су оставиле дуготрајне навике</w:t>
            </w:r>
            <w:r>
              <w:rPr>
                <w:spacing w:val="14"/>
                <w:w w:val="105"/>
                <w:sz w:val="18"/>
              </w:rPr>
              <w:t xml:space="preserve"> </w:t>
            </w:r>
            <w:r>
              <w:rPr>
                <w:w w:val="105"/>
                <w:sz w:val="18"/>
              </w:rPr>
              <w:t>у конзумацији дуванског дима; да се</w:t>
            </w:r>
            <w:r>
              <w:rPr>
                <w:spacing w:val="15"/>
                <w:w w:val="105"/>
                <w:sz w:val="18"/>
              </w:rPr>
              <w:t xml:space="preserve"> </w:t>
            </w:r>
            <w:r>
              <w:rPr>
                <w:w w:val="105"/>
                <w:sz w:val="18"/>
              </w:rPr>
              <w:t>обучи</w:t>
            </w:r>
            <w:r>
              <w:rPr>
                <w:spacing w:val="19"/>
                <w:w w:val="105"/>
                <w:sz w:val="18"/>
              </w:rPr>
              <w:t xml:space="preserve"> </w:t>
            </w:r>
            <w:r>
              <w:rPr>
                <w:w w:val="105"/>
                <w:sz w:val="18"/>
              </w:rPr>
              <w:t>у савјетовању и пружању</w:t>
            </w:r>
          </w:p>
          <w:p w:rsidR="00644799" w:rsidRDefault="00E53327">
            <w:pPr>
              <w:pStyle w:val="TableParagraph"/>
              <w:spacing w:before="3" w:line="196" w:lineRule="exact"/>
              <w:jc w:val="both"/>
              <w:rPr>
                <w:sz w:val="18"/>
              </w:rPr>
            </w:pPr>
            <w:proofErr w:type="gramStart"/>
            <w:r>
              <w:rPr>
                <w:w w:val="105"/>
                <w:sz w:val="18"/>
              </w:rPr>
              <w:t>помоћи</w:t>
            </w:r>
            <w:proofErr w:type="gramEnd"/>
            <w:r>
              <w:rPr>
                <w:spacing w:val="-9"/>
                <w:w w:val="105"/>
                <w:sz w:val="18"/>
              </w:rPr>
              <w:t xml:space="preserve"> </w:t>
            </w:r>
            <w:r>
              <w:rPr>
                <w:w w:val="105"/>
                <w:sz w:val="18"/>
              </w:rPr>
              <w:t>у</w:t>
            </w:r>
            <w:r>
              <w:rPr>
                <w:spacing w:val="-12"/>
                <w:w w:val="105"/>
                <w:sz w:val="18"/>
              </w:rPr>
              <w:t xml:space="preserve"> </w:t>
            </w:r>
            <w:r>
              <w:rPr>
                <w:w w:val="105"/>
                <w:sz w:val="18"/>
              </w:rPr>
              <w:t>превенцији</w:t>
            </w:r>
            <w:r>
              <w:rPr>
                <w:spacing w:val="-9"/>
                <w:w w:val="105"/>
                <w:sz w:val="18"/>
              </w:rPr>
              <w:t xml:space="preserve"> </w:t>
            </w:r>
            <w:r>
              <w:rPr>
                <w:w w:val="105"/>
                <w:sz w:val="18"/>
              </w:rPr>
              <w:t>и</w:t>
            </w:r>
            <w:r>
              <w:rPr>
                <w:spacing w:val="-8"/>
                <w:w w:val="105"/>
                <w:sz w:val="18"/>
              </w:rPr>
              <w:t xml:space="preserve"> </w:t>
            </w:r>
            <w:r>
              <w:rPr>
                <w:w w:val="105"/>
                <w:sz w:val="18"/>
              </w:rPr>
              <w:t>одвикавању</w:t>
            </w:r>
            <w:r>
              <w:rPr>
                <w:spacing w:val="-12"/>
                <w:w w:val="105"/>
                <w:sz w:val="18"/>
              </w:rPr>
              <w:t xml:space="preserve"> </w:t>
            </w:r>
            <w:r>
              <w:rPr>
                <w:w w:val="105"/>
                <w:sz w:val="18"/>
              </w:rPr>
              <w:t>од</w:t>
            </w:r>
            <w:r>
              <w:rPr>
                <w:spacing w:val="-9"/>
                <w:w w:val="105"/>
                <w:sz w:val="18"/>
              </w:rPr>
              <w:t xml:space="preserve"> </w:t>
            </w:r>
            <w:r>
              <w:rPr>
                <w:spacing w:val="-2"/>
                <w:w w:val="105"/>
                <w:sz w:val="18"/>
              </w:rPr>
              <w:t>пушења.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1511"/>
        </w:trPr>
        <w:tc>
          <w:tcPr>
            <w:tcW w:w="9464" w:type="dxa"/>
            <w:gridSpan w:val="2"/>
          </w:tcPr>
          <w:p w:rsidR="00644799" w:rsidRDefault="00E53327">
            <w:pPr>
              <w:pStyle w:val="TableParagraph"/>
              <w:spacing w:before="0" w:line="204" w:lineRule="exact"/>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95"/>
              <w:rPr>
                <w:sz w:val="18"/>
              </w:rPr>
            </w:pPr>
            <w:r>
              <w:rPr>
                <w:w w:val="105"/>
                <w:sz w:val="18"/>
              </w:rPr>
              <w:t>Историја, психологија и епидемиологија пушења. Пушење и оралноздравствени радници. Пушење и оралне лезије.</w:t>
            </w:r>
            <w:r>
              <w:rPr>
                <w:spacing w:val="-7"/>
                <w:w w:val="105"/>
                <w:sz w:val="18"/>
              </w:rPr>
              <w:t xml:space="preserve"> </w:t>
            </w:r>
            <w:r>
              <w:rPr>
                <w:w w:val="105"/>
                <w:sz w:val="18"/>
              </w:rPr>
              <w:t>Пушње</w:t>
            </w:r>
            <w:r>
              <w:rPr>
                <w:spacing w:val="-7"/>
                <w:w w:val="105"/>
                <w:sz w:val="18"/>
              </w:rPr>
              <w:t xml:space="preserve"> </w:t>
            </w:r>
            <w:r>
              <w:rPr>
                <w:w w:val="105"/>
                <w:sz w:val="18"/>
              </w:rPr>
              <w:t>и</w:t>
            </w:r>
            <w:r>
              <w:rPr>
                <w:spacing w:val="-8"/>
                <w:w w:val="105"/>
                <w:sz w:val="18"/>
              </w:rPr>
              <w:t xml:space="preserve"> </w:t>
            </w:r>
            <w:r>
              <w:rPr>
                <w:w w:val="105"/>
                <w:sz w:val="18"/>
              </w:rPr>
              <w:t>пародонтална</w:t>
            </w:r>
            <w:r>
              <w:rPr>
                <w:spacing w:val="-9"/>
                <w:w w:val="105"/>
                <w:sz w:val="18"/>
              </w:rPr>
              <w:t xml:space="preserve"> </w:t>
            </w:r>
            <w:r>
              <w:rPr>
                <w:w w:val="105"/>
                <w:sz w:val="18"/>
              </w:rPr>
              <w:t>болест.</w:t>
            </w:r>
            <w:r>
              <w:rPr>
                <w:spacing w:val="-7"/>
                <w:w w:val="105"/>
                <w:sz w:val="18"/>
              </w:rPr>
              <w:t xml:space="preserve"> </w:t>
            </w:r>
            <w:r>
              <w:rPr>
                <w:w w:val="105"/>
                <w:sz w:val="18"/>
              </w:rPr>
              <w:t>Пушење</w:t>
            </w:r>
            <w:r>
              <w:rPr>
                <w:spacing w:val="-9"/>
                <w:w w:val="105"/>
                <w:sz w:val="18"/>
              </w:rPr>
              <w:t xml:space="preserve"> </w:t>
            </w:r>
            <w:r>
              <w:rPr>
                <w:w w:val="105"/>
                <w:sz w:val="18"/>
              </w:rPr>
              <w:t>и</w:t>
            </w:r>
            <w:r>
              <w:rPr>
                <w:spacing w:val="-5"/>
                <w:w w:val="105"/>
                <w:sz w:val="18"/>
              </w:rPr>
              <w:t xml:space="preserve"> </w:t>
            </w:r>
            <w:r>
              <w:rPr>
                <w:w w:val="105"/>
                <w:sz w:val="18"/>
              </w:rPr>
              <w:t>системске</w:t>
            </w:r>
            <w:r>
              <w:rPr>
                <w:spacing w:val="-7"/>
                <w:w w:val="105"/>
                <w:sz w:val="18"/>
              </w:rPr>
              <w:t xml:space="preserve"> </w:t>
            </w:r>
            <w:r>
              <w:rPr>
                <w:w w:val="105"/>
                <w:sz w:val="18"/>
              </w:rPr>
              <w:t>болести.</w:t>
            </w:r>
            <w:r>
              <w:rPr>
                <w:spacing w:val="-9"/>
                <w:w w:val="105"/>
                <w:sz w:val="18"/>
              </w:rPr>
              <w:t xml:space="preserve"> </w:t>
            </w:r>
            <w:r>
              <w:rPr>
                <w:w w:val="105"/>
                <w:sz w:val="18"/>
              </w:rPr>
              <w:t>Интервенцијеске</w:t>
            </w:r>
            <w:r>
              <w:rPr>
                <w:spacing w:val="-7"/>
                <w:w w:val="105"/>
                <w:sz w:val="18"/>
              </w:rPr>
              <w:t xml:space="preserve"> </w:t>
            </w:r>
            <w:r>
              <w:rPr>
                <w:w w:val="105"/>
                <w:sz w:val="18"/>
              </w:rPr>
              <w:t>активности</w:t>
            </w:r>
            <w:r>
              <w:rPr>
                <w:spacing w:val="-4"/>
                <w:w w:val="105"/>
                <w:sz w:val="18"/>
              </w:rPr>
              <w:t xml:space="preserve"> </w:t>
            </w:r>
            <w:r>
              <w:rPr>
                <w:w w:val="105"/>
                <w:sz w:val="18"/>
              </w:rPr>
              <w:t>усмјерене</w:t>
            </w:r>
            <w:r>
              <w:rPr>
                <w:spacing w:val="-9"/>
                <w:w w:val="105"/>
                <w:sz w:val="18"/>
              </w:rPr>
              <w:t xml:space="preserve"> </w:t>
            </w:r>
            <w:r>
              <w:rPr>
                <w:w w:val="105"/>
                <w:sz w:val="18"/>
              </w:rPr>
              <w:t>на пушачку</w:t>
            </w:r>
            <w:r>
              <w:rPr>
                <w:spacing w:val="-5"/>
                <w:w w:val="105"/>
                <w:sz w:val="18"/>
              </w:rPr>
              <w:t xml:space="preserve"> </w:t>
            </w:r>
            <w:r>
              <w:rPr>
                <w:w w:val="105"/>
                <w:sz w:val="18"/>
              </w:rPr>
              <w:t>полулацију. Стимулацијске вјежбе обликовања интервенцијске стратегије. '''5-П'' приступ-усвајања и демонстрације вјештине. Фармакотерапија за престанак</w:t>
            </w:r>
            <w:r>
              <w:rPr>
                <w:w w:val="105"/>
                <w:sz w:val="18"/>
              </w:rPr>
              <w:t xml:space="preserve"> пушења-прописивање и дозирање терапије. Вјежбе примјене психолошких метода као један од видова прекида пушења. Препознавање баријера- одговори на</w:t>
            </w:r>
          </w:p>
          <w:p w:rsidR="00644799" w:rsidRDefault="00E53327">
            <w:pPr>
              <w:pStyle w:val="TableParagraph"/>
              <w:spacing w:before="6" w:line="196" w:lineRule="exact"/>
              <w:rPr>
                <w:sz w:val="18"/>
              </w:rPr>
            </w:pPr>
            <w:proofErr w:type="gramStart"/>
            <w:r>
              <w:rPr>
                <w:sz w:val="18"/>
              </w:rPr>
              <w:t>практична</w:t>
            </w:r>
            <w:proofErr w:type="gramEnd"/>
            <w:r>
              <w:rPr>
                <w:spacing w:val="27"/>
                <w:sz w:val="18"/>
              </w:rPr>
              <w:t xml:space="preserve"> </w:t>
            </w:r>
            <w:r>
              <w:rPr>
                <w:sz w:val="18"/>
              </w:rPr>
              <w:t>питања</w:t>
            </w:r>
            <w:r>
              <w:rPr>
                <w:spacing w:val="23"/>
                <w:sz w:val="18"/>
              </w:rPr>
              <w:t xml:space="preserve"> </w:t>
            </w:r>
            <w:r>
              <w:rPr>
                <w:sz w:val="18"/>
              </w:rPr>
              <w:t>пушача</w:t>
            </w:r>
            <w:r>
              <w:rPr>
                <w:spacing w:val="24"/>
                <w:sz w:val="18"/>
              </w:rPr>
              <w:t xml:space="preserve"> </w:t>
            </w:r>
            <w:r>
              <w:rPr>
                <w:sz w:val="18"/>
              </w:rPr>
              <w:t>путем</w:t>
            </w:r>
            <w:r>
              <w:rPr>
                <w:spacing w:val="24"/>
                <w:sz w:val="18"/>
              </w:rPr>
              <w:t xml:space="preserve"> </w:t>
            </w:r>
            <w:r>
              <w:rPr>
                <w:sz w:val="18"/>
              </w:rPr>
              <w:t>комуникацијских</w:t>
            </w:r>
            <w:r>
              <w:rPr>
                <w:spacing w:val="26"/>
                <w:sz w:val="18"/>
              </w:rPr>
              <w:t xml:space="preserve"> </w:t>
            </w:r>
            <w:r>
              <w:rPr>
                <w:spacing w:val="-2"/>
                <w:sz w:val="18"/>
              </w:rPr>
              <w:t>вјежби.</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17"/>
        </w:trPr>
        <w:tc>
          <w:tcPr>
            <w:tcW w:w="9464" w:type="dxa"/>
            <w:gridSpan w:val="2"/>
          </w:tcPr>
          <w:p w:rsidR="00644799" w:rsidRDefault="00E53327">
            <w:pPr>
              <w:pStyle w:val="TableParagraph"/>
              <w:spacing w:before="0" w:line="198" w:lineRule="exact"/>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12"/>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семинара,</w:t>
            </w:r>
            <w:r>
              <w:rPr>
                <w:spacing w:val="-12"/>
                <w:w w:val="105"/>
                <w:sz w:val="18"/>
              </w:rPr>
              <w:t xml:space="preserve"> </w:t>
            </w:r>
            <w:r>
              <w:rPr>
                <w:w w:val="105"/>
                <w:sz w:val="18"/>
              </w:rPr>
              <w:t>колоквија,</w:t>
            </w:r>
            <w:r>
              <w:rPr>
                <w:spacing w:val="-11"/>
                <w:w w:val="105"/>
                <w:sz w:val="18"/>
              </w:rPr>
              <w:t xml:space="preserve"> </w:t>
            </w:r>
            <w:r>
              <w:rPr>
                <w:w w:val="105"/>
                <w:sz w:val="18"/>
              </w:rPr>
              <w:t>консултација</w:t>
            </w:r>
            <w:r>
              <w:rPr>
                <w:spacing w:val="-12"/>
                <w:w w:val="105"/>
                <w:sz w:val="18"/>
              </w:rPr>
              <w:t xml:space="preserve"> </w:t>
            </w:r>
            <w:r>
              <w:rPr>
                <w:w w:val="105"/>
                <w:sz w:val="18"/>
              </w:rPr>
              <w:t>и</w:t>
            </w:r>
            <w:r>
              <w:rPr>
                <w:spacing w:val="-11"/>
                <w:w w:val="105"/>
                <w:sz w:val="18"/>
              </w:rPr>
              <w:t xml:space="preserve"> </w:t>
            </w:r>
            <w:r>
              <w:rPr>
                <w:w w:val="105"/>
                <w:sz w:val="18"/>
              </w:rPr>
              <w:t>самосталног</w:t>
            </w:r>
            <w:r>
              <w:rPr>
                <w:spacing w:val="-11"/>
                <w:w w:val="105"/>
                <w:sz w:val="18"/>
              </w:rPr>
              <w:t xml:space="preserve"> </w:t>
            </w:r>
            <w:r>
              <w:rPr>
                <w:w w:val="105"/>
                <w:sz w:val="18"/>
              </w:rPr>
              <w:t>рада</w:t>
            </w:r>
            <w:r>
              <w:rPr>
                <w:spacing w:val="-10"/>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pacing w:val="-2"/>
                <w:w w:val="105"/>
                <w:sz w:val="20"/>
              </w:rPr>
              <w:t>Литература:</w:t>
            </w:r>
          </w:p>
        </w:tc>
      </w:tr>
      <w:tr w:rsidR="00644799">
        <w:trPr>
          <w:trHeight w:val="1105"/>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39"/>
              </w:numPr>
              <w:tabs>
                <w:tab w:val="left" w:pos="364"/>
                <w:tab w:val="left" w:pos="366"/>
              </w:tabs>
              <w:spacing w:before="4" w:line="252" w:lineRule="auto"/>
              <w:ind w:left="366" w:right="422"/>
              <w:rPr>
                <w:sz w:val="18"/>
              </w:rPr>
            </w:pPr>
            <w:r>
              <w:rPr>
                <w:w w:val="105"/>
                <w:sz w:val="18"/>
              </w:rPr>
              <w:t>Mohammad</w:t>
            </w:r>
            <w:r>
              <w:rPr>
                <w:spacing w:val="-8"/>
                <w:w w:val="105"/>
                <w:sz w:val="18"/>
              </w:rPr>
              <w:t xml:space="preserve"> </w:t>
            </w:r>
            <w:r>
              <w:rPr>
                <w:w w:val="105"/>
                <w:sz w:val="18"/>
              </w:rPr>
              <w:t>AR.</w:t>
            </w:r>
            <w:r>
              <w:rPr>
                <w:spacing w:val="-4"/>
                <w:w w:val="105"/>
                <w:sz w:val="18"/>
              </w:rPr>
              <w:t xml:space="preserve"> </w:t>
            </w:r>
            <w:r>
              <w:rPr>
                <w:w w:val="105"/>
                <w:sz w:val="18"/>
              </w:rPr>
              <w:t>Tobacco</w:t>
            </w:r>
            <w:r>
              <w:rPr>
                <w:spacing w:val="-8"/>
                <w:w w:val="105"/>
                <w:sz w:val="18"/>
              </w:rPr>
              <w:t xml:space="preserve"> </w:t>
            </w:r>
            <w:r>
              <w:rPr>
                <w:w w:val="105"/>
                <w:sz w:val="18"/>
              </w:rPr>
              <w:t>Cessetion/Clinician-s</w:t>
            </w:r>
            <w:r>
              <w:rPr>
                <w:spacing w:val="-6"/>
                <w:w w:val="105"/>
                <w:sz w:val="18"/>
              </w:rPr>
              <w:t xml:space="preserve"> </w:t>
            </w:r>
            <w:r>
              <w:rPr>
                <w:w w:val="105"/>
                <w:sz w:val="18"/>
              </w:rPr>
              <w:t>Guide.</w:t>
            </w:r>
            <w:r>
              <w:rPr>
                <w:spacing w:val="-7"/>
                <w:w w:val="105"/>
                <w:sz w:val="18"/>
              </w:rPr>
              <w:t xml:space="preserve"> </w:t>
            </w:r>
            <w:r>
              <w:rPr>
                <w:w w:val="105"/>
                <w:sz w:val="18"/>
              </w:rPr>
              <w:t>Hamilton&lt;</w:t>
            </w:r>
            <w:r>
              <w:rPr>
                <w:spacing w:val="-8"/>
                <w:w w:val="105"/>
                <w:sz w:val="18"/>
              </w:rPr>
              <w:t xml:space="preserve"> </w:t>
            </w:r>
            <w:r>
              <w:rPr>
                <w:w w:val="105"/>
                <w:sz w:val="18"/>
              </w:rPr>
              <w:t>BC</w:t>
            </w:r>
            <w:r>
              <w:rPr>
                <w:spacing w:val="-5"/>
                <w:w w:val="105"/>
                <w:sz w:val="18"/>
              </w:rPr>
              <w:t xml:space="preserve"> </w:t>
            </w:r>
            <w:r>
              <w:rPr>
                <w:w w:val="105"/>
                <w:sz w:val="18"/>
              </w:rPr>
              <w:t>Decker</w:t>
            </w:r>
            <w:r>
              <w:rPr>
                <w:spacing w:val="-4"/>
                <w:w w:val="105"/>
                <w:sz w:val="18"/>
              </w:rPr>
              <w:t xml:space="preserve"> </w:t>
            </w:r>
            <w:r>
              <w:rPr>
                <w:w w:val="105"/>
                <w:sz w:val="18"/>
              </w:rPr>
              <w:t>Inc</w:t>
            </w:r>
            <w:r>
              <w:rPr>
                <w:spacing w:val="-7"/>
                <w:w w:val="105"/>
                <w:sz w:val="18"/>
              </w:rPr>
              <w:t xml:space="preserve"> </w:t>
            </w:r>
            <w:r>
              <w:rPr>
                <w:w w:val="105"/>
                <w:sz w:val="18"/>
              </w:rPr>
              <w:t>and</w:t>
            </w:r>
            <w:r>
              <w:rPr>
                <w:spacing w:val="-8"/>
                <w:w w:val="105"/>
                <w:sz w:val="18"/>
              </w:rPr>
              <w:t xml:space="preserve"> </w:t>
            </w:r>
            <w:r>
              <w:rPr>
                <w:w w:val="105"/>
                <w:sz w:val="18"/>
              </w:rPr>
              <w:t>American</w:t>
            </w:r>
            <w:r>
              <w:rPr>
                <w:spacing w:val="-8"/>
                <w:w w:val="105"/>
                <w:sz w:val="18"/>
              </w:rPr>
              <w:t xml:space="preserve"> </w:t>
            </w:r>
            <w:r>
              <w:rPr>
                <w:w w:val="105"/>
                <w:sz w:val="18"/>
              </w:rPr>
              <w:t>Academy</w:t>
            </w:r>
            <w:r>
              <w:rPr>
                <w:spacing w:val="-8"/>
                <w:w w:val="105"/>
                <w:sz w:val="18"/>
              </w:rPr>
              <w:t xml:space="preserve"> </w:t>
            </w:r>
            <w:r>
              <w:rPr>
                <w:w w:val="105"/>
                <w:sz w:val="18"/>
              </w:rPr>
              <w:t>of</w:t>
            </w:r>
            <w:r>
              <w:rPr>
                <w:spacing w:val="-5"/>
                <w:w w:val="105"/>
                <w:sz w:val="18"/>
              </w:rPr>
              <w:t xml:space="preserve"> </w:t>
            </w:r>
            <w:r>
              <w:rPr>
                <w:w w:val="105"/>
                <w:sz w:val="18"/>
              </w:rPr>
              <w:t>Oral Medicine, 2006</w:t>
            </w:r>
          </w:p>
          <w:p w:rsidR="00644799" w:rsidRDefault="00E53327">
            <w:pPr>
              <w:pStyle w:val="TableParagraph"/>
              <w:numPr>
                <w:ilvl w:val="0"/>
                <w:numId w:val="39"/>
              </w:numPr>
              <w:tabs>
                <w:tab w:val="left" w:pos="364"/>
                <w:tab w:val="left" w:pos="366"/>
              </w:tabs>
              <w:spacing w:before="0" w:line="210" w:lineRule="atLeast"/>
              <w:ind w:left="366" w:right="505"/>
              <w:rPr>
                <w:sz w:val="18"/>
              </w:rPr>
            </w:pPr>
            <w:r>
              <w:rPr>
                <w:w w:val="105"/>
                <w:sz w:val="18"/>
              </w:rPr>
              <w:t>Ајалбег</w:t>
            </w:r>
            <w:r>
              <w:rPr>
                <w:spacing w:val="-9"/>
                <w:w w:val="105"/>
                <w:sz w:val="18"/>
              </w:rPr>
              <w:t xml:space="preserve"> </w:t>
            </w:r>
            <w:r>
              <w:rPr>
                <w:w w:val="105"/>
                <w:sz w:val="18"/>
              </w:rPr>
              <w:t>И,</w:t>
            </w:r>
            <w:r>
              <w:rPr>
                <w:spacing w:val="-8"/>
                <w:w w:val="105"/>
                <w:sz w:val="18"/>
              </w:rPr>
              <w:t xml:space="preserve"> </w:t>
            </w:r>
            <w:r>
              <w:rPr>
                <w:w w:val="105"/>
                <w:sz w:val="18"/>
              </w:rPr>
              <w:t>Браило</w:t>
            </w:r>
            <w:r>
              <w:rPr>
                <w:spacing w:val="-9"/>
                <w:w w:val="105"/>
                <w:sz w:val="18"/>
              </w:rPr>
              <w:t xml:space="preserve"> </w:t>
            </w:r>
            <w:r>
              <w:rPr>
                <w:w w:val="105"/>
                <w:sz w:val="18"/>
              </w:rPr>
              <w:t>В,</w:t>
            </w:r>
            <w:r>
              <w:rPr>
                <w:spacing w:val="-8"/>
                <w:w w:val="105"/>
                <w:sz w:val="18"/>
              </w:rPr>
              <w:t xml:space="preserve"> </w:t>
            </w:r>
            <w:r>
              <w:rPr>
                <w:w w:val="105"/>
                <w:sz w:val="18"/>
              </w:rPr>
              <w:t>Видовић</w:t>
            </w:r>
            <w:r>
              <w:rPr>
                <w:spacing w:val="-9"/>
                <w:w w:val="105"/>
                <w:sz w:val="18"/>
              </w:rPr>
              <w:t xml:space="preserve"> </w:t>
            </w:r>
            <w:r>
              <w:rPr>
                <w:w w:val="105"/>
                <w:sz w:val="18"/>
              </w:rPr>
              <w:t>Јурас</w:t>
            </w:r>
            <w:r>
              <w:rPr>
                <w:spacing w:val="-3"/>
                <w:w w:val="105"/>
                <w:sz w:val="18"/>
              </w:rPr>
              <w:t xml:space="preserve"> </w:t>
            </w:r>
            <w:r>
              <w:rPr>
                <w:w w:val="105"/>
                <w:sz w:val="18"/>
              </w:rPr>
              <w:t>Д.</w:t>
            </w:r>
            <w:r>
              <w:rPr>
                <w:spacing w:val="-5"/>
                <w:w w:val="105"/>
                <w:sz w:val="18"/>
              </w:rPr>
              <w:t xml:space="preserve"> </w:t>
            </w:r>
            <w:r>
              <w:rPr>
                <w:w w:val="105"/>
                <w:sz w:val="18"/>
              </w:rPr>
              <w:t>Стоматолошки</w:t>
            </w:r>
            <w:r>
              <w:rPr>
                <w:spacing w:val="-3"/>
                <w:w w:val="105"/>
                <w:sz w:val="18"/>
              </w:rPr>
              <w:t xml:space="preserve"> </w:t>
            </w:r>
            <w:r>
              <w:rPr>
                <w:w w:val="105"/>
                <w:sz w:val="18"/>
              </w:rPr>
              <w:t>тим</w:t>
            </w:r>
            <w:r>
              <w:rPr>
                <w:spacing w:val="-10"/>
                <w:w w:val="105"/>
                <w:sz w:val="18"/>
              </w:rPr>
              <w:t xml:space="preserve"> </w:t>
            </w:r>
            <w:r>
              <w:rPr>
                <w:w w:val="105"/>
                <w:sz w:val="18"/>
              </w:rPr>
              <w:t>против</w:t>
            </w:r>
            <w:r>
              <w:rPr>
                <w:spacing w:val="-8"/>
                <w:w w:val="105"/>
                <w:sz w:val="18"/>
              </w:rPr>
              <w:t xml:space="preserve"> </w:t>
            </w:r>
            <w:r>
              <w:rPr>
                <w:w w:val="105"/>
                <w:sz w:val="18"/>
              </w:rPr>
              <w:t>пушења-едукација</w:t>
            </w:r>
            <w:r>
              <w:rPr>
                <w:spacing w:val="-8"/>
                <w:w w:val="105"/>
                <w:sz w:val="18"/>
              </w:rPr>
              <w:t xml:space="preserve"> </w:t>
            </w:r>
            <w:r>
              <w:rPr>
                <w:w w:val="105"/>
                <w:sz w:val="18"/>
              </w:rPr>
              <w:t>едукатора;</w:t>
            </w:r>
            <w:r>
              <w:rPr>
                <w:spacing w:val="-8"/>
                <w:w w:val="105"/>
                <w:sz w:val="18"/>
              </w:rPr>
              <w:t xml:space="preserve"> </w:t>
            </w:r>
            <w:r>
              <w:rPr>
                <w:w w:val="105"/>
                <w:sz w:val="18"/>
              </w:rPr>
              <w:t>Хрватско друштво за оралну медицину и патологију ХЛЗ-а; Загреб, 2008</w:t>
            </w:r>
          </w:p>
        </w:tc>
      </w:tr>
    </w:tbl>
    <w:p w:rsidR="00644799" w:rsidRDefault="00644799">
      <w:pPr>
        <w:spacing w:before="17"/>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spacing w:before="29"/>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37"/>
              <w:ind w:left="0"/>
              <w:rPr>
                <w:b/>
                <w:sz w:val="20"/>
              </w:rPr>
            </w:pPr>
          </w:p>
          <w:p w:rsidR="00644799" w:rsidRDefault="00E53327">
            <w:pPr>
              <w:pStyle w:val="TableParagraph"/>
              <w:spacing w:before="0"/>
              <w:ind w:left="520"/>
              <w:rPr>
                <w:b/>
                <w:sz w:val="20"/>
              </w:rPr>
            </w:pPr>
            <w:r>
              <w:rPr>
                <w:b/>
                <w:sz w:val="20"/>
              </w:rPr>
              <w:t>Усмени</w:t>
            </w:r>
            <w:r>
              <w:rPr>
                <w:spacing w:val="18"/>
                <w:sz w:val="20"/>
              </w:rPr>
              <w:t xml:space="preserve"> </w:t>
            </w:r>
            <w:r>
              <w:rPr>
                <w:b/>
                <w:spacing w:val="-2"/>
                <w:sz w:val="20"/>
              </w:rPr>
              <w:t>испит/тест</w:t>
            </w:r>
          </w:p>
        </w:tc>
        <w:tc>
          <w:tcPr>
            <w:tcW w:w="541" w:type="dxa"/>
            <w:vMerge w:val="restart"/>
          </w:tcPr>
          <w:p w:rsidR="00644799" w:rsidRDefault="00644799">
            <w:pPr>
              <w:pStyle w:val="TableParagraph"/>
              <w:spacing w:before="0"/>
              <w:ind w:left="0"/>
              <w:rPr>
                <w:b/>
                <w:sz w:val="20"/>
              </w:rPr>
            </w:pPr>
          </w:p>
          <w:p w:rsidR="00644799" w:rsidRDefault="00644799">
            <w:pPr>
              <w:pStyle w:val="TableParagraph"/>
              <w:spacing w:before="68"/>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0"/>
              <w:ind w:left="0"/>
              <w:rPr>
                <w:b/>
                <w:sz w:val="20"/>
              </w:rPr>
            </w:pPr>
          </w:p>
          <w:p w:rsidR="00644799" w:rsidRDefault="00644799">
            <w:pPr>
              <w:pStyle w:val="TableParagraph"/>
              <w:spacing w:before="10"/>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pacing w:val="-2"/>
                <w:w w:val="105"/>
                <w:sz w:val="20"/>
              </w:rPr>
              <w:t>Колоквиј(и)</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352"/>
        </w:trPr>
        <w:tc>
          <w:tcPr>
            <w:tcW w:w="1866" w:type="dxa"/>
          </w:tcPr>
          <w:p w:rsidR="00644799" w:rsidRDefault="00E53327">
            <w:pPr>
              <w:pStyle w:val="TableParagraph"/>
              <w:spacing w:before="29"/>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spacing w:before="62"/>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8"/>
        </w:trPr>
        <w:tc>
          <w:tcPr>
            <w:tcW w:w="9476" w:type="dxa"/>
            <w:gridSpan w:val="5"/>
            <w:tcBorders>
              <w:top w:val="nil"/>
            </w:tcBorders>
          </w:tcPr>
          <w:p w:rsidR="00644799" w:rsidRDefault="00644799">
            <w:pPr>
              <w:pStyle w:val="TableParagraph"/>
              <w:spacing w:before="0"/>
              <w:ind w:left="0"/>
              <w:rPr>
                <w:sz w:val="18"/>
              </w:rPr>
            </w:pPr>
          </w:p>
        </w:tc>
      </w:tr>
      <w:tr w:rsidR="00644799">
        <w:trPr>
          <w:trHeight w:val="292"/>
        </w:trPr>
        <w:tc>
          <w:tcPr>
            <w:tcW w:w="9476" w:type="dxa"/>
            <w:gridSpan w:val="5"/>
          </w:tcPr>
          <w:p w:rsidR="00644799" w:rsidRDefault="00E53327">
            <w:pPr>
              <w:pStyle w:val="TableParagraph"/>
              <w:spacing w:before="32"/>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4"/>
                <w:w w:val="105"/>
                <w:sz w:val="20"/>
              </w:rPr>
              <w:t xml:space="preserve"> </w:t>
            </w:r>
            <w:r>
              <w:rPr>
                <w:b/>
                <w:spacing w:val="-2"/>
                <w:w w:val="105"/>
                <w:sz w:val="20"/>
              </w:rPr>
              <w:t>податке:</w:t>
            </w:r>
            <w:r>
              <w:rPr>
                <w:b/>
                <w:spacing w:val="-5"/>
                <w:w w:val="105"/>
                <w:sz w:val="20"/>
              </w:rPr>
              <w:t xml:space="preserve"> </w:t>
            </w:r>
            <w:r>
              <w:rPr>
                <w:b/>
                <w:spacing w:val="-2"/>
                <w:w w:val="105"/>
                <w:sz w:val="20"/>
              </w:rPr>
              <w:t>Доц.</w:t>
            </w:r>
            <w:r>
              <w:rPr>
                <w:b/>
                <w:spacing w:val="-6"/>
                <w:w w:val="105"/>
                <w:sz w:val="20"/>
              </w:rPr>
              <w:t xml:space="preserve"> </w:t>
            </w:r>
            <w:r>
              <w:rPr>
                <w:b/>
                <w:spacing w:val="-2"/>
                <w:w w:val="105"/>
                <w:sz w:val="20"/>
              </w:rPr>
              <w:t>др</w:t>
            </w:r>
            <w:r>
              <w:rPr>
                <w:spacing w:val="-3"/>
                <w:w w:val="105"/>
                <w:sz w:val="20"/>
              </w:rPr>
              <w:t xml:space="preserve"> </w:t>
            </w:r>
            <w:r>
              <w:rPr>
                <w:b/>
                <w:spacing w:val="-2"/>
                <w:w w:val="105"/>
                <w:sz w:val="20"/>
              </w:rPr>
              <w:t>Наташа</w:t>
            </w:r>
            <w:r>
              <w:rPr>
                <w:spacing w:val="-9"/>
                <w:w w:val="105"/>
                <w:sz w:val="20"/>
              </w:rPr>
              <w:t xml:space="preserve"> </w:t>
            </w:r>
            <w:r>
              <w:rPr>
                <w:b/>
                <w:spacing w:val="-2"/>
                <w:w w:val="105"/>
                <w:sz w:val="20"/>
              </w:rPr>
              <w:t>Тртић,</w:t>
            </w:r>
            <w:r>
              <w:rPr>
                <w:b/>
                <w:spacing w:val="-4"/>
                <w:w w:val="105"/>
                <w:sz w:val="20"/>
              </w:rPr>
              <w:t xml:space="preserve"> </w:t>
            </w:r>
            <w:r>
              <w:rPr>
                <w:b/>
                <w:spacing w:val="-2"/>
                <w:w w:val="105"/>
                <w:sz w:val="20"/>
              </w:rPr>
              <w:t>мр</w:t>
            </w:r>
            <w:r>
              <w:rPr>
                <w:spacing w:val="-4"/>
                <w:w w:val="105"/>
                <w:sz w:val="20"/>
              </w:rPr>
              <w:t xml:space="preserve"> </w:t>
            </w:r>
            <w:r>
              <w:rPr>
                <w:b/>
                <w:spacing w:val="-2"/>
                <w:w w:val="105"/>
                <w:sz w:val="20"/>
              </w:rPr>
              <w:t>Жељка</w:t>
            </w:r>
            <w:r>
              <w:rPr>
                <w:spacing w:val="-3"/>
                <w:w w:val="105"/>
                <w:sz w:val="20"/>
              </w:rPr>
              <w:t xml:space="preserve"> </w:t>
            </w:r>
            <w:r>
              <w:rPr>
                <w:b/>
                <w:spacing w:val="-2"/>
                <w:w w:val="105"/>
                <w:sz w:val="20"/>
              </w:rPr>
              <w:t>Којић</w:t>
            </w:r>
          </w:p>
        </w:tc>
      </w:tr>
    </w:tbl>
    <w:p w:rsidR="00644799" w:rsidRDefault="00644799">
      <w:pPr>
        <w:pStyle w:val="TableParagraph"/>
        <w:rPr>
          <w:b/>
          <w:sz w:val="20"/>
        </w:rPr>
        <w:sectPr w:rsidR="00644799">
          <w:type w:val="continuous"/>
          <w:pgSz w:w="12240" w:h="15840"/>
          <w:pgMar w:top="780" w:right="1080" w:bottom="1948"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1247" cy="841248"/>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3"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62"/>
              <w:rPr>
                <w:b/>
                <w:sz w:val="20"/>
              </w:rPr>
            </w:pPr>
            <w:r>
              <w:rPr>
                <w:b/>
                <w:noProof/>
                <w:sz w:val="20"/>
              </w:rPr>
              <mc:AlternateContent>
                <mc:Choice Requires="wpg">
                  <w:drawing>
                    <wp:anchor distT="0" distB="0" distL="0" distR="0" simplePos="0" relativeHeight="15749120"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25" name="Image 125"/>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4E3E6636" id="Group 124" o:spid="_x0000_s1026" style="position:absolute;margin-left:259pt;margin-top:-43.55pt;width:59.8pt;height:70.1pt;z-index:1574912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ZVoo5KBoA&#10;ACg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">
                      <v:shape id="Image 12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A5jEAAAA3AAAAA8AAABkcnMvZG93bnJldi54bWxET01rwkAQvQv9D8sUvIjZqFjb1FW0UPHi&#10;wVShx2l2mgSzszG7avz3riB4m8f7nOm8NZU4U+NKywoGUQyCOLO65FzB7ue7/w7CeWSNlWVScCUH&#10;89lLZ4qJthfe0jn1uQgh7BJUUHhfJ1K6rCCDLrI1ceD+bWPQB9jkUjd4CeGmksM4fpMGSw4NBdb0&#10;VVB2SE9GwXbU258OH71fe4zT1Zg2f0e/nCjVfW0XnyA8tf4pfrjXOswfjuH+TLh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aA5jEAAAA3AAAAA8AAAAAAAAAAAAAAAAA&#10;nwIAAGRycy9kb3ducmV2LnhtbFBLBQYAAAAABAAEAPcAAACQAwAAAAA=&#10;">
                        <v:imagedata r:id="rId26" o:title=""/>
                      </v:shape>
                    </v:group>
                  </w:pict>
                </mc:Fallback>
              </mc:AlternateContent>
            </w:r>
            <w:r>
              <w:rPr>
                <w:b/>
                <w:w w:val="105"/>
                <w:sz w:val="20"/>
              </w:rPr>
              <w:t>ДЕНТАЛНА</w:t>
            </w:r>
            <w:r>
              <w:rPr>
                <w:spacing w:val="20"/>
                <w:w w:val="105"/>
                <w:sz w:val="20"/>
              </w:rPr>
              <w:t xml:space="preserve"> </w:t>
            </w:r>
            <w:r>
              <w:rPr>
                <w:b/>
                <w:spacing w:val="-2"/>
                <w:w w:val="105"/>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7" w:right="460"/>
              <w:jc w:val="center"/>
              <w:rPr>
                <w:b/>
                <w:sz w:val="20"/>
              </w:rPr>
            </w:pPr>
            <w:r>
              <w:rPr>
                <w:b/>
                <w:sz w:val="20"/>
              </w:rPr>
              <w:t>СТОМАТОЛОШКА</w:t>
            </w:r>
            <w:r>
              <w:rPr>
                <w:spacing w:val="25"/>
                <w:sz w:val="20"/>
              </w:rPr>
              <w:t xml:space="preserve"> </w:t>
            </w:r>
            <w:r>
              <w:rPr>
                <w:b/>
                <w:sz w:val="20"/>
              </w:rPr>
              <w:t>ЗАШТИТА</w:t>
            </w:r>
            <w:r>
              <w:rPr>
                <w:spacing w:val="29"/>
                <w:sz w:val="20"/>
              </w:rPr>
              <w:t xml:space="preserve"> </w:t>
            </w:r>
            <w:r>
              <w:rPr>
                <w:b/>
                <w:sz w:val="20"/>
              </w:rPr>
              <w:t>У</w:t>
            </w:r>
            <w:r>
              <w:rPr>
                <w:spacing w:val="24"/>
                <w:sz w:val="20"/>
              </w:rPr>
              <w:t xml:space="preserve"> </w:t>
            </w:r>
            <w:r>
              <w:rPr>
                <w:b/>
                <w:spacing w:val="-2"/>
                <w:sz w:val="20"/>
              </w:rPr>
              <w:t>ЗАЈЕДНИЦИ</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8"/>
              <w:jc w:val="center"/>
              <w:rPr>
                <w:sz w:val="18"/>
              </w:rPr>
            </w:pPr>
            <w:r>
              <w:rPr>
                <w:spacing w:val="-2"/>
                <w:w w:val="105"/>
                <w:sz w:val="18"/>
              </w:rPr>
              <w:t>изборни</w:t>
            </w:r>
          </w:p>
        </w:tc>
        <w:tc>
          <w:tcPr>
            <w:tcW w:w="1273" w:type="dxa"/>
          </w:tcPr>
          <w:p w:rsidR="00644799" w:rsidRDefault="00E53327">
            <w:pPr>
              <w:pStyle w:val="TableParagraph"/>
              <w:spacing w:before="26"/>
              <w:ind w:left="60" w:right="51"/>
              <w:jc w:val="center"/>
              <w:rPr>
                <w:sz w:val="20"/>
              </w:rPr>
            </w:pPr>
            <w:r>
              <w:rPr>
                <w:spacing w:val="-5"/>
                <w:w w:val="105"/>
                <w:sz w:val="20"/>
              </w:rPr>
              <w:t>6.</w:t>
            </w:r>
          </w:p>
        </w:tc>
        <w:tc>
          <w:tcPr>
            <w:tcW w:w="2519" w:type="dxa"/>
          </w:tcPr>
          <w:p w:rsidR="00644799" w:rsidRDefault="00E53327">
            <w:pPr>
              <w:pStyle w:val="TableParagraph"/>
              <w:spacing w:before="26"/>
              <w:ind w:left="7" w:right="5"/>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0В</w:t>
            </w:r>
          </w:p>
        </w:tc>
        <w:tc>
          <w:tcPr>
            <w:tcW w:w="1930" w:type="dxa"/>
          </w:tcPr>
          <w:p w:rsidR="00644799" w:rsidRDefault="00E53327">
            <w:pPr>
              <w:pStyle w:val="TableParagraph"/>
              <w:spacing w:before="26"/>
              <w:ind w:left="2" w:right="2"/>
              <w:jc w:val="center"/>
              <w:rPr>
                <w:sz w:val="20"/>
              </w:rPr>
            </w:pPr>
            <w:r>
              <w:rPr>
                <w:spacing w:val="-10"/>
                <w:w w:val="105"/>
                <w:sz w:val="20"/>
              </w:rPr>
              <w:t>1</w:t>
            </w:r>
          </w:p>
        </w:tc>
      </w:tr>
      <w:tr w:rsidR="00644799">
        <w:trPr>
          <w:trHeight w:val="484"/>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6" w:line="249" w:lineRule="auto"/>
              <w:ind w:left="53"/>
              <w:rPr>
                <w:sz w:val="18"/>
              </w:rPr>
            </w:pPr>
            <w:r>
              <w:rPr>
                <w:w w:val="105"/>
                <w:sz w:val="18"/>
              </w:rPr>
              <w:t>Доц.</w:t>
            </w:r>
            <w:r>
              <w:rPr>
                <w:spacing w:val="-5"/>
                <w:w w:val="105"/>
                <w:sz w:val="18"/>
              </w:rPr>
              <w:t xml:space="preserve"> </w:t>
            </w:r>
            <w:r>
              <w:rPr>
                <w:w w:val="105"/>
                <w:sz w:val="18"/>
              </w:rPr>
              <w:t>др</w:t>
            </w:r>
            <w:r>
              <w:rPr>
                <w:spacing w:val="-6"/>
                <w:w w:val="105"/>
                <w:sz w:val="18"/>
              </w:rPr>
              <w:t xml:space="preserve"> </w:t>
            </w:r>
            <w:r>
              <w:rPr>
                <w:w w:val="105"/>
                <w:sz w:val="18"/>
              </w:rPr>
              <w:t>Оливера</w:t>
            </w:r>
            <w:r>
              <w:rPr>
                <w:spacing w:val="-5"/>
                <w:w w:val="105"/>
                <w:sz w:val="18"/>
              </w:rPr>
              <w:t xml:space="preserve"> </w:t>
            </w:r>
            <w:r>
              <w:rPr>
                <w:w w:val="105"/>
                <w:sz w:val="18"/>
              </w:rPr>
              <w:t>Долић,</w:t>
            </w:r>
            <w:r>
              <w:rPr>
                <w:spacing w:val="-7"/>
                <w:w w:val="105"/>
                <w:sz w:val="18"/>
              </w:rPr>
              <w:t xml:space="preserve"> </w:t>
            </w:r>
            <w:r>
              <w:rPr>
                <w:w w:val="105"/>
                <w:sz w:val="18"/>
              </w:rPr>
              <w:t>доц.др</w:t>
            </w:r>
            <w:r>
              <w:rPr>
                <w:spacing w:val="34"/>
                <w:w w:val="105"/>
                <w:sz w:val="18"/>
              </w:rPr>
              <w:t xml:space="preserve"> </w:t>
            </w:r>
            <w:r>
              <w:rPr>
                <w:w w:val="105"/>
                <w:sz w:val="18"/>
              </w:rPr>
              <w:t>Марија</w:t>
            </w:r>
            <w:r>
              <w:rPr>
                <w:spacing w:val="-5"/>
                <w:w w:val="105"/>
                <w:sz w:val="18"/>
              </w:rPr>
              <w:t xml:space="preserve"> </w:t>
            </w:r>
            <w:r>
              <w:rPr>
                <w:w w:val="105"/>
                <w:sz w:val="18"/>
              </w:rPr>
              <w:t>Обрадовић,</w:t>
            </w:r>
            <w:r>
              <w:rPr>
                <w:spacing w:val="35"/>
                <w:w w:val="105"/>
                <w:sz w:val="18"/>
              </w:rPr>
              <w:t xml:space="preserve"> </w:t>
            </w:r>
            <w:r>
              <w:rPr>
                <w:w w:val="105"/>
                <w:sz w:val="18"/>
              </w:rPr>
              <w:t>доц.</w:t>
            </w:r>
            <w:r>
              <w:rPr>
                <w:spacing w:val="-5"/>
                <w:w w:val="105"/>
                <w:sz w:val="18"/>
              </w:rPr>
              <w:t xml:space="preserve"> </w:t>
            </w:r>
            <w:r>
              <w:rPr>
                <w:w w:val="105"/>
                <w:sz w:val="18"/>
              </w:rPr>
              <w:t>др</w:t>
            </w:r>
            <w:r>
              <w:rPr>
                <w:spacing w:val="-8"/>
                <w:w w:val="105"/>
                <w:sz w:val="18"/>
              </w:rPr>
              <w:t xml:space="preserve"> </w:t>
            </w:r>
            <w:r>
              <w:rPr>
                <w:w w:val="105"/>
                <w:sz w:val="18"/>
              </w:rPr>
              <w:t>Слава</w:t>
            </w:r>
            <w:r>
              <w:rPr>
                <w:spacing w:val="-6"/>
                <w:w w:val="105"/>
                <w:sz w:val="18"/>
              </w:rPr>
              <w:t xml:space="preserve"> </w:t>
            </w:r>
            <w:r>
              <w:rPr>
                <w:w w:val="105"/>
                <w:sz w:val="18"/>
              </w:rPr>
              <w:t>Сукара,</w:t>
            </w:r>
            <w:r>
              <w:rPr>
                <w:spacing w:val="-5"/>
                <w:w w:val="105"/>
                <w:sz w:val="18"/>
              </w:rPr>
              <w:t xml:space="preserve"> </w:t>
            </w:r>
            <w:r>
              <w:rPr>
                <w:w w:val="105"/>
                <w:sz w:val="18"/>
              </w:rPr>
              <w:t>проф.др</w:t>
            </w:r>
            <w:r>
              <w:rPr>
                <w:spacing w:val="-8"/>
                <w:w w:val="105"/>
                <w:sz w:val="18"/>
              </w:rPr>
              <w:t xml:space="preserve"> </w:t>
            </w:r>
            <w:r>
              <w:rPr>
                <w:w w:val="105"/>
                <w:sz w:val="18"/>
              </w:rPr>
              <w:t xml:space="preserve">Јован </w:t>
            </w:r>
            <w:r>
              <w:rPr>
                <w:spacing w:val="-2"/>
                <w:w w:val="105"/>
                <w:sz w:val="18"/>
              </w:rPr>
              <w:t>Војиновић</w:t>
            </w:r>
          </w:p>
        </w:tc>
      </w:tr>
    </w:tbl>
    <w:p w:rsidR="00644799" w:rsidRDefault="00644799">
      <w:pPr>
        <w:spacing w:before="10"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2"/>
        <w:gridCol w:w="2399"/>
      </w:tblGrid>
      <w:tr w:rsidR="00644799">
        <w:trPr>
          <w:trHeight w:val="289"/>
        </w:trPr>
        <w:tc>
          <w:tcPr>
            <w:tcW w:w="7132" w:type="dxa"/>
            <w:shd w:val="clear" w:color="auto" w:fill="32CAFF"/>
          </w:tcPr>
          <w:p w:rsidR="00644799" w:rsidRDefault="00E53327">
            <w:pPr>
              <w:pStyle w:val="TableParagraph"/>
              <w:spacing w:before="29"/>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9" w:type="dxa"/>
            <w:shd w:val="clear" w:color="auto" w:fill="32CAFF"/>
          </w:tcPr>
          <w:p w:rsidR="00644799" w:rsidRDefault="00E53327">
            <w:pPr>
              <w:pStyle w:val="TableParagraph"/>
              <w:spacing w:before="29"/>
              <w:ind w:left="53"/>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132" w:type="dxa"/>
          </w:tcPr>
          <w:p w:rsidR="00644799" w:rsidRDefault="00E53327">
            <w:pPr>
              <w:pStyle w:val="TableParagraph"/>
              <w:spacing w:before="23"/>
              <w:ind w:left="52"/>
              <w:rPr>
                <w:sz w:val="18"/>
              </w:rPr>
            </w:pPr>
            <w:r>
              <w:rPr>
                <w:sz w:val="18"/>
              </w:rPr>
              <w:t>Положени</w:t>
            </w:r>
            <w:r>
              <w:rPr>
                <w:spacing w:val="22"/>
                <w:sz w:val="18"/>
              </w:rPr>
              <w:t xml:space="preserve"> </w:t>
            </w:r>
            <w:r>
              <w:rPr>
                <w:sz w:val="18"/>
              </w:rPr>
              <w:t>испити</w:t>
            </w:r>
            <w:r>
              <w:rPr>
                <w:spacing w:val="20"/>
                <w:sz w:val="18"/>
              </w:rPr>
              <w:t xml:space="preserve"> </w:t>
            </w:r>
            <w:r>
              <w:rPr>
                <w:sz w:val="18"/>
              </w:rPr>
              <w:t>из</w:t>
            </w:r>
            <w:r>
              <w:rPr>
                <w:spacing w:val="15"/>
                <w:sz w:val="18"/>
              </w:rPr>
              <w:t xml:space="preserve"> </w:t>
            </w:r>
            <w:r>
              <w:rPr>
                <w:sz w:val="18"/>
              </w:rPr>
              <w:t>претходне</w:t>
            </w:r>
            <w:r>
              <w:rPr>
                <w:spacing w:val="20"/>
                <w:sz w:val="18"/>
              </w:rPr>
              <w:t xml:space="preserve"> </w:t>
            </w:r>
            <w:r>
              <w:rPr>
                <w:sz w:val="18"/>
              </w:rPr>
              <w:t>године</w:t>
            </w:r>
            <w:r>
              <w:rPr>
                <w:spacing w:val="19"/>
                <w:sz w:val="18"/>
              </w:rPr>
              <w:t xml:space="preserve"> </w:t>
            </w:r>
            <w:r>
              <w:rPr>
                <w:spacing w:val="-2"/>
                <w:sz w:val="18"/>
              </w:rPr>
              <w:t>студија.</w:t>
            </w:r>
          </w:p>
        </w:tc>
        <w:tc>
          <w:tcPr>
            <w:tcW w:w="2399" w:type="dxa"/>
          </w:tcPr>
          <w:p w:rsidR="00644799" w:rsidRDefault="00E53327">
            <w:pPr>
              <w:pStyle w:val="TableParagraph"/>
              <w:spacing w:before="18"/>
              <w:ind w:left="53" w:right="94"/>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701"/>
        </w:trPr>
        <w:tc>
          <w:tcPr>
            <w:tcW w:w="9531" w:type="dxa"/>
            <w:gridSpan w:val="2"/>
            <w:tcBorders>
              <w:top w:val="nil"/>
            </w:tcBorders>
          </w:tcPr>
          <w:p w:rsidR="00644799" w:rsidRDefault="00E53327">
            <w:pPr>
              <w:pStyle w:val="TableParagraph"/>
              <w:spacing w:before="24" w:line="252" w:lineRule="auto"/>
              <w:ind w:left="52" w:right="42"/>
              <w:jc w:val="both"/>
              <w:rPr>
                <w:sz w:val="18"/>
              </w:rPr>
            </w:pPr>
            <w:r>
              <w:rPr>
                <w:w w:val="105"/>
                <w:sz w:val="18"/>
              </w:rPr>
              <w:t>Упознавање</w:t>
            </w:r>
            <w:r>
              <w:rPr>
                <w:w w:val="105"/>
                <w:sz w:val="18"/>
              </w:rPr>
              <w:t xml:space="preserve"> студента</w:t>
            </w:r>
            <w:r>
              <w:rPr>
                <w:spacing w:val="40"/>
                <w:w w:val="105"/>
                <w:sz w:val="18"/>
              </w:rPr>
              <w:t xml:space="preserve"> </w:t>
            </w:r>
            <w:r>
              <w:rPr>
                <w:w w:val="105"/>
                <w:sz w:val="18"/>
              </w:rPr>
              <w:t>са јавноздравственим аспектима оралних болести, методама за процјену оралног здравља, планирањем потреба за очување и унапређење оралног здравља у свих припадника одређене заједнице и планирањем превентивних програма.</w:t>
            </w:r>
          </w:p>
        </w:tc>
      </w:tr>
      <w:tr w:rsidR="00644799">
        <w:trPr>
          <w:trHeight w:val="291"/>
        </w:trPr>
        <w:tc>
          <w:tcPr>
            <w:tcW w:w="9531" w:type="dxa"/>
            <w:gridSpan w:val="2"/>
            <w:tcBorders>
              <w:bottom w:val="nil"/>
            </w:tcBorders>
            <w:shd w:val="clear" w:color="auto" w:fill="71D2F4"/>
          </w:tcPr>
          <w:p w:rsidR="00644799" w:rsidRDefault="00E53327">
            <w:pPr>
              <w:pStyle w:val="TableParagraph"/>
              <w:spacing w:before="30"/>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1131"/>
        </w:trPr>
        <w:tc>
          <w:tcPr>
            <w:tcW w:w="9531" w:type="dxa"/>
            <w:gridSpan w:val="2"/>
            <w:tcBorders>
              <w:top w:val="nil"/>
            </w:tcBorders>
          </w:tcPr>
          <w:p w:rsidR="00644799" w:rsidRDefault="00E53327">
            <w:pPr>
              <w:pStyle w:val="TableParagraph"/>
              <w:spacing w:before="21" w:line="252" w:lineRule="auto"/>
              <w:ind w:left="52" w:right="42"/>
              <w:jc w:val="both"/>
              <w:rPr>
                <w:sz w:val="18"/>
              </w:rPr>
            </w:pPr>
            <w:r>
              <w:rPr>
                <w:w w:val="105"/>
                <w:sz w:val="18"/>
              </w:rPr>
              <w:t>Сваки студент након одслушане наставе и положеног испита требало би да: разумије и прихвати принципе промоције оралног здравља кao oсновног опредјељења свих сегмената друштва у унапређењу оралног здравља, упозна се са могућностима спровођења</w:t>
            </w:r>
            <w:r>
              <w:rPr>
                <w:w w:val="105"/>
                <w:sz w:val="18"/>
              </w:rPr>
              <w:t xml:space="preserve"> здравствено васпитних метода и мјера у друштву, овлада мјерама унапријеђења оралног здравља у заједници и упозна се са организацијом и спровођењем програма превенције оралних болести у локалној заједници.</w:t>
            </w:r>
          </w:p>
        </w:tc>
      </w:tr>
      <w:tr w:rsidR="00644799">
        <w:trPr>
          <w:trHeight w:val="384"/>
        </w:trPr>
        <w:tc>
          <w:tcPr>
            <w:tcW w:w="9531" w:type="dxa"/>
            <w:gridSpan w:val="2"/>
            <w:tcBorders>
              <w:bottom w:val="nil"/>
            </w:tcBorders>
            <w:shd w:val="clear" w:color="auto" w:fill="71D2F4"/>
          </w:tcPr>
          <w:p w:rsidR="00644799" w:rsidRDefault="00E53327">
            <w:pPr>
              <w:pStyle w:val="TableParagraph"/>
              <w:spacing w:before="30"/>
              <w:ind w:left="52"/>
              <w:rPr>
                <w:b/>
                <w:sz w:val="20"/>
              </w:rPr>
            </w:pPr>
            <w:r>
              <w:rPr>
                <w:b/>
                <w:sz w:val="20"/>
              </w:rPr>
              <w:t>Садржај</w:t>
            </w:r>
            <w:r>
              <w:rPr>
                <w:spacing w:val="20"/>
                <w:sz w:val="20"/>
              </w:rPr>
              <w:t xml:space="preserve"> </w:t>
            </w:r>
            <w:r>
              <w:rPr>
                <w:b/>
                <w:spacing w:val="-2"/>
                <w:sz w:val="20"/>
              </w:rPr>
              <w:t>предмета:</w:t>
            </w:r>
          </w:p>
        </w:tc>
      </w:tr>
      <w:tr w:rsidR="00644799">
        <w:trPr>
          <w:trHeight w:val="1373"/>
        </w:trPr>
        <w:tc>
          <w:tcPr>
            <w:tcW w:w="9531" w:type="dxa"/>
            <w:gridSpan w:val="2"/>
            <w:tcBorders>
              <w:top w:val="nil"/>
            </w:tcBorders>
          </w:tcPr>
          <w:p w:rsidR="00644799" w:rsidRDefault="00E53327">
            <w:pPr>
              <w:pStyle w:val="TableParagraph"/>
              <w:spacing w:before="25" w:line="249" w:lineRule="auto"/>
              <w:ind w:left="52" w:right="41"/>
              <w:jc w:val="both"/>
              <w:rPr>
                <w:sz w:val="18"/>
              </w:rPr>
            </w:pPr>
            <w:r>
              <w:rPr>
                <w:w w:val="105"/>
                <w:sz w:val="18"/>
              </w:rPr>
              <w:t>Увод у предмет, дефиниција и</w:t>
            </w:r>
            <w:r>
              <w:rPr>
                <w:w w:val="105"/>
                <w:sz w:val="18"/>
              </w:rPr>
              <w:t xml:space="preserve"> значај предмета</w:t>
            </w:r>
            <w:r>
              <w:rPr>
                <w:rFonts w:ascii="Cambria" w:hAnsi="Cambria"/>
                <w:color w:val="FF0000"/>
                <w:w w:val="105"/>
                <w:sz w:val="18"/>
              </w:rPr>
              <w:t>.</w:t>
            </w:r>
            <w:r>
              <w:rPr>
                <w:color w:val="FF0000"/>
                <w:w w:val="105"/>
                <w:sz w:val="18"/>
              </w:rPr>
              <w:t xml:space="preserve"> </w:t>
            </w:r>
            <w:r>
              <w:rPr>
                <w:w w:val="105"/>
                <w:sz w:val="18"/>
              </w:rPr>
              <w:t>Социомедицински значај оралног здравља</w:t>
            </w:r>
            <w:r>
              <w:rPr>
                <w:rFonts w:ascii="Cambria" w:hAnsi="Cambria"/>
                <w:color w:val="FF0000"/>
                <w:w w:val="105"/>
                <w:sz w:val="18"/>
              </w:rPr>
              <w:t>.</w:t>
            </w:r>
            <w:r>
              <w:rPr>
                <w:color w:val="FF0000"/>
                <w:w w:val="105"/>
                <w:sz w:val="18"/>
              </w:rPr>
              <w:t xml:space="preserve"> </w:t>
            </w:r>
            <w:r>
              <w:rPr>
                <w:w w:val="105"/>
                <w:sz w:val="18"/>
              </w:rPr>
              <w:t>Дефиниција и врсте превентивних</w:t>
            </w:r>
            <w:r>
              <w:rPr>
                <w:spacing w:val="40"/>
                <w:w w:val="105"/>
                <w:sz w:val="18"/>
              </w:rPr>
              <w:t xml:space="preserve"> </w:t>
            </w:r>
            <w:r>
              <w:rPr>
                <w:w w:val="105"/>
                <w:sz w:val="18"/>
              </w:rPr>
              <w:t>програма у</w:t>
            </w:r>
            <w:r>
              <w:rPr>
                <w:spacing w:val="-4"/>
                <w:w w:val="105"/>
                <w:sz w:val="18"/>
              </w:rPr>
              <w:t xml:space="preserve"> </w:t>
            </w:r>
            <w:r>
              <w:rPr>
                <w:w w:val="105"/>
                <w:sz w:val="18"/>
              </w:rPr>
              <w:t>денталној</w:t>
            </w:r>
            <w:r>
              <w:rPr>
                <w:spacing w:val="-1"/>
                <w:w w:val="105"/>
                <w:sz w:val="18"/>
              </w:rPr>
              <w:t xml:space="preserve"> </w:t>
            </w:r>
            <w:r>
              <w:rPr>
                <w:w w:val="105"/>
                <w:sz w:val="18"/>
              </w:rPr>
              <w:t>медицини</w:t>
            </w:r>
            <w:r>
              <w:rPr>
                <w:rFonts w:ascii="Cambria" w:hAnsi="Cambria"/>
                <w:color w:val="FF0000"/>
                <w:w w:val="105"/>
                <w:sz w:val="18"/>
              </w:rPr>
              <w:t>.</w:t>
            </w:r>
            <w:r>
              <w:rPr>
                <w:color w:val="FF0000"/>
                <w:spacing w:val="-4"/>
                <w:w w:val="105"/>
                <w:sz w:val="18"/>
              </w:rPr>
              <w:t xml:space="preserve"> </w:t>
            </w:r>
            <w:r>
              <w:rPr>
                <w:w w:val="105"/>
                <w:sz w:val="18"/>
              </w:rPr>
              <w:t>Методе епидемиолошких истраживања и праћења оралних болести</w:t>
            </w:r>
            <w:r>
              <w:rPr>
                <w:rFonts w:ascii="Cambria" w:hAnsi="Cambria"/>
                <w:color w:val="FF0000"/>
                <w:w w:val="105"/>
                <w:sz w:val="18"/>
              </w:rPr>
              <w:t>.</w:t>
            </w:r>
            <w:r>
              <w:rPr>
                <w:color w:val="FF0000"/>
                <w:w w:val="105"/>
                <w:sz w:val="18"/>
              </w:rPr>
              <w:t xml:space="preserve"> </w:t>
            </w:r>
            <w:r>
              <w:rPr>
                <w:w w:val="105"/>
                <w:sz w:val="18"/>
              </w:rPr>
              <w:t>Индикатори оралног здравља</w:t>
            </w:r>
            <w:r>
              <w:rPr>
                <w:rFonts w:ascii="Cambria" w:hAnsi="Cambria"/>
                <w:color w:val="FF0000"/>
                <w:w w:val="105"/>
                <w:sz w:val="18"/>
              </w:rPr>
              <w:t>.</w:t>
            </w:r>
            <w:r>
              <w:rPr>
                <w:color w:val="FF0000"/>
                <w:w w:val="105"/>
                <w:sz w:val="18"/>
              </w:rPr>
              <w:t xml:space="preserve"> </w:t>
            </w:r>
            <w:r>
              <w:rPr>
                <w:w w:val="105"/>
                <w:sz w:val="18"/>
              </w:rPr>
              <w:t>Улога околине у очувању оралног здравља</w:t>
            </w:r>
            <w:r>
              <w:rPr>
                <w:rFonts w:ascii="Cambria" w:hAnsi="Cambria"/>
                <w:color w:val="FF0000"/>
                <w:w w:val="105"/>
                <w:sz w:val="18"/>
              </w:rPr>
              <w:t>.</w:t>
            </w:r>
            <w:r>
              <w:rPr>
                <w:color w:val="FF0000"/>
                <w:w w:val="105"/>
                <w:sz w:val="18"/>
              </w:rPr>
              <w:t xml:space="preserve"> </w:t>
            </w:r>
            <w:r>
              <w:rPr>
                <w:w w:val="105"/>
                <w:sz w:val="18"/>
              </w:rPr>
              <w:t>Прогр</w:t>
            </w:r>
            <w:r>
              <w:rPr>
                <w:w w:val="105"/>
                <w:sz w:val="18"/>
              </w:rPr>
              <w:t>амска пренатална превенција оралних</w:t>
            </w:r>
            <w:r>
              <w:rPr>
                <w:spacing w:val="-11"/>
                <w:w w:val="105"/>
                <w:sz w:val="18"/>
              </w:rPr>
              <w:t xml:space="preserve"> </w:t>
            </w:r>
            <w:r>
              <w:rPr>
                <w:w w:val="105"/>
                <w:sz w:val="18"/>
              </w:rPr>
              <w:t>болести</w:t>
            </w:r>
            <w:r>
              <w:rPr>
                <w:rFonts w:ascii="Cambria" w:hAnsi="Cambria"/>
                <w:color w:val="FF0000"/>
                <w:w w:val="105"/>
                <w:sz w:val="18"/>
              </w:rPr>
              <w:t>.</w:t>
            </w:r>
            <w:r>
              <w:rPr>
                <w:color w:val="FF0000"/>
                <w:spacing w:val="-12"/>
                <w:w w:val="105"/>
                <w:sz w:val="18"/>
              </w:rPr>
              <w:t xml:space="preserve"> </w:t>
            </w:r>
            <w:r>
              <w:rPr>
                <w:w w:val="105"/>
                <w:sz w:val="18"/>
              </w:rPr>
              <w:t>Програмска</w:t>
            </w:r>
            <w:r>
              <w:rPr>
                <w:spacing w:val="-7"/>
                <w:w w:val="105"/>
                <w:sz w:val="18"/>
              </w:rPr>
              <w:t xml:space="preserve"> </w:t>
            </w:r>
            <w:r>
              <w:rPr>
                <w:w w:val="105"/>
                <w:sz w:val="18"/>
              </w:rPr>
              <w:t>постнатална</w:t>
            </w:r>
            <w:r>
              <w:rPr>
                <w:spacing w:val="-9"/>
                <w:w w:val="105"/>
                <w:sz w:val="18"/>
              </w:rPr>
              <w:t xml:space="preserve"> </w:t>
            </w:r>
            <w:r>
              <w:rPr>
                <w:w w:val="105"/>
                <w:sz w:val="18"/>
              </w:rPr>
              <w:t>превенција</w:t>
            </w:r>
            <w:r>
              <w:rPr>
                <w:spacing w:val="-7"/>
                <w:w w:val="105"/>
                <w:sz w:val="18"/>
              </w:rPr>
              <w:t xml:space="preserve"> </w:t>
            </w:r>
            <w:r>
              <w:rPr>
                <w:w w:val="105"/>
                <w:sz w:val="18"/>
              </w:rPr>
              <w:t>оралних</w:t>
            </w:r>
            <w:r>
              <w:rPr>
                <w:spacing w:val="-9"/>
                <w:w w:val="105"/>
                <w:sz w:val="18"/>
              </w:rPr>
              <w:t xml:space="preserve"> </w:t>
            </w:r>
            <w:r>
              <w:rPr>
                <w:w w:val="105"/>
                <w:sz w:val="18"/>
              </w:rPr>
              <w:t>болести</w:t>
            </w:r>
            <w:r>
              <w:rPr>
                <w:rFonts w:ascii="Cambria" w:hAnsi="Cambria"/>
                <w:color w:val="FF0000"/>
                <w:w w:val="105"/>
                <w:sz w:val="18"/>
              </w:rPr>
              <w:t>.</w:t>
            </w:r>
            <w:r>
              <w:rPr>
                <w:color w:val="FF0000"/>
                <w:spacing w:val="-12"/>
                <w:w w:val="105"/>
                <w:sz w:val="18"/>
              </w:rPr>
              <w:t xml:space="preserve"> </w:t>
            </w:r>
            <w:r>
              <w:rPr>
                <w:w w:val="105"/>
                <w:sz w:val="18"/>
              </w:rPr>
              <w:t>Школска</w:t>
            </w:r>
            <w:r>
              <w:rPr>
                <w:spacing w:val="-7"/>
                <w:w w:val="105"/>
                <w:sz w:val="18"/>
              </w:rPr>
              <w:t xml:space="preserve"> </w:t>
            </w:r>
            <w:r>
              <w:rPr>
                <w:w w:val="105"/>
                <w:sz w:val="18"/>
              </w:rPr>
              <w:t>дентална</w:t>
            </w:r>
            <w:r>
              <w:rPr>
                <w:spacing w:val="-7"/>
                <w:w w:val="105"/>
                <w:sz w:val="18"/>
              </w:rPr>
              <w:t xml:space="preserve"> </w:t>
            </w:r>
            <w:r>
              <w:rPr>
                <w:w w:val="105"/>
                <w:sz w:val="18"/>
              </w:rPr>
              <w:t>њега</w:t>
            </w:r>
            <w:r>
              <w:rPr>
                <w:rFonts w:ascii="Cambria" w:hAnsi="Cambria"/>
                <w:color w:val="FF0000"/>
                <w:w w:val="105"/>
                <w:sz w:val="18"/>
              </w:rPr>
              <w:t>.</w:t>
            </w:r>
            <w:r>
              <w:rPr>
                <w:color w:val="FF0000"/>
                <w:spacing w:val="-12"/>
                <w:w w:val="105"/>
                <w:sz w:val="18"/>
              </w:rPr>
              <w:t xml:space="preserve"> </w:t>
            </w:r>
            <w:r>
              <w:rPr>
                <w:w w:val="105"/>
                <w:sz w:val="18"/>
              </w:rPr>
              <w:t>Стратегија</w:t>
            </w:r>
            <w:r>
              <w:rPr>
                <w:spacing w:val="-9"/>
                <w:w w:val="105"/>
                <w:sz w:val="18"/>
              </w:rPr>
              <w:t xml:space="preserve"> </w:t>
            </w:r>
            <w:r>
              <w:rPr>
                <w:w w:val="105"/>
                <w:sz w:val="18"/>
              </w:rPr>
              <w:t>заштите</w:t>
            </w:r>
            <w:r>
              <w:rPr>
                <w:rFonts w:ascii="Cambria" w:hAnsi="Cambria"/>
                <w:color w:val="FF0000"/>
                <w:w w:val="105"/>
                <w:sz w:val="18"/>
              </w:rPr>
              <w:t>.</w:t>
            </w:r>
            <w:r>
              <w:rPr>
                <w:color w:val="FF0000"/>
                <w:w w:val="105"/>
                <w:sz w:val="18"/>
              </w:rPr>
              <w:t xml:space="preserve"> </w:t>
            </w:r>
            <w:r>
              <w:rPr>
                <w:w w:val="105"/>
                <w:sz w:val="18"/>
              </w:rPr>
              <w:t>Промоција оралног здравља</w:t>
            </w:r>
            <w:r>
              <w:rPr>
                <w:rFonts w:ascii="Cambria" w:hAnsi="Cambria"/>
                <w:color w:val="FF0000"/>
                <w:w w:val="105"/>
                <w:sz w:val="18"/>
              </w:rPr>
              <w:t>.</w:t>
            </w:r>
            <w:r>
              <w:rPr>
                <w:color w:val="FF0000"/>
                <w:w w:val="105"/>
                <w:sz w:val="18"/>
              </w:rPr>
              <w:t xml:space="preserve"> </w:t>
            </w:r>
            <w:r>
              <w:rPr>
                <w:w w:val="105"/>
                <w:sz w:val="18"/>
              </w:rPr>
              <w:t>Модел израде превентивног програма</w:t>
            </w:r>
            <w:r>
              <w:rPr>
                <w:rFonts w:ascii="Cambria" w:hAnsi="Cambria"/>
                <w:color w:val="FF0000"/>
                <w:w w:val="105"/>
                <w:sz w:val="18"/>
              </w:rPr>
              <w:t>.</w:t>
            </w:r>
            <w:r>
              <w:rPr>
                <w:color w:val="FF0000"/>
                <w:spacing w:val="-1"/>
                <w:w w:val="105"/>
                <w:sz w:val="18"/>
              </w:rPr>
              <w:t xml:space="preserve"> </w:t>
            </w:r>
            <w:r>
              <w:rPr>
                <w:w w:val="105"/>
                <w:sz w:val="18"/>
              </w:rPr>
              <w:t>Здравствено васпитање, мотивација појединаца</w:t>
            </w:r>
          </w:p>
          <w:p w:rsidR="00644799" w:rsidRDefault="00E53327">
            <w:pPr>
              <w:pStyle w:val="TableParagraph"/>
              <w:spacing w:before="7"/>
              <w:ind w:left="52"/>
              <w:jc w:val="both"/>
              <w:rPr>
                <w:sz w:val="18"/>
              </w:rPr>
            </w:pPr>
            <w:proofErr w:type="gramStart"/>
            <w:r>
              <w:rPr>
                <w:w w:val="105"/>
                <w:sz w:val="18"/>
              </w:rPr>
              <w:t>и</w:t>
            </w:r>
            <w:proofErr w:type="gramEnd"/>
            <w:r>
              <w:rPr>
                <w:spacing w:val="-12"/>
                <w:w w:val="105"/>
                <w:sz w:val="18"/>
              </w:rPr>
              <w:t xml:space="preserve"> </w:t>
            </w:r>
            <w:r>
              <w:rPr>
                <w:w w:val="105"/>
                <w:sz w:val="18"/>
              </w:rPr>
              <w:t>друштва</w:t>
            </w:r>
            <w:r>
              <w:rPr>
                <w:rFonts w:ascii="Cambria" w:hAnsi="Cambria"/>
                <w:color w:val="FF0000"/>
                <w:w w:val="105"/>
                <w:sz w:val="18"/>
              </w:rPr>
              <w:t>.</w:t>
            </w:r>
            <w:r>
              <w:rPr>
                <w:color w:val="FF0000"/>
                <w:spacing w:val="-12"/>
                <w:w w:val="105"/>
                <w:sz w:val="18"/>
              </w:rPr>
              <w:t xml:space="preserve"> </w:t>
            </w:r>
            <w:r>
              <w:rPr>
                <w:w w:val="105"/>
                <w:sz w:val="18"/>
              </w:rPr>
              <w:t>Организација</w:t>
            </w:r>
            <w:r>
              <w:rPr>
                <w:spacing w:val="14"/>
                <w:w w:val="105"/>
                <w:sz w:val="18"/>
              </w:rPr>
              <w:t xml:space="preserve"> </w:t>
            </w:r>
            <w:r>
              <w:rPr>
                <w:w w:val="105"/>
                <w:sz w:val="18"/>
              </w:rPr>
              <w:t>денталне</w:t>
            </w:r>
            <w:r>
              <w:rPr>
                <w:spacing w:val="-12"/>
                <w:w w:val="105"/>
                <w:sz w:val="18"/>
              </w:rPr>
              <w:t xml:space="preserve"> </w:t>
            </w:r>
            <w:r>
              <w:rPr>
                <w:w w:val="105"/>
                <w:sz w:val="18"/>
              </w:rPr>
              <w:t>здравствене</w:t>
            </w:r>
            <w:r>
              <w:rPr>
                <w:spacing w:val="-11"/>
                <w:w w:val="105"/>
                <w:sz w:val="18"/>
              </w:rPr>
              <w:t xml:space="preserve"> </w:t>
            </w:r>
            <w:r>
              <w:rPr>
                <w:w w:val="105"/>
                <w:sz w:val="18"/>
              </w:rPr>
              <w:t>заштите</w:t>
            </w:r>
            <w:r>
              <w:rPr>
                <w:spacing w:val="-10"/>
                <w:w w:val="105"/>
                <w:sz w:val="18"/>
              </w:rPr>
              <w:t xml:space="preserve"> </w:t>
            </w:r>
            <w:r>
              <w:rPr>
                <w:w w:val="105"/>
                <w:sz w:val="18"/>
              </w:rPr>
              <w:t>у</w:t>
            </w:r>
            <w:r>
              <w:rPr>
                <w:spacing w:val="-12"/>
                <w:w w:val="105"/>
                <w:sz w:val="18"/>
              </w:rPr>
              <w:t xml:space="preserve"> </w:t>
            </w:r>
            <w:r>
              <w:rPr>
                <w:w w:val="105"/>
                <w:sz w:val="18"/>
              </w:rPr>
              <w:t>заједници,</w:t>
            </w:r>
            <w:r>
              <w:rPr>
                <w:spacing w:val="-11"/>
                <w:w w:val="105"/>
                <w:sz w:val="18"/>
              </w:rPr>
              <w:t xml:space="preserve"> </w:t>
            </w:r>
            <w:r>
              <w:rPr>
                <w:w w:val="105"/>
                <w:sz w:val="18"/>
              </w:rPr>
              <w:t>квалитет,</w:t>
            </w:r>
            <w:r>
              <w:rPr>
                <w:spacing w:val="-12"/>
                <w:w w:val="105"/>
                <w:sz w:val="18"/>
              </w:rPr>
              <w:t xml:space="preserve"> </w:t>
            </w:r>
            <w:r>
              <w:rPr>
                <w:spacing w:val="-2"/>
                <w:w w:val="105"/>
                <w:sz w:val="18"/>
              </w:rPr>
              <w:t>евалуција.</w:t>
            </w:r>
          </w:p>
        </w:tc>
      </w:tr>
      <w:tr w:rsidR="00644799">
        <w:trPr>
          <w:trHeight w:val="292"/>
        </w:trPr>
        <w:tc>
          <w:tcPr>
            <w:tcW w:w="9531" w:type="dxa"/>
            <w:gridSpan w:val="2"/>
            <w:tcBorders>
              <w:bottom w:val="nil"/>
            </w:tcBorders>
            <w:shd w:val="clear" w:color="auto" w:fill="71D2F4"/>
          </w:tcPr>
          <w:p w:rsidR="00644799" w:rsidRDefault="00E53327">
            <w:pPr>
              <w:pStyle w:val="TableParagraph"/>
              <w:spacing w:before="30"/>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0"/>
        </w:trPr>
        <w:tc>
          <w:tcPr>
            <w:tcW w:w="9531" w:type="dxa"/>
            <w:gridSpan w:val="2"/>
            <w:tcBorders>
              <w:top w:val="nil"/>
            </w:tcBorders>
          </w:tcPr>
          <w:p w:rsidR="00644799" w:rsidRDefault="00E53327">
            <w:pPr>
              <w:pStyle w:val="TableParagraph"/>
              <w:spacing w:before="23"/>
              <w:ind w:left="52"/>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12"/>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семинара,</w:t>
            </w:r>
            <w:r>
              <w:rPr>
                <w:spacing w:val="-12"/>
                <w:w w:val="105"/>
                <w:sz w:val="18"/>
              </w:rPr>
              <w:t xml:space="preserve"> </w:t>
            </w:r>
            <w:r>
              <w:rPr>
                <w:w w:val="105"/>
                <w:sz w:val="18"/>
              </w:rPr>
              <w:t>колоквија,</w:t>
            </w:r>
            <w:r>
              <w:rPr>
                <w:spacing w:val="-12"/>
                <w:w w:val="105"/>
                <w:sz w:val="18"/>
              </w:rPr>
              <w:t xml:space="preserve"> </w:t>
            </w:r>
            <w:r>
              <w:rPr>
                <w:w w:val="105"/>
                <w:sz w:val="18"/>
              </w:rPr>
              <w:t>консултација</w:t>
            </w:r>
            <w:r>
              <w:rPr>
                <w:spacing w:val="-12"/>
                <w:w w:val="105"/>
                <w:sz w:val="18"/>
              </w:rPr>
              <w:t xml:space="preserve"> </w:t>
            </w:r>
            <w:r>
              <w:rPr>
                <w:w w:val="105"/>
                <w:sz w:val="18"/>
              </w:rPr>
              <w:t>и</w:t>
            </w:r>
            <w:r>
              <w:rPr>
                <w:spacing w:val="-11"/>
                <w:w w:val="105"/>
                <w:sz w:val="18"/>
              </w:rPr>
              <w:t xml:space="preserve"> </w:t>
            </w:r>
            <w:r>
              <w:rPr>
                <w:w w:val="105"/>
                <w:sz w:val="18"/>
              </w:rPr>
              <w:t>самосталног</w:t>
            </w:r>
            <w:r>
              <w:rPr>
                <w:spacing w:val="-10"/>
                <w:w w:val="105"/>
                <w:sz w:val="18"/>
              </w:rPr>
              <w:t xml:space="preserve"> </w:t>
            </w:r>
            <w:r>
              <w:rPr>
                <w:w w:val="105"/>
                <w:sz w:val="18"/>
              </w:rPr>
              <w:t>рада</w:t>
            </w:r>
            <w:r>
              <w:rPr>
                <w:spacing w:val="-12"/>
                <w:w w:val="105"/>
                <w:sz w:val="18"/>
              </w:rPr>
              <w:t xml:space="preserve"> </w:t>
            </w:r>
            <w:r>
              <w:rPr>
                <w:spacing w:val="-2"/>
                <w:w w:val="105"/>
                <w:sz w:val="18"/>
              </w:rPr>
              <w:t>студената.</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1403"/>
        </w:trPr>
        <w:tc>
          <w:tcPr>
            <w:tcW w:w="9531" w:type="dxa"/>
            <w:gridSpan w:val="2"/>
            <w:tcBorders>
              <w:top w:val="nil"/>
            </w:tcBorders>
          </w:tcPr>
          <w:p w:rsidR="00644799" w:rsidRDefault="00E53327">
            <w:pPr>
              <w:pStyle w:val="TableParagraph"/>
              <w:ind w:left="52"/>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38"/>
              </w:numPr>
              <w:tabs>
                <w:tab w:val="left" w:pos="317"/>
              </w:tabs>
              <w:spacing w:before="3"/>
              <w:ind w:left="317" w:hanging="265"/>
              <w:rPr>
                <w:sz w:val="18"/>
              </w:rPr>
            </w:pPr>
            <w:r>
              <w:rPr>
                <w:spacing w:val="-2"/>
                <w:w w:val="105"/>
                <w:sz w:val="18"/>
              </w:rPr>
              <w:t>Војиновић Ј</w:t>
            </w:r>
            <w:r>
              <w:rPr>
                <w:spacing w:val="2"/>
                <w:w w:val="105"/>
                <w:sz w:val="18"/>
              </w:rPr>
              <w:t xml:space="preserve"> </w:t>
            </w:r>
            <w:r>
              <w:rPr>
                <w:spacing w:val="-2"/>
                <w:w w:val="105"/>
                <w:sz w:val="18"/>
              </w:rPr>
              <w:t>и</w:t>
            </w:r>
            <w:r>
              <w:rPr>
                <w:spacing w:val="1"/>
                <w:w w:val="105"/>
                <w:sz w:val="18"/>
              </w:rPr>
              <w:t xml:space="preserve"> </w:t>
            </w:r>
            <w:r>
              <w:rPr>
                <w:spacing w:val="-2"/>
                <w:w w:val="105"/>
                <w:sz w:val="18"/>
              </w:rPr>
              <w:t>сар.</w:t>
            </w:r>
            <w:r>
              <w:rPr>
                <w:spacing w:val="3"/>
                <w:w w:val="105"/>
                <w:sz w:val="18"/>
              </w:rPr>
              <w:t xml:space="preserve"> </w:t>
            </w:r>
            <w:r>
              <w:rPr>
                <w:spacing w:val="-2"/>
                <w:w w:val="105"/>
                <w:sz w:val="18"/>
              </w:rPr>
              <w:t>Организована</w:t>
            </w:r>
            <w:r>
              <w:rPr>
                <w:spacing w:val="2"/>
                <w:w w:val="105"/>
                <w:sz w:val="18"/>
              </w:rPr>
              <w:t xml:space="preserve"> </w:t>
            </w:r>
            <w:r>
              <w:rPr>
                <w:spacing w:val="-2"/>
                <w:w w:val="105"/>
                <w:sz w:val="18"/>
              </w:rPr>
              <w:t>превенција</w:t>
            </w:r>
            <w:r>
              <w:rPr>
                <w:spacing w:val="7"/>
                <w:w w:val="105"/>
                <w:sz w:val="18"/>
              </w:rPr>
              <w:t xml:space="preserve"> </w:t>
            </w:r>
            <w:r>
              <w:rPr>
                <w:spacing w:val="-2"/>
                <w:w w:val="105"/>
                <w:sz w:val="18"/>
              </w:rPr>
              <w:t>у</w:t>
            </w:r>
            <w:r>
              <w:rPr>
                <w:spacing w:val="-7"/>
                <w:w w:val="105"/>
                <w:sz w:val="18"/>
              </w:rPr>
              <w:t xml:space="preserve"> </w:t>
            </w:r>
            <w:r>
              <w:rPr>
                <w:spacing w:val="-2"/>
                <w:w w:val="105"/>
                <w:sz w:val="18"/>
              </w:rPr>
              <w:t>стоматологији,</w:t>
            </w:r>
            <w:r>
              <w:rPr>
                <w:spacing w:val="3"/>
                <w:w w:val="105"/>
                <w:sz w:val="18"/>
              </w:rPr>
              <w:t xml:space="preserve"> </w:t>
            </w:r>
            <w:r>
              <w:rPr>
                <w:spacing w:val="-2"/>
                <w:w w:val="105"/>
                <w:sz w:val="18"/>
              </w:rPr>
              <w:t>Медицински</w:t>
            </w:r>
            <w:r>
              <w:rPr>
                <w:spacing w:val="1"/>
                <w:w w:val="105"/>
                <w:sz w:val="18"/>
              </w:rPr>
              <w:t xml:space="preserve"> </w:t>
            </w:r>
            <w:r>
              <w:rPr>
                <w:spacing w:val="-2"/>
                <w:w w:val="105"/>
                <w:sz w:val="18"/>
              </w:rPr>
              <w:t>факултет,</w:t>
            </w:r>
            <w:r>
              <w:rPr>
                <w:spacing w:val="2"/>
                <w:w w:val="105"/>
                <w:sz w:val="18"/>
              </w:rPr>
              <w:t xml:space="preserve"> </w:t>
            </w:r>
            <w:r>
              <w:rPr>
                <w:spacing w:val="-2"/>
                <w:w w:val="105"/>
                <w:sz w:val="18"/>
              </w:rPr>
              <w:t>Бања</w:t>
            </w:r>
            <w:r>
              <w:rPr>
                <w:w w:val="105"/>
                <w:sz w:val="18"/>
              </w:rPr>
              <w:t xml:space="preserve"> </w:t>
            </w:r>
            <w:r>
              <w:rPr>
                <w:spacing w:val="-2"/>
                <w:w w:val="105"/>
                <w:sz w:val="18"/>
              </w:rPr>
              <w:t>Лука,</w:t>
            </w:r>
            <w:r>
              <w:rPr>
                <w:spacing w:val="2"/>
                <w:w w:val="105"/>
                <w:sz w:val="18"/>
              </w:rPr>
              <w:t xml:space="preserve"> </w:t>
            </w:r>
            <w:r>
              <w:rPr>
                <w:spacing w:val="-2"/>
                <w:w w:val="105"/>
                <w:sz w:val="18"/>
              </w:rPr>
              <w:t>2012.</w:t>
            </w:r>
          </w:p>
          <w:p w:rsidR="00644799" w:rsidRDefault="00E53327">
            <w:pPr>
              <w:pStyle w:val="TableParagraph"/>
              <w:numPr>
                <w:ilvl w:val="0"/>
                <w:numId w:val="38"/>
              </w:numPr>
              <w:tabs>
                <w:tab w:val="left" w:pos="317"/>
              </w:tabs>
              <w:spacing w:before="10"/>
              <w:ind w:left="317" w:hanging="265"/>
              <w:rPr>
                <w:sz w:val="18"/>
              </w:rPr>
            </w:pPr>
            <w:r>
              <w:rPr>
                <w:sz w:val="18"/>
              </w:rPr>
              <w:t>Вуловић</w:t>
            </w:r>
            <w:r>
              <w:rPr>
                <w:spacing w:val="23"/>
                <w:sz w:val="18"/>
              </w:rPr>
              <w:t xml:space="preserve"> </w:t>
            </w:r>
            <w:r>
              <w:rPr>
                <w:sz w:val="18"/>
              </w:rPr>
              <w:t>М.</w:t>
            </w:r>
            <w:r>
              <w:rPr>
                <w:spacing w:val="20"/>
                <w:sz w:val="18"/>
              </w:rPr>
              <w:t xml:space="preserve"> </w:t>
            </w:r>
            <w:r>
              <w:rPr>
                <w:sz w:val="18"/>
              </w:rPr>
              <w:t>и</w:t>
            </w:r>
            <w:r>
              <w:rPr>
                <w:spacing w:val="23"/>
                <w:sz w:val="18"/>
              </w:rPr>
              <w:t xml:space="preserve"> </w:t>
            </w:r>
            <w:r>
              <w:rPr>
                <w:sz w:val="18"/>
              </w:rPr>
              <w:t>сар.</w:t>
            </w:r>
            <w:r>
              <w:rPr>
                <w:spacing w:val="20"/>
                <w:sz w:val="18"/>
              </w:rPr>
              <w:t xml:space="preserve"> </w:t>
            </w:r>
            <w:r>
              <w:rPr>
                <w:sz w:val="18"/>
              </w:rPr>
              <w:t>Превентивна</w:t>
            </w:r>
            <w:r>
              <w:rPr>
                <w:spacing w:val="21"/>
                <w:sz w:val="18"/>
              </w:rPr>
              <w:t xml:space="preserve"> </w:t>
            </w:r>
            <w:r>
              <w:rPr>
                <w:sz w:val="18"/>
              </w:rPr>
              <w:t>стоматологија,</w:t>
            </w:r>
            <w:r>
              <w:rPr>
                <w:spacing w:val="21"/>
                <w:sz w:val="18"/>
              </w:rPr>
              <w:t xml:space="preserve"> </w:t>
            </w:r>
            <w:r>
              <w:rPr>
                <w:sz w:val="18"/>
              </w:rPr>
              <w:t>Елит.Медица,</w:t>
            </w:r>
            <w:r>
              <w:rPr>
                <w:spacing w:val="20"/>
                <w:sz w:val="18"/>
              </w:rPr>
              <w:t xml:space="preserve"> </w:t>
            </w:r>
            <w:r>
              <w:rPr>
                <w:sz w:val="18"/>
              </w:rPr>
              <w:t>Београд,</w:t>
            </w:r>
            <w:r>
              <w:rPr>
                <w:spacing w:val="20"/>
                <w:sz w:val="18"/>
              </w:rPr>
              <w:t xml:space="preserve"> </w:t>
            </w:r>
            <w:r>
              <w:rPr>
                <w:spacing w:val="-2"/>
                <w:sz w:val="18"/>
              </w:rPr>
              <w:t>2005.</w:t>
            </w:r>
          </w:p>
          <w:p w:rsidR="00644799" w:rsidRDefault="00E53327">
            <w:pPr>
              <w:pStyle w:val="TableParagraph"/>
              <w:spacing w:before="16"/>
              <w:ind w:left="52"/>
              <w:rPr>
                <w:b/>
                <w:sz w:val="18"/>
              </w:rPr>
            </w:pPr>
            <w:r>
              <w:rPr>
                <w:b/>
                <w:sz w:val="18"/>
              </w:rPr>
              <w:t>Додатна</w:t>
            </w:r>
            <w:r>
              <w:rPr>
                <w:spacing w:val="20"/>
                <w:sz w:val="18"/>
              </w:rPr>
              <w:t xml:space="preserve"> </w:t>
            </w:r>
            <w:r>
              <w:rPr>
                <w:b/>
                <w:spacing w:val="-2"/>
                <w:sz w:val="18"/>
              </w:rPr>
              <w:t>литература</w:t>
            </w:r>
          </w:p>
          <w:p w:rsidR="00644799" w:rsidRDefault="00E53327">
            <w:pPr>
              <w:pStyle w:val="TableParagraph"/>
              <w:numPr>
                <w:ilvl w:val="0"/>
                <w:numId w:val="38"/>
              </w:numPr>
              <w:tabs>
                <w:tab w:val="left" w:pos="317"/>
              </w:tabs>
              <w:spacing w:before="3"/>
              <w:ind w:left="317" w:hanging="265"/>
              <w:rPr>
                <w:sz w:val="18"/>
              </w:rPr>
            </w:pPr>
            <w:r>
              <w:rPr>
                <w:w w:val="105"/>
                <w:sz w:val="18"/>
              </w:rPr>
              <w:t>Pine</w:t>
            </w:r>
            <w:r>
              <w:rPr>
                <w:spacing w:val="-12"/>
                <w:w w:val="105"/>
                <w:sz w:val="18"/>
              </w:rPr>
              <w:t xml:space="preserve"> </w:t>
            </w:r>
            <w:r>
              <w:rPr>
                <w:w w:val="105"/>
                <w:sz w:val="18"/>
              </w:rPr>
              <w:t>C,</w:t>
            </w:r>
            <w:r>
              <w:rPr>
                <w:spacing w:val="-10"/>
                <w:w w:val="105"/>
                <w:sz w:val="18"/>
              </w:rPr>
              <w:t xml:space="preserve"> </w:t>
            </w:r>
            <w:r>
              <w:rPr>
                <w:w w:val="105"/>
                <w:sz w:val="18"/>
              </w:rPr>
              <w:t>Harris</w:t>
            </w:r>
            <w:r>
              <w:rPr>
                <w:spacing w:val="-11"/>
                <w:w w:val="105"/>
                <w:sz w:val="18"/>
              </w:rPr>
              <w:t xml:space="preserve"> </w:t>
            </w:r>
            <w:r>
              <w:rPr>
                <w:w w:val="105"/>
                <w:sz w:val="18"/>
              </w:rPr>
              <w:t>R.</w:t>
            </w:r>
            <w:r>
              <w:rPr>
                <w:spacing w:val="-11"/>
                <w:w w:val="105"/>
                <w:sz w:val="18"/>
              </w:rPr>
              <w:t xml:space="preserve"> </w:t>
            </w:r>
            <w:r>
              <w:rPr>
                <w:w w:val="105"/>
                <w:sz w:val="18"/>
              </w:rPr>
              <w:t>Community</w:t>
            </w:r>
            <w:r>
              <w:rPr>
                <w:spacing w:val="-12"/>
                <w:w w:val="105"/>
                <w:sz w:val="18"/>
              </w:rPr>
              <w:t xml:space="preserve"> </w:t>
            </w:r>
            <w:r>
              <w:rPr>
                <w:w w:val="105"/>
                <w:sz w:val="18"/>
              </w:rPr>
              <w:t>Oral</w:t>
            </w:r>
            <w:r>
              <w:rPr>
                <w:spacing w:val="-12"/>
                <w:w w:val="105"/>
                <w:sz w:val="18"/>
              </w:rPr>
              <w:t xml:space="preserve"> </w:t>
            </w:r>
            <w:r>
              <w:rPr>
                <w:w w:val="105"/>
                <w:sz w:val="18"/>
              </w:rPr>
              <w:t>Health,</w:t>
            </w:r>
            <w:r>
              <w:rPr>
                <w:spacing w:val="-12"/>
                <w:w w:val="105"/>
                <w:sz w:val="18"/>
              </w:rPr>
              <w:t xml:space="preserve"> </w:t>
            </w:r>
            <w:r>
              <w:rPr>
                <w:w w:val="105"/>
                <w:sz w:val="18"/>
              </w:rPr>
              <w:t>Quintessence</w:t>
            </w:r>
            <w:r>
              <w:rPr>
                <w:spacing w:val="-10"/>
                <w:w w:val="105"/>
                <w:sz w:val="18"/>
              </w:rPr>
              <w:t xml:space="preserve"> </w:t>
            </w:r>
            <w:r>
              <w:rPr>
                <w:w w:val="105"/>
                <w:sz w:val="18"/>
              </w:rPr>
              <w:t>Publishing,</w:t>
            </w:r>
            <w:r>
              <w:rPr>
                <w:spacing w:val="-10"/>
                <w:w w:val="105"/>
                <w:sz w:val="18"/>
              </w:rPr>
              <w:t xml:space="preserve"> </w:t>
            </w:r>
            <w:r>
              <w:rPr>
                <w:w w:val="105"/>
                <w:sz w:val="18"/>
              </w:rPr>
              <w:t>UK</w:t>
            </w:r>
            <w:r>
              <w:rPr>
                <w:spacing w:val="-11"/>
                <w:w w:val="105"/>
                <w:sz w:val="18"/>
              </w:rPr>
              <w:t xml:space="preserve"> </w:t>
            </w:r>
            <w:r>
              <w:rPr>
                <w:w w:val="105"/>
                <w:sz w:val="18"/>
              </w:rPr>
              <w:t>Catalogue,</w:t>
            </w:r>
            <w:r>
              <w:rPr>
                <w:spacing w:val="-10"/>
                <w:w w:val="105"/>
                <w:sz w:val="18"/>
              </w:rPr>
              <w:t xml:space="preserve"> </w:t>
            </w:r>
            <w:r>
              <w:rPr>
                <w:spacing w:val="-4"/>
                <w:w w:val="105"/>
                <w:sz w:val="18"/>
              </w:rPr>
              <w:t>2007</w:t>
            </w:r>
          </w:p>
          <w:p w:rsidR="00644799" w:rsidRDefault="00E53327">
            <w:pPr>
              <w:pStyle w:val="TableParagraph"/>
              <w:numPr>
                <w:ilvl w:val="0"/>
                <w:numId w:val="38"/>
              </w:numPr>
              <w:tabs>
                <w:tab w:val="left" w:pos="317"/>
              </w:tabs>
              <w:spacing w:before="7"/>
              <w:ind w:left="317" w:hanging="265"/>
              <w:rPr>
                <w:sz w:val="18"/>
              </w:rPr>
            </w:pPr>
            <w:r>
              <w:rPr>
                <w:w w:val="105"/>
                <w:sz w:val="18"/>
              </w:rPr>
              <w:t>Ивановић</w:t>
            </w:r>
            <w:r>
              <w:rPr>
                <w:spacing w:val="-12"/>
                <w:w w:val="105"/>
                <w:sz w:val="18"/>
              </w:rPr>
              <w:t xml:space="preserve"> </w:t>
            </w:r>
            <w:r>
              <w:rPr>
                <w:w w:val="105"/>
                <w:sz w:val="18"/>
              </w:rPr>
              <w:t>М.</w:t>
            </w:r>
            <w:r>
              <w:rPr>
                <w:spacing w:val="-12"/>
                <w:w w:val="105"/>
                <w:sz w:val="18"/>
              </w:rPr>
              <w:t xml:space="preserve"> </w:t>
            </w:r>
            <w:r>
              <w:rPr>
                <w:w w:val="105"/>
                <w:sz w:val="18"/>
              </w:rPr>
              <w:t>и</w:t>
            </w:r>
            <w:r>
              <w:rPr>
                <w:spacing w:val="-9"/>
                <w:w w:val="105"/>
                <w:sz w:val="18"/>
              </w:rPr>
              <w:t xml:space="preserve"> </w:t>
            </w:r>
            <w:r>
              <w:rPr>
                <w:w w:val="105"/>
                <w:sz w:val="18"/>
              </w:rPr>
              <w:t>сар.</w:t>
            </w:r>
            <w:r>
              <w:rPr>
                <w:spacing w:val="-9"/>
                <w:w w:val="105"/>
                <w:sz w:val="18"/>
              </w:rPr>
              <w:t xml:space="preserve"> </w:t>
            </w:r>
            <w:r>
              <w:rPr>
                <w:w w:val="105"/>
                <w:sz w:val="18"/>
              </w:rPr>
              <w:t>Протоколи</w:t>
            </w:r>
            <w:r>
              <w:rPr>
                <w:spacing w:val="-6"/>
                <w:w w:val="105"/>
                <w:sz w:val="18"/>
              </w:rPr>
              <w:t xml:space="preserve"> </w:t>
            </w:r>
            <w:r>
              <w:rPr>
                <w:w w:val="105"/>
                <w:sz w:val="18"/>
              </w:rPr>
              <w:t>у</w:t>
            </w:r>
            <w:r>
              <w:rPr>
                <w:spacing w:val="-12"/>
                <w:w w:val="105"/>
                <w:sz w:val="18"/>
              </w:rPr>
              <w:t xml:space="preserve"> </w:t>
            </w:r>
            <w:r>
              <w:rPr>
                <w:w w:val="105"/>
                <w:sz w:val="18"/>
              </w:rPr>
              <w:t>стоматологији,</w:t>
            </w:r>
            <w:r>
              <w:rPr>
                <w:spacing w:val="-9"/>
                <w:w w:val="105"/>
                <w:sz w:val="18"/>
              </w:rPr>
              <w:t xml:space="preserve"> </w:t>
            </w:r>
            <w:r>
              <w:rPr>
                <w:w w:val="105"/>
                <w:sz w:val="18"/>
              </w:rPr>
              <w:t>Београд,</w:t>
            </w:r>
            <w:r>
              <w:rPr>
                <w:spacing w:val="-9"/>
                <w:w w:val="105"/>
                <w:sz w:val="18"/>
              </w:rPr>
              <w:t xml:space="preserve"> </w:t>
            </w:r>
            <w:r>
              <w:rPr>
                <w:spacing w:val="-4"/>
                <w:w w:val="105"/>
                <w:sz w:val="18"/>
              </w:rPr>
              <w:t>2009</w:t>
            </w:r>
          </w:p>
        </w:tc>
      </w:tr>
    </w:tbl>
    <w:p w:rsidR="00644799" w:rsidRDefault="00644799">
      <w:pPr>
        <w:spacing w:before="3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981"/>
        <w:gridCol w:w="2843"/>
        <w:gridCol w:w="540"/>
        <w:gridCol w:w="2977"/>
      </w:tblGrid>
      <w:tr w:rsidR="00644799">
        <w:trPr>
          <w:trHeight w:val="289"/>
        </w:trPr>
        <w:tc>
          <w:tcPr>
            <w:tcW w:w="9526" w:type="dxa"/>
            <w:gridSpan w:val="5"/>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66" w:type="dxa"/>
            <w:gridSpan w:val="2"/>
            <w:shd w:val="clear" w:color="auto" w:fill="B3B3B3"/>
          </w:tcPr>
          <w:p w:rsidR="00644799" w:rsidRDefault="00E53327">
            <w:pPr>
              <w:pStyle w:val="TableParagraph"/>
              <w:ind w:left="594"/>
              <w:rPr>
                <w:b/>
                <w:sz w:val="20"/>
              </w:rPr>
            </w:pPr>
            <w:r>
              <w:rPr>
                <w:b/>
                <w:sz w:val="20"/>
              </w:rPr>
              <w:t>Предиспитне</w:t>
            </w:r>
            <w:r>
              <w:rPr>
                <w:spacing w:val="29"/>
                <w:sz w:val="20"/>
              </w:rPr>
              <w:t xml:space="preserve"> </w:t>
            </w:r>
            <w:r>
              <w:rPr>
                <w:b/>
                <w:spacing w:val="-2"/>
                <w:sz w:val="20"/>
              </w:rPr>
              <w:t>обавезе</w:t>
            </w:r>
          </w:p>
        </w:tc>
        <w:tc>
          <w:tcPr>
            <w:tcW w:w="3383"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7" w:type="dxa"/>
            <w:shd w:val="clear" w:color="auto" w:fill="B3B3B3"/>
          </w:tcPr>
          <w:p w:rsidR="00644799" w:rsidRDefault="00E53327">
            <w:pPr>
              <w:pStyle w:val="TableParagraph"/>
              <w:ind w:left="792"/>
              <w:rPr>
                <w:b/>
                <w:sz w:val="20"/>
              </w:rPr>
            </w:pPr>
            <w:r>
              <w:rPr>
                <w:b/>
                <w:sz w:val="20"/>
              </w:rPr>
              <w:t>Укупно</w:t>
            </w:r>
            <w:r>
              <w:rPr>
                <w:spacing w:val="19"/>
                <w:sz w:val="20"/>
              </w:rPr>
              <w:t xml:space="preserve"> </w:t>
            </w:r>
            <w:r>
              <w:rPr>
                <w:b/>
                <w:spacing w:val="-2"/>
                <w:sz w:val="20"/>
              </w:rPr>
              <w:t>бодова</w:t>
            </w:r>
          </w:p>
        </w:tc>
      </w:tr>
      <w:tr w:rsidR="00644799">
        <w:trPr>
          <w:trHeight w:val="280"/>
        </w:trPr>
        <w:tc>
          <w:tcPr>
            <w:tcW w:w="2185" w:type="dxa"/>
          </w:tcPr>
          <w:p w:rsidR="00644799" w:rsidRDefault="00E53327">
            <w:pPr>
              <w:pStyle w:val="TableParagraph"/>
              <w:spacing w:before="19"/>
              <w:ind w:left="52"/>
              <w:rPr>
                <w:b/>
                <w:sz w:val="20"/>
              </w:rPr>
            </w:pPr>
            <w:r>
              <w:rPr>
                <w:b/>
                <w:spacing w:val="-2"/>
                <w:w w:val="105"/>
                <w:sz w:val="20"/>
              </w:rPr>
              <w:t>Присуство</w:t>
            </w:r>
            <w:r>
              <w:rPr>
                <w:spacing w:val="-6"/>
                <w:w w:val="105"/>
                <w:sz w:val="20"/>
              </w:rPr>
              <w:t xml:space="preserve"> </w:t>
            </w:r>
            <w:r>
              <w:rPr>
                <w:b/>
                <w:spacing w:val="-2"/>
                <w:w w:val="105"/>
                <w:sz w:val="20"/>
              </w:rPr>
              <w:t>на</w:t>
            </w:r>
            <w:r>
              <w:rPr>
                <w:spacing w:val="-5"/>
                <w:w w:val="105"/>
                <w:sz w:val="20"/>
              </w:rPr>
              <w:t xml:space="preserve"> </w:t>
            </w:r>
            <w:r>
              <w:rPr>
                <w:b/>
                <w:spacing w:val="-2"/>
                <w:w w:val="105"/>
                <w:sz w:val="20"/>
              </w:rPr>
              <w:t>настави</w:t>
            </w:r>
          </w:p>
        </w:tc>
        <w:tc>
          <w:tcPr>
            <w:tcW w:w="981" w:type="dxa"/>
          </w:tcPr>
          <w:p w:rsidR="00644799" w:rsidRDefault="00E53327">
            <w:pPr>
              <w:pStyle w:val="TableParagraph"/>
              <w:spacing w:before="19"/>
              <w:ind w:left="10"/>
              <w:jc w:val="center"/>
              <w:rPr>
                <w:b/>
                <w:sz w:val="20"/>
              </w:rPr>
            </w:pPr>
            <w:r>
              <w:rPr>
                <w:b/>
                <w:spacing w:val="-5"/>
                <w:w w:val="105"/>
                <w:sz w:val="20"/>
              </w:rPr>
              <w:t>10</w:t>
            </w:r>
          </w:p>
        </w:tc>
        <w:tc>
          <w:tcPr>
            <w:tcW w:w="2843" w:type="dxa"/>
          </w:tcPr>
          <w:p w:rsidR="00644799" w:rsidRDefault="00E53327">
            <w:pPr>
              <w:pStyle w:val="TableParagraph"/>
              <w:spacing w:before="19"/>
              <w:ind w:left="54"/>
              <w:rPr>
                <w:b/>
                <w:sz w:val="20"/>
              </w:rPr>
            </w:pPr>
            <w:r>
              <w:rPr>
                <w:b/>
                <w:w w:val="105"/>
                <w:sz w:val="20"/>
              </w:rPr>
              <w:t>Усмени</w:t>
            </w:r>
            <w:r>
              <w:rPr>
                <w:spacing w:val="-11"/>
                <w:w w:val="105"/>
                <w:sz w:val="20"/>
              </w:rPr>
              <w:t xml:space="preserve"> </w:t>
            </w:r>
            <w:r>
              <w:rPr>
                <w:b/>
                <w:w w:val="105"/>
                <w:sz w:val="20"/>
              </w:rPr>
              <w:t>/</w:t>
            </w:r>
            <w:r>
              <w:rPr>
                <w:b/>
                <w:spacing w:val="-11"/>
                <w:w w:val="105"/>
                <w:sz w:val="20"/>
              </w:rPr>
              <w:t xml:space="preserve"> </w:t>
            </w:r>
            <w:r>
              <w:rPr>
                <w:b/>
                <w:spacing w:val="-4"/>
                <w:w w:val="105"/>
                <w:sz w:val="20"/>
              </w:rPr>
              <w:t>Тест</w:t>
            </w:r>
          </w:p>
        </w:tc>
        <w:tc>
          <w:tcPr>
            <w:tcW w:w="540" w:type="dxa"/>
          </w:tcPr>
          <w:p w:rsidR="00644799" w:rsidRDefault="00E53327">
            <w:pPr>
              <w:pStyle w:val="TableParagraph"/>
              <w:spacing w:before="19"/>
              <w:ind w:left="165"/>
              <w:rPr>
                <w:b/>
                <w:sz w:val="20"/>
              </w:rPr>
            </w:pPr>
            <w:r>
              <w:rPr>
                <w:b/>
                <w:spacing w:val="-5"/>
                <w:w w:val="105"/>
                <w:sz w:val="20"/>
              </w:rPr>
              <w:t>50</w:t>
            </w:r>
          </w:p>
        </w:tc>
        <w:tc>
          <w:tcPr>
            <w:tcW w:w="2977" w:type="dxa"/>
            <w:vMerge w:val="restart"/>
          </w:tcPr>
          <w:p w:rsidR="00644799" w:rsidRDefault="00644799">
            <w:pPr>
              <w:pStyle w:val="TableParagraph"/>
              <w:spacing w:before="89"/>
              <w:ind w:left="0"/>
              <w:rPr>
                <w:b/>
                <w:sz w:val="20"/>
              </w:rPr>
            </w:pPr>
          </w:p>
          <w:p w:rsidR="00644799" w:rsidRDefault="00E53327">
            <w:pPr>
              <w:pStyle w:val="TableParagraph"/>
              <w:spacing w:before="0"/>
              <w:ind w:left="17" w:right="3"/>
              <w:jc w:val="center"/>
              <w:rPr>
                <w:b/>
                <w:sz w:val="20"/>
              </w:rPr>
            </w:pPr>
            <w:r>
              <w:rPr>
                <w:b/>
                <w:spacing w:val="-5"/>
                <w:w w:val="105"/>
                <w:sz w:val="20"/>
              </w:rPr>
              <w:t>100</w:t>
            </w:r>
          </w:p>
        </w:tc>
      </w:tr>
      <w:tr w:rsidR="00644799">
        <w:trPr>
          <w:trHeight w:val="287"/>
        </w:trPr>
        <w:tc>
          <w:tcPr>
            <w:tcW w:w="2185" w:type="dxa"/>
          </w:tcPr>
          <w:p w:rsidR="00644799" w:rsidRDefault="00E53327">
            <w:pPr>
              <w:pStyle w:val="TableParagraph"/>
              <w:spacing w:before="29"/>
              <w:ind w:left="52"/>
              <w:rPr>
                <w:b/>
                <w:sz w:val="20"/>
              </w:rPr>
            </w:pPr>
            <w:r>
              <w:rPr>
                <w:b/>
                <w:sz w:val="20"/>
              </w:rPr>
              <w:t>Колоквиј</w:t>
            </w:r>
            <w:r>
              <w:rPr>
                <w:spacing w:val="20"/>
                <w:sz w:val="20"/>
              </w:rPr>
              <w:t xml:space="preserve"> </w:t>
            </w:r>
            <w:r>
              <w:rPr>
                <w:b/>
                <w:spacing w:val="-5"/>
                <w:sz w:val="20"/>
              </w:rPr>
              <w:t>(и)</w:t>
            </w:r>
          </w:p>
        </w:tc>
        <w:tc>
          <w:tcPr>
            <w:tcW w:w="981" w:type="dxa"/>
          </w:tcPr>
          <w:p w:rsidR="00644799" w:rsidRDefault="00E53327">
            <w:pPr>
              <w:pStyle w:val="TableParagraph"/>
              <w:spacing w:before="29"/>
              <w:ind w:left="10"/>
              <w:jc w:val="center"/>
              <w:rPr>
                <w:b/>
                <w:sz w:val="20"/>
              </w:rPr>
            </w:pPr>
            <w:r>
              <w:rPr>
                <w:b/>
                <w:spacing w:val="-5"/>
                <w:w w:val="105"/>
                <w:sz w:val="20"/>
              </w:rPr>
              <w:t>20</w:t>
            </w:r>
          </w:p>
        </w:tc>
        <w:tc>
          <w:tcPr>
            <w:tcW w:w="2843" w:type="dxa"/>
          </w:tcPr>
          <w:p w:rsidR="00644799" w:rsidRDefault="00644799">
            <w:pPr>
              <w:pStyle w:val="TableParagraph"/>
              <w:spacing w:before="0"/>
              <w:ind w:left="0"/>
              <w:rPr>
                <w:sz w:val="18"/>
              </w:rPr>
            </w:pPr>
          </w:p>
        </w:tc>
        <w:tc>
          <w:tcPr>
            <w:tcW w:w="540" w:type="dxa"/>
          </w:tcPr>
          <w:p w:rsidR="00644799" w:rsidRDefault="00644799">
            <w:pPr>
              <w:pStyle w:val="TableParagraph"/>
              <w:spacing w:before="0"/>
              <w:ind w:left="0"/>
              <w:rPr>
                <w:sz w:val="18"/>
              </w:rPr>
            </w:pPr>
          </w:p>
        </w:tc>
        <w:tc>
          <w:tcPr>
            <w:tcW w:w="2977" w:type="dxa"/>
            <w:vMerge/>
            <w:tcBorders>
              <w:top w:val="nil"/>
            </w:tcBorders>
          </w:tcPr>
          <w:p w:rsidR="00644799" w:rsidRDefault="00644799">
            <w:pPr>
              <w:rPr>
                <w:sz w:val="2"/>
                <w:szCs w:val="2"/>
              </w:rPr>
            </w:pPr>
          </w:p>
        </w:tc>
      </w:tr>
      <w:tr w:rsidR="00644799">
        <w:trPr>
          <w:trHeight w:val="289"/>
        </w:trPr>
        <w:tc>
          <w:tcPr>
            <w:tcW w:w="218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981" w:type="dxa"/>
          </w:tcPr>
          <w:p w:rsidR="00644799" w:rsidRDefault="00E53327">
            <w:pPr>
              <w:pStyle w:val="TableParagraph"/>
              <w:ind w:left="10"/>
              <w:jc w:val="center"/>
              <w:rPr>
                <w:b/>
                <w:sz w:val="20"/>
              </w:rPr>
            </w:pPr>
            <w:r>
              <w:rPr>
                <w:b/>
                <w:spacing w:val="-5"/>
                <w:w w:val="105"/>
                <w:sz w:val="20"/>
              </w:rPr>
              <w:t>20</w:t>
            </w:r>
          </w:p>
        </w:tc>
        <w:tc>
          <w:tcPr>
            <w:tcW w:w="2843" w:type="dxa"/>
          </w:tcPr>
          <w:p w:rsidR="00644799" w:rsidRDefault="00644799">
            <w:pPr>
              <w:pStyle w:val="TableParagraph"/>
              <w:spacing w:before="0"/>
              <w:ind w:left="0"/>
              <w:rPr>
                <w:sz w:val="18"/>
              </w:rPr>
            </w:pPr>
          </w:p>
        </w:tc>
        <w:tc>
          <w:tcPr>
            <w:tcW w:w="540" w:type="dxa"/>
          </w:tcPr>
          <w:p w:rsidR="00644799" w:rsidRDefault="00644799">
            <w:pPr>
              <w:pStyle w:val="TableParagraph"/>
              <w:spacing w:before="0"/>
              <w:ind w:left="0"/>
              <w:rPr>
                <w:sz w:val="18"/>
              </w:rPr>
            </w:pPr>
          </w:p>
        </w:tc>
        <w:tc>
          <w:tcPr>
            <w:tcW w:w="2977" w:type="dxa"/>
            <w:vMerge/>
            <w:tcBorders>
              <w:top w:val="nil"/>
            </w:tcBorders>
          </w:tcPr>
          <w:p w:rsidR="00644799" w:rsidRDefault="00644799">
            <w:pPr>
              <w:rPr>
                <w:sz w:val="2"/>
                <w:szCs w:val="2"/>
              </w:rPr>
            </w:pPr>
          </w:p>
        </w:tc>
      </w:tr>
      <w:tr w:rsidR="00644799">
        <w:trPr>
          <w:trHeight w:val="292"/>
        </w:trPr>
        <w:tc>
          <w:tcPr>
            <w:tcW w:w="9526"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88"/>
        </w:trPr>
        <w:tc>
          <w:tcPr>
            <w:tcW w:w="9526" w:type="dxa"/>
            <w:gridSpan w:val="5"/>
            <w:tcBorders>
              <w:top w:val="nil"/>
            </w:tcBorders>
          </w:tcPr>
          <w:p w:rsidR="00644799" w:rsidRDefault="00644799">
            <w:pPr>
              <w:pStyle w:val="TableParagraph"/>
              <w:spacing w:before="0"/>
              <w:ind w:left="0"/>
              <w:rPr>
                <w:sz w:val="18"/>
              </w:rPr>
            </w:pPr>
          </w:p>
        </w:tc>
      </w:tr>
      <w:tr w:rsidR="00644799">
        <w:trPr>
          <w:trHeight w:val="507"/>
        </w:trPr>
        <w:tc>
          <w:tcPr>
            <w:tcW w:w="9526" w:type="dxa"/>
            <w:gridSpan w:val="5"/>
          </w:tcPr>
          <w:p w:rsidR="00644799" w:rsidRDefault="00E53327">
            <w:pPr>
              <w:pStyle w:val="TableParagraph"/>
              <w:spacing w:before="32"/>
              <w:ind w:left="52"/>
              <w:rPr>
                <w:b/>
                <w:sz w:val="20"/>
              </w:rPr>
            </w:pPr>
            <w:r>
              <w:rPr>
                <w:b/>
                <w:sz w:val="20"/>
              </w:rPr>
              <w:t>Име</w:t>
            </w:r>
            <w:r>
              <w:rPr>
                <w:spacing w:val="13"/>
                <w:sz w:val="20"/>
              </w:rPr>
              <w:t xml:space="preserve"> </w:t>
            </w:r>
            <w:r>
              <w:rPr>
                <w:b/>
                <w:sz w:val="20"/>
              </w:rPr>
              <w:t>и</w:t>
            </w:r>
            <w:r>
              <w:rPr>
                <w:spacing w:val="19"/>
                <w:sz w:val="20"/>
              </w:rPr>
              <w:t xml:space="preserve"> </w:t>
            </w:r>
            <w:r>
              <w:rPr>
                <w:b/>
                <w:sz w:val="20"/>
              </w:rPr>
              <w:t>презиме</w:t>
            </w:r>
            <w:r>
              <w:rPr>
                <w:spacing w:val="14"/>
                <w:sz w:val="20"/>
              </w:rPr>
              <w:t xml:space="preserve"> </w:t>
            </w:r>
            <w:r>
              <w:rPr>
                <w:b/>
                <w:sz w:val="20"/>
              </w:rPr>
              <w:t>наставника</w:t>
            </w:r>
            <w:r>
              <w:rPr>
                <w:spacing w:val="18"/>
                <w:sz w:val="20"/>
              </w:rPr>
              <w:t xml:space="preserve"> </w:t>
            </w:r>
            <w:r>
              <w:rPr>
                <w:b/>
                <w:sz w:val="20"/>
              </w:rPr>
              <w:t>који</w:t>
            </w:r>
            <w:r>
              <w:rPr>
                <w:spacing w:val="12"/>
                <w:sz w:val="20"/>
              </w:rPr>
              <w:t xml:space="preserve"> </w:t>
            </w:r>
            <w:r>
              <w:rPr>
                <w:b/>
                <w:sz w:val="20"/>
              </w:rPr>
              <w:t>је</w:t>
            </w:r>
            <w:r>
              <w:rPr>
                <w:spacing w:val="14"/>
                <w:sz w:val="20"/>
              </w:rPr>
              <w:t xml:space="preserve"> </w:t>
            </w:r>
            <w:r>
              <w:rPr>
                <w:b/>
                <w:sz w:val="20"/>
              </w:rPr>
              <w:t>припремио</w:t>
            </w:r>
            <w:r>
              <w:rPr>
                <w:spacing w:val="18"/>
                <w:sz w:val="20"/>
              </w:rPr>
              <w:t xml:space="preserve"> </w:t>
            </w:r>
            <w:r>
              <w:rPr>
                <w:b/>
                <w:spacing w:val="-2"/>
                <w:sz w:val="20"/>
              </w:rPr>
              <w:t>податке:</w:t>
            </w:r>
          </w:p>
          <w:p w:rsidR="00644799" w:rsidRDefault="00E53327">
            <w:pPr>
              <w:pStyle w:val="TableParagraph"/>
              <w:spacing w:before="7"/>
              <w:ind w:left="52"/>
              <w:rPr>
                <w:b/>
                <w:sz w:val="18"/>
              </w:rPr>
            </w:pPr>
            <w:r>
              <w:rPr>
                <w:b/>
                <w:w w:val="105"/>
                <w:sz w:val="18"/>
              </w:rPr>
              <w:t>Доц.др</w:t>
            </w:r>
            <w:r>
              <w:rPr>
                <w:spacing w:val="-10"/>
                <w:w w:val="105"/>
                <w:sz w:val="18"/>
              </w:rPr>
              <w:t xml:space="preserve"> </w:t>
            </w:r>
            <w:r>
              <w:rPr>
                <w:b/>
                <w:w w:val="105"/>
                <w:sz w:val="18"/>
              </w:rPr>
              <w:t>Оливера</w:t>
            </w:r>
            <w:r>
              <w:rPr>
                <w:spacing w:val="-12"/>
                <w:w w:val="105"/>
                <w:sz w:val="18"/>
              </w:rPr>
              <w:t xml:space="preserve"> </w:t>
            </w:r>
            <w:r>
              <w:rPr>
                <w:b/>
                <w:w w:val="105"/>
                <w:sz w:val="18"/>
              </w:rPr>
              <w:t>Долић,</w:t>
            </w:r>
            <w:r>
              <w:rPr>
                <w:b/>
                <w:spacing w:val="-8"/>
                <w:w w:val="105"/>
                <w:sz w:val="18"/>
              </w:rPr>
              <w:t xml:space="preserve"> </w:t>
            </w:r>
            <w:r>
              <w:rPr>
                <w:b/>
                <w:w w:val="105"/>
                <w:sz w:val="18"/>
              </w:rPr>
              <w:t>доц.</w:t>
            </w:r>
            <w:r>
              <w:rPr>
                <w:b/>
                <w:spacing w:val="-10"/>
                <w:w w:val="105"/>
                <w:sz w:val="18"/>
              </w:rPr>
              <w:t xml:space="preserve"> </w:t>
            </w:r>
            <w:r>
              <w:rPr>
                <w:b/>
                <w:w w:val="105"/>
                <w:sz w:val="18"/>
              </w:rPr>
              <w:t>др</w:t>
            </w:r>
            <w:r>
              <w:rPr>
                <w:spacing w:val="-10"/>
                <w:w w:val="105"/>
                <w:sz w:val="18"/>
              </w:rPr>
              <w:t xml:space="preserve"> </w:t>
            </w:r>
            <w:r>
              <w:rPr>
                <w:b/>
                <w:w w:val="105"/>
                <w:sz w:val="18"/>
              </w:rPr>
              <w:t>Марија</w:t>
            </w:r>
            <w:r>
              <w:rPr>
                <w:spacing w:val="-11"/>
                <w:w w:val="105"/>
                <w:sz w:val="18"/>
              </w:rPr>
              <w:t xml:space="preserve"> </w:t>
            </w:r>
            <w:r>
              <w:rPr>
                <w:b/>
                <w:spacing w:val="-2"/>
                <w:w w:val="105"/>
                <w:sz w:val="18"/>
              </w:rPr>
              <w:t>Обрадовић</w:t>
            </w:r>
          </w:p>
        </w:tc>
      </w:tr>
    </w:tbl>
    <w:p w:rsidR="00644799" w:rsidRDefault="00644799">
      <w:pPr>
        <w:pStyle w:val="TableParagraph"/>
        <w:rPr>
          <w:b/>
          <w:sz w:val="18"/>
        </w:rPr>
        <w:sectPr w:rsidR="00644799">
          <w:type w:val="continuous"/>
          <w:pgSz w:w="12240" w:h="15840"/>
          <w:pgMar w:top="780" w:right="1080" w:bottom="280" w:left="1080" w:header="720" w:footer="720" w:gutter="0"/>
          <w:cols w:space="720"/>
        </w:sect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spacing w:before="54"/>
        <w:rPr>
          <w:b/>
          <w:sz w:val="47"/>
        </w:rPr>
      </w:pPr>
    </w:p>
    <w:p w:rsidR="00644799" w:rsidRDefault="00E53327" w:rsidP="00E53327">
      <w:pPr>
        <w:pStyle w:val="ListParagraph"/>
        <w:numPr>
          <w:ilvl w:val="0"/>
          <w:numId w:val="78"/>
        </w:numPr>
        <w:tabs>
          <w:tab w:val="left" w:pos="4495"/>
        </w:tabs>
        <w:ind w:left="4495" w:hanging="469"/>
        <w:jc w:val="left"/>
        <w:rPr>
          <w:b/>
          <w:sz w:val="47"/>
        </w:rPr>
      </w:pPr>
      <w:r>
        <w:rPr>
          <w:b/>
          <w:spacing w:val="-2"/>
          <w:sz w:val="47"/>
        </w:rPr>
        <w:t>ГОДИНА</w:t>
      </w:r>
    </w:p>
    <w:p w:rsidR="00644799" w:rsidRDefault="00644799">
      <w:pPr>
        <w:pStyle w:val="ListParagraph"/>
        <w:rPr>
          <w:b/>
          <w:sz w:val="47"/>
        </w:rPr>
        <w:sectPr w:rsidR="00644799">
          <w:pgSz w:w="12240" w:h="15840"/>
          <w:pgMar w:top="18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7"/>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5071" cy="84200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1" cstate="print"/>
                          <a:stretch>
                            <a:fillRect/>
                          </a:stretch>
                        </pic:blipFill>
                        <pic:spPr>
                          <a:xfrm>
                            <a:off x="0" y="0"/>
                            <a:ext cx="845071" cy="842009"/>
                          </a:xfrm>
                          <a:prstGeom prst="rect">
                            <a:avLst/>
                          </a:prstGeom>
                        </pic:spPr>
                      </pic:pic>
                    </a:graphicData>
                  </a:graphic>
                </wp:inline>
              </w:drawing>
            </w:r>
          </w:p>
        </w:tc>
        <w:tc>
          <w:tcPr>
            <w:tcW w:w="6462" w:type="dxa"/>
            <w:gridSpan w:val="2"/>
          </w:tcPr>
          <w:p w:rsidR="00644799" w:rsidRDefault="00E53327">
            <w:pPr>
              <w:pStyle w:val="TableParagraph"/>
              <w:spacing w:before="43" w:line="254" w:lineRule="auto"/>
              <w:ind w:left="1944" w:right="866" w:hanging="192"/>
              <w:rPr>
                <w:b/>
                <w:sz w:val="18"/>
              </w:rPr>
            </w:pPr>
            <w:r>
              <w:rPr>
                <w:b/>
                <w:w w:val="105"/>
                <w:sz w:val="18"/>
              </w:rPr>
              <w:t>УНИВЕРЗИТЕТ</w:t>
            </w:r>
            <w:r>
              <w:rPr>
                <w:spacing w:val="-12"/>
                <w:w w:val="105"/>
                <w:sz w:val="18"/>
              </w:rPr>
              <w:t xml:space="preserve"> </w:t>
            </w:r>
            <w:r>
              <w:rPr>
                <w:b/>
                <w:w w:val="105"/>
                <w:sz w:val="18"/>
              </w:rPr>
              <w:t>У</w:t>
            </w:r>
            <w:r>
              <w:rPr>
                <w:spacing w:val="-12"/>
                <w:w w:val="105"/>
                <w:sz w:val="18"/>
              </w:rPr>
              <w:t xml:space="preserve"> </w:t>
            </w:r>
            <w:r>
              <w:rPr>
                <w:b/>
                <w:w w:val="105"/>
                <w:sz w:val="18"/>
              </w:rPr>
              <w:t>БАЊОЈ</w:t>
            </w:r>
            <w:r>
              <w:rPr>
                <w:spacing w:val="-12"/>
                <w:w w:val="105"/>
                <w:sz w:val="18"/>
              </w:rPr>
              <w:t xml:space="preserve"> </w:t>
            </w:r>
            <w:r>
              <w:rPr>
                <w:b/>
                <w:w w:val="105"/>
                <w:sz w:val="18"/>
              </w:rPr>
              <w:t>ЛУЦИ</w:t>
            </w:r>
            <w:r>
              <w:rPr>
                <w:w w:val="105"/>
                <w:sz w:val="18"/>
              </w:rPr>
              <w:t xml:space="preserve"> </w:t>
            </w:r>
            <w:r>
              <w:rPr>
                <w:b/>
                <w:w w:val="105"/>
                <w:sz w:val="18"/>
              </w:rPr>
              <w:t>МЕДИЦИНСКИ</w:t>
            </w:r>
            <w:r>
              <w:rPr>
                <w:w w:val="105"/>
                <w:sz w:val="18"/>
              </w:rPr>
              <w:t xml:space="preserve"> </w:t>
            </w:r>
            <w:r>
              <w:rPr>
                <w:b/>
                <w:w w:val="105"/>
                <w:sz w:val="18"/>
              </w:rPr>
              <w:t>ФАКУЛТЕТ</w:t>
            </w:r>
          </w:p>
        </w:tc>
        <w:tc>
          <w:tcPr>
            <w:tcW w:w="1587" w:type="dxa"/>
            <w:vMerge w:val="restart"/>
          </w:tcPr>
          <w:p w:rsidR="00644799" w:rsidRDefault="00644799">
            <w:pPr>
              <w:pStyle w:val="TableParagraph"/>
              <w:spacing w:before="0"/>
              <w:ind w:left="0"/>
              <w:rPr>
                <w:sz w:val="18"/>
              </w:rPr>
            </w:pPr>
          </w:p>
        </w:tc>
      </w:tr>
      <w:tr w:rsidR="00644799">
        <w:trPr>
          <w:trHeight w:val="341"/>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68"/>
              <w:ind w:left="5"/>
              <w:jc w:val="center"/>
              <w:rPr>
                <w:b/>
                <w:sz w:val="18"/>
              </w:rPr>
            </w:pPr>
            <w:r>
              <w:rPr>
                <w:b/>
                <w:sz w:val="18"/>
              </w:rPr>
              <w:t>ДОДИПЛОМСКИ</w:t>
            </w:r>
            <w:r>
              <w:rPr>
                <w:spacing w:val="52"/>
                <w:sz w:val="18"/>
              </w:rPr>
              <w:t xml:space="preserve"> </w:t>
            </w:r>
            <w:r>
              <w:rPr>
                <w:b/>
                <w:spacing w:val="-2"/>
                <w:sz w:val="18"/>
              </w:rPr>
              <w:t>СТУДИЈ</w:t>
            </w:r>
          </w:p>
        </w:tc>
        <w:tc>
          <w:tcPr>
            <w:tcW w:w="1587" w:type="dxa"/>
            <w:vMerge/>
            <w:tcBorders>
              <w:top w:val="nil"/>
            </w:tcBorders>
          </w:tcPr>
          <w:p w:rsidR="00644799" w:rsidRDefault="00644799">
            <w:pPr>
              <w:rPr>
                <w:sz w:val="2"/>
                <w:szCs w:val="2"/>
              </w:rPr>
            </w:pPr>
          </w:p>
        </w:tc>
      </w:tr>
      <w:tr w:rsidR="00644799">
        <w:trPr>
          <w:trHeight w:val="467"/>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11" w:line="249" w:lineRule="auto"/>
              <w:ind w:left="53"/>
              <w:rPr>
                <w:b/>
                <w:sz w:val="18"/>
              </w:rPr>
            </w:pPr>
            <w:r>
              <w:rPr>
                <w:b/>
                <w:spacing w:val="-2"/>
                <w:sz w:val="18"/>
              </w:rPr>
              <w:t>Студијски</w:t>
            </w:r>
            <w:r>
              <w:rPr>
                <w:spacing w:val="-2"/>
                <w:sz w:val="18"/>
              </w:rPr>
              <w:t xml:space="preserve"> </w:t>
            </w:r>
            <w:r>
              <w:rPr>
                <w:b/>
                <w:spacing w:val="-2"/>
                <w:w w:val="105"/>
                <w:sz w:val="18"/>
              </w:rPr>
              <w:t>програм:</w:t>
            </w:r>
          </w:p>
        </w:tc>
        <w:tc>
          <w:tcPr>
            <w:tcW w:w="4955" w:type="dxa"/>
            <w:shd w:val="clear" w:color="auto" w:fill="71D2F4"/>
          </w:tcPr>
          <w:p w:rsidR="00644799" w:rsidRDefault="00E53327">
            <w:pPr>
              <w:pStyle w:val="TableParagraph"/>
              <w:spacing w:before="120"/>
              <w:ind w:left="1220"/>
              <w:rPr>
                <w:b/>
                <w:sz w:val="20"/>
              </w:rPr>
            </w:pPr>
            <w:r>
              <w:rPr>
                <w:b/>
                <w:noProof/>
                <w:sz w:val="20"/>
              </w:rPr>
              <mc:AlternateContent>
                <mc:Choice Requires="wpg">
                  <w:drawing>
                    <wp:anchor distT="0" distB="0" distL="0" distR="0" simplePos="0" relativeHeight="480010240" behindDoc="1" locked="0" layoutInCell="1" allowOverlap="1">
                      <wp:simplePos x="0" y="0"/>
                      <wp:positionH relativeFrom="column">
                        <wp:posOffset>3289554</wp:posOffset>
                      </wp:positionH>
                      <wp:positionV relativeFrom="paragraph">
                        <wp:posOffset>-550473</wp:posOffset>
                      </wp:positionV>
                      <wp:extent cx="759460" cy="8890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89000"/>
                                <a:chOff x="0" y="0"/>
                                <a:chExt cx="759460" cy="889000"/>
                              </a:xfrm>
                            </wpg:grpSpPr>
                            <pic:pic xmlns:pic="http://schemas.openxmlformats.org/drawingml/2006/picture">
                              <pic:nvPicPr>
                                <pic:cNvPr id="128" name="Image 128"/>
                                <pic:cNvPicPr/>
                              </pic:nvPicPr>
                              <pic:blipFill>
                                <a:blip r:embed="rId52" cstate="print"/>
                                <a:stretch>
                                  <a:fillRect/>
                                </a:stretch>
                              </pic:blipFill>
                              <pic:spPr>
                                <a:xfrm>
                                  <a:off x="0" y="0"/>
                                  <a:ext cx="761555" cy="891540"/>
                                </a:xfrm>
                                <a:prstGeom prst="rect">
                                  <a:avLst/>
                                </a:prstGeom>
                              </pic:spPr>
                            </pic:pic>
                          </wpg:wgp>
                        </a:graphicData>
                      </a:graphic>
                    </wp:anchor>
                  </w:drawing>
                </mc:Choice>
                <mc:Fallback>
                  <w:pict>
                    <v:group w14:anchorId="48EB428C" id="Group 127" o:spid="_x0000_s1026" style="position:absolute;margin-left:259pt;margin-top:-43.35pt;width:59.8pt;height:70pt;z-index:-23306240;mso-wrap-distance-left:0;mso-wrap-distance-right:0" coordsize="7594,8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">
                      <v:shape id="Image 128" o:spid="_x0000_s1027" type="#_x0000_t75" style="position:absolute;width:7615;height: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r3EAAAA3AAAAA8AAABkcnMvZG93bnJldi54bWxEj0FLw0AQhe+C/2EZwYu0mxapJe221IIo&#10;emriDxiy0yQmOxt21yT+e+cgeHvDvPnmvf1xdr0aKcTWs4HVMgNFXHnbcm3gs3xZbEHFhGyx90wG&#10;fijC8XB7s8fc+okvNBapVgLhmKOBJqUh1zpWDTmMSz8Qy+7qg8MkY6i1DTgJ3PV6nWUb7bBl+dDg&#10;QOeGqq74dkIp30d6KJ/6x+7reQqncdN9vKIx93fzaQcq0Zz+zX/Xb1biryWtlBEF+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r3EAAAA3AAAAA8AAAAAAAAAAAAAAAAA&#10;nwIAAGRycy9kb3ducmV2LnhtbFBLBQYAAAAABAAEAPcAAACQAwAAAAA=&#10;">
                        <v:imagedata r:id="rId53"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847"/>
        <w:gridCol w:w="1272"/>
        <w:gridCol w:w="2518"/>
        <w:gridCol w:w="1961"/>
      </w:tblGrid>
      <w:tr w:rsidR="00644799">
        <w:trPr>
          <w:trHeight w:val="291"/>
        </w:trPr>
        <w:tc>
          <w:tcPr>
            <w:tcW w:w="1866" w:type="dxa"/>
          </w:tcPr>
          <w:p w:rsidR="00644799" w:rsidRDefault="00E53327">
            <w:pPr>
              <w:pStyle w:val="TableParagraph"/>
              <w:spacing w:before="33"/>
              <w:ind w:left="54"/>
              <w:rPr>
                <w:b/>
                <w:sz w:val="18"/>
              </w:rPr>
            </w:pPr>
            <w:r>
              <w:rPr>
                <w:b/>
                <w:spacing w:val="-2"/>
                <w:w w:val="105"/>
                <w:sz w:val="18"/>
              </w:rPr>
              <w:t>Назив</w:t>
            </w:r>
            <w:r>
              <w:rPr>
                <w:spacing w:val="-5"/>
                <w:w w:val="105"/>
                <w:sz w:val="18"/>
              </w:rPr>
              <w:t xml:space="preserve"> </w:t>
            </w:r>
            <w:r>
              <w:rPr>
                <w:b/>
                <w:spacing w:val="-2"/>
                <w:w w:val="105"/>
                <w:sz w:val="18"/>
              </w:rPr>
              <w:t>предмета</w:t>
            </w:r>
          </w:p>
        </w:tc>
        <w:tc>
          <w:tcPr>
            <w:tcW w:w="7598" w:type="dxa"/>
            <w:gridSpan w:val="4"/>
            <w:shd w:val="clear" w:color="auto" w:fill="71D2F4"/>
          </w:tcPr>
          <w:p w:rsidR="00644799" w:rsidRDefault="00E53327">
            <w:pPr>
              <w:pStyle w:val="TableParagraph"/>
              <w:ind w:left="5"/>
              <w:jc w:val="center"/>
              <w:rPr>
                <w:b/>
                <w:sz w:val="20"/>
              </w:rPr>
            </w:pPr>
            <w:r>
              <w:rPr>
                <w:b/>
                <w:sz w:val="20"/>
              </w:rPr>
              <w:t>РЕСТАУРАТИВНА</w:t>
            </w:r>
            <w:r>
              <w:rPr>
                <w:spacing w:val="36"/>
                <w:sz w:val="20"/>
              </w:rPr>
              <w:t xml:space="preserve"> </w:t>
            </w:r>
            <w:r>
              <w:rPr>
                <w:b/>
                <w:sz w:val="20"/>
              </w:rPr>
              <w:t>ДЕНТАЛНА</w:t>
            </w:r>
            <w:r>
              <w:rPr>
                <w:spacing w:val="41"/>
                <w:sz w:val="20"/>
              </w:rPr>
              <w:t xml:space="preserve"> </w:t>
            </w:r>
            <w:r>
              <w:rPr>
                <w:b/>
                <w:spacing w:val="-2"/>
                <w:sz w:val="20"/>
              </w:rPr>
              <w:t>МЕДИЦИНА</w:t>
            </w:r>
          </w:p>
        </w:tc>
      </w:tr>
      <w:tr w:rsidR="00644799">
        <w:trPr>
          <w:trHeight w:val="267"/>
        </w:trPr>
        <w:tc>
          <w:tcPr>
            <w:tcW w:w="1866" w:type="dxa"/>
          </w:tcPr>
          <w:p w:rsidR="00644799" w:rsidRDefault="00E53327">
            <w:pPr>
              <w:pStyle w:val="TableParagraph"/>
              <w:spacing w:before="32"/>
              <w:ind w:left="54"/>
              <w:rPr>
                <w:b/>
                <w:sz w:val="18"/>
              </w:rPr>
            </w:pPr>
            <w:r>
              <w:rPr>
                <w:b/>
                <w:sz w:val="18"/>
              </w:rPr>
              <w:t>Шифра</w:t>
            </w:r>
            <w:r>
              <w:rPr>
                <w:spacing w:val="17"/>
                <w:sz w:val="18"/>
              </w:rPr>
              <w:t xml:space="preserve"> </w:t>
            </w:r>
            <w:r>
              <w:rPr>
                <w:b/>
                <w:spacing w:val="-2"/>
                <w:sz w:val="18"/>
              </w:rPr>
              <w:t>предмета</w:t>
            </w:r>
          </w:p>
        </w:tc>
        <w:tc>
          <w:tcPr>
            <w:tcW w:w="1847" w:type="dxa"/>
          </w:tcPr>
          <w:p w:rsidR="00644799" w:rsidRDefault="00E53327">
            <w:pPr>
              <w:pStyle w:val="TableParagraph"/>
              <w:spacing w:before="32"/>
              <w:ind w:left="53"/>
              <w:rPr>
                <w:b/>
                <w:sz w:val="18"/>
              </w:rPr>
            </w:pPr>
            <w:r>
              <w:rPr>
                <w:b/>
                <w:spacing w:val="-2"/>
                <w:w w:val="105"/>
                <w:sz w:val="18"/>
              </w:rPr>
              <w:t>Статус</w:t>
            </w:r>
            <w:r>
              <w:rPr>
                <w:spacing w:val="-1"/>
                <w:w w:val="105"/>
                <w:sz w:val="18"/>
              </w:rPr>
              <w:t xml:space="preserve"> </w:t>
            </w:r>
            <w:r>
              <w:rPr>
                <w:b/>
                <w:spacing w:val="-2"/>
                <w:w w:val="105"/>
                <w:sz w:val="18"/>
              </w:rPr>
              <w:t>предмета</w:t>
            </w:r>
          </w:p>
        </w:tc>
        <w:tc>
          <w:tcPr>
            <w:tcW w:w="1272" w:type="dxa"/>
          </w:tcPr>
          <w:p w:rsidR="00644799" w:rsidRDefault="00E53327">
            <w:pPr>
              <w:pStyle w:val="TableParagraph"/>
              <w:spacing w:before="32"/>
              <w:ind w:left="0" w:right="400"/>
              <w:jc w:val="right"/>
              <w:rPr>
                <w:b/>
                <w:sz w:val="18"/>
              </w:rPr>
            </w:pPr>
            <w:r>
              <w:rPr>
                <w:b/>
                <w:spacing w:val="-2"/>
                <w:w w:val="105"/>
                <w:sz w:val="18"/>
              </w:rPr>
              <w:t>Семестар</w:t>
            </w:r>
          </w:p>
        </w:tc>
        <w:tc>
          <w:tcPr>
            <w:tcW w:w="2518" w:type="dxa"/>
          </w:tcPr>
          <w:p w:rsidR="00644799" w:rsidRDefault="00E53327">
            <w:pPr>
              <w:pStyle w:val="TableParagraph"/>
              <w:spacing w:before="32"/>
              <w:ind w:left="52"/>
              <w:rPr>
                <w:b/>
                <w:sz w:val="18"/>
              </w:rPr>
            </w:pPr>
            <w:r>
              <w:rPr>
                <w:b/>
                <w:sz w:val="18"/>
              </w:rPr>
              <w:t>Фонд</w:t>
            </w:r>
            <w:r>
              <w:rPr>
                <w:spacing w:val="13"/>
                <w:sz w:val="18"/>
              </w:rPr>
              <w:t xml:space="preserve"> </w:t>
            </w:r>
            <w:r>
              <w:rPr>
                <w:b/>
                <w:spacing w:val="-2"/>
                <w:sz w:val="18"/>
              </w:rPr>
              <w:t>часова</w:t>
            </w:r>
          </w:p>
        </w:tc>
        <w:tc>
          <w:tcPr>
            <w:tcW w:w="1961" w:type="dxa"/>
          </w:tcPr>
          <w:p w:rsidR="00644799" w:rsidRDefault="00E53327">
            <w:pPr>
              <w:pStyle w:val="TableParagraph"/>
              <w:spacing w:before="32"/>
              <w:ind w:left="51"/>
              <w:rPr>
                <w:b/>
                <w:sz w:val="18"/>
              </w:rPr>
            </w:pPr>
            <w:r>
              <w:rPr>
                <w:b/>
                <w:w w:val="105"/>
                <w:sz w:val="18"/>
              </w:rPr>
              <w:t>Број</w:t>
            </w:r>
            <w:r>
              <w:rPr>
                <w:spacing w:val="-8"/>
                <w:w w:val="105"/>
                <w:sz w:val="18"/>
              </w:rPr>
              <w:t xml:space="preserve"> </w:t>
            </w:r>
            <w:r>
              <w:rPr>
                <w:b/>
                <w:w w:val="105"/>
                <w:sz w:val="18"/>
              </w:rPr>
              <w:t>ЕCTS</w:t>
            </w:r>
            <w:r>
              <w:rPr>
                <w:b/>
                <w:spacing w:val="-6"/>
                <w:w w:val="105"/>
                <w:sz w:val="18"/>
              </w:rPr>
              <w:t xml:space="preserve"> </w:t>
            </w:r>
            <w:r>
              <w:rPr>
                <w:b/>
                <w:spacing w:val="-2"/>
                <w:w w:val="105"/>
                <w:sz w:val="18"/>
              </w:rPr>
              <w:t>бодова</w:t>
            </w:r>
          </w:p>
        </w:tc>
      </w:tr>
      <w:tr w:rsidR="00644799">
        <w:trPr>
          <w:trHeight w:val="484"/>
        </w:trPr>
        <w:tc>
          <w:tcPr>
            <w:tcW w:w="1866" w:type="dxa"/>
          </w:tcPr>
          <w:p w:rsidR="00644799" w:rsidRDefault="00644799">
            <w:pPr>
              <w:pStyle w:val="TableParagraph"/>
              <w:spacing w:before="0"/>
              <w:ind w:left="0"/>
              <w:rPr>
                <w:sz w:val="18"/>
              </w:rPr>
            </w:pPr>
          </w:p>
        </w:tc>
        <w:tc>
          <w:tcPr>
            <w:tcW w:w="1847" w:type="dxa"/>
          </w:tcPr>
          <w:p w:rsidR="00644799" w:rsidRDefault="00E53327">
            <w:pPr>
              <w:pStyle w:val="TableParagraph"/>
              <w:spacing w:before="26"/>
              <w:ind w:left="562"/>
              <w:rPr>
                <w:sz w:val="18"/>
              </w:rPr>
            </w:pPr>
            <w:r>
              <w:rPr>
                <w:spacing w:val="-2"/>
                <w:w w:val="105"/>
                <w:sz w:val="18"/>
              </w:rPr>
              <w:t>обавезни</w:t>
            </w:r>
          </w:p>
        </w:tc>
        <w:tc>
          <w:tcPr>
            <w:tcW w:w="1272" w:type="dxa"/>
          </w:tcPr>
          <w:p w:rsidR="00644799" w:rsidRDefault="00E53327">
            <w:pPr>
              <w:pStyle w:val="TableParagraph"/>
              <w:spacing w:before="26"/>
              <w:ind w:left="0" w:right="409"/>
              <w:jc w:val="right"/>
              <w:rPr>
                <w:sz w:val="18"/>
              </w:rPr>
            </w:pPr>
            <w:r>
              <w:rPr>
                <w:w w:val="105"/>
                <w:sz w:val="18"/>
              </w:rPr>
              <w:t>7.и</w:t>
            </w:r>
            <w:r>
              <w:rPr>
                <w:spacing w:val="-6"/>
                <w:w w:val="105"/>
                <w:sz w:val="18"/>
              </w:rPr>
              <w:t xml:space="preserve"> </w:t>
            </w:r>
            <w:r>
              <w:rPr>
                <w:spacing w:val="-7"/>
                <w:w w:val="105"/>
                <w:sz w:val="18"/>
              </w:rPr>
              <w:t>8.</w:t>
            </w:r>
          </w:p>
        </w:tc>
        <w:tc>
          <w:tcPr>
            <w:tcW w:w="2518" w:type="dxa"/>
          </w:tcPr>
          <w:p w:rsidR="00644799" w:rsidRDefault="00E53327">
            <w:pPr>
              <w:pStyle w:val="TableParagraph"/>
              <w:spacing w:before="26"/>
              <w:ind w:left="657"/>
              <w:rPr>
                <w:sz w:val="18"/>
              </w:rPr>
            </w:pPr>
            <w:r>
              <w:rPr>
                <w:w w:val="105"/>
                <w:sz w:val="18"/>
              </w:rPr>
              <w:t>1П+</w:t>
            </w:r>
            <w:r>
              <w:rPr>
                <w:spacing w:val="-5"/>
                <w:w w:val="105"/>
                <w:sz w:val="18"/>
              </w:rPr>
              <w:t xml:space="preserve"> </w:t>
            </w:r>
            <w:r>
              <w:rPr>
                <w:w w:val="105"/>
                <w:sz w:val="18"/>
              </w:rPr>
              <w:t>6В</w:t>
            </w:r>
            <w:r>
              <w:rPr>
                <w:spacing w:val="-7"/>
                <w:w w:val="105"/>
                <w:sz w:val="18"/>
              </w:rPr>
              <w:t xml:space="preserve"> </w:t>
            </w:r>
            <w:r>
              <w:rPr>
                <w:spacing w:val="-2"/>
                <w:w w:val="105"/>
                <w:sz w:val="18"/>
              </w:rPr>
              <w:t>(7.сем)</w:t>
            </w:r>
          </w:p>
          <w:p w:rsidR="00644799" w:rsidRDefault="00E53327">
            <w:pPr>
              <w:pStyle w:val="TableParagraph"/>
              <w:spacing w:before="9"/>
              <w:ind w:left="681"/>
              <w:rPr>
                <w:sz w:val="18"/>
              </w:rPr>
            </w:pPr>
            <w:r>
              <w:rPr>
                <w:spacing w:val="-2"/>
                <w:w w:val="105"/>
                <w:sz w:val="18"/>
              </w:rPr>
              <w:t>1П+3В</w:t>
            </w:r>
            <w:r>
              <w:rPr>
                <w:spacing w:val="-3"/>
                <w:w w:val="105"/>
                <w:sz w:val="18"/>
              </w:rPr>
              <w:t xml:space="preserve"> </w:t>
            </w:r>
            <w:r>
              <w:rPr>
                <w:spacing w:val="-2"/>
                <w:w w:val="105"/>
                <w:sz w:val="18"/>
              </w:rPr>
              <w:t>(8.сем)</w:t>
            </w:r>
          </w:p>
        </w:tc>
        <w:tc>
          <w:tcPr>
            <w:tcW w:w="1961" w:type="dxa"/>
          </w:tcPr>
          <w:p w:rsidR="00644799" w:rsidRDefault="00E53327">
            <w:pPr>
              <w:pStyle w:val="TableParagraph"/>
              <w:spacing w:before="26"/>
              <w:ind w:left="5"/>
              <w:jc w:val="center"/>
              <w:rPr>
                <w:sz w:val="18"/>
              </w:rPr>
            </w:pPr>
            <w:r>
              <w:rPr>
                <w:spacing w:val="-5"/>
                <w:w w:val="105"/>
                <w:sz w:val="18"/>
              </w:rPr>
              <w:t>12</w:t>
            </w:r>
          </w:p>
        </w:tc>
      </w:tr>
      <w:tr w:rsidR="00644799">
        <w:trPr>
          <w:trHeight w:val="700"/>
        </w:trPr>
        <w:tc>
          <w:tcPr>
            <w:tcW w:w="1866" w:type="dxa"/>
            <w:shd w:val="clear" w:color="auto" w:fill="71D2F4"/>
          </w:tcPr>
          <w:p w:rsidR="00644799" w:rsidRDefault="00E53327">
            <w:pPr>
              <w:pStyle w:val="TableParagraph"/>
              <w:ind w:left="54"/>
              <w:rPr>
                <w:b/>
                <w:sz w:val="18"/>
              </w:rPr>
            </w:pPr>
            <w:r>
              <w:rPr>
                <w:b/>
                <w:spacing w:val="-2"/>
                <w:w w:val="105"/>
                <w:sz w:val="18"/>
              </w:rPr>
              <w:t>Наставници</w:t>
            </w:r>
          </w:p>
        </w:tc>
        <w:tc>
          <w:tcPr>
            <w:tcW w:w="7598" w:type="dxa"/>
            <w:gridSpan w:val="4"/>
          </w:tcPr>
          <w:p w:rsidR="00644799" w:rsidRDefault="00E53327">
            <w:pPr>
              <w:pStyle w:val="TableParagraph"/>
              <w:spacing w:before="26" w:line="249" w:lineRule="auto"/>
              <w:ind w:left="53" w:right="43"/>
              <w:jc w:val="both"/>
              <w:rPr>
                <w:sz w:val="18"/>
              </w:rPr>
            </w:pPr>
            <w:r>
              <w:rPr>
                <w:w w:val="105"/>
                <w:sz w:val="18"/>
              </w:rPr>
              <w:t xml:space="preserve">Доц. др Александра Ђери, доц. </w:t>
            </w:r>
            <w:proofErr w:type="gramStart"/>
            <w:r>
              <w:rPr>
                <w:w w:val="105"/>
                <w:sz w:val="18"/>
              </w:rPr>
              <w:t>др</w:t>
            </w:r>
            <w:proofErr w:type="gramEnd"/>
            <w:r>
              <w:rPr>
                <w:spacing w:val="40"/>
                <w:w w:val="105"/>
                <w:sz w:val="18"/>
              </w:rPr>
              <w:t xml:space="preserve"> </w:t>
            </w:r>
            <w:r>
              <w:rPr>
                <w:w w:val="105"/>
                <w:sz w:val="18"/>
              </w:rPr>
              <w:t>Наташа Кнежевић, доц.др</w:t>
            </w:r>
            <w:r>
              <w:rPr>
                <w:spacing w:val="40"/>
                <w:w w:val="105"/>
                <w:sz w:val="18"/>
              </w:rPr>
              <w:t xml:space="preserve"> </w:t>
            </w:r>
            <w:r>
              <w:rPr>
                <w:w w:val="105"/>
                <w:sz w:val="18"/>
              </w:rPr>
              <w:t xml:space="preserve">Радмила Абутина, мр Ирена Радман Кузмановић, мр Огњенка Јанковић, мр Рената Јосиповић, проф. др Славољуб </w:t>
            </w:r>
            <w:r>
              <w:rPr>
                <w:spacing w:val="-2"/>
                <w:w w:val="105"/>
                <w:sz w:val="18"/>
              </w:rPr>
              <w:t>Живковић</w:t>
            </w:r>
          </w:p>
        </w:tc>
      </w:tr>
    </w:tbl>
    <w:p w:rsidR="00644799" w:rsidRDefault="00644799">
      <w:pPr>
        <w:spacing w:before="9" w:after="1"/>
        <w:rPr>
          <w:b/>
          <w:sz w:val="18"/>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69"/>
        </w:trPr>
        <w:tc>
          <w:tcPr>
            <w:tcW w:w="7078" w:type="dxa"/>
            <w:shd w:val="clear" w:color="auto" w:fill="71D2F4"/>
          </w:tcPr>
          <w:p w:rsidR="00644799" w:rsidRDefault="00E53327">
            <w:pPr>
              <w:pStyle w:val="TableParagraph"/>
              <w:spacing w:before="33"/>
              <w:ind w:left="54"/>
              <w:rPr>
                <w:b/>
                <w:sz w:val="18"/>
              </w:rPr>
            </w:pPr>
            <w:r>
              <w:rPr>
                <w:b/>
                <w:sz w:val="18"/>
              </w:rPr>
              <w:t>Условљеност</w:t>
            </w:r>
            <w:r>
              <w:rPr>
                <w:spacing w:val="26"/>
                <w:sz w:val="18"/>
              </w:rPr>
              <w:t xml:space="preserve"> </w:t>
            </w:r>
            <w:r>
              <w:rPr>
                <w:b/>
                <w:sz w:val="18"/>
              </w:rPr>
              <w:t>другим</w:t>
            </w:r>
            <w:r>
              <w:rPr>
                <w:spacing w:val="27"/>
                <w:sz w:val="18"/>
              </w:rPr>
              <w:t xml:space="preserve"> </w:t>
            </w:r>
            <w:r>
              <w:rPr>
                <w:b/>
                <w:spacing w:val="-2"/>
                <w:sz w:val="18"/>
              </w:rPr>
              <w:t>предметима</w:t>
            </w:r>
          </w:p>
        </w:tc>
        <w:tc>
          <w:tcPr>
            <w:tcW w:w="2386" w:type="dxa"/>
            <w:shd w:val="clear" w:color="auto" w:fill="71D2F4"/>
          </w:tcPr>
          <w:p w:rsidR="00644799" w:rsidRDefault="00E53327">
            <w:pPr>
              <w:pStyle w:val="TableParagraph"/>
              <w:spacing w:before="33"/>
              <w:ind w:left="54"/>
              <w:rPr>
                <w:b/>
                <w:sz w:val="18"/>
              </w:rPr>
            </w:pPr>
            <w:r>
              <w:rPr>
                <w:b/>
                <w:sz w:val="18"/>
              </w:rPr>
              <w:t>Облик</w:t>
            </w:r>
            <w:r>
              <w:rPr>
                <w:spacing w:val="15"/>
                <w:sz w:val="18"/>
              </w:rPr>
              <w:t xml:space="preserve"> </w:t>
            </w:r>
            <w:r>
              <w:rPr>
                <w:b/>
                <w:spacing w:val="-2"/>
                <w:sz w:val="18"/>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2"/>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14"/>
        </w:trPr>
        <w:tc>
          <w:tcPr>
            <w:tcW w:w="9464" w:type="dxa"/>
            <w:gridSpan w:val="2"/>
            <w:tcBorders>
              <w:top w:val="single" w:sz="8" w:space="0" w:color="000000"/>
            </w:tcBorders>
            <w:shd w:val="clear" w:color="auto" w:fill="71D2F4"/>
          </w:tcPr>
          <w:p w:rsidR="00644799" w:rsidRDefault="00E53327">
            <w:pPr>
              <w:pStyle w:val="TableParagraph"/>
              <w:spacing w:before="3" w:line="191"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649"/>
        </w:trPr>
        <w:tc>
          <w:tcPr>
            <w:tcW w:w="9464" w:type="dxa"/>
            <w:gridSpan w:val="2"/>
          </w:tcPr>
          <w:p w:rsidR="00644799" w:rsidRDefault="00E53327">
            <w:pPr>
              <w:pStyle w:val="TableParagraph"/>
              <w:spacing w:before="0" w:line="249" w:lineRule="auto"/>
              <w:rPr>
                <w:sz w:val="18"/>
              </w:rPr>
            </w:pPr>
            <w:r>
              <w:rPr>
                <w:w w:val="105"/>
                <w:sz w:val="18"/>
              </w:rPr>
              <w:t>Оспособљавање</w:t>
            </w:r>
            <w:r>
              <w:rPr>
                <w:spacing w:val="25"/>
                <w:w w:val="105"/>
                <w:sz w:val="18"/>
              </w:rPr>
              <w:t xml:space="preserve"> </w:t>
            </w:r>
            <w:r>
              <w:rPr>
                <w:w w:val="105"/>
                <w:sz w:val="18"/>
              </w:rPr>
              <w:t>студента</w:t>
            </w:r>
            <w:r>
              <w:rPr>
                <w:spacing w:val="25"/>
                <w:w w:val="105"/>
                <w:sz w:val="18"/>
              </w:rPr>
              <w:t xml:space="preserve"> </w:t>
            </w:r>
            <w:r>
              <w:rPr>
                <w:w w:val="105"/>
                <w:sz w:val="18"/>
              </w:rPr>
              <w:t>да</w:t>
            </w:r>
            <w:r>
              <w:rPr>
                <w:spacing w:val="25"/>
                <w:w w:val="105"/>
                <w:sz w:val="18"/>
              </w:rPr>
              <w:t xml:space="preserve"> </w:t>
            </w:r>
            <w:r>
              <w:rPr>
                <w:w w:val="105"/>
                <w:sz w:val="18"/>
              </w:rPr>
              <w:t>стекне</w:t>
            </w:r>
            <w:r>
              <w:rPr>
                <w:spacing w:val="25"/>
                <w:w w:val="105"/>
                <w:sz w:val="18"/>
              </w:rPr>
              <w:t xml:space="preserve"> </w:t>
            </w:r>
            <w:r>
              <w:rPr>
                <w:w w:val="105"/>
                <w:sz w:val="18"/>
              </w:rPr>
              <w:t>сва</w:t>
            </w:r>
            <w:r>
              <w:rPr>
                <w:spacing w:val="22"/>
                <w:w w:val="105"/>
                <w:sz w:val="18"/>
              </w:rPr>
              <w:t xml:space="preserve"> </w:t>
            </w:r>
            <w:r>
              <w:rPr>
                <w:w w:val="105"/>
                <w:sz w:val="18"/>
              </w:rPr>
              <w:t>потребна</w:t>
            </w:r>
            <w:r>
              <w:rPr>
                <w:spacing w:val="25"/>
                <w:w w:val="105"/>
                <w:sz w:val="18"/>
              </w:rPr>
              <w:t xml:space="preserve"> </w:t>
            </w:r>
            <w:r>
              <w:rPr>
                <w:w w:val="105"/>
                <w:sz w:val="18"/>
              </w:rPr>
              <w:t>знања</w:t>
            </w:r>
            <w:r>
              <w:rPr>
                <w:spacing w:val="25"/>
                <w:w w:val="105"/>
                <w:sz w:val="18"/>
              </w:rPr>
              <w:t xml:space="preserve"> </w:t>
            </w:r>
            <w:r>
              <w:rPr>
                <w:w w:val="105"/>
                <w:sz w:val="18"/>
              </w:rPr>
              <w:t>и</w:t>
            </w:r>
            <w:r>
              <w:rPr>
                <w:spacing w:val="24"/>
                <w:w w:val="105"/>
                <w:sz w:val="18"/>
              </w:rPr>
              <w:t xml:space="preserve"> </w:t>
            </w:r>
            <w:r>
              <w:rPr>
                <w:w w:val="105"/>
                <w:sz w:val="18"/>
              </w:rPr>
              <w:t>вјештине</w:t>
            </w:r>
            <w:r>
              <w:rPr>
                <w:spacing w:val="25"/>
                <w:w w:val="105"/>
                <w:sz w:val="18"/>
              </w:rPr>
              <w:t xml:space="preserve"> </w:t>
            </w:r>
            <w:r>
              <w:rPr>
                <w:w w:val="105"/>
                <w:sz w:val="18"/>
              </w:rPr>
              <w:t>неопходне</w:t>
            </w:r>
            <w:r>
              <w:rPr>
                <w:spacing w:val="25"/>
                <w:w w:val="105"/>
                <w:sz w:val="18"/>
              </w:rPr>
              <w:t xml:space="preserve"> </w:t>
            </w:r>
            <w:r>
              <w:rPr>
                <w:w w:val="105"/>
                <w:sz w:val="18"/>
              </w:rPr>
              <w:t>да</w:t>
            </w:r>
            <w:r>
              <w:rPr>
                <w:spacing w:val="22"/>
                <w:w w:val="105"/>
                <w:sz w:val="18"/>
              </w:rPr>
              <w:t xml:space="preserve"> </w:t>
            </w:r>
            <w:r>
              <w:rPr>
                <w:w w:val="105"/>
                <w:sz w:val="18"/>
              </w:rPr>
              <w:t>самостално</w:t>
            </w:r>
            <w:r>
              <w:rPr>
                <w:spacing w:val="22"/>
                <w:w w:val="105"/>
                <w:sz w:val="18"/>
              </w:rPr>
              <w:t xml:space="preserve"> </w:t>
            </w:r>
            <w:r>
              <w:rPr>
                <w:w w:val="105"/>
                <w:sz w:val="18"/>
              </w:rPr>
              <w:t>дијагностикује</w:t>
            </w:r>
            <w:r>
              <w:rPr>
                <w:spacing w:val="25"/>
                <w:w w:val="105"/>
                <w:sz w:val="18"/>
              </w:rPr>
              <w:t xml:space="preserve"> </w:t>
            </w:r>
            <w:r>
              <w:rPr>
                <w:w w:val="105"/>
                <w:sz w:val="18"/>
              </w:rPr>
              <w:t>и надокнади</w:t>
            </w:r>
            <w:r>
              <w:rPr>
                <w:spacing w:val="60"/>
                <w:w w:val="150"/>
                <w:sz w:val="18"/>
              </w:rPr>
              <w:t xml:space="preserve"> </w:t>
            </w:r>
            <w:r>
              <w:rPr>
                <w:w w:val="105"/>
                <w:sz w:val="18"/>
              </w:rPr>
              <w:t>оштећења</w:t>
            </w:r>
            <w:r>
              <w:rPr>
                <w:spacing w:val="61"/>
                <w:w w:val="150"/>
                <w:sz w:val="18"/>
              </w:rPr>
              <w:t xml:space="preserve"> </w:t>
            </w:r>
            <w:r>
              <w:rPr>
                <w:w w:val="105"/>
                <w:sz w:val="18"/>
              </w:rPr>
              <w:t>крунице</w:t>
            </w:r>
            <w:r>
              <w:rPr>
                <w:spacing w:val="79"/>
                <w:w w:val="105"/>
                <w:sz w:val="18"/>
              </w:rPr>
              <w:t xml:space="preserve"> </w:t>
            </w:r>
            <w:r>
              <w:rPr>
                <w:w w:val="105"/>
                <w:sz w:val="18"/>
              </w:rPr>
              <w:t>зуба</w:t>
            </w:r>
            <w:r>
              <w:rPr>
                <w:spacing w:val="79"/>
                <w:w w:val="105"/>
                <w:sz w:val="18"/>
              </w:rPr>
              <w:t xml:space="preserve"> </w:t>
            </w:r>
            <w:r>
              <w:rPr>
                <w:w w:val="105"/>
                <w:sz w:val="18"/>
              </w:rPr>
              <w:t>адекватним</w:t>
            </w:r>
            <w:r>
              <w:rPr>
                <w:spacing w:val="79"/>
                <w:w w:val="105"/>
                <w:sz w:val="18"/>
              </w:rPr>
              <w:t xml:space="preserve"> </w:t>
            </w:r>
            <w:r>
              <w:rPr>
                <w:w w:val="105"/>
                <w:sz w:val="18"/>
              </w:rPr>
              <w:t>методима,</w:t>
            </w:r>
            <w:r>
              <w:rPr>
                <w:spacing w:val="79"/>
                <w:w w:val="105"/>
                <w:sz w:val="18"/>
              </w:rPr>
              <w:t xml:space="preserve"> </w:t>
            </w:r>
            <w:r>
              <w:rPr>
                <w:w w:val="105"/>
                <w:sz w:val="18"/>
              </w:rPr>
              <w:t>материјалима</w:t>
            </w:r>
            <w:r>
              <w:rPr>
                <w:spacing w:val="62"/>
                <w:w w:val="150"/>
                <w:sz w:val="18"/>
              </w:rPr>
              <w:t xml:space="preserve"> </w:t>
            </w:r>
            <w:r>
              <w:rPr>
                <w:w w:val="105"/>
                <w:sz w:val="18"/>
              </w:rPr>
              <w:t>и</w:t>
            </w:r>
            <w:r>
              <w:rPr>
                <w:spacing w:val="60"/>
                <w:w w:val="150"/>
                <w:sz w:val="18"/>
              </w:rPr>
              <w:t xml:space="preserve"> </w:t>
            </w:r>
            <w:r>
              <w:rPr>
                <w:w w:val="105"/>
                <w:sz w:val="18"/>
              </w:rPr>
              <w:t>инструментаријумом</w:t>
            </w:r>
            <w:r>
              <w:rPr>
                <w:spacing w:val="61"/>
                <w:w w:val="150"/>
                <w:sz w:val="18"/>
              </w:rPr>
              <w:t xml:space="preserve"> </w:t>
            </w:r>
            <w:r>
              <w:rPr>
                <w:spacing w:val="-2"/>
                <w:w w:val="105"/>
                <w:sz w:val="18"/>
              </w:rPr>
              <w:t>модерне</w:t>
            </w:r>
          </w:p>
          <w:p w:rsidR="00644799" w:rsidRDefault="00E53327">
            <w:pPr>
              <w:pStyle w:val="TableParagraph"/>
              <w:spacing w:before="1" w:line="198" w:lineRule="exact"/>
              <w:rPr>
                <w:sz w:val="18"/>
              </w:rPr>
            </w:pPr>
            <w:proofErr w:type="gramStart"/>
            <w:r>
              <w:rPr>
                <w:sz w:val="18"/>
              </w:rPr>
              <w:t>рестауративне</w:t>
            </w:r>
            <w:proofErr w:type="gramEnd"/>
            <w:r>
              <w:rPr>
                <w:spacing w:val="37"/>
                <w:sz w:val="18"/>
              </w:rPr>
              <w:t xml:space="preserve"> </w:t>
            </w:r>
            <w:r>
              <w:rPr>
                <w:spacing w:val="-2"/>
                <w:sz w:val="18"/>
              </w:rPr>
              <w:t>одонтологије.</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Исходи</w:t>
            </w:r>
            <w:r>
              <w:rPr>
                <w:spacing w:val="21"/>
                <w:sz w:val="18"/>
              </w:rPr>
              <w:t xml:space="preserve"> </w:t>
            </w:r>
            <w:r>
              <w:rPr>
                <w:b/>
                <w:sz w:val="18"/>
              </w:rPr>
              <w:t>учења</w:t>
            </w:r>
            <w:r>
              <w:rPr>
                <w:spacing w:val="17"/>
                <w:sz w:val="18"/>
              </w:rPr>
              <w:t xml:space="preserve"> </w:t>
            </w:r>
            <w:r>
              <w:rPr>
                <w:b/>
                <w:sz w:val="18"/>
              </w:rPr>
              <w:t>(стечена</w:t>
            </w:r>
            <w:r>
              <w:rPr>
                <w:spacing w:val="19"/>
                <w:sz w:val="18"/>
              </w:rPr>
              <w:t xml:space="preserve"> </w:t>
            </w:r>
            <w:r>
              <w:rPr>
                <w:b/>
                <w:spacing w:val="-2"/>
                <w:sz w:val="18"/>
              </w:rPr>
              <w:t>знања):</w:t>
            </w:r>
          </w:p>
        </w:tc>
      </w:tr>
      <w:tr w:rsidR="00644799">
        <w:trPr>
          <w:trHeight w:val="2375"/>
        </w:trPr>
        <w:tc>
          <w:tcPr>
            <w:tcW w:w="9464" w:type="dxa"/>
            <w:gridSpan w:val="2"/>
          </w:tcPr>
          <w:p w:rsidR="00644799" w:rsidRDefault="00E53327">
            <w:pPr>
              <w:pStyle w:val="TableParagraph"/>
              <w:spacing w:before="0" w:line="249" w:lineRule="auto"/>
              <w:ind w:right="90"/>
              <w:jc w:val="both"/>
              <w:rPr>
                <w:sz w:val="18"/>
              </w:rPr>
            </w:pPr>
            <w:r>
              <w:rPr>
                <w:w w:val="105"/>
                <w:sz w:val="18"/>
              </w:rPr>
              <w:t>Комплетно знање о пулподентинском комплексу и његовим одбрамбеним реакцијама. - Познавање и руковање опремом, апаратима и инструментима у денталној ординацији. - Узимање</w:t>
            </w:r>
            <w:r>
              <w:rPr>
                <w:w w:val="105"/>
                <w:sz w:val="18"/>
              </w:rPr>
              <w:t xml:space="preserve"> комплетне анамнезе, извођење клиничког прегледа, доношење дијагнозе и плана терапије. - Теоријско познавање и практично извођење свих типова препарације, начина ретенције и рестаурације кавитета по гнатолошким принципима, примјеном савремених</w:t>
            </w:r>
            <w:r>
              <w:rPr>
                <w:spacing w:val="-1"/>
                <w:w w:val="105"/>
                <w:sz w:val="18"/>
              </w:rPr>
              <w:t xml:space="preserve"> </w:t>
            </w:r>
            <w:r>
              <w:rPr>
                <w:w w:val="105"/>
                <w:sz w:val="18"/>
              </w:rPr>
              <w:t xml:space="preserve">материјала, </w:t>
            </w:r>
            <w:r>
              <w:rPr>
                <w:w w:val="105"/>
                <w:sz w:val="18"/>
              </w:rPr>
              <w:t>инструмената и опреме за</w:t>
            </w:r>
            <w:r>
              <w:rPr>
                <w:spacing w:val="-1"/>
                <w:w w:val="105"/>
                <w:sz w:val="18"/>
              </w:rPr>
              <w:t xml:space="preserve"> </w:t>
            </w:r>
            <w:r>
              <w:rPr>
                <w:w w:val="105"/>
                <w:sz w:val="18"/>
              </w:rPr>
              <w:t>постављање дефинтивних</w:t>
            </w:r>
            <w:r>
              <w:rPr>
                <w:spacing w:val="-1"/>
                <w:w w:val="105"/>
                <w:sz w:val="18"/>
              </w:rPr>
              <w:t xml:space="preserve"> </w:t>
            </w:r>
            <w:r>
              <w:rPr>
                <w:w w:val="105"/>
                <w:sz w:val="18"/>
              </w:rPr>
              <w:t>испуна. - Детаљно</w:t>
            </w:r>
            <w:r>
              <w:rPr>
                <w:spacing w:val="-4"/>
                <w:w w:val="105"/>
                <w:sz w:val="18"/>
              </w:rPr>
              <w:t xml:space="preserve"> </w:t>
            </w:r>
            <w:r>
              <w:rPr>
                <w:w w:val="105"/>
                <w:sz w:val="18"/>
              </w:rPr>
              <w:t>теоријско</w:t>
            </w:r>
            <w:r>
              <w:rPr>
                <w:spacing w:val="-4"/>
                <w:w w:val="105"/>
                <w:sz w:val="18"/>
              </w:rPr>
              <w:t xml:space="preserve"> </w:t>
            </w:r>
            <w:r>
              <w:rPr>
                <w:w w:val="105"/>
                <w:sz w:val="18"/>
              </w:rPr>
              <w:t>знање</w:t>
            </w:r>
            <w:r>
              <w:rPr>
                <w:spacing w:val="-1"/>
                <w:w w:val="105"/>
                <w:sz w:val="18"/>
              </w:rPr>
              <w:t xml:space="preserve"> </w:t>
            </w:r>
            <w:r>
              <w:rPr>
                <w:w w:val="105"/>
                <w:sz w:val="18"/>
              </w:rPr>
              <w:t>и савладано</w:t>
            </w:r>
            <w:r>
              <w:rPr>
                <w:spacing w:val="-7"/>
                <w:w w:val="105"/>
                <w:sz w:val="18"/>
              </w:rPr>
              <w:t xml:space="preserve"> </w:t>
            </w:r>
            <w:r>
              <w:rPr>
                <w:w w:val="105"/>
                <w:sz w:val="18"/>
              </w:rPr>
              <w:t>практично</w:t>
            </w:r>
            <w:r>
              <w:rPr>
                <w:spacing w:val="-7"/>
                <w:w w:val="105"/>
                <w:sz w:val="18"/>
              </w:rPr>
              <w:t xml:space="preserve"> </w:t>
            </w:r>
            <w:r>
              <w:rPr>
                <w:w w:val="105"/>
                <w:sz w:val="18"/>
              </w:rPr>
              <w:t>извођење</w:t>
            </w:r>
            <w:r>
              <w:rPr>
                <w:spacing w:val="-4"/>
                <w:w w:val="105"/>
                <w:sz w:val="18"/>
              </w:rPr>
              <w:t xml:space="preserve"> </w:t>
            </w:r>
            <w:r>
              <w:rPr>
                <w:w w:val="105"/>
                <w:sz w:val="18"/>
              </w:rPr>
              <w:t>свих</w:t>
            </w:r>
            <w:r>
              <w:rPr>
                <w:spacing w:val="-5"/>
                <w:w w:val="105"/>
                <w:sz w:val="18"/>
              </w:rPr>
              <w:t xml:space="preserve"> </w:t>
            </w:r>
            <w:r>
              <w:rPr>
                <w:w w:val="105"/>
                <w:sz w:val="18"/>
              </w:rPr>
              <w:t>начина</w:t>
            </w:r>
            <w:r>
              <w:rPr>
                <w:spacing w:val="-4"/>
                <w:w w:val="105"/>
                <w:sz w:val="18"/>
              </w:rPr>
              <w:t xml:space="preserve"> </w:t>
            </w:r>
            <w:r>
              <w:rPr>
                <w:w w:val="105"/>
                <w:sz w:val="18"/>
              </w:rPr>
              <w:t>очувања</w:t>
            </w:r>
            <w:r>
              <w:rPr>
                <w:spacing w:val="-6"/>
                <w:w w:val="105"/>
                <w:sz w:val="18"/>
              </w:rPr>
              <w:t xml:space="preserve"> </w:t>
            </w:r>
            <w:r>
              <w:rPr>
                <w:w w:val="105"/>
                <w:sz w:val="18"/>
              </w:rPr>
              <w:t>виталитета</w:t>
            </w:r>
            <w:r>
              <w:rPr>
                <w:spacing w:val="-6"/>
                <w:w w:val="105"/>
                <w:sz w:val="18"/>
              </w:rPr>
              <w:t xml:space="preserve"> </w:t>
            </w:r>
            <w:r>
              <w:rPr>
                <w:w w:val="105"/>
                <w:sz w:val="18"/>
              </w:rPr>
              <w:t>пулподентинског</w:t>
            </w:r>
            <w:r>
              <w:rPr>
                <w:spacing w:val="-5"/>
                <w:w w:val="105"/>
                <w:sz w:val="18"/>
              </w:rPr>
              <w:t xml:space="preserve"> </w:t>
            </w:r>
            <w:r>
              <w:rPr>
                <w:w w:val="105"/>
                <w:sz w:val="18"/>
              </w:rPr>
              <w:t>комплекса</w:t>
            </w:r>
            <w:r>
              <w:rPr>
                <w:spacing w:val="-4"/>
                <w:w w:val="105"/>
                <w:sz w:val="18"/>
              </w:rPr>
              <w:t xml:space="preserve"> </w:t>
            </w:r>
            <w:r>
              <w:rPr>
                <w:w w:val="105"/>
                <w:sz w:val="18"/>
              </w:rPr>
              <w:t>код</w:t>
            </w:r>
            <w:r>
              <w:rPr>
                <w:spacing w:val="-4"/>
                <w:w w:val="105"/>
                <w:sz w:val="18"/>
              </w:rPr>
              <w:t xml:space="preserve"> </w:t>
            </w:r>
            <w:r>
              <w:rPr>
                <w:w w:val="105"/>
                <w:sz w:val="18"/>
              </w:rPr>
              <w:t>дубоког</w:t>
            </w:r>
            <w:r>
              <w:rPr>
                <w:spacing w:val="-7"/>
                <w:w w:val="105"/>
                <w:sz w:val="18"/>
              </w:rPr>
              <w:t xml:space="preserve"> </w:t>
            </w:r>
            <w:r>
              <w:rPr>
                <w:w w:val="105"/>
                <w:sz w:val="18"/>
              </w:rPr>
              <w:t>каријеса и задесних повреда пулпе. - Теоријско знање о методима</w:t>
            </w:r>
            <w:r>
              <w:rPr>
                <w:w w:val="105"/>
                <w:sz w:val="18"/>
              </w:rPr>
              <w:t xml:space="preserve"> препарације и узимања отисака, израде и постављања индиректних испуна - металних и естетских, и познавање предности над директним испунима. - Теоријско знање о</w:t>
            </w:r>
            <w:r>
              <w:rPr>
                <w:spacing w:val="40"/>
                <w:w w:val="105"/>
                <w:sz w:val="18"/>
              </w:rPr>
              <w:t xml:space="preserve"> </w:t>
            </w:r>
            <w:r>
              <w:rPr>
                <w:w w:val="105"/>
                <w:sz w:val="18"/>
              </w:rPr>
              <w:t>биофизичким</w:t>
            </w:r>
            <w:r>
              <w:rPr>
                <w:spacing w:val="40"/>
                <w:w w:val="105"/>
                <w:sz w:val="18"/>
              </w:rPr>
              <w:t xml:space="preserve"> </w:t>
            </w:r>
            <w:r>
              <w:rPr>
                <w:w w:val="105"/>
                <w:sz w:val="18"/>
              </w:rPr>
              <w:t>промјенама</w:t>
            </w:r>
            <w:r>
              <w:rPr>
                <w:spacing w:val="40"/>
                <w:w w:val="105"/>
                <w:sz w:val="18"/>
              </w:rPr>
              <w:t xml:space="preserve"> </w:t>
            </w:r>
            <w:r>
              <w:rPr>
                <w:w w:val="105"/>
                <w:sz w:val="18"/>
              </w:rPr>
              <w:t>на</w:t>
            </w:r>
            <w:r>
              <w:rPr>
                <w:spacing w:val="40"/>
                <w:w w:val="105"/>
                <w:sz w:val="18"/>
              </w:rPr>
              <w:t xml:space="preserve"> </w:t>
            </w:r>
            <w:r>
              <w:rPr>
                <w:w w:val="105"/>
                <w:sz w:val="18"/>
              </w:rPr>
              <w:t>депулписаним</w:t>
            </w:r>
            <w:r>
              <w:rPr>
                <w:spacing w:val="40"/>
                <w:w w:val="105"/>
                <w:sz w:val="18"/>
              </w:rPr>
              <w:t xml:space="preserve"> </w:t>
            </w:r>
            <w:r>
              <w:rPr>
                <w:w w:val="105"/>
                <w:sz w:val="18"/>
              </w:rPr>
              <w:t>зубима</w:t>
            </w:r>
            <w:r>
              <w:rPr>
                <w:spacing w:val="40"/>
                <w:w w:val="105"/>
                <w:sz w:val="18"/>
              </w:rPr>
              <w:t xml:space="preserve"> </w:t>
            </w:r>
            <w:r>
              <w:rPr>
                <w:w w:val="105"/>
                <w:sz w:val="18"/>
              </w:rPr>
              <w:t>и</w:t>
            </w:r>
            <w:r>
              <w:rPr>
                <w:spacing w:val="40"/>
                <w:w w:val="105"/>
                <w:sz w:val="18"/>
              </w:rPr>
              <w:t xml:space="preserve"> </w:t>
            </w:r>
            <w:r>
              <w:rPr>
                <w:w w:val="105"/>
                <w:sz w:val="18"/>
              </w:rPr>
              <w:t>о</w:t>
            </w:r>
            <w:r>
              <w:rPr>
                <w:spacing w:val="40"/>
                <w:w w:val="105"/>
                <w:sz w:val="18"/>
              </w:rPr>
              <w:t xml:space="preserve"> </w:t>
            </w:r>
            <w:r>
              <w:rPr>
                <w:w w:val="105"/>
                <w:sz w:val="18"/>
              </w:rPr>
              <w:t>основним</w:t>
            </w:r>
            <w:r>
              <w:rPr>
                <w:spacing w:val="40"/>
                <w:w w:val="105"/>
                <w:sz w:val="18"/>
              </w:rPr>
              <w:t xml:space="preserve"> </w:t>
            </w:r>
            <w:r>
              <w:rPr>
                <w:w w:val="105"/>
                <w:sz w:val="18"/>
              </w:rPr>
              <w:t>принципима</w:t>
            </w:r>
            <w:r>
              <w:rPr>
                <w:spacing w:val="40"/>
                <w:w w:val="105"/>
                <w:sz w:val="18"/>
              </w:rPr>
              <w:t xml:space="preserve"> </w:t>
            </w:r>
            <w:r>
              <w:rPr>
                <w:w w:val="105"/>
                <w:sz w:val="18"/>
              </w:rPr>
              <w:t>рестаурације</w:t>
            </w:r>
            <w:r>
              <w:rPr>
                <w:spacing w:val="40"/>
                <w:w w:val="105"/>
                <w:sz w:val="18"/>
              </w:rPr>
              <w:t xml:space="preserve"> </w:t>
            </w:r>
            <w:r>
              <w:rPr>
                <w:w w:val="105"/>
                <w:sz w:val="18"/>
              </w:rPr>
              <w:t>ендодонтски</w:t>
            </w:r>
          </w:p>
          <w:p w:rsidR="00644799" w:rsidRDefault="00E53327">
            <w:pPr>
              <w:pStyle w:val="TableParagraph"/>
              <w:spacing w:before="0" w:line="210" w:lineRule="atLeast"/>
              <w:ind w:right="90"/>
              <w:jc w:val="both"/>
              <w:rPr>
                <w:sz w:val="18"/>
              </w:rPr>
            </w:pPr>
            <w:proofErr w:type="gramStart"/>
            <w:r>
              <w:rPr>
                <w:w w:val="105"/>
                <w:sz w:val="18"/>
              </w:rPr>
              <w:t>лијечених</w:t>
            </w:r>
            <w:proofErr w:type="gramEnd"/>
            <w:r>
              <w:rPr>
                <w:w w:val="105"/>
                <w:sz w:val="18"/>
              </w:rPr>
              <w:t xml:space="preserve"> зуба. - Теоријско знање о начинима и средствима за избјељивање виталних и депулписаних зуба; познавање естетских ефеката, могућих компликација и ограничења примјене.</w:t>
            </w:r>
          </w:p>
        </w:tc>
      </w:tr>
      <w:tr w:rsidR="00644799">
        <w:trPr>
          <w:trHeight w:val="215"/>
        </w:trPr>
        <w:tc>
          <w:tcPr>
            <w:tcW w:w="9464" w:type="dxa"/>
            <w:gridSpan w:val="2"/>
            <w:shd w:val="clear" w:color="auto" w:fill="71D2F4"/>
          </w:tcPr>
          <w:p w:rsidR="00644799" w:rsidRDefault="00E53327">
            <w:pPr>
              <w:pStyle w:val="TableParagraph"/>
              <w:spacing w:before="7" w:line="189" w:lineRule="exact"/>
              <w:rPr>
                <w:b/>
                <w:sz w:val="18"/>
              </w:rPr>
            </w:pPr>
            <w:r>
              <w:rPr>
                <w:b/>
                <w:sz w:val="18"/>
              </w:rPr>
              <w:t>Садржај</w:t>
            </w:r>
            <w:r>
              <w:rPr>
                <w:spacing w:val="22"/>
                <w:sz w:val="18"/>
              </w:rPr>
              <w:t xml:space="preserve"> </w:t>
            </w:r>
            <w:r>
              <w:rPr>
                <w:b/>
                <w:spacing w:val="-2"/>
                <w:sz w:val="18"/>
              </w:rPr>
              <w:t>предмета:</w:t>
            </w:r>
          </w:p>
        </w:tc>
      </w:tr>
      <w:tr w:rsidR="00644799">
        <w:trPr>
          <w:trHeight w:val="5836"/>
        </w:trPr>
        <w:tc>
          <w:tcPr>
            <w:tcW w:w="9464" w:type="dxa"/>
            <w:gridSpan w:val="2"/>
          </w:tcPr>
          <w:p w:rsidR="00644799" w:rsidRDefault="00E53327">
            <w:pPr>
              <w:pStyle w:val="TableParagraph"/>
              <w:spacing w:before="0" w:line="207" w:lineRule="exact"/>
              <w:jc w:val="both"/>
              <w:rPr>
                <w:b/>
                <w:i/>
                <w:sz w:val="18"/>
              </w:rPr>
            </w:pPr>
            <w:r>
              <w:rPr>
                <w:i/>
                <w:sz w:val="18"/>
              </w:rPr>
              <w:t>Теоријска</w:t>
            </w:r>
            <w:r>
              <w:rPr>
                <w:spacing w:val="22"/>
                <w:sz w:val="18"/>
              </w:rPr>
              <w:t xml:space="preserve"> </w:t>
            </w:r>
            <w:r>
              <w:rPr>
                <w:i/>
                <w:spacing w:val="-2"/>
                <w:sz w:val="18"/>
              </w:rPr>
              <w:t>настава</w:t>
            </w:r>
            <w:r>
              <w:rPr>
                <w:b/>
                <w:i/>
                <w:spacing w:val="-2"/>
                <w:sz w:val="18"/>
              </w:rPr>
              <w:t>:</w:t>
            </w:r>
          </w:p>
          <w:p w:rsidR="00644799" w:rsidRDefault="00E53327">
            <w:pPr>
              <w:pStyle w:val="TableParagraph"/>
              <w:spacing w:before="9" w:line="249" w:lineRule="auto"/>
              <w:ind w:right="85"/>
              <w:jc w:val="both"/>
              <w:rPr>
                <w:sz w:val="18"/>
              </w:rPr>
            </w:pPr>
            <w:r>
              <w:rPr>
                <w:w w:val="105"/>
                <w:sz w:val="18"/>
              </w:rPr>
              <w:t>Увод</w:t>
            </w:r>
            <w:r>
              <w:rPr>
                <w:w w:val="105"/>
                <w:sz w:val="18"/>
              </w:rPr>
              <w:t xml:space="preserve"> у клиничку праксу, основни принципи професионалног тимског рада у денталној ординацији. Припрема за клинички рад у ординацији: опрема, распоред, организација простора и процеса рада. Основне фазе рада у рестауративној одонтологији. Радно поље: средства и </w:t>
            </w:r>
            <w:r>
              <w:rPr>
                <w:w w:val="105"/>
                <w:sz w:val="18"/>
              </w:rPr>
              <w:t>технике обезбјеђивања апсолутно сувог радног поља у рестауративној одонтологији. Основни гнатолошки принципи у рестауративној одонтологији. Реакција пулподентинског комплекса на фазе препарације и рестаурације кавитета</w:t>
            </w:r>
            <w:r>
              <w:rPr>
                <w:spacing w:val="40"/>
                <w:w w:val="105"/>
                <w:sz w:val="18"/>
              </w:rPr>
              <w:t xml:space="preserve"> </w:t>
            </w:r>
            <w:r>
              <w:rPr>
                <w:w w:val="105"/>
                <w:sz w:val="18"/>
              </w:rPr>
              <w:t>Реакција пулподентинског комплекса</w:t>
            </w:r>
            <w:r>
              <w:rPr>
                <w:spacing w:val="40"/>
                <w:w w:val="105"/>
                <w:sz w:val="18"/>
              </w:rPr>
              <w:t xml:space="preserve"> </w:t>
            </w:r>
            <w:r>
              <w:rPr>
                <w:w w:val="105"/>
                <w:sz w:val="18"/>
              </w:rPr>
              <w:t>на</w:t>
            </w:r>
            <w:r>
              <w:rPr>
                <w:w w:val="105"/>
                <w:sz w:val="18"/>
              </w:rPr>
              <w:t xml:space="preserve"> акутни, хронични и дубоки каријес – одбрамбени механизми. Дубоки квар зуба /Caries profunda/: клиничка слика,</w:t>
            </w:r>
            <w:r>
              <w:rPr>
                <w:spacing w:val="-3"/>
                <w:w w:val="105"/>
                <w:sz w:val="18"/>
              </w:rPr>
              <w:t xml:space="preserve"> </w:t>
            </w:r>
            <w:r>
              <w:rPr>
                <w:w w:val="105"/>
                <w:sz w:val="18"/>
              </w:rPr>
              <w:t>дијагноза,</w:t>
            </w:r>
            <w:r>
              <w:rPr>
                <w:spacing w:val="-3"/>
                <w:w w:val="105"/>
                <w:sz w:val="18"/>
              </w:rPr>
              <w:t xml:space="preserve"> </w:t>
            </w:r>
            <w:r>
              <w:rPr>
                <w:w w:val="105"/>
                <w:sz w:val="18"/>
              </w:rPr>
              <w:t>план</w:t>
            </w:r>
            <w:r>
              <w:rPr>
                <w:spacing w:val="-4"/>
                <w:w w:val="105"/>
                <w:sz w:val="18"/>
              </w:rPr>
              <w:t xml:space="preserve"> </w:t>
            </w:r>
            <w:r>
              <w:rPr>
                <w:w w:val="105"/>
                <w:sz w:val="18"/>
              </w:rPr>
              <w:t>терапије.</w:t>
            </w:r>
            <w:r>
              <w:rPr>
                <w:spacing w:val="-6"/>
                <w:w w:val="105"/>
                <w:sz w:val="18"/>
              </w:rPr>
              <w:t xml:space="preserve"> </w:t>
            </w:r>
            <w:r>
              <w:rPr>
                <w:w w:val="105"/>
                <w:sz w:val="18"/>
              </w:rPr>
              <w:t>Индиректно</w:t>
            </w:r>
            <w:r>
              <w:rPr>
                <w:spacing w:val="-7"/>
                <w:w w:val="105"/>
                <w:sz w:val="18"/>
              </w:rPr>
              <w:t xml:space="preserve"> </w:t>
            </w:r>
            <w:r>
              <w:rPr>
                <w:w w:val="105"/>
                <w:sz w:val="18"/>
              </w:rPr>
              <w:t>прекривање</w:t>
            </w:r>
            <w:r>
              <w:rPr>
                <w:spacing w:val="-5"/>
                <w:w w:val="105"/>
                <w:sz w:val="18"/>
              </w:rPr>
              <w:t xml:space="preserve"> </w:t>
            </w:r>
            <w:r>
              <w:rPr>
                <w:w w:val="105"/>
                <w:sz w:val="18"/>
              </w:rPr>
              <w:t>пулпе:</w:t>
            </w:r>
            <w:r>
              <w:rPr>
                <w:spacing w:val="-4"/>
                <w:w w:val="105"/>
                <w:sz w:val="18"/>
              </w:rPr>
              <w:t xml:space="preserve"> </w:t>
            </w:r>
            <w:r>
              <w:rPr>
                <w:w w:val="105"/>
                <w:sz w:val="18"/>
              </w:rPr>
              <w:t>једно</w:t>
            </w:r>
            <w:r>
              <w:rPr>
                <w:spacing w:val="-7"/>
                <w:w w:val="105"/>
                <w:sz w:val="18"/>
              </w:rPr>
              <w:t xml:space="preserve"> </w:t>
            </w:r>
            <w:r>
              <w:rPr>
                <w:w w:val="105"/>
                <w:sz w:val="18"/>
              </w:rPr>
              <w:t>и</w:t>
            </w:r>
            <w:r>
              <w:rPr>
                <w:spacing w:val="-4"/>
                <w:w w:val="105"/>
                <w:sz w:val="18"/>
              </w:rPr>
              <w:t xml:space="preserve"> </w:t>
            </w:r>
            <w:r>
              <w:rPr>
                <w:w w:val="105"/>
                <w:sz w:val="18"/>
              </w:rPr>
              <w:t>вишесеансно</w:t>
            </w:r>
            <w:r>
              <w:rPr>
                <w:spacing w:val="-6"/>
                <w:w w:val="105"/>
                <w:sz w:val="18"/>
              </w:rPr>
              <w:t xml:space="preserve"> </w:t>
            </w:r>
            <w:r>
              <w:rPr>
                <w:w w:val="105"/>
                <w:sz w:val="18"/>
              </w:rPr>
              <w:t>-</w:t>
            </w:r>
            <w:r>
              <w:rPr>
                <w:spacing w:val="-4"/>
                <w:w w:val="105"/>
                <w:sz w:val="18"/>
              </w:rPr>
              <w:t xml:space="preserve"> </w:t>
            </w:r>
            <w:r>
              <w:rPr>
                <w:w w:val="105"/>
                <w:sz w:val="18"/>
              </w:rPr>
              <w:t>начин</w:t>
            </w:r>
            <w:r>
              <w:rPr>
                <w:spacing w:val="-4"/>
                <w:w w:val="105"/>
                <w:sz w:val="18"/>
              </w:rPr>
              <w:t xml:space="preserve"> </w:t>
            </w:r>
            <w:r>
              <w:rPr>
                <w:w w:val="105"/>
                <w:sz w:val="18"/>
              </w:rPr>
              <w:t>извођења</w:t>
            </w:r>
            <w:r>
              <w:rPr>
                <w:spacing w:val="-6"/>
                <w:w w:val="105"/>
                <w:sz w:val="18"/>
              </w:rPr>
              <w:t xml:space="preserve"> </w:t>
            </w:r>
            <w:r>
              <w:rPr>
                <w:w w:val="105"/>
                <w:sz w:val="18"/>
              </w:rPr>
              <w:t>и</w:t>
            </w:r>
            <w:r>
              <w:rPr>
                <w:spacing w:val="-4"/>
                <w:w w:val="105"/>
                <w:sz w:val="18"/>
              </w:rPr>
              <w:t xml:space="preserve"> </w:t>
            </w:r>
            <w:r>
              <w:rPr>
                <w:w w:val="105"/>
                <w:sz w:val="18"/>
              </w:rPr>
              <w:t>средства. Директно прекривање пулпе и</w:t>
            </w:r>
            <w:r>
              <w:rPr>
                <w:w w:val="105"/>
                <w:sz w:val="18"/>
              </w:rPr>
              <w:t xml:space="preserve"> витална ампутација (биопулпотомија): индикације, начин извођења, зарастање пулпне ране, контрола успјеха терапије; медикаменти. Фармакодинамички принципи дјеловања средстава за стимулацију дентиногенезе; регенерација пулпе – нови аспекти и методи; будуће </w:t>
            </w:r>
            <w:r>
              <w:rPr>
                <w:w w:val="105"/>
                <w:sz w:val="18"/>
              </w:rPr>
              <w:t>терапијске могућности. Минимално инвазивни захвати у рестауративној одонтологији током препарације и постављања материјала за трајне испуне. Примјена матрица у рестауративној одонтологији: индикације, врсте, начини постављања и фиксирања; успостављање конт</w:t>
            </w:r>
            <w:r>
              <w:rPr>
                <w:w w:val="105"/>
                <w:sz w:val="18"/>
              </w:rPr>
              <w:t>акта код различитих материјала. Принципи и начини ретенције код комплексних вишеповршинских</w:t>
            </w:r>
            <w:r>
              <w:rPr>
                <w:spacing w:val="-8"/>
                <w:w w:val="105"/>
                <w:sz w:val="18"/>
              </w:rPr>
              <w:t xml:space="preserve"> </w:t>
            </w:r>
            <w:r>
              <w:rPr>
                <w:w w:val="105"/>
                <w:sz w:val="18"/>
              </w:rPr>
              <w:t>кавитета</w:t>
            </w:r>
            <w:r>
              <w:rPr>
                <w:spacing w:val="-5"/>
                <w:w w:val="105"/>
                <w:sz w:val="18"/>
              </w:rPr>
              <w:t xml:space="preserve"> </w:t>
            </w:r>
            <w:r>
              <w:rPr>
                <w:w w:val="105"/>
                <w:sz w:val="18"/>
              </w:rPr>
              <w:t>за</w:t>
            </w:r>
            <w:r>
              <w:rPr>
                <w:spacing w:val="-5"/>
                <w:w w:val="105"/>
                <w:sz w:val="18"/>
              </w:rPr>
              <w:t xml:space="preserve"> </w:t>
            </w:r>
            <w:r>
              <w:rPr>
                <w:w w:val="105"/>
                <w:sz w:val="18"/>
              </w:rPr>
              <w:t>различите</w:t>
            </w:r>
            <w:r>
              <w:rPr>
                <w:spacing w:val="-3"/>
                <w:w w:val="105"/>
                <w:sz w:val="18"/>
              </w:rPr>
              <w:t xml:space="preserve"> </w:t>
            </w:r>
            <w:r>
              <w:rPr>
                <w:w w:val="105"/>
                <w:sz w:val="18"/>
              </w:rPr>
              <w:t>рестауративне</w:t>
            </w:r>
            <w:r>
              <w:rPr>
                <w:spacing w:val="-3"/>
                <w:w w:val="105"/>
                <w:sz w:val="18"/>
              </w:rPr>
              <w:t xml:space="preserve"> </w:t>
            </w:r>
            <w:r>
              <w:rPr>
                <w:w w:val="105"/>
                <w:sz w:val="18"/>
              </w:rPr>
              <w:t>технике</w:t>
            </w:r>
            <w:r>
              <w:rPr>
                <w:spacing w:val="-5"/>
                <w:w w:val="105"/>
                <w:sz w:val="18"/>
              </w:rPr>
              <w:t xml:space="preserve"> </w:t>
            </w:r>
            <w:r>
              <w:rPr>
                <w:w w:val="105"/>
                <w:sz w:val="18"/>
              </w:rPr>
              <w:t>и</w:t>
            </w:r>
            <w:r>
              <w:rPr>
                <w:spacing w:val="-3"/>
                <w:w w:val="105"/>
                <w:sz w:val="18"/>
              </w:rPr>
              <w:t xml:space="preserve"> </w:t>
            </w:r>
            <w:r>
              <w:rPr>
                <w:w w:val="105"/>
                <w:sz w:val="18"/>
              </w:rPr>
              <w:t>материјале.</w:t>
            </w:r>
            <w:r>
              <w:rPr>
                <w:spacing w:val="-3"/>
                <w:w w:val="105"/>
                <w:sz w:val="18"/>
              </w:rPr>
              <w:t xml:space="preserve"> </w:t>
            </w:r>
            <w:r>
              <w:rPr>
                <w:w w:val="105"/>
                <w:sz w:val="18"/>
              </w:rPr>
              <w:t>Трауматска</w:t>
            </w:r>
            <w:r>
              <w:rPr>
                <w:spacing w:val="-3"/>
                <w:w w:val="105"/>
                <w:sz w:val="18"/>
              </w:rPr>
              <w:t xml:space="preserve"> </w:t>
            </w:r>
            <w:r>
              <w:rPr>
                <w:w w:val="105"/>
                <w:sz w:val="18"/>
              </w:rPr>
              <w:t>оштећења</w:t>
            </w:r>
            <w:r>
              <w:rPr>
                <w:spacing w:val="-8"/>
                <w:w w:val="105"/>
                <w:sz w:val="18"/>
              </w:rPr>
              <w:t xml:space="preserve"> </w:t>
            </w:r>
            <w:r>
              <w:rPr>
                <w:w w:val="105"/>
                <w:sz w:val="18"/>
              </w:rPr>
              <w:t>зуба.</w:t>
            </w:r>
            <w:r>
              <w:rPr>
                <w:spacing w:val="-5"/>
                <w:w w:val="105"/>
                <w:sz w:val="18"/>
              </w:rPr>
              <w:t xml:space="preserve"> </w:t>
            </w:r>
            <w:r>
              <w:rPr>
                <w:w w:val="105"/>
                <w:sz w:val="18"/>
              </w:rPr>
              <w:t>Типови повреда зуба, етиологија, симптоматологија, дијагноза и диференцијална ди</w:t>
            </w:r>
            <w:r>
              <w:rPr>
                <w:w w:val="105"/>
                <w:sz w:val="18"/>
              </w:rPr>
              <w:t>јагноза. Бол пулподентинског комплекса: механизми настајања, клиничке манифестације,</w:t>
            </w:r>
            <w:r>
              <w:rPr>
                <w:spacing w:val="-2"/>
                <w:w w:val="105"/>
                <w:sz w:val="18"/>
              </w:rPr>
              <w:t xml:space="preserve"> </w:t>
            </w:r>
            <w:r>
              <w:rPr>
                <w:w w:val="105"/>
                <w:sz w:val="18"/>
              </w:rPr>
              <w:t>дијагноза</w:t>
            </w:r>
            <w:r>
              <w:rPr>
                <w:spacing w:val="-2"/>
                <w:w w:val="105"/>
                <w:sz w:val="18"/>
              </w:rPr>
              <w:t xml:space="preserve"> </w:t>
            </w:r>
            <w:r>
              <w:rPr>
                <w:w w:val="105"/>
                <w:sz w:val="18"/>
              </w:rPr>
              <w:t>и</w:t>
            </w:r>
            <w:r>
              <w:rPr>
                <w:spacing w:val="-1"/>
                <w:w w:val="105"/>
                <w:sz w:val="18"/>
              </w:rPr>
              <w:t xml:space="preserve"> </w:t>
            </w:r>
            <w:r>
              <w:rPr>
                <w:w w:val="105"/>
                <w:sz w:val="18"/>
              </w:rPr>
              <w:t>диференцијална</w:t>
            </w:r>
            <w:r>
              <w:rPr>
                <w:spacing w:val="-2"/>
                <w:w w:val="105"/>
                <w:sz w:val="18"/>
              </w:rPr>
              <w:t xml:space="preserve"> </w:t>
            </w:r>
            <w:r>
              <w:rPr>
                <w:w w:val="105"/>
                <w:sz w:val="18"/>
              </w:rPr>
              <w:t>дијагноза</w:t>
            </w:r>
            <w:proofErr w:type="gramStart"/>
            <w:r>
              <w:rPr>
                <w:w w:val="105"/>
                <w:sz w:val="18"/>
              </w:rPr>
              <w:t>..</w:t>
            </w:r>
            <w:proofErr w:type="gramEnd"/>
            <w:r>
              <w:rPr>
                <w:w w:val="105"/>
                <w:sz w:val="18"/>
              </w:rPr>
              <w:t xml:space="preserve"> Материјали</w:t>
            </w:r>
            <w:r>
              <w:rPr>
                <w:spacing w:val="-1"/>
                <w:w w:val="105"/>
                <w:sz w:val="18"/>
              </w:rPr>
              <w:t xml:space="preserve"> </w:t>
            </w:r>
            <w:r>
              <w:rPr>
                <w:w w:val="105"/>
                <w:sz w:val="18"/>
              </w:rPr>
              <w:t>за дефинитивну рестаурацију кавитета: примјена принципа у клиничком раду у зависности од врсте материјала. Клиничка примј</w:t>
            </w:r>
            <w:r>
              <w:rPr>
                <w:w w:val="105"/>
                <w:sz w:val="18"/>
              </w:rPr>
              <w:t>ена амалгама у рестауративној одонтологији – примјена, ток и фазе рестаурације. Клиничка примјена амалгама - проблеми и пропусти. Клиничка примјена композитних испуна – примјена, ток и фазе рестаурације код фронталних зуба</w:t>
            </w:r>
            <w:r>
              <w:rPr>
                <w:spacing w:val="40"/>
                <w:w w:val="105"/>
                <w:sz w:val="18"/>
              </w:rPr>
              <w:t xml:space="preserve"> </w:t>
            </w:r>
            <w:r>
              <w:rPr>
                <w:w w:val="105"/>
                <w:sz w:val="18"/>
              </w:rPr>
              <w:t>Клиничка примјена композитних исп</w:t>
            </w:r>
            <w:r>
              <w:rPr>
                <w:w w:val="105"/>
                <w:sz w:val="18"/>
              </w:rPr>
              <w:t>уна – примјена и ток рестаурације код бочних зуба. Адхезивна средства у денталној медицини – подјела и техника примене</w:t>
            </w:r>
            <w:r>
              <w:rPr>
                <w:spacing w:val="40"/>
                <w:w w:val="105"/>
                <w:sz w:val="18"/>
              </w:rPr>
              <w:t xml:space="preserve"> </w:t>
            </w:r>
            <w:r>
              <w:rPr>
                <w:w w:val="105"/>
                <w:sz w:val="18"/>
              </w:rPr>
              <w:t xml:space="preserve">Адхезивна средства у денталној медицини - фактори који утичу на квалитет везе испуна и тврдих зубних </w:t>
            </w:r>
            <w:proofErr w:type="gramStart"/>
            <w:r>
              <w:rPr>
                <w:w w:val="105"/>
                <w:sz w:val="18"/>
              </w:rPr>
              <w:t>ткива .</w:t>
            </w:r>
            <w:proofErr w:type="gramEnd"/>
            <w:r>
              <w:rPr>
                <w:w w:val="105"/>
                <w:sz w:val="18"/>
              </w:rPr>
              <w:t xml:space="preserve"> Клиничка примјена глас-јоном</w:t>
            </w:r>
            <w:r>
              <w:rPr>
                <w:w w:val="105"/>
                <w:sz w:val="18"/>
              </w:rPr>
              <w:t>ер</w:t>
            </w:r>
            <w:r>
              <w:rPr>
                <w:spacing w:val="-1"/>
                <w:w w:val="105"/>
                <w:sz w:val="18"/>
              </w:rPr>
              <w:t xml:space="preserve"> </w:t>
            </w:r>
            <w:r>
              <w:rPr>
                <w:w w:val="105"/>
                <w:sz w:val="18"/>
              </w:rPr>
              <w:t>цемента – подлоге и лајнери</w:t>
            </w:r>
            <w:r>
              <w:rPr>
                <w:spacing w:val="-1"/>
                <w:w w:val="105"/>
                <w:sz w:val="18"/>
              </w:rPr>
              <w:t xml:space="preserve"> </w:t>
            </w:r>
            <w:r>
              <w:rPr>
                <w:w w:val="105"/>
                <w:sz w:val="18"/>
              </w:rPr>
              <w:t>испод дефинитивних</w:t>
            </w:r>
            <w:r>
              <w:rPr>
                <w:spacing w:val="-1"/>
                <w:w w:val="105"/>
                <w:sz w:val="18"/>
              </w:rPr>
              <w:t xml:space="preserve"> </w:t>
            </w:r>
            <w:r>
              <w:rPr>
                <w:w w:val="105"/>
                <w:sz w:val="18"/>
              </w:rPr>
              <w:t>испуна. Клиничка примјена глас-јономер</w:t>
            </w:r>
            <w:r>
              <w:rPr>
                <w:spacing w:val="-1"/>
                <w:w w:val="105"/>
                <w:sz w:val="18"/>
              </w:rPr>
              <w:t xml:space="preserve"> </w:t>
            </w:r>
            <w:r>
              <w:rPr>
                <w:w w:val="105"/>
                <w:sz w:val="18"/>
              </w:rPr>
              <w:t>цемента за</w:t>
            </w:r>
            <w:r>
              <w:rPr>
                <w:spacing w:val="-2"/>
                <w:w w:val="105"/>
                <w:sz w:val="18"/>
              </w:rPr>
              <w:t xml:space="preserve"> </w:t>
            </w:r>
            <w:r>
              <w:rPr>
                <w:w w:val="105"/>
                <w:sz w:val="18"/>
              </w:rPr>
              <w:t>дефинитивне</w:t>
            </w:r>
            <w:r>
              <w:rPr>
                <w:spacing w:val="-3"/>
                <w:w w:val="105"/>
                <w:sz w:val="18"/>
              </w:rPr>
              <w:t xml:space="preserve"> </w:t>
            </w:r>
            <w:r>
              <w:rPr>
                <w:w w:val="105"/>
                <w:sz w:val="18"/>
              </w:rPr>
              <w:t>испуне. Клинички</w:t>
            </w:r>
            <w:r>
              <w:rPr>
                <w:spacing w:val="-2"/>
                <w:w w:val="105"/>
                <w:sz w:val="18"/>
              </w:rPr>
              <w:t xml:space="preserve"> </w:t>
            </w:r>
            <w:r>
              <w:rPr>
                <w:w w:val="105"/>
                <w:sz w:val="18"/>
              </w:rPr>
              <w:t>поступак</w:t>
            </w:r>
            <w:r>
              <w:rPr>
                <w:spacing w:val="-4"/>
                <w:w w:val="105"/>
                <w:sz w:val="18"/>
              </w:rPr>
              <w:t xml:space="preserve"> </w:t>
            </w:r>
            <w:r>
              <w:rPr>
                <w:w w:val="105"/>
                <w:sz w:val="18"/>
              </w:rPr>
              <w:t>примјене</w:t>
            </w:r>
            <w:r>
              <w:rPr>
                <w:spacing w:val="-2"/>
                <w:w w:val="105"/>
                <w:sz w:val="18"/>
              </w:rPr>
              <w:t xml:space="preserve"> </w:t>
            </w:r>
            <w:r>
              <w:rPr>
                <w:w w:val="105"/>
                <w:sz w:val="18"/>
              </w:rPr>
              <w:t>ливених</w:t>
            </w:r>
            <w:r>
              <w:rPr>
                <w:spacing w:val="-4"/>
                <w:w w:val="105"/>
                <w:sz w:val="18"/>
              </w:rPr>
              <w:t xml:space="preserve"> </w:t>
            </w:r>
            <w:r>
              <w:rPr>
                <w:w w:val="105"/>
                <w:sz w:val="18"/>
              </w:rPr>
              <w:t>испуна.</w:t>
            </w:r>
            <w:r>
              <w:rPr>
                <w:spacing w:val="-1"/>
                <w:w w:val="105"/>
                <w:sz w:val="18"/>
              </w:rPr>
              <w:t xml:space="preserve"> </w:t>
            </w:r>
            <w:r>
              <w:rPr>
                <w:w w:val="105"/>
                <w:sz w:val="18"/>
              </w:rPr>
              <w:t>Основни</w:t>
            </w:r>
            <w:r>
              <w:rPr>
                <w:spacing w:val="-2"/>
                <w:w w:val="105"/>
                <w:sz w:val="18"/>
              </w:rPr>
              <w:t xml:space="preserve"> </w:t>
            </w:r>
            <w:r>
              <w:rPr>
                <w:w w:val="105"/>
                <w:sz w:val="18"/>
              </w:rPr>
              <w:t>клинички</w:t>
            </w:r>
            <w:r>
              <w:rPr>
                <w:spacing w:val="-2"/>
                <w:w w:val="105"/>
                <w:sz w:val="18"/>
              </w:rPr>
              <w:t xml:space="preserve"> </w:t>
            </w:r>
            <w:r>
              <w:rPr>
                <w:w w:val="105"/>
                <w:sz w:val="18"/>
              </w:rPr>
              <w:t>принципи</w:t>
            </w:r>
            <w:r>
              <w:rPr>
                <w:spacing w:val="-2"/>
                <w:w w:val="105"/>
                <w:sz w:val="18"/>
              </w:rPr>
              <w:t xml:space="preserve"> </w:t>
            </w:r>
            <w:r>
              <w:rPr>
                <w:w w:val="105"/>
                <w:sz w:val="18"/>
              </w:rPr>
              <w:t>рестаурације ендодонтски лијечених зуба.</w:t>
            </w:r>
            <w:r>
              <w:rPr>
                <w:spacing w:val="40"/>
                <w:w w:val="105"/>
                <w:sz w:val="18"/>
              </w:rPr>
              <w:t xml:space="preserve"> </w:t>
            </w:r>
            <w:r>
              <w:rPr>
                <w:w w:val="105"/>
                <w:sz w:val="18"/>
              </w:rPr>
              <w:t>Дисколорација зуба,</w:t>
            </w:r>
            <w:r>
              <w:rPr>
                <w:w w:val="105"/>
                <w:sz w:val="18"/>
              </w:rPr>
              <w:t xml:space="preserve"> етиологија и могућност отклањања. Избељивање виталних</w:t>
            </w:r>
            <w:r>
              <w:rPr>
                <w:spacing w:val="40"/>
                <w:w w:val="105"/>
                <w:sz w:val="18"/>
              </w:rPr>
              <w:t xml:space="preserve"> </w:t>
            </w:r>
            <w:r>
              <w:rPr>
                <w:w w:val="105"/>
                <w:sz w:val="18"/>
              </w:rPr>
              <w:t>зуба. Естетски моменти и праћење успјеха рестаурација на фронталним и бочним зубима: критеријуми, методи и</w:t>
            </w:r>
          </w:p>
        </w:tc>
      </w:tr>
    </w:tbl>
    <w:p w:rsidR="00644799" w:rsidRDefault="00644799">
      <w:pPr>
        <w:pStyle w:val="TableParagraph"/>
        <w:spacing w:line="249" w:lineRule="auto"/>
        <w:jc w:val="both"/>
        <w:rPr>
          <w:sz w:val="18"/>
        </w:rPr>
        <w:sectPr w:rsidR="00644799">
          <w:pgSz w:w="12240" w:h="15840"/>
          <w:pgMar w:top="106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6697"/>
        </w:trPr>
        <w:tc>
          <w:tcPr>
            <w:tcW w:w="9461" w:type="dxa"/>
          </w:tcPr>
          <w:p w:rsidR="00644799" w:rsidRDefault="00E53327">
            <w:pPr>
              <w:pStyle w:val="TableParagraph"/>
              <w:spacing w:before="0" w:line="249" w:lineRule="auto"/>
              <w:ind w:right="90"/>
              <w:jc w:val="both"/>
              <w:rPr>
                <w:sz w:val="18"/>
              </w:rPr>
            </w:pPr>
            <w:proofErr w:type="gramStart"/>
            <w:r>
              <w:rPr>
                <w:w w:val="105"/>
                <w:sz w:val="18"/>
              </w:rPr>
              <w:lastRenderedPageBreak/>
              <w:t>средства</w:t>
            </w:r>
            <w:proofErr w:type="gramEnd"/>
            <w:r>
              <w:rPr>
                <w:w w:val="105"/>
                <w:sz w:val="18"/>
              </w:rPr>
              <w:t>. Упоредна анализа примјене различитих материјала за дефинитивне испуне у з</w:t>
            </w:r>
            <w:r>
              <w:rPr>
                <w:w w:val="105"/>
                <w:sz w:val="18"/>
              </w:rPr>
              <w:t>ависности од услова за рестауративну</w:t>
            </w:r>
            <w:r>
              <w:rPr>
                <w:spacing w:val="-2"/>
                <w:w w:val="105"/>
                <w:sz w:val="18"/>
              </w:rPr>
              <w:t xml:space="preserve"> </w:t>
            </w:r>
            <w:r>
              <w:rPr>
                <w:w w:val="105"/>
                <w:sz w:val="18"/>
              </w:rPr>
              <w:t>процедуру.</w:t>
            </w:r>
          </w:p>
          <w:p w:rsidR="00644799" w:rsidRDefault="00E53327">
            <w:pPr>
              <w:pStyle w:val="TableParagraph"/>
              <w:spacing w:before="0"/>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8" w:line="249" w:lineRule="auto"/>
              <w:ind w:right="86"/>
              <w:jc w:val="both"/>
              <w:rPr>
                <w:sz w:val="18"/>
              </w:rPr>
            </w:pPr>
            <w:r>
              <w:rPr>
                <w:w w:val="105"/>
                <w:sz w:val="18"/>
              </w:rPr>
              <w:t>Увод у клиничку рестауративну процедуру – радно мјесто, организација простора, распоред апаратуре и инструмената.</w:t>
            </w:r>
            <w:r>
              <w:rPr>
                <w:spacing w:val="-6"/>
                <w:w w:val="105"/>
                <w:sz w:val="18"/>
              </w:rPr>
              <w:t xml:space="preserve"> </w:t>
            </w:r>
            <w:r>
              <w:rPr>
                <w:w w:val="105"/>
                <w:sz w:val="18"/>
              </w:rPr>
              <w:t>Основи</w:t>
            </w:r>
            <w:r>
              <w:rPr>
                <w:spacing w:val="-4"/>
                <w:w w:val="105"/>
                <w:sz w:val="18"/>
              </w:rPr>
              <w:t xml:space="preserve"> </w:t>
            </w:r>
            <w:r>
              <w:rPr>
                <w:w w:val="105"/>
                <w:sz w:val="18"/>
              </w:rPr>
              <w:t>професионалног</w:t>
            </w:r>
            <w:r>
              <w:rPr>
                <w:spacing w:val="-7"/>
                <w:w w:val="105"/>
                <w:sz w:val="18"/>
              </w:rPr>
              <w:t xml:space="preserve"> </w:t>
            </w:r>
            <w:r>
              <w:rPr>
                <w:w w:val="105"/>
                <w:sz w:val="18"/>
              </w:rPr>
              <w:t>тимског</w:t>
            </w:r>
            <w:r>
              <w:rPr>
                <w:spacing w:val="-3"/>
                <w:w w:val="105"/>
                <w:sz w:val="18"/>
              </w:rPr>
              <w:t xml:space="preserve"> </w:t>
            </w:r>
            <w:r>
              <w:rPr>
                <w:w w:val="105"/>
                <w:sz w:val="18"/>
              </w:rPr>
              <w:t>рада</w:t>
            </w:r>
            <w:r>
              <w:rPr>
                <w:spacing w:val="-4"/>
                <w:w w:val="105"/>
                <w:sz w:val="18"/>
              </w:rPr>
              <w:t xml:space="preserve"> </w:t>
            </w:r>
            <w:r>
              <w:rPr>
                <w:w w:val="105"/>
                <w:sz w:val="18"/>
              </w:rPr>
              <w:t>и</w:t>
            </w:r>
            <w:r>
              <w:rPr>
                <w:spacing w:val="-4"/>
                <w:w w:val="105"/>
                <w:sz w:val="18"/>
              </w:rPr>
              <w:t xml:space="preserve"> </w:t>
            </w:r>
            <w:r>
              <w:rPr>
                <w:w w:val="105"/>
                <w:sz w:val="18"/>
              </w:rPr>
              <w:t>етички</w:t>
            </w:r>
            <w:r>
              <w:rPr>
                <w:spacing w:val="-3"/>
                <w:w w:val="105"/>
                <w:sz w:val="18"/>
              </w:rPr>
              <w:t xml:space="preserve"> </w:t>
            </w:r>
            <w:r>
              <w:rPr>
                <w:w w:val="105"/>
                <w:sz w:val="18"/>
              </w:rPr>
              <w:t>однос</w:t>
            </w:r>
            <w:r>
              <w:rPr>
                <w:spacing w:val="-6"/>
                <w:w w:val="105"/>
                <w:sz w:val="18"/>
              </w:rPr>
              <w:t xml:space="preserve"> </w:t>
            </w:r>
            <w:r>
              <w:rPr>
                <w:w w:val="105"/>
                <w:sz w:val="18"/>
              </w:rPr>
              <w:t>према</w:t>
            </w:r>
            <w:r>
              <w:rPr>
                <w:spacing w:val="-6"/>
                <w:w w:val="105"/>
                <w:sz w:val="18"/>
              </w:rPr>
              <w:t xml:space="preserve"> </w:t>
            </w:r>
            <w:r>
              <w:rPr>
                <w:w w:val="105"/>
                <w:sz w:val="18"/>
              </w:rPr>
              <w:t>пацијенту.</w:t>
            </w:r>
            <w:r>
              <w:rPr>
                <w:spacing w:val="-4"/>
                <w:w w:val="105"/>
                <w:sz w:val="18"/>
              </w:rPr>
              <w:t xml:space="preserve"> </w:t>
            </w:r>
            <w:r>
              <w:rPr>
                <w:w w:val="105"/>
                <w:sz w:val="18"/>
              </w:rPr>
              <w:t>Припрема</w:t>
            </w:r>
            <w:r>
              <w:rPr>
                <w:spacing w:val="-6"/>
                <w:w w:val="105"/>
                <w:sz w:val="18"/>
              </w:rPr>
              <w:t xml:space="preserve"> </w:t>
            </w:r>
            <w:r>
              <w:rPr>
                <w:w w:val="105"/>
                <w:sz w:val="18"/>
              </w:rPr>
              <w:t>за</w:t>
            </w:r>
            <w:r>
              <w:rPr>
                <w:spacing w:val="-3"/>
                <w:w w:val="105"/>
                <w:sz w:val="18"/>
              </w:rPr>
              <w:t xml:space="preserve"> </w:t>
            </w:r>
            <w:r>
              <w:rPr>
                <w:w w:val="105"/>
                <w:sz w:val="18"/>
              </w:rPr>
              <w:t>рестауративну процедуру – суво радно поље. Препарација и рестаурација кавитета I класе на букалним и оралним површинама амалгамским испунима. Препарација и рестаурација кавитета I класе на оклузалним површинама амалгамским испунима. Препарација и реста</w:t>
            </w:r>
            <w:r>
              <w:rPr>
                <w:w w:val="105"/>
                <w:sz w:val="18"/>
              </w:rPr>
              <w:t>урација кавитета II класе на амалгамским испунима. Додатни видови ретенције у препарацији кавитета за амалгамске испуне. Комбинације основних и додатних видова ретенције у рестаурацији кавитета</w:t>
            </w:r>
            <w:r>
              <w:rPr>
                <w:spacing w:val="-8"/>
                <w:w w:val="105"/>
                <w:sz w:val="18"/>
              </w:rPr>
              <w:t xml:space="preserve"> </w:t>
            </w:r>
            <w:r>
              <w:rPr>
                <w:w w:val="105"/>
                <w:sz w:val="18"/>
              </w:rPr>
              <w:t>амалгамским</w:t>
            </w:r>
            <w:r>
              <w:rPr>
                <w:spacing w:val="-9"/>
                <w:w w:val="105"/>
                <w:sz w:val="18"/>
              </w:rPr>
              <w:t xml:space="preserve"> </w:t>
            </w:r>
            <w:r>
              <w:rPr>
                <w:w w:val="105"/>
                <w:sz w:val="18"/>
              </w:rPr>
              <w:t>испунима.</w:t>
            </w:r>
            <w:r>
              <w:rPr>
                <w:spacing w:val="-8"/>
                <w:w w:val="105"/>
                <w:sz w:val="18"/>
              </w:rPr>
              <w:t xml:space="preserve"> </w:t>
            </w:r>
            <w:r>
              <w:rPr>
                <w:w w:val="105"/>
                <w:sz w:val="18"/>
              </w:rPr>
              <w:t>Рестаурација</w:t>
            </w:r>
            <w:r>
              <w:rPr>
                <w:spacing w:val="-8"/>
                <w:w w:val="105"/>
                <w:sz w:val="18"/>
              </w:rPr>
              <w:t xml:space="preserve"> </w:t>
            </w:r>
            <w:r>
              <w:rPr>
                <w:w w:val="105"/>
                <w:sz w:val="18"/>
              </w:rPr>
              <w:t>вишеповршинских</w:t>
            </w:r>
            <w:r>
              <w:rPr>
                <w:spacing w:val="-8"/>
                <w:w w:val="105"/>
                <w:sz w:val="18"/>
              </w:rPr>
              <w:t xml:space="preserve"> </w:t>
            </w:r>
            <w:r>
              <w:rPr>
                <w:w w:val="105"/>
                <w:sz w:val="18"/>
              </w:rPr>
              <w:t>кавитета</w:t>
            </w:r>
            <w:r>
              <w:rPr>
                <w:spacing w:val="-8"/>
                <w:w w:val="105"/>
                <w:sz w:val="18"/>
              </w:rPr>
              <w:t xml:space="preserve"> </w:t>
            </w:r>
            <w:r>
              <w:rPr>
                <w:w w:val="105"/>
                <w:sz w:val="18"/>
              </w:rPr>
              <w:t>ам</w:t>
            </w:r>
            <w:r>
              <w:rPr>
                <w:w w:val="105"/>
                <w:sz w:val="18"/>
              </w:rPr>
              <w:t>алгамским</w:t>
            </w:r>
            <w:r>
              <w:rPr>
                <w:spacing w:val="-9"/>
                <w:w w:val="105"/>
                <w:sz w:val="18"/>
              </w:rPr>
              <w:t xml:space="preserve"> </w:t>
            </w:r>
            <w:r>
              <w:rPr>
                <w:w w:val="105"/>
                <w:sz w:val="18"/>
              </w:rPr>
              <w:t>испунима.</w:t>
            </w:r>
            <w:r>
              <w:rPr>
                <w:spacing w:val="-8"/>
                <w:w w:val="105"/>
                <w:sz w:val="18"/>
              </w:rPr>
              <w:t xml:space="preserve"> </w:t>
            </w:r>
            <w:r>
              <w:rPr>
                <w:w w:val="105"/>
                <w:sz w:val="18"/>
              </w:rPr>
              <w:t>Препарација</w:t>
            </w:r>
            <w:r>
              <w:rPr>
                <w:spacing w:val="-10"/>
                <w:w w:val="105"/>
                <w:sz w:val="18"/>
              </w:rPr>
              <w:t xml:space="preserve"> </w:t>
            </w:r>
            <w:r>
              <w:rPr>
                <w:w w:val="105"/>
                <w:sz w:val="18"/>
              </w:rPr>
              <w:t>и рестаурација</w:t>
            </w:r>
            <w:r>
              <w:rPr>
                <w:spacing w:val="-5"/>
                <w:w w:val="105"/>
                <w:sz w:val="18"/>
              </w:rPr>
              <w:t xml:space="preserve"> </w:t>
            </w:r>
            <w:r>
              <w:rPr>
                <w:w w:val="105"/>
                <w:sz w:val="18"/>
              </w:rPr>
              <w:t>кавитета</w:t>
            </w:r>
            <w:r>
              <w:rPr>
                <w:spacing w:val="-4"/>
                <w:w w:val="105"/>
                <w:sz w:val="18"/>
              </w:rPr>
              <w:t xml:space="preserve"> </w:t>
            </w:r>
            <w:r>
              <w:rPr>
                <w:w w:val="105"/>
                <w:sz w:val="18"/>
              </w:rPr>
              <w:t>МОД</w:t>
            </w:r>
            <w:r>
              <w:rPr>
                <w:spacing w:val="-5"/>
                <w:w w:val="105"/>
                <w:sz w:val="18"/>
              </w:rPr>
              <w:t xml:space="preserve"> </w:t>
            </w:r>
            <w:r>
              <w:rPr>
                <w:w w:val="105"/>
                <w:sz w:val="18"/>
              </w:rPr>
              <w:t>амалгамским</w:t>
            </w:r>
            <w:r>
              <w:rPr>
                <w:spacing w:val="-6"/>
                <w:w w:val="105"/>
                <w:sz w:val="18"/>
              </w:rPr>
              <w:t xml:space="preserve"> </w:t>
            </w:r>
            <w:r>
              <w:rPr>
                <w:w w:val="105"/>
                <w:sz w:val="18"/>
              </w:rPr>
              <w:t>испунима.</w:t>
            </w:r>
            <w:r>
              <w:rPr>
                <w:spacing w:val="-3"/>
                <w:w w:val="105"/>
                <w:sz w:val="18"/>
              </w:rPr>
              <w:t xml:space="preserve"> </w:t>
            </w:r>
            <w:r>
              <w:rPr>
                <w:w w:val="105"/>
                <w:sz w:val="18"/>
              </w:rPr>
              <w:t>Препарација</w:t>
            </w:r>
            <w:r>
              <w:rPr>
                <w:spacing w:val="-5"/>
                <w:w w:val="105"/>
                <w:sz w:val="18"/>
              </w:rPr>
              <w:t xml:space="preserve"> </w:t>
            </w:r>
            <w:r>
              <w:rPr>
                <w:w w:val="105"/>
                <w:sz w:val="18"/>
              </w:rPr>
              <w:t>и</w:t>
            </w:r>
            <w:r>
              <w:rPr>
                <w:spacing w:val="-4"/>
                <w:w w:val="105"/>
                <w:sz w:val="18"/>
              </w:rPr>
              <w:t xml:space="preserve"> </w:t>
            </w:r>
            <w:r>
              <w:rPr>
                <w:w w:val="105"/>
                <w:sz w:val="18"/>
              </w:rPr>
              <w:t>рестаурација</w:t>
            </w:r>
            <w:r>
              <w:rPr>
                <w:spacing w:val="-3"/>
                <w:w w:val="105"/>
                <w:sz w:val="18"/>
              </w:rPr>
              <w:t xml:space="preserve"> </w:t>
            </w:r>
            <w:r>
              <w:rPr>
                <w:w w:val="105"/>
                <w:sz w:val="18"/>
              </w:rPr>
              <w:t>кавитета</w:t>
            </w:r>
            <w:r>
              <w:rPr>
                <w:spacing w:val="-4"/>
                <w:w w:val="105"/>
                <w:sz w:val="18"/>
              </w:rPr>
              <w:t xml:space="preserve"> </w:t>
            </w:r>
            <w:r>
              <w:rPr>
                <w:w w:val="105"/>
                <w:sz w:val="18"/>
              </w:rPr>
              <w:t>композитним</w:t>
            </w:r>
            <w:r>
              <w:rPr>
                <w:spacing w:val="-5"/>
                <w:w w:val="105"/>
                <w:sz w:val="18"/>
              </w:rPr>
              <w:t xml:space="preserve"> </w:t>
            </w:r>
            <w:r>
              <w:rPr>
                <w:w w:val="105"/>
                <w:sz w:val="18"/>
              </w:rPr>
              <w:t>испунима на фронталним зубима Препарација и рестаурација кавитета III класе композитним материјалом и атхезивним системом без</w:t>
            </w:r>
            <w:r>
              <w:rPr>
                <w:w w:val="105"/>
                <w:sz w:val="18"/>
              </w:rPr>
              <w:t xml:space="preserve"> примјене подлоге од глас- јономер цемента. Препарација и рестаурација кавитета III класе композитним материјалом са примјеном подлоге од глас-јономер цемента и атхезивног система. Препарација и рестаурација комплексних кавитета IV класе композитним испуно</w:t>
            </w:r>
            <w:r>
              <w:rPr>
                <w:w w:val="105"/>
                <w:sz w:val="18"/>
              </w:rPr>
              <w:t>м. Рестаурација кавитета V класе композитним испунима на предњим зубима. Примјена композита на бочним зубима – индикације и контраиндикације. Препарација и рестаурација кавитета I класе на оклузалним површинама примјеном атхезивних система и композитних ис</w:t>
            </w:r>
            <w:r>
              <w:rPr>
                <w:w w:val="105"/>
                <w:sz w:val="18"/>
              </w:rPr>
              <w:t>пуна. Припрема и рестаурација кавитета у врату зуба (клинасте ерозије) примјеном атхезивних система и композитних испуна. Препарација и рестаурација кавитета I класе на оклузалним површинама примјеном атхезивних система, подлоге од ГЈЦ и композитних испуна</w:t>
            </w:r>
            <w:r>
              <w:rPr>
                <w:w w:val="105"/>
                <w:sz w:val="18"/>
              </w:rPr>
              <w:t>. Препарација и рестаурација вишеповршинских кавитета на бочним зубима примјеном атхезивних система, подлоге од ГЈЦ (отворена и затворена „сендвич техника“) и композитних испуна. Рестаурација комплексних кавитета на бочним зубима примјеном атхезивних компо</w:t>
            </w:r>
            <w:r>
              <w:rPr>
                <w:w w:val="105"/>
                <w:sz w:val="18"/>
              </w:rPr>
              <w:t>зитних система и додатних видова ретенције (жљебови и ретенционе тачке). Рестауративна процедура применом глас-јономер</w:t>
            </w:r>
            <w:r>
              <w:rPr>
                <w:spacing w:val="-2"/>
                <w:w w:val="105"/>
                <w:sz w:val="18"/>
              </w:rPr>
              <w:t xml:space="preserve"> </w:t>
            </w:r>
            <w:r>
              <w:rPr>
                <w:w w:val="105"/>
                <w:sz w:val="18"/>
              </w:rPr>
              <w:t>цемента</w:t>
            </w:r>
            <w:r>
              <w:rPr>
                <w:spacing w:val="-1"/>
                <w:w w:val="105"/>
                <w:sz w:val="18"/>
              </w:rPr>
              <w:t xml:space="preserve"> </w:t>
            </w:r>
            <w:r>
              <w:rPr>
                <w:w w:val="105"/>
                <w:sz w:val="18"/>
              </w:rPr>
              <w:t>на фронталним</w:t>
            </w:r>
            <w:r>
              <w:rPr>
                <w:spacing w:val="-1"/>
                <w:w w:val="105"/>
                <w:sz w:val="18"/>
              </w:rPr>
              <w:t xml:space="preserve"> </w:t>
            </w:r>
            <w:r>
              <w:rPr>
                <w:w w:val="105"/>
                <w:sz w:val="18"/>
              </w:rPr>
              <w:t>зубима.</w:t>
            </w:r>
            <w:r>
              <w:rPr>
                <w:spacing w:val="-1"/>
                <w:w w:val="105"/>
                <w:sz w:val="18"/>
              </w:rPr>
              <w:t xml:space="preserve"> </w:t>
            </w:r>
            <w:r>
              <w:rPr>
                <w:w w:val="105"/>
                <w:sz w:val="18"/>
              </w:rPr>
              <w:t>Рестаурација кавитета</w:t>
            </w:r>
            <w:r>
              <w:rPr>
                <w:spacing w:val="-2"/>
                <w:w w:val="105"/>
                <w:sz w:val="18"/>
              </w:rPr>
              <w:t xml:space="preserve"> </w:t>
            </w:r>
            <w:r>
              <w:rPr>
                <w:w w:val="105"/>
                <w:sz w:val="18"/>
              </w:rPr>
              <w:t xml:space="preserve">III класе применом </w:t>
            </w:r>
            <w:proofErr w:type="gramStart"/>
            <w:r>
              <w:rPr>
                <w:w w:val="105"/>
                <w:sz w:val="18"/>
              </w:rPr>
              <w:t>ГЈЦ .</w:t>
            </w:r>
            <w:proofErr w:type="gramEnd"/>
            <w:r>
              <w:rPr>
                <w:w w:val="105"/>
                <w:sz w:val="18"/>
              </w:rPr>
              <w:t xml:space="preserve"> Рестаурација кавитета у гингивалној трећини крунице зуба гла</w:t>
            </w:r>
            <w:r>
              <w:rPr>
                <w:w w:val="105"/>
                <w:sz w:val="18"/>
              </w:rPr>
              <w:t>с- јономер цементима (клинасте ерозије</w:t>
            </w:r>
            <w:proofErr w:type="gramStart"/>
            <w:r>
              <w:rPr>
                <w:w w:val="105"/>
                <w:sz w:val="18"/>
              </w:rPr>
              <w:t>) .</w:t>
            </w:r>
            <w:proofErr w:type="gramEnd"/>
            <w:r>
              <w:rPr>
                <w:w w:val="105"/>
                <w:sz w:val="18"/>
              </w:rPr>
              <w:t xml:space="preserve"> Рестауративне процедуре очувања виталитета пулпе. Једносеансно лијечење дубоког каријеса: индиректно прекривање пулпе и рестаурација зуба дефинтивним испуном</w:t>
            </w:r>
            <w:proofErr w:type="gramStart"/>
            <w:r>
              <w:rPr>
                <w:w w:val="105"/>
                <w:sz w:val="18"/>
              </w:rPr>
              <w:t>..</w:t>
            </w:r>
            <w:proofErr w:type="gramEnd"/>
            <w:r>
              <w:rPr>
                <w:w w:val="105"/>
                <w:sz w:val="18"/>
              </w:rPr>
              <w:t xml:space="preserve"> Вишесеансно лијечење дубоког каријеса: медикамент, заш</w:t>
            </w:r>
            <w:r>
              <w:rPr>
                <w:w w:val="105"/>
                <w:sz w:val="18"/>
              </w:rPr>
              <w:t>титна подлога (ГЈЦ) са привременом рестаурацијом кавитета. Рестаурација дубоких кавитета у зависности од начина терапије и врсте – локализације кавитета. Контрола успјеха терапије дубоког каријеса</w:t>
            </w:r>
            <w:r>
              <w:rPr>
                <w:spacing w:val="-4"/>
                <w:w w:val="105"/>
                <w:sz w:val="18"/>
              </w:rPr>
              <w:t xml:space="preserve"> </w:t>
            </w:r>
            <w:r>
              <w:rPr>
                <w:w w:val="105"/>
                <w:sz w:val="18"/>
              </w:rPr>
              <w:t>послије</w:t>
            </w:r>
            <w:r>
              <w:rPr>
                <w:spacing w:val="-4"/>
                <w:w w:val="105"/>
                <w:sz w:val="18"/>
              </w:rPr>
              <w:t xml:space="preserve"> </w:t>
            </w:r>
            <w:r>
              <w:rPr>
                <w:w w:val="105"/>
                <w:sz w:val="18"/>
              </w:rPr>
              <w:t>једно</w:t>
            </w:r>
            <w:r>
              <w:rPr>
                <w:spacing w:val="-5"/>
                <w:w w:val="105"/>
                <w:sz w:val="18"/>
              </w:rPr>
              <w:t xml:space="preserve"> </w:t>
            </w:r>
            <w:r>
              <w:rPr>
                <w:w w:val="105"/>
                <w:sz w:val="18"/>
              </w:rPr>
              <w:t>и</w:t>
            </w:r>
            <w:r>
              <w:rPr>
                <w:spacing w:val="-4"/>
                <w:w w:val="105"/>
                <w:sz w:val="18"/>
              </w:rPr>
              <w:t xml:space="preserve"> </w:t>
            </w:r>
            <w:r>
              <w:rPr>
                <w:w w:val="105"/>
                <w:sz w:val="18"/>
              </w:rPr>
              <w:t>вишесеасног</w:t>
            </w:r>
            <w:r>
              <w:rPr>
                <w:spacing w:val="-2"/>
                <w:w w:val="105"/>
                <w:sz w:val="18"/>
              </w:rPr>
              <w:t xml:space="preserve"> </w:t>
            </w:r>
            <w:r>
              <w:rPr>
                <w:w w:val="105"/>
                <w:sz w:val="18"/>
              </w:rPr>
              <w:t>метода</w:t>
            </w:r>
            <w:r>
              <w:rPr>
                <w:spacing w:val="-2"/>
                <w:w w:val="105"/>
                <w:sz w:val="18"/>
              </w:rPr>
              <w:t xml:space="preserve"> </w:t>
            </w:r>
            <w:r>
              <w:rPr>
                <w:w w:val="105"/>
                <w:sz w:val="18"/>
              </w:rPr>
              <w:t>лијечења</w:t>
            </w:r>
            <w:proofErr w:type="gramStart"/>
            <w:r>
              <w:rPr>
                <w:w w:val="105"/>
                <w:sz w:val="18"/>
              </w:rPr>
              <w:t>..</w:t>
            </w:r>
            <w:proofErr w:type="gramEnd"/>
            <w:r>
              <w:rPr>
                <w:spacing w:val="-4"/>
                <w:w w:val="105"/>
                <w:sz w:val="18"/>
              </w:rPr>
              <w:t xml:space="preserve"> </w:t>
            </w:r>
            <w:r>
              <w:rPr>
                <w:w w:val="105"/>
                <w:sz w:val="18"/>
              </w:rPr>
              <w:t>Рестауративна</w:t>
            </w:r>
            <w:r>
              <w:rPr>
                <w:spacing w:val="-5"/>
                <w:w w:val="105"/>
                <w:sz w:val="18"/>
              </w:rPr>
              <w:t xml:space="preserve"> </w:t>
            </w:r>
            <w:r>
              <w:rPr>
                <w:w w:val="105"/>
                <w:sz w:val="18"/>
              </w:rPr>
              <w:t>интервенција</w:t>
            </w:r>
            <w:r>
              <w:rPr>
                <w:spacing w:val="-4"/>
                <w:w w:val="105"/>
                <w:sz w:val="18"/>
              </w:rPr>
              <w:t xml:space="preserve"> </w:t>
            </w:r>
            <w:r>
              <w:rPr>
                <w:w w:val="105"/>
                <w:sz w:val="18"/>
              </w:rPr>
              <w:t>–</w:t>
            </w:r>
            <w:r>
              <w:rPr>
                <w:spacing w:val="-5"/>
                <w:w w:val="105"/>
                <w:sz w:val="18"/>
              </w:rPr>
              <w:t xml:space="preserve"> </w:t>
            </w:r>
            <w:r>
              <w:rPr>
                <w:w w:val="105"/>
                <w:sz w:val="18"/>
              </w:rPr>
              <w:t>препарација</w:t>
            </w:r>
            <w:r>
              <w:rPr>
                <w:spacing w:val="-4"/>
                <w:w w:val="105"/>
                <w:sz w:val="18"/>
              </w:rPr>
              <w:t xml:space="preserve"> </w:t>
            </w:r>
            <w:r>
              <w:rPr>
                <w:w w:val="105"/>
                <w:sz w:val="18"/>
              </w:rPr>
              <w:t>и</w:t>
            </w:r>
            <w:r>
              <w:rPr>
                <w:spacing w:val="-2"/>
                <w:w w:val="105"/>
                <w:sz w:val="18"/>
              </w:rPr>
              <w:t xml:space="preserve"> </w:t>
            </w:r>
            <w:r>
              <w:rPr>
                <w:w w:val="105"/>
                <w:sz w:val="18"/>
              </w:rPr>
              <w:t>рестаурација зуба индиректним испунима.</w:t>
            </w:r>
          </w:p>
        </w:tc>
      </w:tr>
      <w:tr w:rsidR="00644799">
        <w:trPr>
          <w:trHeight w:val="215"/>
        </w:trPr>
        <w:tc>
          <w:tcPr>
            <w:tcW w:w="9461" w:type="dxa"/>
            <w:shd w:val="clear" w:color="auto" w:fill="71D2F4"/>
          </w:tcPr>
          <w:p w:rsidR="00644799" w:rsidRDefault="00E53327">
            <w:pPr>
              <w:pStyle w:val="TableParagraph"/>
              <w:spacing w:before="7" w:line="189" w:lineRule="exact"/>
              <w:rPr>
                <w:b/>
                <w:sz w:val="18"/>
              </w:rPr>
            </w:pPr>
            <w:r>
              <w:rPr>
                <w:b/>
                <w:w w:val="105"/>
                <w:sz w:val="18"/>
              </w:rPr>
              <w:t>Методе</w:t>
            </w:r>
            <w:r>
              <w:rPr>
                <w:spacing w:val="-12"/>
                <w:w w:val="105"/>
                <w:sz w:val="18"/>
              </w:rPr>
              <w:t xml:space="preserve"> </w:t>
            </w:r>
            <w:r>
              <w:rPr>
                <w:b/>
                <w:w w:val="105"/>
                <w:sz w:val="18"/>
              </w:rPr>
              <w:t>наставе</w:t>
            </w:r>
            <w:r>
              <w:rPr>
                <w:spacing w:val="-12"/>
                <w:w w:val="105"/>
                <w:sz w:val="18"/>
              </w:rPr>
              <w:t xml:space="preserve"> </w:t>
            </w:r>
            <w:r>
              <w:rPr>
                <w:b/>
                <w:w w:val="105"/>
                <w:sz w:val="18"/>
              </w:rPr>
              <w:t>и</w:t>
            </w:r>
            <w:r>
              <w:rPr>
                <w:spacing w:val="-12"/>
                <w:w w:val="105"/>
                <w:sz w:val="18"/>
              </w:rPr>
              <w:t xml:space="preserve"> </w:t>
            </w:r>
            <w:r>
              <w:rPr>
                <w:b/>
                <w:w w:val="105"/>
                <w:sz w:val="18"/>
              </w:rPr>
              <w:t>савладавање</w:t>
            </w:r>
            <w:r>
              <w:rPr>
                <w:spacing w:val="-11"/>
                <w:w w:val="105"/>
                <w:sz w:val="18"/>
              </w:rPr>
              <w:t xml:space="preserve"> </w:t>
            </w:r>
            <w:r>
              <w:rPr>
                <w:b/>
                <w:spacing w:val="-2"/>
                <w:w w:val="105"/>
                <w:sz w:val="18"/>
              </w:rPr>
              <w:t>градива:</w:t>
            </w:r>
          </w:p>
        </w:tc>
      </w:tr>
      <w:tr w:rsidR="00644799">
        <w:trPr>
          <w:trHeight w:val="432"/>
        </w:trPr>
        <w:tc>
          <w:tcPr>
            <w:tcW w:w="9461" w:type="dxa"/>
          </w:tcPr>
          <w:p w:rsidR="00644799" w:rsidRDefault="00E53327">
            <w:pPr>
              <w:pStyle w:val="TableParagraph"/>
              <w:spacing w:before="2"/>
              <w:rPr>
                <w:sz w:val="18"/>
              </w:rPr>
            </w:pPr>
            <w:r>
              <w:rPr>
                <w:w w:val="105"/>
                <w:sz w:val="18"/>
              </w:rPr>
              <w:t>Настава</w:t>
            </w:r>
            <w:r>
              <w:rPr>
                <w:spacing w:val="2"/>
                <w:w w:val="105"/>
                <w:sz w:val="18"/>
              </w:rPr>
              <w:t xml:space="preserve"> </w:t>
            </w:r>
            <w:r>
              <w:rPr>
                <w:w w:val="105"/>
                <w:sz w:val="18"/>
              </w:rPr>
              <w:t>се</w:t>
            </w:r>
            <w:r>
              <w:rPr>
                <w:spacing w:val="3"/>
                <w:w w:val="105"/>
                <w:sz w:val="18"/>
              </w:rPr>
              <w:t xml:space="preserve"> </w:t>
            </w:r>
            <w:r>
              <w:rPr>
                <w:w w:val="105"/>
                <w:sz w:val="18"/>
              </w:rPr>
              <w:t>изводи</w:t>
            </w:r>
            <w:r>
              <w:rPr>
                <w:spacing w:val="7"/>
                <w:w w:val="105"/>
                <w:sz w:val="18"/>
              </w:rPr>
              <w:t xml:space="preserve"> </w:t>
            </w:r>
            <w:r>
              <w:rPr>
                <w:w w:val="105"/>
                <w:sz w:val="18"/>
              </w:rPr>
              <w:t>у</w:t>
            </w:r>
            <w:r>
              <w:rPr>
                <w:spacing w:val="1"/>
                <w:w w:val="105"/>
                <w:sz w:val="18"/>
              </w:rPr>
              <w:t xml:space="preserve"> </w:t>
            </w:r>
            <w:r>
              <w:rPr>
                <w:w w:val="105"/>
                <w:sz w:val="18"/>
              </w:rPr>
              <w:t>облику</w:t>
            </w:r>
            <w:r>
              <w:rPr>
                <w:spacing w:val="2"/>
                <w:w w:val="105"/>
                <w:sz w:val="18"/>
              </w:rPr>
              <w:t xml:space="preserve"> </w:t>
            </w:r>
            <w:r>
              <w:rPr>
                <w:w w:val="105"/>
                <w:sz w:val="18"/>
              </w:rPr>
              <w:t>предавања,</w:t>
            </w:r>
            <w:r>
              <w:rPr>
                <w:spacing w:val="3"/>
                <w:w w:val="105"/>
                <w:sz w:val="18"/>
              </w:rPr>
              <w:t xml:space="preserve"> </w:t>
            </w:r>
            <w:r>
              <w:rPr>
                <w:w w:val="105"/>
                <w:sz w:val="18"/>
              </w:rPr>
              <w:t>интерактивних</w:t>
            </w:r>
            <w:r>
              <w:rPr>
                <w:spacing w:val="2"/>
                <w:w w:val="105"/>
                <w:sz w:val="18"/>
              </w:rPr>
              <w:t xml:space="preserve"> </w:t>
            </w:r>
            <w:r>
              <w:rPr>
                <w:w w:val="105"/>
                <w:sz w:val="18"/>
              </w:rPr>
              <w:t>вјежби,</w:t>
            </w:r>
            <w:r>
              <w:rPr>
                <w:spacing w:val="3"/>
                <w:w w:val="105"/>
                <w:sz w:val="18"/>
              </w:rPr>
              <w:t xml:space="preserve"> </w:t>
            </w:r>
            <w:r>
              <w:rPr>
                <w:w w:val="105"/>
                <w:sz w:val="18"/>
              </w:rPr>
              <w:t>семинара,</w:t>
            </w:r>
            <w:r>
              <w:rPr>
                <w:spacing w:val="3"/>
                <w:w w:val="105"/>
                <w:sz w:val="18"/>
              </w:rPr>
              <w:t xml:space="preserve"> </w:t>
            </w:r>
            <w:r>
              <w:rPr>
                <w:w w:val="105"/>
                <w:sz w:val="18"/>
              </w:rPr>
              <w:t>колоквија,</w:t>
            </w:r>
            <w:r>
              <w:rPr>
                <w:spacing w:val="3"/>
                <w:w w:val="105"/>
                <w:sz w:val="18"/>
              </w:rPr>
              <w:t xml:space="preserve"> </w:t>
            </w:r>
            <w:r>
              <w:rPr>
                <w:w w:val="105"/>
                <w:sz w:val="18"/>
              </w:rPr>
              <w:t>консултација</w:t>
            </w:r>
            <w:r>
              <w:rPr>
                <w:spacing w:val="3"/>
                <w:w w:val="105"/>
                <w:sz w:val="18"/>
              </w:rPr>
              <w:t xml:space="preserve"> </w:t>
            </w:r>
            <w:r>
              <w:rPr>
                <w:w w:val="105"/>
                <w:sz w:val="18"/>
              </w:rPr>
              <w:t>и</w:t>
            </w:r>
            <w:r>
              <w:rPr>
                <w:spacing w:val="3"/>
                <w:w w:val="105"/>
                <w:sz w:val="18"/>
              </w:rPr>
              <w:t xml:space="preserve"> </w:t>
            </w:r>
            <w:r>
              <w:rPr>
                <w:spacing w:val="-2"/>
                <w:w w:val="105"/>
                <w:sz w:val="18"/>
              </w:rPr>
              <w:t>самосталног</w:t>
            </w:r>
          </w:p>
          <w:p w:rsidR="00644799" w:rsidRDefault="00E53327">
            <w:pPr>
              <w:pStyle w:val="TableParagraph"/>
              <w:spacing w:before="6" w:line="197"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15"/>
        </w:trPr>
        <w:tc>
          <w:tcPr>
            <w:tcW w:w="9461" w:type="dxa"/>
            <w:shd w:val="clear" w:color="auto" w:fill="71D2F4"/>
          </w:tcPr>
          <w:p w:rsidR="00644799" w:rsidRDefault="00E53327">
            <w:pPr>
              <w:pStyle w:val="TableParagraph"/>
              <w:spacing w:before="5" w:line="190" w:lineRule="exact"/>
              <w:rPr>
                <w:b/>
                <w:sz w:val="18"/>
              </w:rPr>
            </w:pPr>
            <w:r>
              <w:rPr>
                <w:b/>
                <w:spacing w:val="-2"/>
                <w:w w:val="105"/>
                <w:sz w:val="18"/>
              </w:rPr>
              <w:t>Литература:</w:t>
            </w:r>
          </w:p>
        </w:tc>
      </w:tr>
      <w:tr w:rsidR="00644799">
        <w:trPr>
          <w:trHeight w:val="1579"/>
        </w:trPr>
        <w:tc>
          <w:tcPr>
            <w:tcW w:w="9461" w:type="dxa"/>
          </w:tcPr>
          <w:p w:rsidR="00644799" w:rsidRDefault="00E53327">
            <w:pPr>
              <w:pStyle w:val="TableParagraph"/>
              <w:spacing w:before="5"/>
              <w:rPr>
                <w:b/>
                <w:sz w:val="18"/>
              </w:rPr>
            </w:pPr>
            <w:r>
              <w:rPr>
                <w:b/>
                <w:sz w:val="18"/>
              </w:rPr>
              <w:t>Обавезна</w:t>
            </w:r>
            <w:r>
              <w:rPr>
                <w:spacing w:val="28"/>
                <w:sz w:val="18"/>
              </w:rPr>
              <w:t xml:space="preserve"> </w:t>
            </w:r>
            <w:proofErr w:type="gramStart"/>
            <w:r>
              <w:rPr>
                <w:b/>
                <w:sz w:val="18"/>
              </w:rPr>
              <w:t>литература</w:t>
            </w:r>
            <w:r>
              <w:rPr>
                <w:spacing w:val="23"/>
                <w:sz w:val="18"/>
              </w:rPr>
              <w:t xml:space="preserve"> </w:t>
            </w:r>
            <w:r>
              <w:rPr>
                <w:b/>
                <w:spacing w:val="-5"/>
                <w:sz w:val="18"/>
              </w:rPr>
              <w:t>:</w:t>
            </w:r>
            <w:proofErr w:type="gramEnd"/>
            <w:r>
              <w:rPr>
                <w:b/>
                <w:spacing w:val="-5"/>
                <w:sz w:val="18"/>
              </w:rPr>
              <w:t>.</w:t>
            </w:r>
          </w:p>
          <w:p w:rsidR="00644799" w:rsidRDefault="00E53327">
            <w:pPr>
              <w:pStyle w:val="TableParagraph"/>
              <w:numPr>
                <w:ilvl w:val="0"/>
                <w:numId w:val="37"/>
              </w:numPr>
              <w:tabs>
                <w:tab w:val="left" w:pos="532"/>
              </w:tabs>
              <w:spacing w:before="4"/>
              <w:ind w:hanging="338"/>
              <w:rPr>
                <w:sz w:val="18"/>
              </w:rPr>
            </w:pPr>
            <w:r>
              <w:rPr>
                <w:w w:val="105"/>
                <w:sz w:val="18"/>
              </w:rPr>
              <w:t>Караџов</w:t>
            </w:r>
            <w:r>
              <w:rPr>
                <w:spacing w:val="-12"/>
                <w:w w:val="105"/>
                <w:sz w:val="18"/>
              </w:rPr>
              <w:t xml:space="preserve"> </w:t>
            </w:r>
            <w:r>
              <w:rPr>
                <w:w w:val="105"/>
                <w:sz w:val="18"/>
              </w:rPr>
              <w:t>О,</w:t>
            </w:r>
            <w:r>
              <w:rPr>
                <w:spacing w:val="-12"/>
                <w:w w:val="105"/>
                <w:sz w:val="18"/>
              </w:rPr>
              <w:t xml:space="preserve"> </w:t>
            </w:r>
            <w:r>
              <w:rPr>
                <w:w w:val="105"/>
                <w:sz w:val="18"/>
              </w:rPr>
              <w:t>Кезеле</w:t>
            </w:r>
            <w:r>
              <w:rPr>
                <w:spacing w:val="-12"/>
                <w:w w:val="105"/>
                <w:sz w:val="18"/>
              </w:rPr>
              <w:t xml:space="preserve"> </w:t>
            </w:r>
            <w:r>
              <w:rPr>
                <w:w w:val="105"/>
                <w:sz w:val="18"/>
              </w:rPr>
              <w:t>Д,</w:t>
            </w:r>
            <w:r>
              <w:rPr>
                <w:spacing w:val="-8"/>
                <w:w w:val="105"/>
                <w:sz w:val="18"/>
              </w:rPr>
              <w:t xml:space="preserve"> </w:t>
            </w:r>
            <w:r>
              <w:rPr>
                <w:w w:val="105"/>
                <w:sz w:val="18"/>
              </w:rPr>
              <w:t>Кубуровић</w:t>
            </w:r>
            <w:r>
              <w:rPr>
                <w:spacing w:val="-11"/>
                <w:w w:val="105"/>
                <w:sz w:val="18"/>
              </w:rPr>
              <w:t xml:space="preserve"> </w:t>
            </w:r>
            <w:r>
              <w:rPr>
                <w:w w:val="105"/>
                <w:sz w:val="18"/>
              </w:rPr>
              <w:t>Д.</w:t>
            </w:r>
            <w:r>
              <w:rPr>
                <w:spacing w:val="-11"/>
                <w:w w:val="105"/>
                <w:sz w:val="18"/>
              </w:rPr>
              <w:t xml:space="preserve"> </w:t>
            </w:r>
            <w:r>
              <w:rPr>
                <w:w w:val="105"/>
                <w:sz w:val="18"/>
              </w:rPr>
              <w:t>Материјали</w:t>
            </w:r>
            <w:r>
              <w:rPr>
                <w:spacing w:val="-10"/>
                <w:w w:val="105"/>
                <w:sz w:val="18"/>
              </w:rPr>
              <w:t xml:space="preserve"> </w:t>
            </w:r>
            <w:r>
              <w:rPr>
                <w:w w:val="105"/>
                <w:sz w:val="18"/>
              </w:rPr>
              <w:t>за</w:t>
            </w:r>
            <w:r>
              <w:rPr>
                <w:spacing w:val="-12"/>
                <w:w w:val="105"/>
                <w:sz w:val="18"/>
              </w:rPr>
              <w:t xml:space="preserve"> </w:t>
            </w:r>
            <w:r>
              <w:rPr>
                <w:w w:val="105"/>
                <w:sz w:val="18"/>
              </w:rPr>
              <w:t>зубне</w:t>
            </w:r>
            <w:r>
              <w:rPr>
                <w:spacing w:val="-10"/>
                <w:w w:val="105"/>
                <w:sz w:val="18"/>
              </w:rPr>
              <w:t xml:space="preserve"> </w:t>
            </w:r>
            <w:r>
              <w:rPr>
                <w:w w:val="105"/>
                <w:sz w:val="18"/>
              </w:rPr>
              <w:t>испуне.Дјечије</w:t>
            </w:r>
            <w:r>
              <w:rPr>
                <w:spacing w:val="-11"/>
                <w:w w:val="105"/>
                <w:sz w:val="18"/>
              </w:rPr>
              <w:t xml:space="preserve"> </w:t>
            </w:r>
            <w:r>
              <w:rPr>
                <w:w w:val="105"/>
                <w:sz w:val="18"/>
              </w:rPr>
              <w:t>новине,</w:t>
            </w:r>
            <w:r>
              <w:rPr>
                <w:spacing w:val="-11"/>
                <w:w w:val="105"/>
                <w:sz w:val="18"/>
              </w:rPr>
              <w:t xml:space="preserve"> </w:t>
            </w:r>
            <w:r>
              <w:rPr>
                <w:w w:val="105"/>
                <w:sz w:val="18"/>
              </w:rPr>
              <w:t>Горњи</w:t>
            </w:r>
            <w:r>
              <w:rPr>
                <w:spacing w:val="-11"/>
                <w:w w:val="105"/>
                <w:sz w:val="18"/>
              </w:rPr>
              <w:t xml:space="preserve"> </w:t>
            </w:r>
            <w:r>
              <w:rPr>
                <w:w w:val="105"/>
                <w:sz w:val="18"/>
              </w:rPr>
              <w:t>Милановац,</w:t>
            </w:r>
            <w:r>
              <w:rPr>
                <w:spacing w:val="-12"/>
                <w:w w:val="105"/>
                <w:sz w:val="18"/>
              </w:rPr>
              <w:t xml:space="preserve"> </w:t>
            </w:r>
            <w:r>
              <w:rPr>
                <w:spacing w:val="-2"/>
                <w:w w:val="105"/>
                <w:sz w:val="18"/>
              </w:rPr>
              <w:t>1990.</w:t>
            </w:r>
          </w:p>
          <w:p w:rsidR="00644799" w:rsidRDefault="00E53327">
            <w:pPr>
              <w:pStyle w:val="TableParagraph"/>
              <w:numPr>
                <w:ilvl w:val="0"/>
                <w:numId w:val="37"/>
              </w:numPr>
              <w:tabs>
                <w:tab w:val="left" w:pos="532"/>
              </w:tabs>
              <w:spacing w:before="10"/>
              <w:ind w:hanging="338"/>
              <w:rPr>
                <w:sz w:val="18"/>
              </w:rPr>
            </w:pPr>
            <w:r>
              <w:rPr>
                <w:sz w:val="18"/>
              </w:rPr>
              <w:t>Живковић</w:t>
            </w:r>
            <w:r>
              <w:rPr>
                <w:spacing w:val="21"/>
                <w:sz w:val="18"/>
              </w:rPr>
              <w:t xml:space="preserve"> </w:t>
            </w:r>
            <w:r>
              <w:rPr>
                <w:sz w:val="18"/>
              </w:rPr>
              <w:t>С.</w:t>
            </w:r>
            <w:r>
              <w:rPr>
                <w:spacing w:val="19"/>
                <w:sz w:val="18"/>
              </w:rPr>
              <w:t xml:space="preserve"> </w:t>
            </w:r>
            <w:r>
              <w:rPr>
                <w:sz w:val="18"/>
              </w:rPr>
              <w:t>Дентин</w:t>
            </w:r>
            <w:r>
              <w:rPr>
                <w:spacing w:val="22"/>
                <w:sz w:val="18"/>
              </w:rPr>
              <w:t xml:space="preserve"> </w:t>
            </w:r>
            <w:r>
              <w:rPr>
                <w:sz w:val="18"/>
              </w:rPr>
              <w:t>адхезивна</w:t>
            </w:r>
            <w:r>
              <w:rPr>
                <w:spacing w:val="23"/>
                <w:sz w:val="18"/>
              </w:rPr>
              <w:t xml:space="preserve"> </w:t>
            </w:r>
            <w:r>
              <w:rPr>
                <w:sz w:val="18"/>
              </w:rPr>
              <w:t>средства</w:t>
            </w:r>
            <w:r>
              <w:rPr>
                <w:spacing w:val="27"/>
                <w:sz w:val="18"/>
              </w:rPr>
              <w:t xml:space="preserve"> </w:t>
            </w:r>
            <w:r>
              <w:rPr>
                <w:sz w:val="18"/>
              </w:rPr>
              <w:t>у</w:t>
            </w:r>
            <w:r>
              <w:rPr>
                <w:spacing w:val="10"/>
                <w:sz w:val="18"/>
              </w:rPr>
              <w:t xml:space="preserve"> </w:t>
            </w:r>
            <w:r>
              <w:rPr>
                <w:sz w:val="18"/>
              </w:rPr>
              <w:t>стоматологији.</w:t>
            </w:r>
            <w:r>
              <w:rPr>
                <w:spacing w:val="23"/>
                <w:sz w:val="18"/>
              </w:rPr>
              <w:t xml:space="preserve"> </w:t>
            </w:r>
            <w:r>
              <w:rPr>
                <w:sz w:val="18"/>
              </w:rPr>
              <w:t>Балкански</w:t>
            </w:r>
            <w:r>
              <w:rPr>
                <w:spacing w:val="24"/>
                <w:sz w:val="18"/>
              </w:rPr>
              <w:t xml:space="preserve"> </w:t>
            </w:r>
            <w:r>
              <w:rPr>
                <w:sz w:val="18"/>
              </w:rPr>
              <w:t>Стоматолошки</w:t>
            </w:r>
            <w:r>
              <w:rPr>
                <w:spacing w:val="26"/>
                <w:sz w:val="18"/>
              </w:rPr>
              <w:t xml:space="preserve"> </w:t>
            </w:r>
            <w:r>
              <w:rPr>
                <w:sz w:val="18"/>
              </w:rPr>
              <w:t>Форум,</w:t>
            </w:r>
            <w:r>
              <w:rPr>
                <w:spacing w:val="19"/>
                <w:sz w:val="18"/>
              </w:rPr>
              <w:t xml:space="preserve"> </w:t>
            </w:r>
            <w:r>
              <w:rPr>
                <w:sz w:val="18"/>
              </w:rPr>
              <w:t>Београд,</w:t>
            </w:r>
            <w:r>
              <w:rPr>
                <w:spacing w:val="23"/>
                <w:sz w:val="18"/>
              </w:rPr>
              <w:t xml:space="preserve"> </w:t>
            </w:r>
            <w:r>
              <w:rPr>
                <w:spacing w:val="-4"/>
                <w:sz w:val="18"/>
              </w:rPr>
              <w:t>1998</w:t>
            </w:r>
          </w:p>
          <w:p w:rsidR="00644799" w:rsidRDefault="00E53327">
            <w:pPr>
              <w:pStyle w:val="TableParagraph"/>
              <w:numPr>
                <w:ilvl w:val="0"/>
                <w:numId w:val="37"/>
              </w:numPr>
              <w:tabs>
                <w:tab w:val="left" w:pos="532"/>
              </w:tabs>
              <w:spacing w:before="10"/>
              <w:ind w:hanging="338"/>
              <w:rPr>
                <w:sz w:val="18"/>
              </w:rPr>
            </w:pPr>
            <w:r>
              <w:rPr>
                <w:w w:val="105"/>
                <w:sz w:val="18"/>
              </w:rPr>
              <w:t>Караџов</w:t>
            </w:r>
            <w:r>
              <w:rPr>
                <w:spacing w:val="-12"/>
                <w:w w:val="105"/>
                <w:sz w:val="18"/>
              </w:rPr>
              <w:t xml:space="preserve"> </w:t>
            </w:r>
            <w:r>
              <w:rPr>
                <w:w w:val="105"/>
                <w:sz w:val="18"/>
              </w:rPr>
              <w:t>О,</w:t>
            </w:r>
            <w:r>
              <w:rPr>
                <w:spacing w:val="-12"/>
                <w:w w:val="105"/>
                <w:sz w:val="18"/>
              </w:rPr>
              <w:t xml:space="preserve"> </w:t>
            </w:r>
            <w:proofErr w:type="gramStart"/>
            <w:r>
              <w:rPr>
                <w:w w:val="105"/>
                <w:sz w:val="18"/>
              </w:rPr>
              <w:t>Кезеле</w:t>
            </w:r>
            <w:r>
              <w:rPr>
                <w:spacing w:val="-12"/>
                <w:w w:val="105"/>
                <w:sz w:val="18"/>
              </w:rPr>
              <w:t xml:space="preserve"> </w:t>
            </w:r>
            <w:r>
              <w:rPr>
                <w:w w:val="105"/>
                <w:sz w:val="18"/>
              </w:rPr>
              <w:t>,</w:t>
            </w:r>
            <w:proofErr w:type="gramEnd"/>
            <w:r>
              <w:rPr>
                <w:spacing w:val="-12"/>
                <w:w w:val="105"/>
                <w:sz w:val="18"/>
              </w:rPr>
              <w:t xml:space="preserve"> </w:t>
            </w:r>
            <w:r>
              <w:rPr>
                <w:w w:val="105"/>
                <w:sz w:val="18"/>
              </w:rPr>
              <w:t>Кубуровић</w:t>
            </w:r>
            <w:r>
              <w:rPr>
                <w:spacing w:val="-12"/>
                <w:w w:val="105"/>
                <w:sz w:val="18"/>
              </w:rPr>
              <w:t xml:space="preserve"> </w:t>
            </w:r>
            <w:r>
              <w:rPr>
                <w:w w:val="105"/>
                <w:sz w:val="18"/>
              </w:rPr>
              <w:t>Д.</w:t>
            </w:r>
            <w:r>
              <w:rPr>
                <w:spacing w:val="-11"/>
                <w:w w:val="105"/>
                <w:sz w:val="18"/>
              </w:rPr>
              <w:t xml:space="preserve"> </w:t>
            </w:r>
            <w:r>
              <w:rPr>
                <w:w w:val="105"/>
                <w:sz w:val="18"/>
              </w:rPr>
              <w:t>Марковић</w:t>
            </w:r>
            <w:r>
              <w:rPr>
                <w:spacing w:val="-12"/>
                <w:w w:val="105"/>
                <w:sz w:val="18"/>
              </w:rPr>
              <w:t xml:space="preserve"> </w:t>
            </w:r>
            <w:r>
              <w:rPr>
                <w:w w:val="105"/>
                <w:sz w:val="18"/>
              </w:rPr>
              <w:t>Д.</w:t>
            </w:r>
            <w:r>
              <w:rPr>
                <w:spacing w:val="-11"/>
                <w:w w:val="105"/>
                <w:sz w:val="18"/>
              </w:rPr>
              <w:t xml:space="preserve"> </w:t>
            </w:r>
            <w:r>
              <w:rPr>
                <w:w w:val="105"/>
                <w:sz w:val="18"/>
              </w:rPr>
              <w:t>Препарација</w:t>
            </w:r>
            <w:r>
              <w:rPr>
                <w:spacing w:val="-11"/>
                <w:w w:val="105"/>
                <w:sz w:val="18"/>
              </w:rPr>
              <w:t xml:space="preserve"> </w:t>
            </w:r>
            <w:r>
              <w:rPr>
                <w:w w:val="105"/>
                <w:sz w:val="18"/>
              </w:rPr>
              <w:t>кавитета.</w:t>
            </w:r>
            <w:r>
              <w:rPr>
                <w:spacing w:val="-10"/>
                <w:w w:val="105"/>
                <w:sz w:val="18"/>
              </w:rPr>
              <w:t xml:space="preserve"> </w:t>
            </w:r>
            <w:r>
              <w:rPr>
                <w:w w:val="105"/>
                <w:sz w:val="18"/>
              </w:rPr>
              <w:t>Аакадемска</w:t>
            </w:r>
            <w:r>
              <w:rPr>
                <w:spacing w:val="-11"/>
                <w:w w:val="105"/>
                <w:sz w:val="18"/>
              </w:rPr>
              <w:t xml:space="preserve"> </w:t>
            </w:r>
            <w:r>
              <w:rPr>
                <w:w w:val="105"/>
                <w:sz w:val="18"/>
              </w:rPr>
              <w:t>мисао,</w:t>
            </w:r>
            <w:r>
              <w:rPr>
                <w:spacing w:val="-11"/>
                <w:w w:val="105"/>
                <w:sz w:val="18"/>
              </w:rPr>
              <w:t xml:space="preserve"> </w:t>
            </w:r>
            <w:r>
              <w:rPr>
                <w:w w:val="105"/>
                <w:sz w:val="18"/>
              </w:rPr>
              <w:t>Београд,</w:t>
            </w:r>
            <w:r>
              <w:rPr>
                <w:spacing w:val="-11"/>
                <w:w w:val="105"/>
                <w:sz w:val="18"/>
              </w:rPr>
              <w:t xml:space="preserve"> </w:t>
            </w:r>
            <w:r>
              <w:rPr>
                <w:spacing w:val="-2"/>
                <w:w w:val="105"/>
                <w:sz w:val="18"/>
              </w:rPr>
              <w:t>2001.</w:t>
            </w:r>
          </w:p>
          <w:p w:rsidR="00644799" w:rsidRDefault="00E53327">
            <w:pPr>
              <w:pStyle w:val="TableParagraph"/>
              <w:numPr>
                <w:ilvl w:val="0"/>
                <w:numId w:val="37"/>
              </w:numPr>
              <w:tabs>
                <w:tab w:val="left" w:pos="532"/>
              </w:tabs>
              <w:spacing w:before="7" w:line="249" w:lineRule="auto"/>
              <w:ind w:right="92"/>
              <w:rPr>
                <w:sz w:val="18"/>
              </w:rPr>
            </w:pPr>
            <w:r>
              <w:rPr>
                <w:w w:val="105"/>
                <w:sz w:val="18"/>
              </w:rPr>
              <w:t xml:space="preserve">Живковић С, Вујашковић М, Пап </w:t>
            </w:r>
            <w:proofErr w:type="gramStart"/>
            <w:r>
              <w:rPr>
                <w:w w:val="105"/>
                <w:sz w:val="18"/>
              </w:rPr>
              <w:t>К.,</w:t>
            </w:r>
            <w:proofErr w:type="gramEnd"/>
            <w:r>
              <w:rPr>
                <w:w w:val="105"/>
                <w:sz w:val="18"/>
              </w:rPr>
              <w:t xml:space="preserve"> Грга Ђ, Лукић А, Теодоровић Н. Основи рестауративне стоматологије. Data Status, Београд, 2009.</w:t>
            </w:r>
          </w:p>
          <w:p w:rsidR="00644799" w:rsidRDefault="00E53327">
            <w:pPr>
              <w:pStyle w:val="TableParagraph"/>
              <w:numPr>
                <w:ilvl w:val="0"/>
                <w:numId w:val="37"/>
              </w:numPr>
              <w:tabs>
                <w:tab w:val="left" w:pos="532"/>
              </w:tabs>
              <w:spacing w:before="2" w:line="209" w:lineRule="exact"/>
              <w:ind w:hanging="338"/>
              <w:rPr>
                <w:sz w:val="18"/>
              </w:rPr>
            </w:pPr>
            <w:r>
              <w:rPr>
                <w:spacing w:val="-2"/>
                <w:w w:val="105"/>
                <w:sz w:val="18"/>
              </w:rPr>
              <w:t>Kidd ЕАМ.</w:t>
            </w:r>
            <w:r>
              <w:rPr>
                <w:spacing w:val="3"/>
                <w:w w:val="105"/>
                <w:sz w:val="18"/>
              </w:rPr>
              <w:t xml:space="preserve"> </w:t>
            </w:r>
            <w:r>
              <w:rPr>
                <w:spacing w:val="-2"/>
                <w:w w:val="105"/>
                <w:sz w:val="18"/>
              </w:rPr>
              <w:t>Oснове</w:t>
            </w:r>
            <w:r>
              <w:rPr>
                <w:spacing w:val="3"/>
                <w:w w:val="105"/>
                <w:sz w:val="18"/>
              </w:rPr>
              <w:t xml:space="preserve"> </w:t>
            </w:r>
            <w:r>
              <w:rPr>
                <w:spacing w:val="-2"/>
                <w:w w:val="105"/>
                <w:sz w:val="18"/>
              </w:rPr>
              <w:t>зубног</w:t>
            </w:r>
            <w:r>
              <w:rPr>
                <w:spacing w:val="2"/>
                <w:w w:val="105"/>
                <w:sz w:val="18"/>
              </w:rPr>
              <w:t xml:space="preserve"> </w:t>
            </w:r>
            <w:r>
              <w:rPr>
                <w:spacing w:val="-2"/>
                <w:w w:val="105"/>
                <w:sz w:val="18"/>
              </w:rPr>
              <w:t>каријеса.Data</w:t>
            </w:r>
            <w:r>
              <w:rPr>
                <w:spacing w:val="1"/>
                <w:w w:val="105"/>
                <w:sz w:val="18"/>
              </w:rPr>
              <w:t xml:space="preserve"> </w:t>
            </w:r>
            <w:r>
              <w:rPr>
                <w:spacing w:val="-2"/>
                <w:w w:val="105"/>
                <w:sz w:val="18"/>
              </w:rPr>
              <w:t>Status,</w:t>
            </w:r>
            <w:r>
              <w:rPr>
                <w:spacing w:val="3"/>
                <w:w w:val="105"/>
                <w:sz w:val="18"/>
              </w:rPr>
              <w:t xml:space="preserve"> </w:t>
            </w:r>
            <w:r>
              <w:rPr>
                <w:spacing w:val="-2"/>
                <w:w w:val="105"/>
                <w:sz w:val="18"/>
              </w:rPr>
              <w:t>Београд,</w:t>
            </w:r>
            <w:r>
              <w:rPr>
                <w:w w:val="105"/>
                <w:sz w:val="18"/>
              </w:rPr>
              <w:t xml:space="preserve"> </w:t>
            </w:r>
            <w:r>
              <w:rPr>
                <w:spacing w:val="-2"/>
                <w:w w:val="105"/>
                <w:sz w:val="18"/>
              </w:rPr>
              <w:t>2010.</w:t>
            </w:r>
          </w:p>
        </w:tc>
      </w:tr>
    </w:tbl>
    <w:p w:rsidR="00644799" w:rsidRDefault="00644799">
      <w:pPr>
        <w:spacing w:before="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68"/>
        </w:trPr>
        <w:tc>
          <w:tcPr>
            <w:tcW w:w="9477" w:type="dxa"/>
            <w:gridSpan w:val="5"/>
            <w:shd w:val="clear" w:color="auto" w:fill="71D2F4"/>
          </w:tcPr>
          <w:p w:rsidR="00644799" w:rsidRDefault="00E53327">
            <w:pPr>
              <w:pStyle w:val="TableParagraph"/>
              <w:spacing w:before="33"/>
              <w:ind w:left="52"/>
              <w:rPr>
                <w:b/>
                <w:sz w:val="18"/>
              </w:rPr>
            </w:pPr>
            <w:r>
              <w:rPr>
                <w:b/>
                <w:w w:val="105"/>
                <w:sz w:val="18"/>
              </w:rPr>
              <w:t>Облици</w:t>
            </w:r>
            <w:r>
              <w:rPr>
                <w:spacing w:val="-10"/>
                <w:w w:val="105"/>
                <w:sz w:val="18"/>
              </w:rPr>
              <w:t xml:space="preserve"> </w:t>
            </w:r>
            <w:r>
              <w:rPr>
                <w:b/>
                <w:w w:val="105"/>
                <w:sz w:val="18"/>
              </w:rPr>
              <w:t>провјере</w:t>
            </w:r>
            <w:r>
              <w:rPr>
                <w:spacing w:val="-9"/>
                <w:w w:val="105"/>
                <w:sz w:val="18"/>
              </w:rPr>
              <w:t xml:space="preserve"> </w:t>
            </w:r>
            <w:r>
              <w:rPr>
                <w:b/>
                <w:w w:val="105"/>
                <w:sz w:val="18"/>
              </w:rPr>
              <w:t>знања</w:t>
            </w:r>
            <w:r>
              <w:rPr>
                <w:spacing w:val="-12"/>
                <w:w w:val="105"/>
                <w:sz w:val="18"/>
              </w:rPr>
              <w:t xml:space="preserve"> </w:t>
            </w:r>
            <w:r>
              <w:rPr>
                <w:b/>
                <w:w w:val="105"/>
                <w:sz w:val="18"/>
              </w:rPr>
              <w:t>и</w:t>
            </w:r>
            <w:r>
              <w:rPr>
                <w:spacing w:val="-8"/>
                <w:w w:val="105"/>
                <w:sz w:val="18"/>
              </w:rPr>
              <w:t xml:space="preserve"> </w:t>
            </w:r>
            <w:r>
              <w:rPr>
                <w:b/>
                <w:spacing w:val="-2"/>
                <w:w w:val="105"/>
                <w:sz w:val="18"/>
              </w:rPr>
              <w:t>оцјењивање:</w:t>
            </w:r>
          </w:p>
        </w:tc>
      </w:tr>
      <w:tr w:rsidR="00644799">
        <w:trPr>
          <w:trHeight w:val="268"/>
        </w:trPr>
        <w:tc>
          <w:tcPr>
            <w:tcW w:w="3113" w:type="dxa"/>
            <w:gridSpan w:val="2"/>
            <w:shd w:val="clear" w:color="auto" w:fill="B3B3B3"/>
          </w:tcPr>
          <w:p w:rsidR="00644799" w:rsidRDefault="00E53327">
            <w:pPr>
              <w:pStyle w:val="TableParagraph"/>
              <w:ind w:left="52"/>
              <w:rPr>
                <w:b/>
                <w:sz w:val="18"/>
              </w:rPr>
            </w:pPr>
            <w:r>
              <w:rPr>
                <w:b/>
                <w:sz w:val="18"/>
              </w:rPr>
              <w:t>Предиспитне</w:t>
            </w:r>
            <w:r>
              <w:rPr>
                <w:spacing w:val="34"/>
                <w:sz w:val="18"/>
              </w:rPr>
              <w:t xml:space="preserve"> </w:t>
            </w:r>
            <w:r>
              <w:rPr>
                <w:b/>
                <w:spacing w:val="-2"/>
                <w:sz w:val="18"/>
              </w:rPr>
              <w:t>обавезе</w:t>
            </w:r>
          </w:p>
        </w:tc>
        <w:tc>
          <w:tcPr>
            <w:tcW w:w="3385" w:type="dxa"/>
            <w:gridSpan w:val="2"/>
            <w:shd w:val="clear" w:color="auto" w:fill="B3B3B3"/>
          </w:tcPr>
          <w:p w:rsidR="00644799" w:rsidRDefault="00E53327">
            <w:pPr>
              <w:pStyle w:val="TableParagraph"/>
              <w:ind w:left="52"/>
              <w:rPr>
                <w:b/>
                <w:sz w:val="18"/>
              </w:rPr>
            </w:pPr>
            <w:r>
              <w:rPr>
                <w:b/>
                <w:sz w:val="18"/>
              </w:rPr>
              <w:t>Завршни</w:t>
            </w:r>
            <w:r>
              <w:rPr>
                <w:spacing w:val="25"/>
                <w:sz w:val="18"/>
              </w:rPr>
              <w:t xml:space="preserve"> </w:t>
            </w:r>
            <w:r>
              <w:rPr>
                <w:b/>
                <w:spacing w:val="-2"/>
                <w:sz w:val="18"/>
              </w:rPr>
              <w:t>испит</w:t>
            </w:r>
          </w:p>
        </w:tc>
        <w:tc>
          <w:tcPr>
            <w:tcW w:w="2979" w:type="dxa"/>
            <w:shd w:val="clear" w:color="auto" w:fill="B3B3B3"/>
          </w:tcPr>
          <w:p w:rsidR="00644799" w:rsidRDefault="00E53327">
            <w:pPr>
              <w:pStyle w:val="TableParagraph"/>
              <w:ind w:left="51"/>
              <w:rPr>
                <w:b/>
                <w:sz w:val="18"/>
              </w:rPr>
            </w:pPr>
            <w:r>
              <w:rPr>
                <w:b/>
                <w:sz w:val="18"/>
              </w:rPr>
              <w:t>Укупно</w:t>
            </w:r>
            <w:r>
              <w:rPr>
                <w:spacing w:val="24"/>
                <w:sz w:val="18"/>
              </w:rPr>
              <w:t xml:space="preserve"> </w:t>
            </w:r>
            <w:r>
              <w:rPr>
                <w:b/>
                <w:spacing w:val="-2"/>
                <w:sz w:val="18"/>
              </w:rPr>
              <w:t>бодова</w:t>
            </w:r>
          </w:p>
        </w:tc>
      </w:tr>
      <w:tr w:rsidR="00644799">
        <w:trPr>
          <w:trHeight w:val="258"/>
        </w:trPr>
        <w:tc>
          <w:tcPr>
            <w:tcW w:w="1865" w:type="dxa"/>
          </w:tcPr>
          <w:p w:rsidR="00644799" w:rsidRDefault="00E53327">
            <w:pPr>
              <w:pStyle w:val="TableParagraph"/>
              <w:spacing w:before="21"/>
              <w:ind w:left="52"/>
              <w:rPr>
                <w:b/>
                <w:sz w:val="18"/>
              </w:rPr>
            </w:pPr>
            <w:r>
              <w:rPr>
                <w:b/>
                <w:sz w:val="18"/>
              </w:rPr>
              <w:t>Присуство</w:t>
            </w:r>
            <w:r>
              <w:rPr>
                <w:spacing w:val="26"/>
                <w:sz w:val="18"/>
              </w:rPr>
              <w:t xml:space="preserve"> </w:t>
            </w:r>
            <w:r>
              <w:rPr>
                <w:b/>
                <w:spacing w:val="-2"/>
                <w:sz w:val="18"/>
              </w:rPr>
              <w:t>настави</w:t>
            </w:r>
          </w:p>
        </w:tc>
        <w:tc>
          <w:tcPr>
            <w:tcW w:w="1248" w:type="dxa"/>
          </w:tcPr>
          <w:p w:rsidR="00644799" w:rsidRDefault="00E53327">
            <w:pPr>
              <w:pStyle w:val="TableParagraph"/>
              <w:spacing w:before="21"/>
              <w:ind w:left="54"/>
              <w:rPr>
                <w:b/>
                <w:sz w:val="18"/>
              </w:rPr>
            </w:pPr>
            <w:r>
              <w:rPr>
                <w:b/>
                <w:w w:val="105"/>
                <w:sz w:val="18"/>
              </w:rPr>
              <w:t>10</w:t>
            </w:r>
            <w:r>
              <w:rPr>
                <w:b/>
                <w:spacing w:val="-9"/>
                <w:w w:val="105"/>
                <w:sz w:val="18"/>
              </w:rPr>
              <w:t xml:space="preserve"> </w:t>
            </w:r>
            <w:r>
              <w:rPr>
                <w:b/>
                <w:spacing w:val="-2"/>
                <w:w w:val="105"/>
                <w:sz w:val="18"/>
              </w:rPr>
              <w:t>(5+5)</w:t>
            </w:r>
          </w:p>
        </w:tc>
        <w:tc>
          <w:tcPr>
            <w:tcW w:w="2842" w:type="dxa"/>
          </w:tcPr>
          <w:p w:rsidR="00644799" w:rsidRDefault="00E53327">
            <w:pPr>
              <w:pStyle w:val="TableParagraph"/>
              <w:spacing w:before="21"/>
              <w:ind w:left="52"/>
              <w:rPr>
                <w:b/>
                <w:sz w:val="18"/>
              </w:rPr>
            </w:pPr>
            <w:r>
              <w:rPr>
                <w:b/>
                <w:sz w:val="18"/>
              </w:rPr>
              <w:t>Практични</w:t>
            </w:r>
            <w:r>
              <w:rPr>
                <w:spacing w:val="31"/>
                <w:sz w:val="18"/>
              </w:rPr>
              <w:t xml:space="preserve"> </w:t>
            </w:r>
            <w:r>
              <w:rPr>
                <w:b/>
                <w:spacing w:val="-4"/>
                <w:sz w:val="18"/>
              </w:rPr>
              <w:t>испит</w:t>
            </w:r>
          </w:p>
        </w:tc>
        <w:tc>
          <w:tcPr>
            <w:tcW w:w="543" w:type="dxa"/>
          </w:tcPr>
          <w:p w:rsidR="00644799" w:rsidRDefault="00E53327">
            <w:pPr>
              <w:pStyle w:val="TableParagraph"/>
              <w:spacing w:before="21"/>
              <w:ind w:left="54"/>
              <w:rPr>
                <w:b/>
                <w:sz w:val="18"/>
              </w:rPr>
            </w:pPr>
            <w:r>
              <w:rPr>
                <w:b/>
                <w:spacing w:val="-5"/>
                <w:w w:val="105"/>
                <w:sz w:val="18"/>
              </w:rPr>
              <w:t>20</w:t>
            </w:r>
          </w:p>
        </w:tc>
        <w:tc>
          <w:tcPr>
            <w:tcW w:w="2979" w:type="dxa"/>
            <w:vMerge w:val="restart"/>
          </w:tcPr>
          <w:p w:rsidR="00644799" w:rsidRDefault="00644799">
            <w:pPr>
              <w:pStyle w:val="TableParagraph"/>
              <w:spacing w:before="95"/>
              <w:ind w:left="0"/>
              <w:rPr>
                <w:b/>
                <w:sz w:val="18"/>
              </w:rPr>
            </w:pPr>
          </w:p>
          <w:p w:rsidR="00644799" w:rsidRDefault="00E53327">
            <w:pPr>
              <w:pStyle w:val="TableParagraph"/>
              <w:spacing w:before="0"/>
              <w:ind w:left="51"/>
              <w:rPr>
                <w:b/>
                <w:sz w:val="18"/>
              </w:rPr>
            </w:pPr>
            <w:r>
              <w:rPr>
                <w:b/>
                <w:spacing w:val="-5"/>
                <w:w w:val="105"/>
                <w:sz w:val="18"/>
              </w:rPr>
              <w:t>100</w:t>
            </w:r>
          </w:p>
        </w:tc>
      </w:tr>
      <w:tr w:rsidR="00644799">
        <w:trPr>
          <w:trHeight w:val="268"/>
        </w:trPr>
        <w:tc>
          <w:tcPr>
            <w:tcW w:w="1865" w:type="dxa"/>
          </w:tcPr>
          <w:p w:rsidR="00644799" w:rsidRDefault="00E53327">
            <w:pPr>
              <w:pStyle w:val="TableParagraph"/>
              <w:spacing w:before="33"/>
              <w:ind w:left="52"/>
              <w:rPr>
                <w:b/>
                <w:sz w:val="18"/>
              </w:rPr>
            </w:pPr>
            <w:r>
              <w:rPr>
                <w:b/>
                <w:sz w:val="18"/>
              </w:rPr>
              <w:t>Колоквиј</w:t>
            </w:r>
            <w:r>
              <w:rPr>
                <w:spacing w:val="25"/>
                <w:sz w:val="18"/>
              </w:rPr>
              <w:t xml:space="preserve"> </w:t>
            </w:r>
            <w:r>
              <w:rPr>
                <w:b/>
                <w:spacing w:val="-5"/>
                <w:sz w:val="18"/>
              </w:rPr>
              <w:t>(и)</w:t>
            </w:r>
          </w:p>
        </w:tc>
        <w:tc>
          <w:tcPr>
            <w:tcW w:w="1248" w:type="dxa"/>
          </w:tcPr>
          <w:p w:rsidR="00644799" w:rsidRDefault="00E53327">
            <w:pPr>
              <w:pStyle w:val="TableParagraph"/>
              <w:spacing w:before="33"/>
              <w:ind w:left="54"/>
              <w:rPr>
                <w:b/>
                <w:sz w:val="18"/>
              </w:rPr>
            </w:pPr>
            <w:r>
              <w:rPr>
                <w:b/>
                <w:w w:val="105"/>
                <w:sz w:val="18"/>
              </w:rPr>
              <w:t>10</w:t>
            </w:r>
            <w:r>
              <w:rPr>
                <w:b/>
                <w:spacing w:val="39"/>
                <w:w w:val="105"/>
                <w:sz w:val="18"/>
              </w:rPr>
              <w:t xml:space="preserve"> </w:t>
            </w:r>
            <w:r>
              <w:rPr>
                <w:b/>
                <w:spacing w:val="-2"/>
                <w:w w:val="105"/>
                <w:sz w:val="18"/>
              </w:rPr>
              <w:t>(5+5)</w:t>
            </w:r>
          </w:p>
        </w:tc>
        <w:tc>
          <w:tcPr>
            <w:tcW w:w="2842" w:type="dxa"/>
          </w:tcPr>
          <w:p w:rsidR="00644799" w:rsidRDefault="00E53327">
            <w:pPr>
              <w:pStyle w:val="TableParagraph"/>
              <w:spacing w:before="33"/>
              <w:ind w:left="52"/>
              <w:rPr>
                <w:b/>
                <w:sz w:val="18"/>
              </w:rPr>
            </w:pPr>
            <w:r>
              <w:rPr>
                <w:b/>
                <w:spacing w:val="-2"/>
                <w:w w:val="105"/>
                <w:sz w:val="18"/>
              </w:rPr>
              <w:t>Усмени/Тест</w:t>
            </w:r>
          </w:p>
        </w:tc>
        <w:tc>
          <w:tcPr>
            <w:tcW w:w="543" w:type="dxa"/>
          </w:tcPr>
          <w:p w:rsidR="00644799" w:rsidRDefault="00E53327">
            <w:pPr>
              <w:pStyle w:val="TableParagraph"/>
              <w:spacing w:before="33"/>
              <w:ind w:left="54"/>
              <w:rPr>
                <w:b/>
                <w:sz w:val="18"/>
              </w:rPr>
            </w:pPr>
            <w:r>
              <w:rPr>
                <w:b/>
                <w:spacing w:val="-5"/>
                <w:w w:val="105"/>
                <w:sz w:val="18"/>
              </w:rPr>
              <w:t>30</w:t>
            </w:r>
          </w:p>
        </w:tc>
        <w:tc>
          <w:tcPr>
            <w:tcW w:w="2979" w:type="dxa"/>
            <w:vMerge/>
            <w:tcBorders>
              <w:top w:val="nil"/>
            </w:tcBorders>
          </w:tcPr>
          <w:p w:rsidR="00644799" w:rsidRDefault="00644799">
            <w:pPr>
              <w:rPr>
                <w:sz w:val="2"/>
                <w:szCs w:val="2"/>
              </w:rPr>
            </w:pPr>
          </w:p>
        </w:tc>
      </w:tr>
      <w:tr w:rsidR="00644799">
        <w:trPr>
          <w:trHeight w:val="269"/>
        </w:trPr>
        <w:tc>
          <w:tcPr>
            <w:tcW w:w="1865" w:type="dxa"/>
          </w:tcPr>
          <w:p w:rsidR="00644799" w:rsidRDefault="00E53327">
            <w:pPr>
              <w:pStyle w:val="TableParagraph"/>
              <w:ind w:left="52"/>
              <w:rPr>
                <w:b/>
                <w:sz w:val="18"/>
              </w:rPr>
            </w:pPr>
            <w:r>
              <w:rPr>
                <w:b/>
                <w:sz w:val="18"/>
              </w:rPr>
              <w:t>Практична</w:t>
            </w:r>
            <w:r>
              <w:rPr>
                <w:spacing w:val="28"/>
                <w:sz w:val="18"/>
              </w:rPr>
              <w:t xml:space="preserve"> </w:t>
            </w:r>
            <w:r>
              <w:rPr>
                <w:b/>
                <w:spacing w:val="-2"/>
                <w:sz w:val="18"/>
              </w:rPr>
              <w:t>настава</w:t>
            </w:r>
          </w:p>
        </w:tc>
        <w:tc>
          <w:tcPr>
            <w:tcW w:w="1248" w:type="dxa"/>
          </w:tcPr>
          <w:p w:rsidR="00644799" w:rsidRDefault="00E53327">
            <w:pPr>
              <w:pStyle w:val="TableParagraph"/>
              <w:ind w:left="54"/>
              <w:rPr>
                <w:b/>
                <w:sz w:val="18"/>
              </w:rPr>
            </w:pPr>
            <w:r>
              <w:rPr>
                <w:b/>
                <w:w w:val="105"/>
                <w:sz w:val="18"/>
              </w:rPr>
              <w:t>30</w:t>
            </w:r>
            <w:r>
              <w:rPr>
                <w:b/>
                <w:spacing w:val="-9"/>
                <w:w w:val="105"/>
                <w:sz w:val="18"/>
              </w:rPr>
              <w:t xml:space="preserve"> </w:t>
            </w:r>
            <w:r>
              <w:rPr>
                <w:b/>
                <w:spacing w:val="-2"/>
                <w:w w:val="105"/>
                <w:sz w:val="18"/>
              </w:rPr>
              <w:t>(15+15)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67"/>
        </w:trPr>
        <w:tc>
          <w:tcPr>
            <w:tcW w:w="9477" w:type="dxa"/>
            <w:gridSpan w:val="5"/>
            <w:tcBorders>
              <w:bottom w:val="nil"/>
            </w:tcBorders>
            <w:shd w:val="clear" w:color="auto" w:fill="71D2F4"/>
          </w:tcPr>
          <w:p w:rsidR="00644799" w:rsidRDefault="00E53327">
            <w:pPr>
              <w:pStyle w:val="TableParagraph"/>
              <w:spacing w:before="29"/>
              <w:ind w:left="52"/>
              <w:rPr>
                <w:b/>
                <w:sz w:val="18"/>
              </w:rPr>
            </w:pPr>
            <w:r>
              <w:rPr>
                <w:b/>
                <w:w w:val="105"/>
                <w:sz w:val="18"/>
              </w:rPr>
              <w:t>Посебна</w:t>
            </w:r>
            <w:r>
              <w:rPr>
                <w:spacing w:val="-12"/>
                <w:w w:val="105"/>
                <w:sz w:val="18"/>
              </w:rPr>
              <w:t xml:space="preserve"> </w:t>
            </w:r>
            <w:r>
              <w:rPr>
                <w:b/>
                <w:w w:val="105"/>
                <w:sz w:val="18"/>
              </w:rPr>
              <w:t>назнака</w:t>
            </w:r>
            <w:r>
              <w:rPr>
                <w:spacing w:val="-10"/>
                <w:w w:val="105"/>
                <w:sz w:val="18"/>
              </w:rPr>
              <w:t xml:space="preserve"> </w:t>
            </w:r>
            <w:r>
              <w:rPr>
                <w:b/>
                <w:w w:val="105"/>
                <w:sz w:val="18"/>
              </w:rPr>
              <w:t>за</w:t>
            </w:r>
            <w:r>
              <w:rPr>
                <w:spacing w:val="-11"/>
                <w:w w:val="105"/>
                <w:sz w:val="18"/>
              </w:rPr>
              <w:t xml:space="preserve"> </w:t>
            </w:r>
            <w:r>
              <w:rPr>
                <w:b/>
                <w:spacing w:val="-2"/>
                <w:w w:val="105"/>
                <w:sz w:val="18"/>
              </w:rPr>
              <w:t>предмет:</w:t>
            </w:r>
          </w:p>
        </w:tc>
      </w:tr>
      <w:tr w:rsidR="00644799">
        <w:trPr>
          <w:trHeight w:val="268"/>
        </w:trPr>
        <w:tc>
          <w:tcPr>
            <w:tcW w:w="9477" w:type="dxa"/>
            <w:gridSpan w:val="5"/>
            <w:tcBorders>
              <w:top w:val="nil"/>
            </w:tcBorders>
          </w:tcPr>
          <w:p w:rsidR="00644799" w:rsidRDefault="00E53327">
            <w:pPr>
              <w:pStyle w:val="TableParagraph"/>
              <w:spacing w:before="30"/>
              <w:ind w:left="52"/>
              <w:rPr>
                <w:b/>
                <w:sz w:val="18"/>
              </w:rPr>
            </w:pPr>
            <w:r>
              <w:rPr>
                <w:b/>
                <w:spacing w:val="-2"/>
                <w:w w:val="105"/>
                <w:sz w:val="18"/>
              </w:rPr>
              <w:t>Положен</w:t>
            </w:r>
            <w:r>
              <w:rPr>
                <w:w w:val="105"/>
                <w:sz w:val="18"/>
              </w:rPr>
              <w:t xml:space="preserve"> </w:t>
            </w:r>
            <w:r>
              <w:rPr>
                <w:b/>
                <w:spacing w:val="-2"/>
                <w:w w:val="105"/>
                <w:sz w:val="18"/>
              </w:rPr>
              <w:t>испит</w:t>
            </w:r>
            <w:r>
              <w:rPr>
                <w:spacing w:val="-4"/>
                <w:w w:val="105"/>
                <w:sz w:val="18"/>
              </w:rPr>
              <w:t xml:space="preserve"> </w:t>
            </w:r>
            <w:r>
              <w:rPr>
                <w:b/>
                <w:spacing w:val="-2"/>
                <w:w w:val="105"/>
                <w:sz w:val="18"/>
              </w:rPr>
              <w:t>Болести</w:t>
            </w:r>
            <w:r>
              <w:rPr>
                <w:spacing w:val="1"/>
                <w:w w:val="105"/>
                <w:sz w:val="18"/>
              </w:rPr>
              <w:t xml:space="preserve"> </w:t>
            </w:r>
            <w:r>
              <w:rPr>
                <w:b/>
                <w:spacing w:val="-2"/>
                <w:w w:val="105"/>
                <w:sz w:val="18"/>
              </w:rPr>
              <w:t>зуба</w:t>
            </w:r>
            <w:r>
              <w:rPr>
                <w:w w:val="105"/>
                <w:sz w:val="18"/>
              </w:rPr>
              <w:t xml:space="preserve"> </w:t>
            </w:r>
            <w:r>
              <w:rPr>
                <w:b/>
                <w:spacing w:val="-2"/>
                <w:w w:val="105"/>
                <w:sz w:val="18"/>
              </w:rPr>
              <w:t>претклиника</w:t>
            </w:r>
          </w:p>
        </w:tc>
      </w:tr>
      <w:tr w:rsidR="00644799">
        <w:trPr>
          <w:trHeight w:val="267"/>
        </w:trPr>
        <w:tc>
          <w:tcPr>
            <w:tcW w:w="9477" w:type="dxa"/>
            <w:gridSpan w:val="5"/>
          </w:tcPr>
          <w:p w:rsidR="00644799" w:rsidRDefault="00E53327">
            <w:pPr>
              <w:pStyle w:val="TableParagraph"/>
              <w:spacing w:before="26"/>
              <w:ind w:left="52"/>
              <w:rPr>
                <w:sz w:val="18"/>
              </w:rPr>
            </w:pPr>
            <w:r>
              <w:rPr>
                <w:b/>
                <w:w w:val="105"/>
                <w:sz w:val="18"/>
              </w:rPr>
              <w:t>Име</w:t>
            </w:r>
            <w:r>
              <w:rPr>
                <w:spacing w:val="-10"/>
                <w:w w:val="105"/>
                <w:sz w:val="18"/>
              </w:rPr>
              <w:t xml:space="preserve"> </w:t>
            </w:r>
            <w:r>
              <w:rPr>
                <w:b/>
                <w:w w:val="105"/>
                <w:sz w:val="18"/>
              </w:rPr>
              <w:t>и</w:t>
            </w:r>
            <w:r>
              <w:rPr>
                <w:spacing w:val="-12"/>
                <w:w w:val="105"/>
                <w:sz w:val="18"/>
              </w:rPr>
              <w:t xml:space="preserve"> </w:t>
            </w:r>
            <w:r>
              <w:rPr>
                <w:b/>
                <w:w w:val="105"/>
                <w:sz w:val="18"/>
              </w:rPr>
              <w:t>презиме</w:t>
            </w:r>
            <w:r>
              <w:rPr>
                <w:spacing w:val="-8"/>
                <w:w w:val="105"/>
                <w:sz w:val="18"/>
              </w:rPr>
              <w:t xml:space="preserve"> </w:t>
            </w:r>
            <w:r>
              <w:rPr>
                <w:b/>
                <w:w w:val="105"/>
                <w:sz w:val="18"/>
              </w:rPr>
              <w:t>наставника</w:t>
            </w:r>
            <w:r>
              <w:rPr>
                <w:spacing w:val="-10"/>
                <w:w w:val="105"/>
                <w:sz w:val="18"/>
              </w:rPr>
              <w:t xml:space="preserve"> </w:t>
            </w:r>
            <w:r>
              <w:rPr>
                <w:b/>
                <w:w w:val="105"/>
                <w:sz w:val="18"/>
              </w:rPr>
              <w:t>који</w:t>
            </w:r>
            <w:r>
              <w:rPr>
                <w:spacing w:val="-9"/>
                <w:w w:val="105"/>
                <w:sz w:val="18"/>
              </w:rPr>
              <w:t xml:space="preserve"> </w:t>
            </w:r>
            <w:r>
              <w:rPr>
                <w:b/>
                <w:w w:val="105"/>
                <w:sz w:val="18"/>
              </w:rPr>
              <w:t>је</w:t>
            </w:r>
            <w:r>
              <w:rPr>
                <w:spacing w:val="-9"/>
                <w:w w:val="105"/>
                <w:sz w:val="18"/>
              </w:rPr>
              <w:t xml:space="preserve"> </w:t>
            </w:r>
            <w:r>
              <w:rPr>
                <w:b/>
                <w:w w:val="105"/>
                <w:sz w:val="18"/>
              </w:rPr>
              <w:t>припремио</w:t>
            </w:r>
            <w:r>
              <w:rPr>
                <w:spacing w:val="-11"/>
                <w:w w:val="105"/>
                <w:sz w:val="18"/>
              </w:rPr>
              <w:t xml:space="preserve"> </w:t>
            </w:r>
            <w:r>
              <w:rPr>
                <w:b/>
                <w:w w:val="105"/>
                <w:sz w:val="18"/>
              </w:rPr>
              <w:t>податке:</w:t>
            </w:r>
            <w:r>
              <w:rPr>
                <w:b/>
                <w:spacing w:val="-10"/>
                <w:w w:val="105"/>
                <w:sz w:val="18"/>
              </w:rPr>
              <w:t xml:space="preserve"> </w:t>
            </w:r>
            <w:r>
              <w:rPr>
                <w:w w:val="105"/>
                <w:sz w:val="18"/>
              </w:rPr>
              <w:t>Доц.др</w:t>
            </w:r>
            <w:r>
              <w:rPr>
                <w:spacing w:val="-11"/>
                <w:w w:val="105"/>
                <w:sz w:val="18"/>
              </w:rPr>
              <w:t xml:space="preserve"> </w:t>
            </w:r>
            <w:r>
              <w:rPr>
                <w:w w:val="105"/>
                <w:sz w:val="18"/>
              </w:rPr>
              <w:t>Александра</w:t>
            </w:r>
            <w:r>
              <w:rPr>
                <w:spacing w:val="-9"/>
                <w:w w:val="105"/>
                <w:sz w:val="18"/>
              </w:rPr>
              <w:t xml:space="preserve"> </w:t>
            </w:r>
            <w:r>
              <w:rPr>
                <w:w w:val="105"/>
                <w:sz w:val="18"/>
              </w:rPr>
              <w:t>Ђери,</w:t>
            </w:r>
            <w:r>
              <w:rPr>
                <w:spacing w:val="-11"/>
                <w:w w:val="105"/>
                <w:sz w:val="18"/>
              </w:rPr>
              <w:t xml:space="preserve"> </w:t>
            </w:r>
            <w:r>
              <w:rPr>
                <w:w w:val="105"/>
                <w:sz w:val="18"/>
              </w:rPr>
              <w:t>доц.др</w:t>
            </w:r>
            <w:r>
              <w:rPr>
                <w:spacing w:val="26"/>
                <w:w w:val="105"/>
                <w:sz w:val="18"/>
              </w:rPr>
              <w:t xml:space="preserve"> </w:t>
            </w:r>
            <w:r>
              <w:rPr>
                <w:w w:val="105"/>
                <w:sz w:val="18"/>
              </w:rPr>
              <w:t>Наташа</w:t>
            </w:r>
            <w:r>
              <w:rPr>
                <w:spacing w:val="-11"/>
                <w:w w:val="105"/>
                <w:sz w:val="18"/>
              </w:rPr>
              <w:t xml:space="preserve"> </w:t>
            </w:r>
            <w:r>
              <w:rPr>
                <w:spacing w:val="-2"/>
                <w:w w:val="105"/>
                <w:sz w:val="18"/>
              </w:rPr>
              <w:t>Кнежевић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7"/>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774" cy="841248"/>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4" cstate="print"/>
                          <a:stretch>
                            <a:fillRect/>
                          </a:stretch>
                        </pic:blipFill>
                        <pic:spPr>
                          <a:xfrm>
                            <a:off x="0" y="0"/>
                            <a:ext cx="842774" cy="841248"/>
                          </a:xfrm>
                          <a:prstGeom prst="rect">
                            <a:avLst/>
                          </a:prstGeom>
                        </pic:spPr>
                      </pic:pic>
                    </a:graphicData>
                  </a:graphic>
                </wp:inline>
              </w:drawing>
            </w:r>
          </w:p>
        </w:tc>
        <w:tc>
          <w:tcPr>
            <w:tcW w:w="6462" w:type="dxa"/>
            <w:gridSpan w:val="2"/>
          </w:tcPr>
          <w:p w:rsidR="00644799" w:rsidRDefault="00E53327">
            <w:pPr>
              <w:pStyle w:val="TableParagraph"/>
              <w:spacing w:before="22"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1"/>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6"/>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6" w:line="230" w:lineRule="atLeas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32"/>
              <w:ind w:left="989"/>
              <w:rPr>
                <w:b/>
                <w:sz w:val="20"/>
              </w:rPr>
            </w:pPr>
            <w:r>
              <w:rPr>
                <w:b/>
                <w:noProof/>
                <w:sz w:val="20"/>
              </w:rPr>
              <mc:AlternateContent>
                <mc:Choice Requires="wpg">
                  <w:drawing>
                    <wp:anchor distT="0" distB="0" distL="0" distR="0" simplePos="0" relativeHeight="15750144" behindDoc="0" locked="0" layoutInCell="1" allowOverlap="1">
                      <wp:simplePos x="0" y="0"/>
                      <wp:positionH relativeFrom="column">
                        <wp:posOffset>3289554</wp:posOffset>
                      </wp:positionH>
                      <wp:positionV relativeFrom="paragraph">
                        <wp:posOffset>-550473</wp:posOffset>
                      </wp:positionV>
                      <wp:extent cx="759460" cy="890269"/>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31" name="Image 131"/>
                                <pic:cNvPicPr/>
                              </pic:nvPicPr>
                              <pic:blipFill>
                                <a:blip r:embed="rId55" cstate="print"/>
                                <a:stretch>
                                  <a:fillRect/>
                                </a:stretch>
                              </pic:blipFill>
                              <pic:spPr>
                                <a:xfrm>
                                  <a:off x="0" y="0"/>
                                  <a:ext cx="758952" cy="890016"/>
                                </a:xfrm>
                                <a:prstGeom prst="rect">
                                  <a:avLst/>
                                </a:prstGeom>
                              </pic:spPr>
                            </pic:pic>
                          </wpg:wgp>
                        </a:graphicData>
                      </a:graphic>
                    </wp:anchor>
                  </w:drawing>
                </mc:Choice>
                <mc:Fallback>
                  <w:pict>
                    <v:group w14:anchorId="3E08D692" id="Group 130" o:spid="_x0000_s1026" style="position:absolute;margin-left:259pt;margin-top:-43.35pt;width:59.8pt;height:70.1pt;z-index:1575014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">
                      <v:shape id="Image 13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xabAAAAA3AAAAA8AAABkcnMvZG93bnJldi54bWxET01rAjEQvRf8D2EEbzWrBZGtUVQQPCla&#10;qdchGTfbbibrJl3Xf28Eobd5vM+ZLTpXiZaaUHpWMBpmIIi1NyUXCk5fm/cpiBCRDVaeScGdAizm&#10;vbcZ5sbf+EDtMRYihXDIUYGNsc6lDNqSwzD0NXHiLr5xGBNsCmkavKVwV8lxlk2kw5JTg8Wa1pb0&#10;7/HPKdjrcat30e5WPP25nr+9OV+CUWrQ75afICJ18V/8cm9Nmv8xgucz6QI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RfFpsAAAADcAAAADwAAAAAAAAAAAAAAAACfAgAA&#10;ZHJzL2Rvd25yZXYueG1sUEsFBgAAAAAEAAQA9wAAAIwDAAAAAA==&#10;">
                        <v:imagedata r:id="rId5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3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spacing w:before="30"/>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spacing w:before="30"/>
              <w:ind w:left="2284"/>
              <w:rPr>
                <w:b/>
                <w:sz w:val="20"/>
              </w:rPr>
            </w:pPr>
            <w:r>
              <w:rPr>
                <w:b/>
                <w:w w:val="105"/>
                <w:sz w:val="20"/>
              </w:rPr>
              <w:t>МОБИЛНА</w:t>
            </w:r>
            <w:r>
              <w:rPr>
                <w:spacing w:val="75"/>
                <w:w w:val="105"/>
                <w:sz w:val="20"/>
              </w:rPr>
              <w:t xml:space="preserve"> </w:t>
            </w:r>
            <w:r>
              <w:rPr>
                <w:b/>
                <w:spacing w:val="-2"/>
                <w:w w:val="105"/>
                <w:sz w:val="20"/>
              </w:rPr>
              <w:t>ПРОТЕТИКА</w:t>
            </w:r>
          </w:p>
        </w:tc>
      </w:tr>
      <w:tr w:rsidR="00644799">
        <w:trPr>
          <w:trHeight w:val="289"/>
        </w:trPr>
        <w:tc>
          <w:tcPr>
            <w:tcW w:w="1834" w:type="dxa"/>
          </w:tcPr>
          <w:p w:rsidR="00644799" w:rsidRDefault="00E53327">
            <w:pPr>
              <w:pStyle w:val="TableParagraph"/>
              <w:spacing w:before="30"/>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spacing w:before="30"/>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spacing w:before="30"/>
              <w:ind w:left="60" w:right="52"/>
              <w:jc w:val="center"/>
              <w:rPr>
                <w:b/>
                <w:sz w:val="20"/>
              </w:rPr>
            </w:pPr>
            <w:r>
              <w:rPr>
                <w:b/>
                <w:spacing w:val="-2"/>
                <w:w w:val="105"/>
                <w:sz w:val="20"/>
              </w:rPr>
              <w:t>Семестар</w:t>
            </w:r>
          </w:p>
        </w:tc>
        <w:tc>
          <w:tcPr>
            <w:tcW w:w="2519" w:type="dxa"/>
          </w:tcPr>
          <w:p w:rsidR="00644799" w:rsidRDefault="00E53327">
            <w:pPr>
              <w:pStyle w:val="TableParagraph"/>
              <w:spacing w:before="30"/>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spacing w:before="30"/>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5"/>
              <w:ind w:left="15" w:right="5"/>
              <w:jc w:val="center"/>
              <w:rPr>
                <w:sz w:val="20"/>
              </w:rPr>
            </w:pPr>
            <w:r>
              <w:rPr>
                <w:spacing w:val="-2"/>
                <w:w w:val="105"/>
                <w:sz w:val="20"/>
              </w:rPr>
              <w:t>обавезни</w:t>
            </w:r>
          </w:p>
        </w:tc>
        <w:tc>
          <w:tcPr>
            <w:tcW w:w="1273" w:type="dxa"/>
          </w:tcPr>
          <w:p w:rsidR="00644799" w:rsidRDefault="00E53327">
            <w:pPr>
              <w:pStyle w:val="TableParagraph"/>
              <w:spacing w:before="25"/>
              <w:ind w:left="372"/>
              <w:rPr>
                <w:sz w:val="20"/>
              </w:rPr>
            </w:pPr>
            <w:r>
              <w:rPr>
                <w:w w:val="105"/>
                <w:sz w:val="20"/>
              </w:rPr>
              <w:t>7.</w:t>
            </w:r>
            <w:r>
              <w:rPr>
                <w:spacing w:val="-4"/>
                <w:w w:val="105"/>
                <w:sz w:val="20"/>
              </w:rPr>
              <w:t xml:space="preserve"> </w:t>
            </w:r>
            <w:proofErr w:type="gramStart"/>
            <w:r>
              <w:rPr>
                <w:w w:val="105"/>
                <w:sz w:val="20"/>
              </w:rPr>
              <w:t>и</w:t>
            </w:r>
            <w:proofErr w:type="gramEnd"/>
            <w:r>
              <w:rPr>
                <w:spacing w:val="-2"/>
                <w:w w:val="105"/>
                <w:sz w:val="20"/>
              </w:rPr>
              <w:t xml:space="preserve"> </w:t>
            </w:r>
            <w:r>
              <w:rPr>
                <w:spacing w:val="-5"/>
                <w:w w:val="105"/>
                <w:sz w:val="20"/>
              </w:rPr>
              <w:t>8.</w:t>
            </w:r>
          </w:p>
        </w:tc>
        <w:tc>
          <w:tcPr>
            <w:tcW w:w="2519" w:type="dxa"/>
          </w:tcPr>
          <w:p w:rsidR="00644799" w:rsidRDefault="00E53327">
            <w:pPr>
              <w:pStyle w:val="TableParagraph"/>
              <w:spacing w:before="25"/>
              <w:ind w:left="491"/>
              <w:rPr>
                <w:sz w:val="20"/>
              </w:rPr>
            </w:pPr>
            <w:r>
              <w:rPr>
                <w:w w:val="105"/>
                <w:sz w:val="20"/>
              </w:rPr>
              <w:t>1</w:t>
            </w:r>
            <w:r>
              <w:rPr>
                <w:spacing w:val="-3"/>
                <w:w w:val="105"/>
                <w:sz w:val="20"/>
              </w:rPr>
              <w:t xml:space="preserve"> </w:t>
            </w:r>
            <w:r>
              <w:rPr>
                <w:w w:val="105"/>
                <w:sz w:val="20"/>
              </w:rPr>
              <w:t>П</w:t>
            </w:r>
            <w:r>
              <w:rPr>
                <w:spacing w:val="-3"/>
                <w:w w:val="105"/>
                <w:sz w:val="20"/>
              </w:rPr>
              <w:t xml:space="preserve"> </w:t>
            </w:r>
            <w:r>
              <w:rPr>
                <w:w w:val="105"/>
                <w:sz w:val="20"/>
              </w:rPr>
              <w:t>+</w:t>
            </w:r>
            <w:r>
              <w:rPr>
                <w:spacing w:val="-2"/>
                <w:w w:val="105"/>
                <w:sz w:val="20"/>
              </w:rPr>
              <w:t xml:space="preserve"> </w:t>
            </w:r>
            <w:r>
              <w:rPr>
                <w:w w:val="105"/>
                <w:sz w:val="20"/>
              </w:rPr>
              <w:t>6</w:t>
            </w:r>
            <w:r>
              <w:rPr>
                <w:spacing w:val="-6"/>
                <w:w w:val="105"/>
                <w:sz w:val="20"/>
              </w:rPr>
              <w:t xml:space="preserve"> </w:t>
            </w:r>
            <w:r>
              <w:rPr>
                <w:w w:val="105"/>
                <w:sz w:val="20"/>
              </w:rPr>
              <w:t>В</w:t>
            </w:r>
            <w:r>
              <w:rPr>
                <w:spacing w:val="-4"/>
                <w:w w:val="105"/>
                <w:sz w:val="20"/>
              </w:rPr>
              <w:t xml:space="preserve"> </w:t>
            </w:r>
            <w:r>
              <w:rPr>
                <w:spacing w:val="-2"/>
                <w:w w:val="105"/>
                <w:sz w:val="20"/>
              </w:rPr>
              <w:t>(7.сем.)</w:t>
            </w:r>
          </w:p>
          <w:p w:rsidR="00644799" w:rsidRDefault="00E53327">
            <w:pPr>
              <w:pStyle w:val="TableParagraph"/>
              <w:spacing w:before="8"/>
              <w:ind w:left="465"/>
              <w:rPr>
                <w:sz w:val="20"/>
              </w:rPr>
            </w:pPr>
            <w:r>
              <w:rPr>
                <w:w w:val="105"/>
                <w:sz w:val="20"/>
              </w:rPr>
              <w:t>1</w:t>
            </w:r>
            <w:r>
              <w:rPr>
                <w:spacing w:val="-3"/>
                <w:w w:val="105"/>
                <w:sz w:val="20"/>
              </w:rPr>
              <w:t xml:space="preserve"> </w:t>
            </w:r>
            <w:r>
              <w:rPr>
                <w:w w:val="105"/>
                <w:sz w:val="20"/>
              </w:rPr>
              <w:t>П</w:t>
            </w:r>
            <w:r>
              <w:rPr>
                <w:spacing w:val="-3"/>
                <w:w w:val="105"/>
                <w:sz w:val="20"/>
              </w:rPr>
              <w:t xml:space="preserve"> </w:t>
            </w:r>
            <w:r>
              <w:rPr>
                <w:w w:val="105"/>
                <w:sz w:val="20"/>
              </w:rPr>
              <w:t>+</w:t>
            </w:r>
            <w:r>
              <w:rPr>
                <w:spacing w:val="-4"/>
                <w:w w:val="105"/>
                <w:sz w:val="20"/>
              </w:rPr>
              <w:t xml:space="preserve"> </w:t>
            </w:r>
            <w:r>
              <w:rPr>
                <w:w w:val="105"/>
                <w:sz w:val="20"/>
              </w:rPr>
              <w:t>6</w:t>
            </w:r>
            <w:r>
              <w:rPr>
                <w:spacing w:val="-3"/>
                <w:w w:val="105"/>
                <w:sz w:val="20"/>
              </w:rPr>
              <w:t xml:space="preserve"> </w:t>
            </w:r>
            <w:r>
              <w:rPr>
                <w:w w:val="105"/>
                <w:sz w:val="20"/>
              </w:rPr>
              <w:t>В</w:t>
            </w:r>
            <w:r>
              <w:rPr>
                <w:spacing w:val="-7"/>
                <w:w w:val="105"/>
                <w:sz w:val="20"/>
              </w:rPr>
              <w:t xml:space="preserve"> </w:t>
            </w:r>
            <w:r>
              <w:rPr>
                <w:spacing w:val="-2"/>
                <w:w w:val="105"/>
                <w:sz w:val="20"/>
              </w:rPr>
              <w:t>(8.сем.)</w:t>
            </w:r>
          </w:p>
        </w:tc>
        <w:tc>
          <w:tcPr>
            <w:tcW w:w="1962" w:type="dxa"/>
          </w:tcPr>
          <w:p w:rsidR="00644799" w:rsidRDefault="00E53327">
            <w:pPr>
              <w:pStyle w:val="TableParagraph"/>
              <w:spacing w:before="25"/>
              <w:ind w:left="2" w:right="2"/>
              <w:jc w:val="center"/>
              <w:rPr>
                <w:sz w:val="20"/>
              </w:rPr>
            </w:pPr>
            <w:r>
              <w:rPr>
                <w:spacing w:val="-5"/>
                <w:w w:val="105"/>
                <w:sz w:val="20"/>
              </w:rPr>
              <w:t>14</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102"/>
              <w:rPr>
                <w:sz w:val="18"/>
              </w:rPr>
            </w:pPr>
            <w:r>
              <w:rPr>
                <w:w w:val="105"/>
                <w:sz w:val="18"/>
              </w:rPr>
              <w:t>Доц.</w:t>
            </w:r>
            <w:r>
              <w:rPr>
                <w:spacing w:val="-12"/>
                <w:w w:val="105"/>
                <w:sz w:val="18"/>
              </w:rPr>
              <w:t xml:space="preserve"> </w:t>
            </w:r>
            <w:r>
              <w:rPr>
                <w:w w:val="105"/>
                <w:sz w:val="18"/>
              </w:rPr>
              <w:t>др</w:t>
            </w:r>
            <w:r>
              <w:rPr>
                <w:spacing w:val="-12"/>
                <w:w w:val="105"/>
                <w:sz w:val="18"/>
              </w:rPr>
              <w:t xml:space="preserve"> </w:t>
            </w:r>
            <w:r>
              <w:rPr>
                <w:w w:val="105"/>
                <w:sz w:val="18"/>
              </w:rPr>
              <w:t>Сања</w:t>
            </w:r>
            <w:r>
              <w:rPr>
                <w:spacing w:val="-12"/>
                <w:w w:val="105"/>
                <w:sz w:val="18"/>
              </w:rPr>
              <w:t xml:space="preserve"> </w:t>
            </w:r>
            <w:r>
              <w:rPr>
                <w:w w:val="105"/>
                <w:sz w:val="18"/>
              </w:rPr>
              <w:t>Гњато,</w:t>
            </w:r>
            <w:r>
              <w:rPr>
                <w:spacing w:val="-12"/>
                <w:w w:val="105"/>
                <w:sz w:val="18"/>
              </w:rPr>
              <w:t xml:space="preserve"> </w:t>
            </w:r>
            <w:r>
              <w:rPr>
                <w:w w:val="105"/>
                <w:sz w:val="18"/>
              </w:rPr>
              <w:t>доц.др</w:t>
            </w:r>
            <w:r>
              <w:rPr>
                <w:spacing w:val="-11"/>
                <w:w w:val="105"/>
                <w:sz w:val="18"/>
              </w:rPr>
              <w:t xml:space="preserve"> </w:t>
            </w:r>
            <w:r>
              <w:rPr>
                <w:w w:val="105"/>
                <w:sz w:val="18"/>
              </w:rPr>
              <w:t>Валентина</w:t>
            </w:r>
            <w:r>
              <w:rPr>
                <w:spacing w:val="-11"/>
                <w:w w:val="105"/>
                <w:sz w:val="18"/>
              </w:rPr>
              <w:t xml:space="preserve"> </w:t>
            </w:r>
            <w:r>
              <w:rPr>
                <w:w w:val="105"/>
                <w:sz w:val="18"/>
              </w:rPr>
              <w:t>Веселиновић,</w:t>
            </w:r>
            <w:r>
              <w:rPr>
                <w:spacing w:val="-11"/>
                <w:w w:val="105"/>
                <w:sz w:val="18"/>
              </w:rPr>
              <w:t xml:space="preserve"> </w:t>
            </w:r>
            <w:r>
              <w:rPr>
                <w:w w:val="105"/>
                <w:sz w:val="18"/>
              </w:rPr>
              <w:t>мр</w:t>
            </w:r>
            <w:r>
              <w:rPr>
                <w:spacing w:val="-12"/>
                <w:w w:val="105"/>
                <w:sz w:val="18"/>
              </w:rPr>
              <w:t xml:space="preserve"> </w:t>
            </w:r>
            <w:r>
              <w:rPr>
                <w:w w:val="105"/>
                <w:sz w:val="18"/>
              </w:rPr>
              <w:t>Александра</w:t>
            </w:r>
            <w:r>
              <w:rPr>
                <w:spacing w:val="-12"/>
                <w:w w:val="105"/>
                <w:sz w:val="18"/>
              </w:rPr>
              <w:t xml:space="preserve"> </w:t>
            </w:r>
            <w:r>
              <w:rPr>
                <w:spacing w:val="-2"/>
                <w:w w:val="105"/>
                <w:sz w:val="18"/>
              </w:rPr>
              <w:t>Гребенар</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6"/>
              <w:ind w:left="54"/>
              <w:rPr>
                <w:sz w:val="20"/>
              </w:rPr>
            </w:pPr>
            <w:r>
              <w:rPr>
                <w:sz w:val="20"/>
              </w:rPr>
              <w:t>Положени</w:t>
            </w:r>
            <w:r>
              <w:rPr>
                <w:spacing w:val="16"/>
                <w:sz w:val="20"/>
              </w:rPr>
              <w:t xml:space="preserve"> </w:t>
            </w:r>
            <w:r>
              <w:rPr>
                <w:sz w:val="20"/>
              </w:rPr>
              <w:t>испити</w:t>
            </w:r>
            <w:r>
              <w:rPr>
                <w:spacing w:val="17"/>
                <w:sz w:val="20"/>
              </w:rPr>
              <w:t xml:space="preserve"> </w:t>
            </w:r>
            <w:r>
              <w:rPr>
                <w:sz w:val="20"/>
              </w:rPr>
              <w:t>из</w:t>
            </w:r>
            <w:r>
              <w:rPr>
                <w:spacing w:val="14"/>
                <w:sz w:val="20"/>
              </w:rPr>
              <w:t xml:space="preserve"> </w:t>
            </w:r>
            <w:r>
              <w:rPr>
                <w:sz w:val="20"/>
              </w:rPr>
              <w:t>претходне</w:t>
            </w:r>
            <w:r>
              <w:rPr>
                <w:spacing w:val="16"/>
                <w:sz w:val="20"/>
              </w:rPr>
              <w:t xml:space="preserve"> </w:t>
            </w:r>
            <w:r>
              <w:rPr>
                <w:sz w:val="20"/>
              </w:rPr>
              <w:t>године</w:t>
            </w:r>
            <w:r>
              <w:rPr>
                <w:spacing w:val="13"/>
                <w:sz w:val="20"/>
              </w:rPr>
              <w:t xml:space="preserve"> </w:t>
            </w:r>
            <w:r>
              <w:rPr>
                <w:spacing w:val="-2"/>
                <w:sz w:val="20"/>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3"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54"/>
        </w:trPr>
        <w:tc>
          <w:tcPr>
            <w:tcW w:w="9464" w:type="dxa"/>
            <w:gridSpan w:val="2"/>
          </w:tcPr>
          <w:p w:rsidR="00644799" w:rsidRDefault="00E53327">
            <w:pPr>
              <w:pStyle w:val="TableParagraph"/>
              <w:spacing w:before="0" w:line="204" w:lineRule="exact"/>
              <w:rPr>
                <w:sz w:val="18"/>
              </w:rPr>
            </w:pPr>
            <w:r>
              <w:rPr>
                <w:spacing w:val="-2"/>
                <w:w w:val="105"/>
                <w:sz w:val="18"/>
              </w:rPr>
              <w:t>Да</w:t>
            </w:r>
            <w:r>
              <w:rPr>
                <w:spacing w:val="1"/>
                <w:w w:val="105"/>
                <w:sz w:val="18"/>
              </w:rPr>
              <w:t xml:space="preserve"> </w:t>
            </w:r>
            <w:r>
              <w:rPr>
                <w:spacing w:val="-2"/>
                <w:w w:val="105"/>
                <w:sz w:val="18"/>
              </w:rPr>
              <w:t>оспособи</w:t>
            </w:r>
            <w:r>
              <w:rPr>
                <w:spacing w:val="2"/>
                <w:w w:val="105"/>
                <w:sz w:val="18"/>
              </w:rPr>
              <w:t xml:space="preserve"> </w:t>
            </w:r>
            <w:r>
              <w:rPr>
                <w:spacing w:val="-2"/>
                <w:w w:val="105"/>
                <w:sz w:val="18"/>
              </w:rPr>
              <w:t>студента</w:t>
            </w:r>
            <w:r>
              <w:rPr>
                <w:w w:val="105"/>
                <w:sz w:val="18"/>
              </w:rPr>
              <w:t xml:space="preserve"> </w:t>
            </w:r>
            <w:r>
              <w:rPr>
                <w:spacing w:val="-2"/>
                <w:w w:val="105"/>
                <w:sz w:val="18"/>
              </w:rPr>
              <w:t>да</w:t>
            </w:r>
            <w:r>
              <w:rPr>
                <w:spacing w:val="-1"/>
                <w:w w:val="105"/>
                <w:sz w:val="18"/>
              </w:rPr>
              <w:t xml:space="preserve"> </w:t>
            </w:r>
            <w:r>
              <w:rPr>
                <w:spacing w:val="-2"/>
                <w:w w:val="105"/>
                <w:sz w:val="18"/>
              </w:rPr>
              <w:t>самостално</w:t>
            </w:r>
            <w:r>
              <w:rPr>
                <w:w w:val="105"/>
                <w:sz w:val="18"/>
              </w:rPr>
              <w:t xml:space="preserve"> </w:t>
            </w:r>
            <w:r>
              <w:rPr>
                <w:spacing w:val="-2"/>
                <w:w w:val="105"/>
                <w:sz w:val="18"/>
              </w:rPr>
              <w:t>изводи</w:t>
            </w:r>
            <w:r>
              <w:rPr>
                <w:spacing w:val="2"/>
                <w:w w:val="105"/>
                <w:sz w:val="18"/>
              </w:rPr>
              <w:t xml:space="preserve"> </w:t>
            </w:r>
            <w:r>
              <w:rPr>
                <w:spacing w:val="-2"/>
                <w:w w:val="105"/>
                <w:sz w:val="18"/>
              </w:rPr>
              <w:t>клиничке</w:t>
            </w:r>
            <w:r>
              <w:rPr>
                <w:spacing w:val="2"/>
                <w:w w:val="105"/>
                <w:sz w:val="18"/>
              </w:rPr>
              <w:t xml:space="preserve"> </w:t>
            </w:r>
            <w:r>
              <w:rPr>
                <w:spacing w:val="-2"/>
                <w:w w:val="105"/>
                <w:sz w:val="18"/>
              </w:rPr>
              <w:t>фазе</w:t>
            </w:r>
            <w:r>
              <w:rPr>
                <w:spacing w:val="3"/>
                <w:w w:val="105"/>
                <w:sz w:val="18"/>
              </w:rPr>
              <w:t xml:space="preserve"> </w:t>
            </w:r>
            <w:r>
              <w:rPr>
                <w:spacing w:val="-2"/>
                <w:w w:val="105"/>
                <w:sz w:val="18"/>
              </w:rPr>
              <w:t>израде</w:t>
            </w:r>
            <w:r>
              <w:rPr>
                <w:w w:val="105"/>
                <w:sz w:val="18"/>
              </w:rPr>
              <w:t xml:space="preserve"> </w:t>
            </w:r>
            <w:r>
              <w:rPr>
                <w:spacing w:val="-2"/>
                <w:w w:val="105"/>
                <w:sz w:val="18"/>
              </w:rPr>
              <w:t>различитих</w:t>
            </w:r>
            <w:r>
              <w:rPr>
                <w:spacing w:val="4"/>
                <w:w w:val="105"/>
                <w:sz w:val="18"/>
              </w:rPr>
              <w:t xml:space="preserve"> </w:t>
            </w:r>
            <w:r>
              <w:rPr>
                <w:spacing w:val="-2"/>
                <w:w w:val="105"/>
                <w:sz w:val="18"/>
              </w:rPr>
              <w:t>мобилних зубних</w:t>
            </w:r>
            <w:r>
              <w:rPr>
                <w:spacing w:val="-1"/>
                <w:w w:val="105"/>
                <w:sz w:val="18"/>
              </w:rPr>
              <w:t xml:space="preserve"> </w:t>
            </w:r>
            <w:r>
              <w:rPr>
                <w:spacing w:val="-2"/>
                <w:w w:val="105"/>
                <w:sz w:val="18"/>
              </w:rPr>
              <w:t>надокнада.</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729"/>
        </w:trPr>
        <w:tc>
          <w:tcPr>
            <w:tcW w:w="9464" w:type="dxa"/>
            <w:gridSpan w:val="2"/>
          </w:tcPr>
          <w:p w:rsidR="00644799" w:rsidRDefault="00E53327">
            <w:pPr>
              <w:pStyle w:val="TableParagraph"/>
              <w:spacing w:before="0" w:line="254" w:lineRule="auto"/>
              <w:ind w:right="90"/>
              <w:jc w:val="both"/>
              <w:rPr>
                <w:sz w:val="18"/>
              </w:rPr>
            </w:pPr>
            <w:r>
              <w:rPr>
                <w:w w:val="105"/>
                <w:sz w:val="18"/>
              </w:rPr>
              <w:t>Након одслушаних предавања и положеног испита</w:t>
            </w:r>
            <w:proofErr w:type="gramStart"/>
            <w:r>
              <w:rPr>
                <w:w w:val="105"/>
                <w:sz w:val="18"/>
              </w:rPr>
              <w:t>,студент</w:t>
            </w:r>
            <w:proofErr w:type="gramEnd"/>
            <w:r>
              <w:rPr>
                <w:w w:val="105"/>
                <w:sz w:val="18"/>
              </w:rPr>
              <w:t xml:space="preserve"> стиче теоретска знања о клиничким фазама израде: тоталне</w:t>
            </w:r>
            <w:r>
              <w:rPr>
                <w:spacing w:val="40"/>
                <w:w w:val="105"/>
                <w:sz w:val="18"/>
              </w:rPr>
              <w:t xml:space="preserve"> </w:t>
            </w:r>
            <w:r>
              <w:rPr>
                <w:w w:val="105"/>
                <w:sz w:val="18"/>
              </w:rPr>
              <w:t>протезе,имедијантне протезе,парцијалне плочасте и парцијалне скелетиране протезе.</w:t>
            </w:r>
          </w:p>
          <w:p w:rsidR="00644799" w:rsidRDefault="00E53327">
            <w:pPr>
              <w:pStyle w:val="TableParagraph"/>
              <w:spacing w:before="0" w:line="249" w:lineRule="auto"/>
              <w:ind w:right="88"/>
              <w:jc w:val="both"/>
              <w:rPr>
                <w:sz w:val="18"/>
              </w:rPr>
            </w:pPr>
            <w:r>
              <w:rPr>
                <w:w w:val="105"/>
                <w:sz w:val="18"/>
              </w:rPr>
              <w:t>Резултат практичне наставе је да студент самостално изводи сљедеће клиничке фазе: анатомски отисак горње и доње безубе и крезубе вилице</w:t>
            </w:r>
            <w:proofErr w:type="gramStart"/>
            <w:r>
              <w:rPr>
                <w:w w:val="105"/>
                <w:sz w:val="18"/>
              </w:rPr>
              <w:t>,функционални</w:t>
            </w:r>
            <w:proofErr w:type="gramEnd"/>
            <w:r>
              <w:rPr>
                <w:w w:val="105"/>
                <w:sz w:val="18"/>
              </w:rPr>
              <w:t xml:space="preserve"> отисак, одређивање међувиличних односа,пробу поставе зуба у воску и предају протеза, као и контролне прегле</w:t>
            </w:r>
            <w:r>
              <w:rPr>
                <w:w w:val="105"/>
                <w:sz w:val="18"/>
              </w:rPr>
              <w:t>де након предаје тоталних и парцијалних</w:t>
            </w:r>
            <w:r>
              <w:rPr>
                <w:spacing w:val="40"/>
                <w:w w:val="105"/>
                <w:sz w:val="18"/>
              </w:rPr>
              <w:t xml:space="preserve"> </w:t>
            </w:r>
            <w:r>
              <w:rPr>
                <w:w w:val="105"/>
                <w:sz w:val="18"/>
              </w:rPr>
              <w:t>протеза. Студент је оспособљен за индиковање и планирање парцијалних скелетираних протеза, и за све клиничке фазе израде парцијалних</w:t>
            </w:r>
            <w:r>
              <w:rPr>
                <w:spacing w:val="66"/>
                <w:w w:val="105"/>
                <w:sz w:val="18"/>
              </w:rPr>
              <w:t xml:space="preserve"> </w:t>
            </w:r>
            <w:r>
              <w:rPr>
                <w:w w:val="105"/>
                <w:sz w:val="18"/>
              </w:rPr>
              <w:t>протеза.</w:t>
            </w:r>
            <w:r>
              <w:rPr>
                <w:spacing w:val="69"/>
                <w:w w:val="105"/>
                <w:sz w:val="18"/>
              </w:rPr>
              <w:t xml:space="preserve"> </w:t>
            </w:r>
            <w:r>
              <w:rPr>
                <w:w w:val="105"/>
                <w:sz w:val="18"/>
              </w:rPr>
              <w:t>Студент</w:t>
            </w:r>
            <w:r>
              <w:rPr>
                <w:spacing w:val="68"/>
                <w:w w:val="105"/>
                <w:sz w:val="18"/>
              </w:rPr>
              <w:t xml:space="preserve"> </w:t>
            </w:r>
            <w:r>
              <w:rPr>
                <w:w w:val="105"/>
                <w:sz w:val="18"/>
              </w:rPr>
              <w:t>се</w:t>
            </w:r>
            <w:r>
              <w:rPr>
                <w:spacing w:val="67"/>
                <w:w w:val="105"/>
                <w:sz w:val="18"/>
              </w:rPr>
              <w:t xml:space="preserve"> </w:t>
            </w:r>
            <w:r>
              <w:rPr>
                <w:w w:val="105"/>
                <w:sz w:val="18"/>
              </w:rPr>
              <w:t>зпознаје</w:t>
            </w:r>
            <w:r>
              <w:rPr>
                <w:spacing w:val="67"/>
                <w:w w:val="105"/>
                <w:sz w:val="18"/>
              </w:rPr>
              <w:t xml:space="preserve"> </w:t>
            </w:r>
            <w:r>
              <w:rPr>
                <w:w w:val="105"/>
                <w:sz w:val="18"/>
              </w:rPr>
              <w:t>са</w:t>
            </w:r>
            <w:r>
              <w:rPr>
                <w:spacing w:val="69"/>
                <w:w w:val="105"/>
                <w:sz w:val="18"/>
              </w:rPr>
              <w:t xml:space="preserve"> </w:t>
            </w:r>
            <w:r>
              <w:rPr>
                <w:w w:val="105"/>
                <w:sz w:val="18"/>
              </w:rPr>
              <w:t>клиничким</w:t>
            </w:r>
            <w:r>
              <w:rPr>
                <w:spacing w:val="67"/>
                <w:w w:val="105"/>
                <w:sz w:val="18"/>
              </w:rPr>
              <w:t xml:space="preserve"> </w:t>
            </w:r>
            <w:r>
              <w:rPr>
                <w:w w:val="105"/>
                <w:sz w:val="18"/>
              </w:rPr>
              <w:t>фазама</w:t>
            </w:r>
            <w:r>
              <w:rPr>
                <w:spacing w:val="69"/>
                <w:w w:val="105"/>
                <w:sz w:val="18"/>
              </w:rPr>
              <w:t xml:space="preserve"> </w:t>
            </w:r>
            <w:r>
              <w:rPr>
                <w:w w:val="105"/>
                <w:sz w:val="18"/>
              </w:rPr>
              <w:t>израде</w:t>
            </w:r>
            <w:r>
              <w:rPr>
                <w:spacing w:val="67"/>
                <w:w w:val="105"/>
                <w:sz w:val="18"/>
              </w:rPr>
              <w:t xml:space="preserve"> </w:t>
            </w:r>
            <w:r>
              <w:rPr>
                <w:w w:val="105"/>
                <w:sz w:val="18"/>
              </w:rPr>
              <w:t>комплексних</w:t>
            </w:r>
            <w:r>
              <w:rPr>
                <w:spacing w:val="66"/>
                <w:w w:val="105"/>
                <w:sz w:val="18"/>
              </w:rPr>
              <w:t xml:space="preserve"> </w:t>
            </w:r>
            <w:r>
              <w:rPr>
                <w:w w:val="105"/>
                <w:sz w:val="18"/>
              </w:rPr>
              <w:t>протеза,</w:t>
            </w:r>
            <w:r>
              <w:rPr>
                <w:spacing w:val="67"/>
                <w:w w:val="105"/>
                <w:sz w:val="18"/>
              </w:rPr>
              <w:t xml:space="preserve"> </w:t>
            </w:r>
            <w:r>
              <w:rPr>
                <w:w w:val="105"/>
                <w:sz w:val="18"/>
              </w:rPr>
              <w:t>протеза</w:t>
            </w:r>
            <w:r>
              <w:rPr>
                <w:spacing w:val="71"/>
                <w:w w:val="105"/>
                <w:sz w:val="18"/>
              </w:rPr>
              <w:t xml:space="preserve"> </w:t>
            </w:r>
            <w:r>
              <w:rPr>
                <w:w w:val="105"/>
                <w:sz w:val="18"/>
              </w:rPr>
              <w:t>са</w:t>
            </w:r>
          </w:p>
          <w:p w:rsidR="00644799" w:rsidRDefault="00E53327">
            <w:pPr>
              <w:pStyle w:val="TableParagraph"/>
              <w:spacing w:before="0" w:line="198" w:lineRule="exact"/>
              <w:jc w:val="both"/>
              <w:rPr>
                <w:sz w:val="18"/>
              </w:rPr>
            </w:pPr>
            <w:proofErr w:type="gramStart"/>
            <w:r>
              <w:rPr>
                <w:w w:val="105"/>
                <w:sz w:val="18"/>
              </w:rPr>
              <w:t>двоструким</w:t>
            </w:r>
            <w:proofErr w:type="gramEnd"/>
            <w:r>
              <w:rPr>
                <w:spacing w:val="-11"/>
                <w:w w:val="105"/>
                <w:sz w:val="18"/>
              </w:rPr>
              <w:t xml:space="preserve"> </w:t>
            </w:r>
            <w:r>
              <w:rPr>
                <w:w w:val="105"/>
                <w:sz w:val="18"/>
              </w:rPr>
              <w:t>крунама</w:t>
            </w:r>
            <w:r>
              <w:rPr>
                <w:spacing w:val="-12"/>
                <w:w w:val="105"/>
                <w:sz w:val="18"/>
              </w:rPr>
              <w:t xml:space="preserve"> </w:t>
            </w:r>
            <w:r>
              <w:rPr>
                <w:w w:val="105"/>
                <w:sz w:val="18"/>
              </w:rPr>
              <w:t>и</w:t>
            </w:r>
            <w:r>
              <w:rPr>
                <w:spacing w:val="-10"/>
                <w:w w:val="105"/>
                <w:sz w:val="18"/>
              </w:rPr>
              <w:t xml:space="preserve"> </w:t>
            </w:r>
            <w:r>
              <w:rPr>
                <w:spacing w:val="-2"/>
                <w:w w:val="105"/>
                <w:sz w:val="18"/>
              </w:rPr>
              <w:t>атечменима.</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6702"/>
        </w:trPr>
        <w:tc>
          <w:tcPr>
            <w:tcW w:w="9464" w:type="dxa"/>
            <w:gridSpan w:val="2"/>
          </w:tcPr>
          <w:p w:rsidR="00644799" w:rsidRDefault="00E53327">
            <w:pPr>
              <w:pStyle w:val="TableParagraph"/>
              <w:spacing w:before="2"/>
              <w:ind w:left="153"/>
              <w:jc w:val="both"/>
              <w:rPr>
                <w:i/>
                <w:sz w:val="18"/>
              </w:rPr>
            </w:pPr>
            <w:r>
              <w:rPr>
                <w:i/>
                <w:sz w:val="18"/>
              </w:rPr>
              <w:t>Теоријска</w:t>
            </w:r>
            <w:r>
              <w:rPr>
                <w:spacing w:val="24"/>
                <w:sz w:val="18"/>
              </w:rPr>
              <w:t xml:space="preserve"> </w:t>
            </w:r>
            <w:r>
              <w:rPr>
                <w:i/>
                <w:spacing w:val="-2"/>
                <w:sz w:val="18"/>
              </w:rPr>
              <w:t>настава:</w:t>
            </w:r>
          </w:p>
          <w:p w:rsidR="00644799" w:rsidRDefault="00E53327">
            <w:pPr>
              <w:pStyle w:val="TableParagraph"/>
              <w:spacing w:before="6" w:line="249" w:lineRule="auto"/>
              <w:ind w:right="88"/>
              <w:jc w:val="both"/>
              <w:rPr>
                <w:sz w:val="18"/>
              </w:rPr>
            </w:pPr>
            <w:r>
              <w:rPr>
                <w:w w:val="105"/>
                <w:sz w:val="18"/>
              </w:rPr>
              <w:t>Тотална протеза- Дефиција, врсте, индикације, контраиндикације, значај стоматопротетске рехабилитације безубих</w:t>
            </w:r>
            <w:r>
              <w:rPr>
                <w:spacing w:val="-5"/>
                <w:w w:val="105"/>
                <w:sz w:val="18"/>
              </w:rPr>
              <w:t xml:space="preserve"> </w:t>
            </w:r>
            <w:r>
              <w:rPr>
                <w:w w:val="105"/>
                <w:sz w:val="18"/>
              </w:rPr>
              <w:t>пацијената,</w:t>
            </w:r>
            <w:r>
              <w:rPr>
                <w:spacing w:val="-5"/>
                <w:w w:val="105"/>
                <w:sz w:val="18"/>
              </w:rPr>
              <w:t xml:space="preserve"> </w:t>
            </w:r>
            <w:r>
              <w:rPr>
                <w:w w:val="105"/>
                <w:sz w:val="18"/>
              </w:rPr>
              <w:t>методе</w:t>
            </w:r>
            <w:r>
              <w:rPr>
                <w:spacing w:val="-3"/>
                <w:w w:val="105"/>
                <w:sz w:val="18"/>
              </w:rPr>
              <w:t xml:space="preserve"> </w:t>
            </w:r>
            <w:r>
              <w:rPr>
                <w:w w:val="105"/>
                <w:sz w:val="18"/>
              </w:rPr>
              <w:t>израде</w:t>
            </w:r>
            <w:r>
              <w:rPr>
                <w:spacing w:val="-3"/>
                <w:w w:val="105"/>
                <w:sz w:val="18"/>
              </w:rPr>
              <w:t xml:space="preserve"> </w:t>
            </w:r>
            <w:r>
              <w:rPr>
                <w:w w:val="105"/>
                <w:sz w:val="18"/>
              </w:rPr>
              <w:t>тоталне</w:t>
            </w:r>
            <w:r>
              <w:rPr>
                <w:spacing w:val="-3"/>
                <w:w w:val="105"/>
                <w:sz w:val="18"/>
              </w:rPr>
              <w:t xml:space="preserve"> </w:t>
            </w:r>
            <w:r>
              <w:rPr>
                <w:w w:val="105"/>
                <w:sz w:val="18"/>
              </w:rPr>
              <w:t>протеза.Фнкционална</w:t>
            </w:r>
            <w:r>
              <w:rPr>
                <w:spacing w:val="-2"/>
                <w:w w:val="105"/>
                <w:sz w:val="18"/>
              </w:rPr>
              <w:t xml:space="preserve"> </w:t>
            </w:r>
            <w:r>
              <w:rPr>
                <w:w w:val="105"/>
                <w:sz w:val="18"/>
              </w:rPr>
              <w:t>анатомија</w:t>
            </w:r>
            <w:r>
              <w:rPr>
                <w:spacing w:val="-5"/>
                <w:w w:val="105"/>
                <w:sz w:val="18"/>
              </w:rPr>
              <w:t xml:space="preserve"> </w:t>
            </w:r>
            <w:r>
              <w:rPr>
                <w:w w:val="105"/>
                <w:sz w:val="18"/>
              </w:rPr>
              <w:t>и</w:t>
            </w:r>
            <w:r>
              <w:rPr>
                <w:spacing w:val="-3"/>
                <w:w w:val="105"/>
                <w:sz w:val="18"/>
              </w:rPr>
              <w:t xml:space="preserve"> </w:t>
            </w:r>
            <w:r>
              <w:rPr>
                <w:w w:val="105"/>
                <w:sz w:val="18"/>
              </w:rPr>
              <w:t>физиологија</w:t>
            </w:r>
            <w:r>
              <w:rPr>
                <w:spacing w:val="-3"/>
                <w:w w:val="105"/>
                <w:sz w:val="18"/>
              </w:rPr>
              <w:t xml:space="preserve"> </w:t>
            </w:r>
            <w:r>
              <w:rPr>
                <w:w w:val="105"/>
                <w:sz w:val="18"/>
              </w:rPr>
              <w:t>орофацијалног</w:t>
            </w:r>
            <w:r>
              <w:rPr>
                <w:spacing w:val="-5"/>
                <w:w w:val="105"/>
                <w:sz w:val="18"/>
              </w:rPr>
              <w:t xml:space="preserve"> </w:t>
            </w:r>
            <w:r>
              <w:rPr>
                <w:w w:val="105"/>
                <w:sz w:val="18"/>
              </w:rPr>
              <w:t>система са аспекта безубости (анатомија и хистологија безубих уста, покрети доње безубе вилице). Препротетска припрема безубих зуба. Принципи и биолошки аспекти отиска безубих вилица (дефиниција и подјела отисака, екст</w:t>
            </w:r>
            <w:r>
              <w:rPr>
                <w:w w:val="105"/>
                <w:sz w:val="18"/>
              </w:rPr>
              <w:t>ензија рубова отиска горње и доње вилице,начин и степен оптерећења ткива лежишта протезе).Поступак узимања отисака безубих вилица( анатомски и функционални отисак);</w:t>
            </w:r>
            <w:r>
              <w:rPr>
                <w:spacing w:val="-2"/>
                <w:w w:val="105"/>
                <w:sz w:val="18"/>
              </w:rPr>
              <w:t xml:space="preserve"> </w:t>
            </w:r>
            <w:r>
              <w:rPr>
                <w:w w:val="105"/>
                <w:sz w:val="18"/>
              </w:rPr>
              <w:t>адаптација</w:t>
            </w:r>
            <w:r>
              <w:rPr>
                <w:spacing w:val="-1"/>
                <w:w w:val="105"/>
                <w:sz w:val="18"/>
              </w:rPr>
              <w:t xml:space="preserve"> </w:t>
            </w:r>
            <w:r>
              <w:rPr>
                <w:w w:val="105"/>
                <w:sz w:val="18"/>
              </w:rPr>
              <w:t>индивидуалне кашике у</w:t>
            </w:r>
            <w:r>
              <w:rPr>
                <w:spacing w:val="-3"/>
                <w:w w:val="105"/>
                <w:sz w:val="18"/>
              </w:rPr>
              <w:t xml:space="preserve"> </w:t>
            </w:r>
            <w:r>
              <w:rPr>
                <w:w w:val="105"/>
                <w:sz w:val="18"/>
              </w:rPr>
              <w:t>устима пацијента.Одређивање међувиличних односа(дефиниција</w:t>
            </w:r>
            <w:r>
              <w:rPr>
                <w:w w:val="105"/>
                <w:sz w:val="18"/>
              </w:rPr>
              <w:t>, појам, методе одређивања орјентационе оклузалне равни</w:t>
            </w:r>
            <w:r>
              <w:rPr>
                <w:spacing w:val="-3"/>
                <w:w w:val="105"/>
                <w:sz w:val="18"/>
              </w:rPr>
              <w:t xml:space="preserve"> </w:t>
            </w:r>
            <w:r>
              <w:rPr>
                <w:w w:val="105"/>
                <w:sz w:val="18"/>
              </w:rPr>
              <w:t>,</w:t>
            </w:r>
            <w:r>
              <w:rPr>
                <w:spacing w:val="-4"/>
                <w:w w:val="105"/>
                <w:sz w:val="18"/>
              </w:rPr>
              <w:t xml:space="preserve"> </w:t>
            </w:r>
            <w:r>
              <w:rPr>
                <w:w w:val="105"/>
                <w:sz w:val="18"/>
              </w:rPr>
              <w:t>методе одређивање</w:t>
            </w:r>
            <w:r>
              <w:rPr>
                <w:spacing w:val="-4"/>
                <w:w w:val="105"/>
                <w:sz w:val="18"/>
              </w:rPr>
              <w:t xml:space="preserve"> </w:t>
            </w:r>
            <w:r>
              <w:rPr>
                <w:w w:val="105"/>
                <w:sz w:val="18"/>
              </w:rPr>
              <w:t>висине</w:t>
            </w:r>
            <w:r>
              <w:rPr>
                <w:spacing w:val="-4"/>
                <w:w w:val="105"/>
                <w:sz w:val="18"/>
              </w:rPr>
              <w:t xml:space="preserve"> </w:t>
            </w:r>
            <w:r>
              <w:rPr>
                <w:w w:val="105"/>
                <w:sz w:val="18"/>
              </w:rPr>
              <w:t>загрижаја,</w:t>
            </w:r>
            <w:r>
              <w:rPr>
                <w:spacing w:val="-2"/>
                <w:w w:val="105"/>
                <w:sz w:val="18"/>
              </w:rPr>
              <w:t xml:space="preserve"> </w:t>
            </w:r>
            <w:r>
              <w:rPr>
                <w:w w:val="105"/>
                <w:sz w:val="18"/>
              </w:rPr>
              <w:t>методе</w:t>
            </w:r>
            <w:r>
              <w:rPr>
                <w:spacing w:val="-2"/>
                <w:w w:val="105"/>
                <w:sz w:val="18"/>
              </w:rPr>
              <w:t xml:space="preserve"> </w:t>
            </w:r>
            <w:r>
              <w:rPr>
                <w:w w:val="105"/>
                <w:sz w:val="18"/>
              </w:rPr>
              <w:t>изналажења</w:t>
            </w:r>
            <w:r>
              <w:rPr>
                <w:spacing w:val="-2"/>
                <w:w w:val="105"/>
                <w:sz w:val="18"/>
              </w:rPr>
              <w:t xml:space="preserve"> </w:t>
            </w:r>
            <w:r>
              <w:rPr>
                <w:w w:val="105"/>
                <w:sz w:val="18"/>
              </w:rPr>
              <w:t>централног</w:t>
            </w:r>
            <w:r>
              <w:rPr>
                <w:spacing w:val="40"/>
                <w:w w:val="105"/>
                <w:sz w:val="18"/>
              </w:rPr>
              <w:t xml:space="preserve"> </w:t>
            </w:r>
            <w:r>
              <w:rPr>
                <w:w w:val="105"/>
                <w:sz w:val="18"/>
              </w:rPr>
              <w:t>положаја</w:t>
            </w:r>
            <w:r>
              <w:rPr>
                <w:spacing w:val="-3"/>
                <w:w w:val="105"/>
                <w:sz w:val="18"/>
              </w:rPr>
              <w:t xml:space="preserve"> </w:t>
            </w:r>
            <w:r>
              <w:rPr>
                <w:w w:val="105"/>
                <w:sz w:val="18"/>
              </w:rPr>
              <w:t>мандибуле</w:t>
            </w:r>
            <w:r>
              <w:rPr>
                <w:spacing w:val="-3"/>
                <w:w w:val="105"/>
                <w:sz w:val="18"/>
              </w:rPr>
              <w:t xml:space="preserve"> </w:t>
            </w:r>
            <w:r>
              <w:rPr>
                <w:w w:val="105"/>
                <w:sz w:val="18"/>
              </w:rPr>
              <w:t>према</w:t>
            </w:r>
            <w:r>
              <w:rPr>
                <w:spacing w:val="-2"/>
                <w:w w:val="105"/>
                <w:sz w:val="18"/>
              </w:rPr>
              <w:t xml:space="preserve"> </w:t>
            </w:r>
            <w:r>
              <w:rPr>
                <w:w w:val="105"/>
                <w:sz w:val="18"/>
              </w:rPr>
              <w:t xml:space="preserve">максили и његова регистрација, фиксирање загрижајних шаблона у устима пацијента и обиљежавање орјентационих </w:t>
            </w:r>
            <w:r>
              <w:rPr>
                <w:w w:val="105"/>
                <w:sz w:val="18"/>
              </w:rPr>
              <w:t>линија,грешке у одређивању МВО). Артикулатори у изради тоталних протеза (артикулатори, клиничке функције</w:t>
            </w:r>
            <w:proofErr w:type="gramStart"/>
            <w:r>
              <w:rPr>
                <w:w w:val="105"/>
                <w:sz w:val="18"/>
              </w:rPr>
              <w:t>,општи</w:t>
            </w:r>
            <w:proofErr w:type="gramEnd"/>
            <w:r>
              <w:rPr>
                <w:w w:val="105"/>
                <w:sz w:val="18"/>
              </w:rPr>
              <w:t xml:space="preserve"> принципи конструкције,регистровање ексцентричних положаја мандибуле и добијање позиционих регистрата,преношење модела у артикулатор помоћу образн</w:t>
            </w:r>
            <w:r>
              <w:rPr>
                <w:w w:val="105"/>
                <w:sz w:val="18"/>
              </w:rPr>
              <w:t>ог лука). Избор и одређивање положаја предњих зуба код пацијената са еугнатим односом (скелетна класа I). Функционални и физиогноматски значај предњих</w:t>
            </w:r>
            <w:r>
              <w:rPr>
                <w:spacing w:val="-6"/>
                <w:w w:val="105"/>
                <w:sz w:val="18"/>
              </w:rPr>
              <w:t xml:space="preserve"> </w:t>
            </w:r>
            <w:r>
              <w:rPr>
                <w:w w:val="105"/>
                <w:sz w:val="18"/>
              </w:rPr>
              <w:t>зуба</w:t>
            </w:r>
            <w:proofErr w:type="gramStart"/>
            <w:r>
              <w:rPr>
                <w:w w:val="105"/>
                <w:sz w:val="18"/>
              </w:rPr>
              <w:t>,избор</w:t>
            </w:r>
            <w:proofErr w:type="gramEnd"/>
            <w:r>
              <w:rPr>
                <w:spacing w:val="-4"/>
                <w:w w:val="105"/>
                <w:sz w:val="18"/>
              </w:rPr>
              <w:t xml:space="preserve"> </w:t>
            </w:r>
            <w:r>
              <w:rPr>
                <w:w w:val="105"/>
                <w:sz w:val="18"/>
              </w:rPr>
              <w:t>величине</w:t>
            </w:r>
            <w:r>
              <w:rPr>
                <w:spacing w:val="-5"/>
                <w:w w:val="105"/>
                <w:sz w:val="18"/>
              </w:rPr>
              <w:t xml:space="preserve"> </w:t>
            </w:r>
            <w:r>
              <w:rPr>
                <w:w w:val="105"/>
                <w:sz w:val="18"/>
              </w:rPr>
              <w:t>и</w:t>
            </w:r>
            <w:r>
              <w:rPr>
                <w:spacing w:val="-3"/>
                <w:w w:val="105"/>
                <w:sz w:val="18"/>
              </w:rPr>
              <w:t xml:space="preserve"> </w:t>
            </w:r>
            <w:r>
              <w:rPr>
                <w:w w:val="105"/>
                <w:sz w:val="18"/>
              </w:rPr>
              <w:t>боје,смјернице</w:t>
            </w:r>
            <w:r>
              <w:rPr>
                <w:spacing w:val="-3"/>
                <w:w w:val="105"/>
                <w:sz w:val="18"/>
              </w:rPr>
              <w:t xml:space="preserve"> </w:t>
            </w:r>
            <w:r>
              <w:rPr>
                <w:w w:val="105"/>
                <w:sz w:val="18"/>
              </w:rPr>
              <w:t>одређивања</w:t>
            </w:r>
            <w:r>
              <w:rPr>
                <w:spacing w:val="-3"/>
                <w:w w:val="105"/>
                <w:sz w:val="18"/>
              </w:rPr>
              <w:t xml:space="preserve"> </w:t>
            </w:r>
            <w:r>
              <w:rPr>
                <w:w w:val="105"/>
                <w:sz w:val="18"/>
              </w:rPr>
              <w:t>положаја</w:t>
            </w:r>
            <w:r>
              <w:rPr>
                <w:spacing w:val="-3"/>
                <w:w w:val="105"/>
                <w:sz w:val="18"/>
              </w:rPr>
              <w:t xml:space="preserve"> </w:t>
            </w:r>
            <w:r>
              <w:rPr>
                <w:w w:val="105"/>
                <w:sz w:val="18"/>
              </w:rPr>
              <w:t>предњих</w:t>
            </w:r>
            <w:r>
              <w:rPr>
                <w:spacing w:val="-6"/>
                <w:w w:val="105"/>
                <w:sz w:val="18"/>
              </w:rPr>
              <w:t xml:space="preserve"> </w:t>
            </w:r>
            <w:r>
              <w:rPr>
                <w:w w:val="105"/>
                <w:sz w:val="18"/>
              </w:rPr>
              <w:t>зуба.</w:t>
            </w:r>
            <w:r>
              <w:rPr>
                <w:spacing w:val="-3"/>
                <w:w w:val="105"/>
                <w:sz w:val="18"/>
              </w:rPr>
              <w:t xml:space="preserve"> </w:t>
            </w:r>
            <w:r>
              <w:rPr>
                <w:w w:val="105"/>
                <w:sz w:val="18"/>
              </w:rPr>
              <w:t>Избор</w:t>
            </w:r>
            <w:r>
              <w:rPr>
                <w:spacing w:val="-1"/>
                <w:w w:val="105"/>
                <w:sz w:val="18"/>
              </w:rPr>
              <w:t xml:space="preserve"> </w:t>
            </w:r>
            <w:r>
              <w:rPr>
                <w:w w:val="105"/>
                <w:sz w:val="18"/>
              </w:rPr>
              <w:t>и</w:t>
            </w:r>
            <w:r>
              <w:rPr>
                <w:spacing w:val="-3"/>
                <w:w w:val="105"/>
                <w:sz w:val="18"/>
              </w:rPr>
              <w:t xml:space="preserve"> </w:t>
            </w:r>
            <w:r>
              <w:rPr>
                <w:w w:val="105"/>
                <w:sz w:val="18"/>
              </w:rPr>
              <w:t>одређивање</w:t>
            </w:r>
            <w:r>
              <w:rPr>
                <w:spacing w:val="-3"/>
                <w:w w:val="105"/>
                <w:sz w:val="18"/>
              </w:rPr>
              <w:t xml:space="preserve"> </w:t>
            </w:r>
            <w:r>
              <w:rPr>
                <w:w w:val="105"/>
                <w:sz w:val="18"/>
              </w:rPr>
              <w:t>положаја бочних</w:t>
            </w:r>
            <w:r>
              <w:rPr>
                <w:w w:val="105"/>
                <w:sz w:val="18"/>
              </w:rPr>
              <w:t xml:space="preserve"> зуба</w:t>
            </w:r>
            <w:r>
              <w:rPr>
                <w:spacing w:val="-1"/>
                <w:w w:val="105"/>
                <w:sz w:val="18"/>
              </w:rPr>
              <w:t xml:space="preserve"> </w:t>
            </w:r>
            <w:r>
              <w:rPr>
                <w:w w:val="105"/>
                <w:sz w:val="18"/>
              </w:rPr>
              <w:t>код пацијената са еугнатим односом</w:t>
            </w:r>
            <w:r>
              <w:rPr>
                <w:spacing w:val="-2"/>
                <w:w w:val="105"/>
                <w:sz w:val="18"/>
              </w:rPr>
              <w:t xml:space="preserve"> </w:t>
            </w:r>
            <w:r>
              <w:rPr>
                <w:w w:val="105"/>
                <w:sz w:val="18"/>
              </w:rPr>
              <w:t>(скелетна класа</w:t>
            </w:r>
            <w:r>
              <w:rPr>
                <w:spacing w:val="-1"/>
                <w:w w:val="105"/>
                <w:sz w:val="18"/>
              </w:rPr>
              <w:t xml:space="preserve"> </w:t>
            </w:r>
            <w:r>
              <w:rPr>
                <w:w w:val="105"/>
                <w:sz w:val="18"/>
              </w:rPr>
              <w:t>I). Основни принципи</w:t>
            </w:r>
            <w:r>
              <w:rPr>
                <w:spacing w:val="-1"/>
                <w:w w:val="105"/>
                <w:sz w:val="18"/>
              </w:rPr>
              <w:t xml:space="preserve"> </w:t>
            </w:r>
            <w:r>
              <w:rPr>
                <w:w w:val="105"/>
                <w:sz w:val="18"/>
              </w:rPr>
              <w:t xml:space="preserve">планирања бочног зубног </w:t>
            </w:r>
            <w:proofErr w:type="gramStart"/>
            <w:r>
              <w:rPr>
                <w:w w:val="105"/>
                <w:sz w:val="18"/>
              </w:rPr>
              <w:t>низа ,избор</w:t>
            </w:r>
            <w:proofErr w:type="gramEnd"/>
            <w:r>
              <w:rPr>
                <w:w w:val="105"/>
                <w:sz w:val="18"/>
              </w:rPr>
              <w:t xml:space="preserve"> облика и величине бочних зуба,смјернице при одређивању положаја бочних зуба.Проба модела протезе(специфичности скелетног односа вилица код раз</w:t>
            </w:r>
            <w:r>
              <w:rPr>
                <w:w w:val="105"/>
                <w:sz w:val="18"/>
              </w:rPr>
              <w:t>них типова оклузије,функционални значај реконструкције</w:t>
            </w:r>
            <w:r>
              <w:rPr>
                <w:spacing w:val="-1"/>
                <w:w w:val="105"/>
                <w:sz w:val="18"/>
              </w:rPr>
              <w:t xml:space="preserve"> </w:t>
            </w:r>
            <w:r>
              <w:rPr>
                <w:w w:val="105"/>
                <w:sz w:val="18"/>
              </w:rPr>
              <w:t>изворног</w:t>
            </w:r>
            <w:r>
              <w:rPr>
                <w:spacing w:val="-1"/>
                <w:w w:val="105"/>
                <w:sz w:val="18"/>
              </w:rPr>
              <w:t xml:space="preserve"> </w:t>
            </w:r>
            <w:r>
              <w:rPr>
                <w:w w:val="105"/>
                <w:sz w:val="18"/>
              </w:rPr>
              <w:t>облика</w:t>
            </w:r>
            <w:r>
              <w:rPr>
                <w:spacing w:val="-1"/>
                <w:w w:val="105"/>
                <w:sz w:val="18"/>
              </w:rPr>
              <w:t xml:space="preserve"> </w:t>
            </w:r>
            <w:r>
              <w:rPr>
                <w:w w:val="105"/>
                <w:sz w:val="18"/>
              </w:rPr>
              <w:t>оклузије</w:t>
            </w:r>
            <w:r>
              <w:rPr>
                <w:spacing w:val="-3"/>
                <w:w w:val="105"/>
                <w:sz w:val="18"/>
              </w:rPr>
              <w:t xml:space="preserve"> </w:t>
            </w:r>
            <w:r>
              <w:rPr>
                <w:w w:val="105"/>
                <w:sz w:val="18"/>
              </w:rPr>
              <w:t>код</w:t>
            </w:r>
            <w:r>
              <w:rPr>
                <w:spacing w:val="-1"/>
                <w:w w:val="105"/>
                <w:sz w:val="18"/>
              </w:rPr>
              <w:t xml:space="preserve"> </w:t>
            </w:r>
            <w:r>
              <w:rPr>
                <w:w w:val="105"/>
                <w:sz w:val="18"/>
              </w:rPr>
              <w:t>безубих</w:t>
            </w:r>
            <w:r>
              <w:rPr>
                <w:spacing w:val="-3"/>
                <w:w w:val="105"/>
                <w:sz w:val="18"/>
              </w:rPr>
              <w:t xml:space="preserve"> </w:t>
            </w:r>
            <w:r>
              <w:rPr>
                <w:w w:val="105"/>
                <w:sz w:val="18"/>
              </w:rPr>
              <w:t>пацијената).</w:t>
            </w:r>
            <w:r>
              <w:rPr>
                <w:spacing w:val="-1"/>
                <w:w w:val="105"/>
                <w:sz w:val="18"/>
              </w:rPr>
              <w:t xml:space="preserve"> </w:t>
            </w:r>
            <w:r>
              <w:rPr>
                <w:w w:val="105"/>
                <w:sz w:val="18"/>
              </w:rPr>
              <w:t>Принципи уравнотежене</w:t>
            </w:r>
            <w:r>
              <w:rPr>
                <w:spacing w:val="-1"/>
                <w:w w:val="105"/>
                <w:sz w:val="18"/>
              </w:rPr>
              <w:t xml:space="preserve"> </w:t>
            </w:r>
            <w:r>
              <w:rPr>
                <w:w w:val="105"/>
                <w:sz w:val="18"/>
              </w:rPr>
              <w:t>оклузије</w:t>
            </w:r>
            <w:r>
              <w:rPr>
                <w:spacing w:val="-3"/>
                <w:w w:val="105"/>
                <w:sz w:val="18"/>
              </w:rPr>
              <w:t xml:space="preserve"> </w:t>
            </w:r>
            <w:r>
              <w:rPr>
                <w:w w:val="105"/>
                <w:sz w:val="18"/>
              </w:rPr>
              <w:t>са</w:t>
            </w:r>
            <w:r>
              <w:rPr>
                <w:spacing w:val="-1"/>
                <w:w w:val="105"/>
                <w:sz w:val="18"/>
              </w:rPr>
              <w:t xml:space="preserve"> </w:t>
            </w:r>
            <w:r>
              <w:rPr>
                <w:w w:val="105"/>
                <w:sz w:val="18"/>
              </w:rPr>
              <w:t>тоталним протезама (значај уравнотежене оклузије за стабилност и функционалну вриједност тоталних протеза;</w:t>
            </w:r>
            <w:r>
              <w:rPr>
                <w:w w:val="105"/>
                <w:sz w:val="18"/>
              </w:rPr>
              <w:t xml:space="preserve"> концепт уравнотежене оклузије, подешавање положаја вјештачких зуба према детерминантама уравнотежене оклузије у подесивим атрикулаторима). Ретенција и стабилизација тотелних протеза. Предаја тоталних протеза и одржавање терапијских ефеката. Имедијантна то</w:t>
            </w:r>
            <w:r>
              <w:rPr>
                <w:w w:val="105"/>
                <w:sz w:val="18"/>
              </w:rPr>
              <w:t>тална протеза. Супрадентална тотална протеза. Тотална протеза ојачана металном базом.Тотална протеза на имплантатима. Парцијална протеза- Биолошке основе парцијалне протезе. Губитак</w:t>
            </w:r>
            <w:r>
              <w:rPr>
                <w:spacing w:val="-1"/>
                <w:w w:val="105"/>
                <w:sz w:val="18"/>
              </w:rPr>
              <w:t xml:space="preserve"> </w:t>
            </w:r>
            <w:r>
              <w:rPr>
                <w:w w:val="105"/>
                <w:sz w:val="18"/>
              </w:rPr>
              <w:t>зуба и посљедице на</w:t>
            </w:r>
            <w:r>
              <w:rPr>
                <w:spacing w:val="-1"/>
                <w:w w:val="105"/>
                <w:sz w:val="18"/>
              </w:rPr>
              <w:t xml:space="preserve"> </w:t>
            </w:r>
            <w:r>
              <w:rPr>
                <w:w w:val="105"/>
                <w:sz w:val="18"/>
              </w:rPr>
              <w:t>стоматогнати систем.Класификација крезубости. Парцијал</w:t>
            </w:r>
            <w:r>
              <w:rPr>
                <w:w w:val="105"/>
                <w:sz w:val="18"/>
              </w:rPr>
              <w:t>на плочаста протеза I</w:t>
            </w:r>
            <w:r>
              <w:rPr>
                <w:spacing w:val="-1"/>
                <w:w w:val="105"/>
                <w:sz w:val="18"/>
              </w:rPr>
              <w:t xml:space="preserve"> </w:t>
            </w:r>
            <w:r>
              <w:rPr>
                <w:w w:val="105"/>
                <w:sz w:val="18"/>
              </w:rPr>
              <w:t>део Парцијална</w:t>
            </w:r>
            <w:r>
              <w:rPr>
                <w:spacing w:val="-5"/>
                <w:w w:val="105"/>
                <w:sz w:val="18"/>
              </w:rPr>
              <w:t xml:space="preserve"> </w:t>
            </w:r>
            <w:r>
              <w:rPr>
                <w:w w:val="105"/>
                <w:sz w:val="18"/>
              </w:rPr>
              <w:t>плочаста</w:t>
            </w:r>
            <w:r>
              <w:rPr>
                <w:spacing w:val="-5"/>
                <w:w w:val="105"/>
                <w:sz w:val="18"/>
              </w:rPr>
              <w:t xml:space="preserve"> </w:t>
            </w:r>
            <w:r>
              <w:rPr>
                <w:w w:val="105"/>
                <w:sz w:val="18"/>
              </w:rPr>
              <w:t>протеза</w:t>
            </w:r>
            <w:r>
              <w:rPr>
                <w:spacing w:val="-5"/>
                <w:w w:val="105"/>
                <w:sz w:val="18"/>
              </w:rPr>
              <w:t xml:space="preserve"> </w:t>
            </w:r>
            <w:r>
              <w:rPr>
                <w:w w:val="105"/>
                <w:sz w:val="18"/>
              </w:rPr>
              <w:t>IIдео</w:t>
            </w:r>
            <w:r>
              <w:rPr>
                <w:spacing w:val="-7"/>
                <w:w w:val="105"/>
                <w:sz w:val="18"/>
              </w:rPr>
              <w:t xml:space="preserve"> </w:t>
            </w:r>
            <w:r>
              <w:rPr>
                <w:w w:val="105"/>
                <w:sz w:val="18"/>
              </w:rPr>
              <w:t>Елементи</w:t>
            </w:r>
            <w:r>
              <w:rPr>
                <w:spacing w:val="-3"/>
                <w:w w:val="105"/>
                <w:sz w:val="18"/>
              </w:rPr>
              <w:t xml:space="preserve"> </w:t>
            </w:r>
            <w:r>
              <w:rPr>
                <w:w w:val="105"/>
                <w:sz w:val="18"/>
              </w:rPr>
              <w:t>парцијалне</w:t>
            </w:r>
            <w:r>
              <w:rPr>
                <w:spacing w:val="-5"/>
                <w:w w:val="105"/>
                <w:sz w:val="18"/>
              </w:rPr>
              <w:t xml:space="preserve"> </w:t>
            </w:r>
            <w:r>
              <w:rPr>
                <w:w w:val="105"/>
                <w:sz w:val="18"/>
              </w:rPr>
              <w:t>скелетиране</w:t>
            </w:r>
            <w:r>
              <w:rPr>
                <w:spacing w:val="-5"/>
                <w:w w:val="105"/>
                <w:sz w:val="18"/>
              </w:rPr>
              <w:t xml:space="preserve"> </w:t>
            </w:r>
            <w:r>
              <w:rPr>
                <w:w w:val="105"/>
                <w:sz w:val="18"/>
              </w:rPr>
              <w:t>протезе.</w:t>
            </w:r>
            <w:r>
              <w:rPr>
                <w:spacing w:val="-5"/>
                <w:w w:val="105"/>
                <w:sz w:val="18"/>
              </w:rPr>
              <w:t xml:space="preserve"> </w:t>
            </w:r>
            <w:r>
              <w:rPr>
                <w:w w:val="105"/>
                <w:sz w:val="18"/>
              </w:rPr>
              <w:t>Планирање</w:t>
            </w:r>
            <w:r>
              <w:rPr>
                <w:spacing w:val="-2"/>
                <w:w w:val="105"/>
                <w:sz w:val="18"/>
              </w:rPr>
              <w:t xml:space="preserve"> </w:t>
            </w:r>
            <w:r>
              <w:rPr>
                <w:w w:val="105"/>
                <w:sz w:val="18"/>
              </w:rPr>
              <w:t>парцијалне</w:t>
            </w:r>
            <w:r>
              <w:rPr>
                <w:spacing w:val="-2"/>
                <w:w w:val="105"/>
                <w:sz w:val="18"/>
              </w:rPr>
              <w:t xml:space="preserve"> </w:t>
            </w:r>
            <w:r>
              <w:rPr>
                <w:w w:val="105"/>
                <w:sz w:val="18"/>
              </w:rPr>
              <w:t>скелетиране протезе. Примјена паралеометра у изради парцијалне скелетиране прозтезе. Биостатика парцијалне скелетиране протезе. Парциа</w:t>
            </w:r>
            <w:r>
              <w:rPr>
                <w:w w:val="105"/>
                <w:sz w:val="18"/>
              </w:rPr>
              <w:t>јлне протезе са атечменима. Парцијалне протезе са двоструким крунама. Други облици парцијалних</w:t>
            </w:r>
            <w:r>
              <w:rPr>
                <w:spacing w:val="-1"/>
                <w:w w:val="105"/>
                <w:sz w:val="18"/>
              </w:rPr>
              <w:t xml:space="preserve"> </w:t>
            </w:r>
            <w:r>
              <w:rPr>
                <w:w w:val="105"/>
                <w:sz w:val="18"/>
              </w:rPr>
              <w:t>протеза.Клинички поступци у</w:t>
            </w:r>
            <w:r>
              <w:rPr>
                <w:spacing w:val="-5"/>
                <w:w w:val="105"/>
                <w:sz w:val="18"/>
              </w:rPr>
              <w:t xml:space="preserve"> </w:t>
            </w:r>
            <w:r>
              <w:rPr>
                <w:w w:val="105"/>
                <w:sz w:val="18"/>
              </w:rPr>
              <w:t>терапији крезубости парцијалним</w:t>
            </w:r>
            <w:r>
              <w:rPr>
                <w:spacing w:val="-2"/>
                <w:w w:val="105"/>
                <w:sz w:val="18"/>
              </w:rPr>
              <w:t xml:space="preserve"> </w:t>
            </w:r>
            <w:r>
              <w:rPr>
                <w:w w:val="105"/>
                <w:sz w:val="18"/>
              </w:rPr>
              <w:t>протезама I</w:t>
            </w:r>
            <w:r>
              <w:rPr>
                <w:spacing w:val="-1"/>
                <w:w w:val="105"/>
                <w:sz w:val="18"/>
              </w:rPr>
              <w:t xml:space="preserve"> </w:t>
            </w:r>
            <w:r>
              <w:rPr>
                <w:w w:val="105"/>
                <w:sz w:val="18"/>
              </w:rPr>
              <w:t>део.Клинички поступци у терапији крезубости парцијалним скелетираним протезама II део. Ко</w:t>
            </w:r>
            <w:r>
              <w:rPr>
                <w:w w:val="105"/>
                <w:sz w:val="18"/>
              </w:rPr>
              <w:t>нтролни прегледи, коректуре</w:t>
            </w:r>
            <w:proofErr w:type="gramStart"/>
            <w:r>
              <w:rPr>
                <w:w w:val="105"/>
                <w:sz w:val="18"/>
              </w:rPr>
              <w:t>,репаратуре</w:t>
            </w:r>
            <w:proofErr w:type="gramEnd"/>
            <w:r>
              <w:rPr>
                <w:w w:val="105"/>
                <w:sz w:val="18"/>
              </w:rPr>
              <w:t xml:space="preserve"> и подлагања парцијалних протеза..</w:t>
            </w:r>
          </w:p>
        </w:tc>
      </w:tr>
    </w:tbl>
    <w:p w:rsidR="00644799" w:rsidRDefault="00644799">
      <w:pPr>
        <w:pStyle w:val="TableParagraph"/>
        <w:spacing w:line="249" w:lineRule="auto"/>
        <w:jc w:val="both"/>
        <w:rPr>
          <w:sz w:val="18"/>
        </w:rPr>
        <w:sectPr w:rsidR="00644799">
          <w:pgSz w:w="12240" w:h="15840"/>
          <w:pgMar w:top="116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5617"/>
        </w:trPr>
        <w:tc>
          <w:tcPr>
            <w:tcW w:w="9461" w:type="dxa"/>
          </w:tcPr>
          <w:p w:rsidR="00644799" w:rsidRDefault="00E53327">
            <w:pPr>
              <w:pStyle w:val="TableParagraph"/>
              <w:spacing w:before="0" w:line="204" w:lineRule="exact"/>
              <w:jc w:val="both"/>
              <w:rPr>
                <w:i/>
                <w:sz w:val="18"/>
              </w:rPr>
            </w:pPr>
            <w:r>
              <w:rPr>
                <w:i/>
                <w:sz w:val="18"/>
              </w:rPr>
              <w:lastRenderedPageBreak/>
              <w:t>Практична</w:t>
            </w:r>
            <w:r>
              <w:rPr>
                <w:spacing w:val="25"/>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Прогноза и план терапије безубих пацијената.Анамнеза у</w:t>
            </w:r>
            <w:r>
              <w:rPr>
                <w:spacing w:val="-4"/>
                <w:w w:val="105"/>
                <w:sz w:val="18"/>
              </w:rPr>
              <w:t xml:space="preserve"> </w:t>
            </w:r>
            <w:r>
              <w:rPr>
                <w:w w:val="105"/>
                <w:sz w:val="18"/>
              </w:rPr>
              <w:t>денталној мобилној протетици.Методе израде тоталних протеза .Принципи</w:t>
            </w:r>
            <w:r>
              <w:rPr>
                <w:spacing w:val="-1"/>
                <w:w w:val="105"/>
                <w:sz w:val="18"/>
              </w:rPr>
              <w:t xml:space="preserve"> </w:t>
            </w:r>
            <w:r>
              <w:rPr>
                <w:w w:val="105"/>
                <w:sz w:val="18"/>
              </w:rPr>
              <w:t>и технике отисака</w:t>
            </w:r>
            <w:r>
              <w:rPr>
                <w:spacing w:val="-1"/>
                <w:w w:val="105"/>
                <w:sz w:val="18"/>
              </w:rPr>
              <w:t xml:space="preserve"> </w:t>
            </w:r>
            <w:r>
              <w:rPr>
                <w:w w:val="105"/>
                <w:sz w:val="18"/>
              </w:rPr>
              <w:t>безубих вил</w:t>
            </w:r>
            <w:r>
              <w:rPr>
                <w:w w:val="105"/>
                <w:sz w:val="18"/>
              </w:rPr>
              <w:t>ица-принципи</w:t>
            </w:r>
            <w:r>
              <w:rPr>
                <w:spacing w:val="40"/>
                <w:w w:val="105"/>
                <w:sz w:val="18"/>
              </w:rPr>
              <w:t xml:space="preserve"> </w:t>
            </w:r>
            <w:r>
              <w:rPr>
                <w:w w:val="105"/>
                <w:sz w:val="18"/>
              </w:rPr>
              <w:t>и</w:t>
            </w:r>
            <w:r>
              <w:rPr>
                <w:spacing w:val="-1"/>
                <w:w w:val="105"/>
                <w:sz w:val="18"/>
              </w:rPr>
              <w:t xml:space="preserve"> </w:t>
            </w:r>
            <w:r>
              <w:rPr>
                <w:w w:val="105"/>
                <w:sz w:val="18"/>
              </w:rPr>
              <w:t>технике</w:t>
            </w:r>
            <w:r>
              <w:rPr>
                <w:spacing w:val="-1"/>
                <w:w w:val="105"/>
                <w:sz w:val="18"/>
              </w:rPr>
              <w:t xml:space="preserve"> </w:t>
            </w:r>
            <w:r>
              <w:rPr>
                <w:w w:val="105"/>
                <w:sz w:val="18"/>
              </w:rPr>
              <w:t>прелимиинарних</w:t>
            </w:r>
            <w:r>
              <w:rPr>
                <w:spacing w:val="-1"/>
                <w:w w:val="105"/>
                <w:sz w:val="18"/>
              </w:rPr>
              <w:t xml:space="preserve"> </w:t>
            </w:r>
            <w:r>
              <w:rPr>
                <w:w w:val="105"/>
                <w:sz w:val="18"/>
              </w:rPr>
              <w:t>(анатомсих) отисака и</w:t>
            </w:r>
            <w:r>
              <w:rPr>
                <w:spacing w:val="40"/>
                <w:w w:val="105"/>
                <w:sz w:val="18"/>
              </w:rPr>
              <w:t xml:space="preserve"> </w:t>
            </w:r>
            <w:r>
              <w:rPr>
                <w:w w:val="105"/>
                <w:sz w:val="18"/>
              </w:rPr>
              <w:t>принципи и технике функционалних отисака безубих</w:t>
            </w:r>
            <w:r>
              <w:rPr>
                <w:spacing w:val="40"/>
                <w:w w:val="105"/>
                <w:sz w:val="18"/>
              </w:rPr>
              <w:t xml:space="preserve"> </w:t>
            </w:r>
            <w:r>
              <w:rPr>
                <w:w w:val="105"/>
                <w:sz w:val="18"/>
              </w:rPr>
              <w:t>вилица. Одређивање МВО- одређивање орјентационе оклузалне равни, вертикалне димензије оклузије и централног положаја мандибуле према максили.</w:t>
            </w:r>
            <w:r>
              <w:rPr>
                <w:w w:val="105"/>
                <w:sz w:val="18"/>
              </w:rPr>
              <w:t xml:space="preserve"> Фиксирање загрижајних шаблона у устима.Артикулатори у изради тоталних протеза</w:t>
            </w:r>
            <w:proofErr w:type="gramStart"/>
            <w:r>
              <w:rPr>
                <w:w w:val="105"/>
                <w:sz w:val="18"/>
              </w:rPr>
              <w:t>;постављање</w:t>
            </w:r>
            <w:proofErr w:type="gramEnd"/>
            <w:r>
              <w:rPr>
                <w:w w:val="105"/>
                <w:sz w:val="18"/>
              </w:rPr>
              <w:t xml:space="preserve"> образног лука на лице пацијента. Регистрација ексцентричних положаја</w:t>
            </w:r>
            <w:r>
              <w:rPr>
                <w:spacing w:val="40"/>
                <w:w w:val="105"/>
                <w:sz w:val="18"/>
              </w:rPr>
              <w:t xml:space="preserve"> </w:t>
            </w:r>
            <w:r>
              <w:rPr>
                <w:w w:val="105"/>
                <w:sz w:val="18"/>
              </w:rPr>
              <w:t xml:space="preserve">мандибуле и добијање позиционих регистрата. Преношење модела у артикулатор помоћу образног лука. </w:t>
            </w:r>
            <w:r>
              <w:rPr>
                <w:w w:val="105"/>
                <w:sz w:val="18"/>
              </w:rPr>
              <w:t>Проба модела протезе провјера и кориговање МВО и анализа положаја зуба. Предаја тоталних протеза. Контролни преглед, коректуре, репаратуре и подлагања. Прогноза и план терапије крезубих пацијената. Методе израде парцијалних протеза. Принципи и технике отис</w:t>
            </w:r>
            <w:r>
              <w:rPr>
                <w:w w:val="105"/>
                <w:sz w:val="18"/>
              </w:rPr>
              <w:t>ака крезубе вилице.Принципи и</w:t>
            </w:r>
            <w:r>
              <w:rPr>
                <w:spacing w:val="-1"/>
                <w:w w:val="105"/>
                <w:sz w:val="18"/>
              </w:rPr>
              <w:t xml:space="preserve"> </w:t>
            </w:r>
            <w:r>
              <w:rPr>
                <w:w w:val="105"/>
                <w:sz w:val="18"/>
              </w:rPr>
              <w:t>технике прелиминарних</w:t>
            </w:r>
            <w:r>
              <w:rPr>
                <w:spacing w:val="-1"/>
                <w:w w:val="105"/>
                <w:sz w:val="18"/>
              </w:rPr>
              <w:t xml:space="preserve"> </w:t>
            </w:r>
            <w:r>
              <w:rPr>
                <w:w w:val="105"/>
                <w:sz w:val="18"/>
              </w:rPr>
              <w:t>отисака крезубе вилице.Принципи и</w:t>
            </w:r>
            <w:r>
              <w:rPr>
                <w:spacing w:val="-1"/>
                <w:w w:val="105"/>
                <w:sz w:val="18"/>
              </w:rPr>
              <w:t xml:space="preserve"> </w:t>
            </w:r>
            <w:r>
              <w:rPr>
                <w:w w:val="105"/>
                <w:sz w:val="18"/>
              </w:rPr>
              <w:t>технике</w:t>
            </w:r>
            <w:r>
              <w:rPr>
                <w:spacing w:val="40"/>
                <w:w w:val="105"/>
                <w:sz w:val="18"/>
              </w:rPr>
              <w:t xml:space="preserve"> </w:t>
            </w:r>
            <w:r>
              <w:rPr>
                <w:w w:val="105"/>
                <w:sz w:val="18"/>
              </w:rPr>
              <w:t>дефинитивних</w:t>
            </w:r>
            <w:r>
              <w:rPr>
                <w:spacing w:val="-2"/>
                <w:w w:val="105"/>
                <w:sz w:val="18"/>
              </w:rPr>
              <w:t xml:space="preserve"> </w:t>
            </w:r>
            <w:r>
              <w:rPr>
                <w:w w:val="105"/>
                <w:sz w:val="18"/>
              </w:rPr>
              <w:t>отисака крезубих вилица. Анализа модела за студије.Анализа модела за студије</w:t>
            </w:r>
            <w:r>
              <w:rPr>
                <w:spacing w:val="40"/>
                <w:w w:val="105"/>
                <w:sz w:val="18"/>
              </w:rPr>
              <w:t xml:space="preserve"> </w:t>
            </w:r>
            <w:r>
              <w:rPr>
                <w:w w:val="105"/>
                <w:sz w:val="18"/>
              </w:rPr>
              <w:t>у артикулатору.</w:t>
            </w:r>
            <w:r>
              <w:rPr>
                <w:spacing w:val="40"/>
                <w:w w:val="105"/>
                <w:sz w:val="18"/>
              </w:rPr>
              <w:t xml:space="preserve"> </w:t>
            </w:r>
            <w:r>
              <w:rPr>
                <w:w w:val="105"/>
                <w:sz w:val="18"/>
              </w:rPr>
              <w:t>Анализа модела за студије у</w:t>
            </w:r>
            <w:r>
              <w:rPr>
                <w:spacing w:val="40"/>
                <w:w w:val="105"/>
                <w:sz w:val="18"/>
              </w:rPr>
              <w:t xml:space="preserve"> </w:t>
            </w:r>
            <w:r>
              <w:rPr>
                <w:w w:val="105"/>
                <w:sz w:val="18"/>
              </w:rPr>
              <w:t>паралелометру.Одређивање МВО</w:t>
            </w:r>
            <w:r>
              <w:rPr>
                <w:w w:val="105"/>
                <w:sz w:val="18"/>
              </w:rPr>
              <w:t xml:space="preserve"> код парцијалних плочастих протеза; одређивање орјентационе оклузалне равни; одређивање вертикалне димензије оклузије</w:t>
            </w:r>
            <w:proofErr w:type="gramStart"/>
            <w:r>
              <w:rPr>
                <w:w w:val="105"/>
                <w:sz w:val="18"/>
              </w:rPr>
              <w:t>;одређивање</w:t>
            </w:r>
            <w:proofErr w:type="gramEnd"/>
            <w:r>
              <w:rPr>
                <w:w w:val="105"/>
                <w:sz w:val="18"/>
              </w:rPr>
              <w:t xml:space="preserve"> централног положаја мандибуле према максили. Фиксирање загрижајних шаблона у устима. Одређивање МВО код парцијалних скелетирани</w:t>
            </w:r>
            <w:r>
              <w:rPr>
                <w:w w:val="105"/>
                <w:sz w:val="18"/>
              </w:rPr>
              <w:t>х протеза- проба металног скелета протезе</w:t>
            </w:r>
            <w:proofErr w:type="gramStart"/>
            <w:r>
              <w:rPr>
                <w:w w:val="105"/>
                <w:sz w:val="18"/>
              </w:rPr>
              <w:t>;одређивање</w:t>
            </w:r>
            <w:proofErr w:type="gramEnd"/>
            <w:r>
              <w:rPr>
                <w:w w:val="105"/>
                <w:sz w:val="18"/>
              </w:rPr>
              <w:t xml:space="preserve"> вертикалне димензије оклузије;</w:t>
            </w:r>
            <w:r>
              <w:rPr>
                <w:spacing w:val="40"/>
                <w:w w:val="105"/>
                <w:sz w:val="18"/>
              </w:rPr>
              <w:t xml:space="preserve"> </w:t>
            </w:r>
            <w:r>
              <w:rPr>
                <w:w w:val="105"/>
                <w:sz w:val="18"/>
              </w:rPr>
              <w:t>одређивање централног положаја мандибуле према максили и фиксирање загрижајних шаблона у устима. Артикулатори у изради парцијалних протеза, постављање образног лука на лице</w:t>
            </w:r>
            <w:r>
              <w:rPr>
                <w:w w:val="105"/>
                <w:sz w:val="18"/>
              </w:rPr>
              <w:t xml:space="preserve"> пацијента. Регистрација ексцентричних положаја мандибуле и добијање позиционих регистрата. Преношење модела у артикулатор помоћу образног лука. Проба модела парцијалне</w:t>
            </w:r>
            <w:r>
              <w:rPr>
                <w:spacing w:val="-5"/>
                <w:w w:val="105"/>
                <w:sz w:val="18"/>
              </w:rPr>
              <w:t xml:space="preserve"> </w:t>
            </w:r>
            <w:r>
              <w:rPr>
                <w:w w:val="105"/>
                <w:sz w:val="18"/>
              </w:rPr>
              <w:t>протезе</w:t>
            </w:r>
            <w:proofErr w:type="gramStart"/>
            <w:r>
              <w:rPr>
                <w:w w:val="105"/>
                <w:sz w:val="18"/>
              </w:rPr>
              <w:t>;провјера</w:t>
            </w:r>
            <w:proofErr w:type="gramEnd"/>
            <w:r>
              <w:rPr>
                <w:w w:val="105"/>
                <w:sz w:val="18"/>
              </w:rPr>
              <w:t xml:space="preserve"> и</w:t>
            </w:r>
            <w:r>
              <w:rPr>
                <w:spacing w:val="-5"/>
                <w:w w:val="105"/>
                <w:sz w:val="18"/>
              </w:rPr>
              <w:t xml:space="preserve"> </w:t>
            </w:r>
            <w:r>
              <w:rPr>
                <w:w w:val="105"/>
                <w:sz w:val="18"/>
              </w:rPr>
              <w:t>кориговање</w:t>
            </w:r>
            <w:r>
              <w:rPr>
                <w:spacing w:val="-3"/>
                <w:w w:val="105"/>
                <w:sz w:val="18"/>
              </w:rPr>
              <w:t xml:space="preserve"> </w:t>
            </w:r>
            <w:r>
              <w:rPr>
                <w:w w:val="105"/>
                <w:sz w:val="18"/>
              </w:rPr>
              <w:t>МВО.Анализа</w:t>
            </w:r>
            <w:r>
              <w:rPr>
                <w:spacing w:val="-5"/>
                <w:w w:val="105"/>
                <w:sz w:val="18"/>
              </w:rPr>
              <w:t xml:space="preserve"> </w:t>
            </w:r>
            <w:r>
              <w:rPr>
                <w:w w:val="105"/>
                <w:sz w:val="18"/>
              </w:rPr>
              <w:t>положаја</w:t>
            </w:r>
            <w:r>
              <w:rPr>
                <w:spacing w:val="-5"/>
                <w:w w:val="105"/>
                <w:sz w:val="18"/>
              </w:rPr>
              <w:t xml:space="preserve"> </w:t>
            </w:r>
            <w:r>
              <w:rPr>
                <w:w w:val="105"/>
                <w:sz w:val="18"/>
              </w:rPr>
              <w:t>зуба.</w:t>
            </w:r>
            <w:r>
              <w:rPr>
                <w:spacing w:val="-5"/>
                <w:w w:val="105"/>
                <w:sz w:val="18"/>
              </w:rPr>
              <w:t xml:space="preserve"> </w:t>
            </w:r>
            <w:r>
              <w:rPr>
                <w:w w:val="105"/>
                <w:sz w:val="18"/>
              </w:rPr>
              <w:t>Предаја</w:t>
            </w:r>
            <w:r>
              <w:rPr>
                <w:spacing w:val="-5"/>
                <w:w w:val="105"/>
                <w:sz w:val="18"/>
              </w:rPr>
              <w:t xml:space="preserve"> </w:t>
            </w:r>
            <w:r>
              <w:rPr>
                <w:w w:val="105"/>
                <w:sz w:val="18"/>
              </w:rPr>
              <w:t>парцијалних</w:t>
            </w:r>
            <w:r>
              <w:rPr>
                <w:spacing w:val="39"/>
                <w:w w:val="105"/>
                <w:sz w:val="18"/>
              </w:rPr>
              <w:t xml:space="preserve"> </w:t>
            </w:r>
            <w:r>
              <w:rPr>
                <w:w w:val="105"/>
                <w:sz w:val="18"/>
              </w:rPr>
              <w:t>протеза.Ко</w:t>
            </w:r>
            <w:r>
              <w:rPr>
                <w:w w:val="105"/>
                <w:sz w:val="18"/>
              </w:rPr>
              <w:t>нтролни прегледи, коректуре</w:t>
            </w:r>
            <w:proofErr w:type="gramStart"/>
            <w:r>
              <w:rPr>
                <w:w w:val="105"/>
                <w:sz w:val="18"/>
              </w:rPr>
              <w:t>,репаратуре</w:t>
            </w:r>
            <w:proofErr w:type="gramEnd"/>
            <w:r>
              <w:rPr>
                <w:w w:val="105"/>
                <w:sz w:val="18"/>
              </w:rPr>
              <w:t xml:space="preserve"> и подлагања. Терапија крезубости парцијалним протезама са атечменима.Избор атечмена; смјернице за уградњу атечмена. Терапија крезубости телескоп протезама. Избор двоструких круна.Смјернице за лабараторијску и клиничку</w:t>
            </w:r>
            <w:r>
              <w:rPr>
                <w:w w:val="105"/>
                <w:sz w:val="18"/>
              </w:rPr>
              <w:t xml:space="preserve"> примјену двоструких круна.Терапија крезубости комплексним парцијалним протезама. Фиксне надокнаде намјењене прихватању елемената парцијалне протезе. Смјернице за лабараторијску и клиничку израду фиксних намјенских надокнада.Терапија субтоталне крезубости.</w:t>
            </w:r>
            <w:r>
              <w:rPr>
                <w:w w:val="105"/>
                <w:sz w:val="18"/>
              </w:rPr>
              <w:t xml:space="preserve"> Избор ретенционих и стабилизационих елемената. Смјернице за клиничке и лабараторијске</w:t>
            </w:r>
            <w:r>
              <w:rPr>
                <w:spacing w:val="40"/>
                <w:w w:val="105"/>
                <w:sz w:val="18"/>
              </w:rPr>
              <w:t xml:space="preserve"> </w:t>
            </w:r>
            <w:r>
              <w:rPr>
                <w:w w:val="105"/>
                <w:sz w:val="18"/>
              </w:rPr>
              <w:t>фазе.</w:t>
            </w:r>
          </w:p>
        </w:tc>
      </w:tr>
      <w:tr w:rsidR="00644799">
        <w:trPr>
          <w:trHeight w:val="238"/>
        </w:trPr>
        <w:tc>
          <w:tcPr>
            <w:tcW w:w="9461" w:type="dxa"/>
            <w:shd w:val="clear" w:color="auto" w:fill="71D2F4"/>
          </w:tcPr>
          <w:p w:rsidR="00644799" w:rsidRDefault="00E53327">
            <w:pPr>
              <w:pStyle w:val="TableParagraph"/>
              <w:spacing w:before="5" w:line="213"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19"/>
        </w:trPr>
        <w:tc>
          <w:tcPr>
            <w:tcW w:w="9461" w:type="dxa"/>
          </w:tcPr>
          <w:p w:rsidR="00644799" w:rsidRDefault="00E53327">
            <w:pPr>
              <w:pStyle w:val="TableParagraph"/>
              <w:spacing w:before="0" w:line="199" w:lineRule="exact"/>
              <w:rPr>
                <w:sz w:val="18"/>
              </w:rPr>
            </w:pPr>
            <w:r>
              <w:rPr>
                <w:sz w:val="18"/>
              </w:rPr>
              <w:t>Предавања,</w:t>
            </w:r>
            <w:r>
              <w:rPr>
                <w:spacing w:val="24"/>
                <w:sz w:val="18"/>
              </w:rPr>
              <w:t xml:space="preserve"> </w:t>
            </w:r>
            <w:r>
              <w:rPr>
                <w:sz w:val="18"/>
              </w:rPr>
              <w:t>вјежбе,</w:t>
            </w:r>
            <w:r>
              <w:rPr>
                <w:spacing w:val="25"/>
                <w:sz w:val="18"/>
              </w:rPr>
              <w:t xml:space="preserve"> </w:t>
            </w:r>
            <w:r>
              <w:rPr>
                <w:sz w:val="18"/>
              </w:rPr>
              <w:t>колоквијуми,</w:t>
            </w:r>
            <w:r>
              <w:rPr>
                <w:spacing w:val="29"/>
                <w:sz w:val="18"/>
              </w:rPr>
              <w:t xml:space="preserve"> </w:t>
            </w:r>
            <w:r>
              <w:rPr>
                <w:spacing w:val="-2"/>
                <w:sz w:val="18"/>
              </w:rPr>
              <w:t>семинари</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909"/>
        </w:trPr>
        <w:tc>
          <w:tcPr>
            <w:tcW w:w="9461" w:type="dxa"/>
          </w:tcPr>
          <w:p w:rsidR="00644799" w:rsidRDefault="00E53327">
            <w:pPr>
              <w:pStyle w:val="TableParagraph"/>
              <w:spacing w:before="0" w:line="204" w:lineRule="exact"/>
              <w:rPr>
                <w:sz w:val="18"/>
              </w:rPr>
            </w:pPr>
            <w:r>
              <w:rPr>
                <w:sz w:val="18"/>
              </w:rPr>
              <w:t>Обавезна</w:t>
            </w:r>
            <w:r>
              <w:rPr>
                <w:spacing w:val="26"/>
                <w:sz w:val="18"/>
              </w:rPr>
              <w:t xml:space="preserve"> </w:t>
            </w:r>
            <w:r>
              <w:rPr>
                <w:sz w:val="18"/>
              </w:rPr>
              <w:t>литература</w:t>
            </w:r>
            <w:r>
              <w:rPr>
                <w:spacing w:val="23"/>
                <w:sz w:val="18"/>
              </w:rPr>
              <w:t xml:space="preserve"> </w:t>
            </w:r>
            <w:r>
              <w:rPr>
                <w:spacing w:val="-10"/>
                <w:sz w:val="18"/>
              </w:rPr>
              <w:t>:</w:t>
            </w:r>
          </w:p>
          <w:p w:rsidR="00644799" w:rsidRDefault="00E53327">
            <w:pPr>
              <w:pStyle w:val="TableParagraph"/>
              <w:numPr>
                <w:ilvl w:val="0"/>
                <w:numId w:val="36"/>
              </w:numPr>
              <w:tabs>
                <w:tab w:val="left" w:pos="532"/>
              </w:tabs>
              <w:spacing w:before="10" w:line="249" w:lineRule="auto"/>
              <w:ind w:right="92"/>
              <w:rPr>
                <w:rFonts w:ascii="Symbol" w:hAnsi="Symbol"/>
                <w:sz w:val="18"/>
              </w:rPr>
            </w:pPr>
            <w:r>
              <w:rPr>
                <w:w w:val="105"/>
                <w:sz w:val="18"/>
              </w:rPr>
              <w:t>Крстић</w:t>
            </w:r>
            <w:r>
              <w:rPr>
                <w:spacing w:val="24"/>
                <w:w w:val="105"/>
                <w:sz w:val="18"/>
              </w:rPr>
              <w:t xml:space="preserve"> </w:t>
            </w:r>
            <w:r>
              <w:rPr>
                <w:w w:val="105"/>
                <w:sz w:val="18"/>
              </w:rPr>
              <w:t>М,</w:t>
            </w:r>
            <w:r>
              <w:rPr>
                <w:spacing w:val="25"/>
                <w:w w:val="105"/>
                <w:sz w:val="18"/>
              </w:rPr>
              <w:t xml:space="preserve"> </w:t>
            </w:r>
            <w:r>
              <w:rPr>
                <w:w w:val="105"/>
                <w:sz w:val="18"/>
              </w:rPr>
              <w:t>Петровић</w:t>
            </w:r>
            <w:r>
              <w:rPr>
                <w:spacing w:val="26"/>
                <w:w w:val="105"/>
                <w:sz w:val="18"/>
              </w:rPr>
              <w:t xml:space="preserve"> </w:t>
            </w:r>
            <w:r>
              <w:rPr>
                <w:w w:val="105"/>
                <w:sz w:val="18"/>
              </w:rPr>
              <w:t>А,</w:t>
            </w:r>
            <w:r>
              <w:rPr>
                <w:spacing w:val="25"/>
                <w:w w:val="105"/>
                <w:sz w:val="18"/>
              </w:rPr>
              <w:t xml:space="preserve"> </w:t>
            </w:r>
            <w:r>
              <w:rPr>
                <w:w w:val="105"/>
                <w:sz w:val="18"/>
              </w:rPr>
              <w:t>Станишић</w:t>
            </w:r>
            <w:r>
              <w:rPr>
                <w:spacing w:val="22"/>
                <w:w w:val="105"/>
                <w:sz w:val="18"/>
              </w:rPr>
              <w:t xml:space="preserve"> </w:t>
            </w:r>
            <w:r>
              <w:rPr>
                <w:w w:val="105"/>
                <w:sz w:val="18"/>
              </w:rPr>
              <w:t>Синобад</w:t>
            </w:r>
            <w:r>
              <w:rPr>
                <w:spacing w:val="27"/>
                <w:w w:val="105"/>
                <w:sz w:val="18"/>
              </w:rPr>
              <w:t xml:space="preserve"> </w:t>
            </w:r>
            <w:r>
              <w:rPr>
                <w:w w:val="105"/>
                <w:sz w:val="18"/>
              </w:rPr>
              <w:t>Д,</w:t>
            </w:r>
            <w:r>
              <w:rPr>
                <w:spacing w:val="27"/>
                <w:w w:val="105"/>
                <w:sz w:val="18"/>
              </w:rPr>
              <w:t xml:space="preserve"> </w:t>
            </w:r>
            <w:r>
              <w:rPr>
                <w:w w:val="105"/>
                <w:sz w:val="18"/>
              </w:rPr>
              <w:t>Стошић</w:t>
            </w:r>
            <w:r>
              <w:rPr>
                <w:spacing w:val="26"/>
                <w:w w:val="105"/>
                <w:sz w:val="18"/>
              </w:rPr>
              <w:t xml:space="preserve"> </w:t>
            </w:r>
            <w:r>
              <w:rPr>
                <w:w w:val="105"/>
                <w:sz w:val="18"/>
              </w:rPr>
              <w:t>З.</w:t>
            </w:r>
            <w:r>
              <w:rPr>
                <w:spacing w:val="27"/>
                <w:w w:val="105"/>
                <w:sz w:val="18"/>
              </w:rPr>
              <w:t xml:space="preserve"> </w:t>
            </w:r>
            <w:r>
              <w:rPr>
                <w:w w:val="105"/>
                <w:sz w:val="18"/>
              </w:rPr>
              <w:t>Клиничка</w:t>
            </w:r>
            <w:r>
              <w:rPr>
                <w:spacing w:val="27"/>
                <w:w w:val="105"/>
                <w:sz w:val="18"/>
              </w:rPr>
              <w:t xml:space="preserve"> </w:t>
            </w:r>
            <w:r>
              <w:rPr>
                <w:w w:val="105"/>
                <w:sz w:val="18"/>
              </w:rPr>
              <w:t>протетика-тотална</w:t>
            </w:r>
            <w:r>
              <w:rPr>
                <w:spacing w:val="25"/>
                <w:w w:val="105"/>
                <w:sz w:val="18"/>
              </w:rPr>
              <w:t xml:space="preserve"> </w:t>
            </w:r>
            <w:r>
              <w:rPr>
                <w:w w:val="105"/>
                <w:sz w:val="18"/>
              </w:rPr>
              <w:t>протеза,</w:t>
            </w:r>
            <w:r>
              <w:rPr>
                <w:spacing w:val="25"/>
                <w:w w:val="105"/>
                <w:sz w:val="18"/>
              </w:rPr>
              <w:t xml:space="preserve"> </w:t>
            </w:r>
            <w:r>
              <w:rPr>
                <w:w w:val="105"/>
                <w:sz w:val="18"/>
              </w:rPr>
              <w:t>Веларта, Београд, 1998.</w:t>
            </w:r>
          </w:p>
          <w:p w:rsidR="00644799" w:rsidRDefault="00E53327">
            <w:pPr>
              <w:pStyle w:val="TableParagraph"/>
              <w:numPr>
                <w:ilvl w:val="0"/>
                <w:numId w:val="36"/>
              </w:numPr>
              <w:tabs>
                <w:tab w:val="left" w:pos="460"/>
              </w:tabs>
              <w:spacing w:before="3" w:line="226" w:lineRule="exact"/>
              <w:ind w:left="460" w:hanging="266"/>
              <w:rPr>
                <w:rFonts w:ascii="Symbol" w:hAnsi="Symbol"/>
                <w:sz w:val="20"/>
              </w:rPr>
            </w:pPr>
            <w:r>
              <w:rPr>
                <w:sz w:val="18"/>
              </w:rPr>
              <w:t>Стаменковић</w:t>
            </w:r>
            <w:r>
              <w:rPr>
                <w:spacing w:val="22"/>
                <w:sz w:val="18"/>
              </w:rPr>
              <w:t xml:space="preserve"> </w:t>
            </w:r>
            <w:r>
              <w:rPr>
                <w:sz w:val="18"/>
              </w:rPr>
              <w:t>Д.</w:t>
            </w:r>
            <w:r>
              <w:rPr>
                <w:spacing w:val="29"/>
                <w:sz w:val="18"/>
              </w:rPr>
              <w:t xml:space="preserve"> </w:t>
            </w:r>
            <w:r>
              <w:rPr>
                <w:sz w:val="18"/>
              </w:rPr>
              <w:t>Стоматолошка</w:t>
            </w:r>
            <w:r>
              <w:rPr>
                <w:spacing w:val="24"/>
                <w:sz w:val="18"/>
              </w:rPr>
              <w:t xml:space="preserve"> </w:t>
            </w:r>
            <w:r>
              <w:rPr>
                <w:sz w:val="18"/>
              </w:rPr>
              <w:t>протетика-парцијалне</w:t>
            </w:r>
            <w:r>
              <w:rPr>
                <w:spacing w:val="29"/>
                <w:sz w:val="18"/>
              </w:rPr>
              <w:t xml:space="preserve"> </w:t>
            </w:r>
            <w:r>
              <w:rPr>
                <w:sz w:val="18"/>
              </w:rPr>
              <w:t>протезе,</w:t>
            </w:r>
            <w:r>
              <w:rPr>
                <w:spacing w:val="24"/>
                <w:sz w:val="18"/>
              </w:rPr>
              <w:t xml:space="preserve"> </w:t>
            </w:r>
            <w:r>
              <w:rPr>
                <w:sz w:val="18"/>
              </w:rPr>
              <w:t>Интерпринт,</w:t>
            </w:r>
            <w:r>
              <w:rPr>
                <w:spacing w:val="79"/>
                <w:w w:val="150"/>
                <w:sz w:val="18"/>
              </w:rPr>
              <w:t xml:space="preserve"> </w:t>
            </w:r>
            <w:r>
              <w:rPr>
                <w:sz w:val="18"/>
              </w:rPr>
              <w:t>Београд,</w:t>
            </w:r>
            <w:r>
              <w:rPr>
                <w:spacing w:val="24"/>
                <w:sz w:val="18"/>
              </w:rPr>
              <w:t xml:space="preserve"> </w:t>
            </w:r>
            <w:r>
              <w:rPr>
                <w:spacing w:val="-2"/>
                <w:sz w:val="18"/>
              </w:rPr>
              <w:t>2006.</w:t>
            </w:r>
          </w:p>
        </w:tc>
      </w:tr>
    </w:tbl>
    <w:p w:rsidR="00644799" w:rsidRDefault="00644799">
      <w:pPr>
        <w:spacing w:before="2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10"/>
                <w:w w:val="105"/>
                <w:sz w:val="20"/>
              </w:rPr>
              <w:t>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2"/>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15</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ind w:left="10" w:right="2"/>
              <w:jc w:val="center"/>
              <w:rPr>
                <w:b/>
                <w:sz w:val="20"/>
              </w:rPr>
            </w:pPr>
            <w:r>
              <w:rPr>
                <w:b/>
                <w:spacing w:val="-5"/>
                <w:w w:val="105"/>
                <w:sz w:val="20"/>
              </w:rPr>
              <w:t>50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2"/>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6"/>
              <w:ind w:left="52"/>
              <w:rPr>
                <w:sz w:val="20"/>
              </w:rPr>
            </w:pPr>
            <w:r>
              <w:rPr>
                <w:b/>
                <w:sz w:val="20"/>
              </w:rPr>
              <w:t>Име</w:t>
            </w:r>
            <w:r>
              <w:rPr>
                <w:spacing w:val="12"/>
                <w:sz w:val="20"/>
              </w:rPr>
              <w:t xml:space="preserve"> </w:t>
            </w:r>
            <w:r>
              <w:rPr>
                <w:b/>
                <w:sz w:val="20"/>
              </w:rPr>
              <w:t>и</w:t>
            </w:r>
            <w:r>
              <w:rPr>
                <w:spacing w:val="18"/>
                <w:sz w:val="20"/>
              </w:rPr>
              <w:t xml:space="preserve"> </w:t>
            </w:r>
            <w:r>
              <w:rPr>
                <w:b/>
                <w:sz w:val="20"/>
              </w:rPr>
              <w:t>презиме</w:t>
            </w:r>
            <w:r>
              <w:rPr>
                <w:spacing w:val="12"/>
                <w:sz w:val="20"/>
              </w:rPr>
              <w:t xml:space="preserve"> </w:t>
            </w:r>
            <w:r>
              <w:rPr>
                <w:b/>
                <w:sz w:val="20"/>
              </w:rPr>
              <w:t>наставника</w:t>
            </w:r>
            <w:r>
              <w:rPr>
                <w:spacing w:val="17"/>
                <w:sz w:val="20"/>
              </w:rPr>
              <w:t xml:space="preserve"> </w:t>
            </w:r>
            <w:r>
              <w:rPr>
                <w:b/>
                <w:sz w:val="20"/>
              </w:rPr>
              <w:t>који</w:t>
            </w:r>
            <w:r>
              <w:rPr>
                <w:spacing w:val="15"/>
                <w:sz w:val="20"/>
              </w:rPr>
              <w:t xml:space="preserve"> </w:t>
            </w:r>
            <w:r>
              <w:rPr>
                <w:b/>
                <w:sz w:val="20"/>
              </w:rPr>
              <w:t>је</w:t>
            </w:r>
            <w:r>
              <w:rPr>
                <w:spacing w:val="13"/>
                <w:sz w:val="20"/>
              </w:rPr>
              <w:t xml:space="preserve"> </w:t>
            </w:r>
            <w:r>
              <w:rPr>
                <w:b/>
                <w:sz w:val="20"/>
              </w:rPr>
              <w:t>припремио</w:t>
            </w:r>
            <w:r>
              <w:rPr>
                <w:spacing w:val="16"/>
                <w:sz w:val="20"/>
              </w:rPr>
              <w:t xml:space="preserve"> </w:t>
            </w:r>
            <w:r>
              <w:rPr>
                <w:b/>
                <w:sz w:val="20"/>
              </w:rPr>
              <w:t>податке:</w:t>
            </w:r>
            <w:r>
              <w:rPr>
                <w:b/>
                <w:spacing w:val="18"/>
                <w:sz w:val="20"/>
              </w:rPr>
              <w:t xml:space="preserve"> </w:t>
            </w:r>
            <w:r>
              <w:rPr>
                <w:sz w:val="20"/>
              </w:rPr>
              <w:t>Доц.др</w:t>
            </w:r>
            <w:r>
              <w:rPr>
                <w:spacing w:val="16"/>
                <w:sz w:val="20"/>
              </w:rPr>
              <w:t xml:space="preserve"> </w:t>
            </w:r>
            <w:r>
              <w:rPr>
                <w:sz w:val="20"/>
              </w:rPr>
              <w:t>Сања</w:t>
            </w:r>
            <w:r>
              <w:rPr>
                <w:spacing w:val="13"/>
                <w:sz w:val="20"/>
              </w:rPr>
              <w:t xml:space="preserve"> </w:t>
            </w:r>
            <w:r>
              <w:rPr>
                <w:spacing w:val="-2"/>
                <w:sz w:val="20"/>
              </w:rPr>
              <w:t>Гњато</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7"/>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7"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2"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1"/>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6"/>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6" w:line="230" w:lineRule="atLeas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32"/>
              <w:ind w:left="989"/>
              <w:rPr>
                <w:b/>
                <w:sz w:val="20"/>
              </w:rPr>
            </w:pPr>
            <w:r>
              <w:rPr>
                <w:b/>
                <w:noProof/>
                <w:sz w:val="20"/>
              </w:rPr>
              <mc:AlternateContent>
                <mc:Choice Requires="wpg">
                  <w:drawing>
                    <wp:anchor distT="0" distB="0" distL="0" distR="0" simplePos="0" relativeHeight="15750656" behindDoc="0" locked="0" layoutInCell="1" allowOverlap="1">
                      <wp:simplePos x="0" y="0"/>
                      <wp:positionH relativeFrom="column">
                        <wp:posOffset>3289554</wp:posOffset>
                      </wp:positionH>
                      <wp:positionV relativeFrom="paragraph">
                        <wp:posOffset>-550473</wp:posOffset>
                      </wp:positionV>
                      <wp:extent cx="759460" cy="890269"/>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34" name="Image 134"/>
                                <pic:cNvPicPr/>
                              </pic:nvPicPr>
                              <pic:blipFill>
                                <a:blip r:embed="rId58" cstate="print"/>
                                <a:stretch>
                                  <a:fillRect/>
                                </a:stretch>
                              </pic:blipFill>
                              <pic:spPr>
                                <a:xfrm>
                                  <a:off x="0" y="0"/>
                                  <a:ext cx="758952" cy="890016"/>
                                </a:xfrm>
                                <a:prstGeom prst="rect">
                                  <a:avLst/>
                                </a:prstGeom>
                              </pic:spPr>
                            </pic:pic>
                          </wpg:wgp>
                        </a:graphicData>
                      </a:graphic>
                    </wp:anchor>
                  </w:drawing>
                </mc:Choice>
                <mc:Fallback>
                  <w:pict>
                    <v:group w14:anchorId="79202A30" id="Group 133" o:spid="_x0000_s1026" style="position:absolute;margin-left:259pt;margin-top:-43.35pt;width:59.8pt;height:70.1pt;z-index:1575065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">
                      <v:shape id="Image 13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Mo/BAAAA3AAAAA8AAABkcnMvZG93bnJldi54bWxET0uLwjAQvi/4H8II3tbUB4tUo1RB8OJh&#10;uyJ4G5qxKTaT2kSt/vqNsLC3+fies1h1thZ3an3lWMFomIAgLpyuuFRw+Nl+zkD4gKyxdkwKnuRh&#10;tex9LDDV7sHfdM9DKWII+xQVmBCaVEpfGLLoh64hjtzZtRZDhG0pdYuPGG5rOU6SL2mx4thgsKGN&#10;oeKS36yCKs+Oev+qn8XIrK9nHYhO2U2pQb/L5iACdeFf/Ofe6Th/MoX3M/E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hMo/BAAAA3AAAAA8AAAAAAAAAAAAAAAAAnwIA&#10;AGRycy9kb3ducmV2LnhtbFBLBQYAAAAABAAEAPcAAACNAwAAAAA=&#10;">
                        <v:imagedata r:id="rId59"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3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spacing w:before="30"/>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spacing w:before="30"/>
              <w:ind w:left="6" w:right="462"/>
              <w:jc w:val="center"/>
              <w:rPr>
                <w:b/>
                <w:sz w:val="20"/>
              </w:rPr>
            </w:pPr>
            <w:r>
              <w:rPr>
                <w:b/>
                <w:sz w:val="20"/>
              </w:rPr>
              <w:t>ОРАЛНА</w:t>
            </w:r>
            <w:r>
              <w:rPr>
                <w:spacing w:val="22"/>
                <w:sz w:val="20"/>
              </w:rPr>
              <w:t xml:space="preserve"> </w:t>
            </w:r>
            <w:r>
              <w:rPr>
                <w:b/>
                <w:spacing w:val="-2"/>
                <w:sz w:val="20"/>
              </w:rPr>
              <w:t>МЕДИЦИНА</w:t>
            </w:r>
          </w:p>
        </w:tc>
      </w:tr>
      <w:tr w:rsidR="00644799">
        <w:trPr>
          <w:trHeight w:val="289"/>
        </w:trPr>
        <w:tc>
          <w:tcPr>
            <w:tcW w:w="1834" w:type="dxa"/>
          </w:tcPr>
          <w:p w:rsidR="00644799" w:rsidRDefault="00E53327">
            <w:pPr>
              <w:pStyle w:val="TableParagraph"/>
              <w:spacing w:before="30"/>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spacing w:before="30"/>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spacing w:before="30"/>
              <w:ind w:left="60" w:right="52"/>
              <w:jc w:val="center"/>
              <w:rPr>
                <w:b/>
                <w:sz w:val="20"/>
              </w:rPr>
            </w:pPr>
            <w:r>
              <w:rPr>
                <w:b/>
                <w:spacing w:val="-2"/>
                <w:w w:val="105"/>
                <w:sz w:val="20"/>
              </w:rPr>
              <w:t>Семестар</w:t>
            </w:r>
          </w:p>
        </w:tc>
        <w:tc>
          <w:tcPr>
            <w:tcW w:w="2519" w:type="dxa"/>
          </w:tcPr>
          <w:p w:rsidR="00644799" w:rsidRDefault="00E53327">
            <w:pPr>
              <w:pStyle w:val="TableParagraph"/>
              <w:spacing w:before="30"/>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spacing w:before="30"/>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5"/>
              <w:ind w:left="15" w:right="5"/>
              <w:jc w:val="center"/>
              <w:rPr>
                <w:sz w:val="20"/>
              </w:rPr>
            </w:pPr>
            <w:r>
              <w:rPr>
                <w:spacing w:val="-2"/>
                <w:w w:val="105"/>
                <w:sz w:val="20"/>
              </w:rPr>
              <w:t>обавезни</w:t>
            </w:r>
          </w:p>
        </w:tc>
        <w:tc>
          <w:tcPr>
            <w:tcW w:w="1273" w:type="dxa"/>
          </w:tcPr>
          <w:p w:rsidR="00644799" w:rsidRDefault="00E53327">
            <w:pPr>
              <w:pStyle w:val="TableParagraph"/>
              <w:spacing w:before="25"/>
              <w:ind w:left="372"/>
              <w:rPr>
                <w:sz w:val="20"/>
              </w:rPr>
            </w:pPr>
            <w:r>
              <w:rPr>
                <w:w w:val="105"/>
                <w:sz w:val="20"/>
              </w:rPr>
              <w:t>7.</w:t>
            </w:r>
            <w:r>
              <w:rPr>
                <w:spacing w:val="-4"/>
                <w:w w:val="105"/>
                <w:sz w:val="20"/>
              </w:rPr>
              <w:t xml:space="preserve"> </w:t>
            </w:r>
            <w:proofErr w:type="gramStart"/>
            <w:r>
              <w:rPr>
                <w:w w:val="105"/>
                <w:sz w:val="20"/>
              </w:rPr>
              <w:t>и</w:t>
            </w:r>
            <w:proofErr w:type="gramEnd"/>
            <w:r>
              <w:rPr>
                <w:spacing w:val="-2"/>
                <w:w w:val="105"/>
                <w:sz w:val="20"/>
              </w:rPr>
              <w:t xml:space="preserve"> </w:t>
            </w:r>
            <w:r>
              <w:rPr>
                <w:spacing w:val="-5"/>
                <w:w w:val="105"/>
                <w:sz w:val="20"/>
              </w:rPr>
              <w:t>8.</w:t>
            </w:r>
          </w:p>
        </w:tc>
        <w:tc>
          <w:tcPr>
            <w:tcW w:w="2519" w:type="dxa"/>
          </w:tcPr>
          <w:p w:rsidR="00644799" w:rsidRDefault="00E53327">
            <w:pPr>
              <w:pStyle w:val="TableParagraph"/>
              <w:spacing w:before="25"/>
              <w:ind w:left="597"/>
              <w:rPr>
                <w:sz w:val="20"/>
              </w:rPr>
            </w:pPr>
            <w:r>
              <w:rPr>
                <w:w w:val="105"/>
                <w:sz w:val="20"/>
              </w:rPr>
              <w:t>1П+</w:t>
            </w:r>
            <w:r>
              <w:rPr>
                <w:spacing w:val="-8"/>
                <w:w w:val="105"/>
                <w:sz w:val="20"/>
              </w:rPr>
              <w:t xml:space="preserve"> </w:t>
            </w:r>
            <w:r>
              <w:rPr>
                <w:w w:val="105"/>
                <w:sz w:val="20"/>
              </w:rPr>
              <w:t>2В</w:t>
            </w:r>
            <w:r>
              <w:rPr>
                <w:spacing w:val="-8"/>
                <w:w w:val="105"/>
                <w:sz w:val="20"/>
              </w:rPr>
              <w:t xml:space="preserve"> </w:t>
            </w:r>
            <w:r>
              <w:rPr>
                <w:spacing w:val="-2"/>
                <w:w w:val="105"/>
                <w:sz w:val="20"/>
              </w:rPr>
              <w:t>(7.сем)</w:t>
            </w:r>
          </w:p>
          <w:p w:rsidR="00644799" w:rsidRDefault="00E53327">
            <w:pPr>
              <w:pStyle w:val="TableParagraph"/>
              <w:spacing w:before="8"/>
              <w:ind w:left="621"/>
              <w:rPr>
                <w:sz w:val="20"/>
              </w:rPr>
            </w:pPr>
            <w:r>
              <w:rPr>
                <w:sz w:val="20"/>
              </w:rPr>
              <w:t>2П+2В</w:t>
            </w:r>
            <w:r>
              <w:rPr>
                <w:spacing w:val="14"/>
                <w:sz w:val="20"/>
              </w:rPr>
              <w:t xml:space="preserve"> </w:t>
            </w:r>
            <w:r>
              <w:rPr>
                <w:spacing w:val="-2"/>
                <w:sz w:val="20"/>
              </w:rPr>
              <w:t>(8.сем)</w:t>
            </w:r>
          </w:p>
        </w:tc>
        <w:tc>
          <w:tcPr>
            <w:tcW w:w="1962" w:type="dxa"/>
          </w:tcPr>
          <w:p w:rsidR="00644799" w:rsidRDefault="00E53327">
            <w:pPr>
              <w:pStyle w:val="TableParagraph"/>
              <w:spacing w:before="25"/>
              <w:ind w:left="1" w:right="2"/>
              <w:jc w:val="center"/>
              <w:rPr>
                <w:sz w:val="20"/>
              </w:rPr>
            </w:pPr>
            <w:r>
              <w:rPr>
                <w:spacing w:val="-10"/>
                <w:w w:val="105"/>
                <w:sz w:val="20"/>
              </w:rPr>
              <w:t>8</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7" w:lineRule="auto"/>
              <w:ind w:left="54"/>
              <w:rPr>
                <w:sz w:val="18"/>
              </w:rPr>
            </w:pPr>
            <w:r>
              <w:rPr>
                <w:w w:val="105"/>
                <w:sz w:val="18"/>
              </w:rPr>
              <w:t>Доц.</w:t>
            </w:r>
            <w:r>
              <w:rPr>
                <w:spacing w:val="40"/>
                <w:w w:val="105"/>
                <w:sz w:val="18"/>
              </w:rPr>
              <w:t xml:space="preserve"> </w:t>
            </w:r>
            <w:r>
              <w:rPr>
                <w:w w:val="105"/>
                <w:sz w:val="18"/>
              </w:rPr>
              <w:t>др</w:t>
            </w:r>
            <w:r>
              <w:rPr>
                <w:spacing w:val="39"/>
                <w:w w:val="105"/>
                <w:sz w:val="18"/>
              </w:rPr>
              <w:t xml:space="preserve"> </w:t>
            </w:r>
            <w:r>
              <w:rPr>
                <w:w w:val="105"/>
                <w:sz w:val="18"/>
              </w:rPr>
              <w:t>Наташа</w:t>
            </w:r>
            <w:r>
              <w:rPr>
                <w:spacing w:val="40"/>
                <w:w w:val="105"/>
                <w:sz w:val="18"/>
              </w:rPr>
              <w:t xml:space="preserve"> </w:t>
            </w:r>
            <w:r>
              <w:rPr>
                <w:w w:val="105"/>
                <w:sz w:val="18"/>
              </w:rPr>
              <w:t>Тртић,</w:t>
            </w:r>
            <w:r>
              <w:rPr>
                <w:spacing w:val="40"/>
                <w:w w:val="105"/>
                <w:sz w:val="18"/>
              </w:rPr>
              <w:t xml:space="preserve"> </w:t>
            </w:r>
            <w:r>
              <w:rPr>
                <w:w w:val="105"/>
                <w:sz w:val="18"/>
              </w:rPr>
              <w:t>мр</w:t>
            </w:r>
            <w:r>
              <w:rPr>
                <w:spacing w:val="40"/>
                <w:w w:val="105"/>
                <w:sz w:val="18"/>
              </w:rPr>
              <w:t xml:space="preserve"> </w:t>
            </w:r>
            <w:r>
              <w:rPr>
                <w:w w:val="105"/>
                <w:sz w:val="18"/>
              </w:rPr>
              <w:t>Жељка</w:t>
            </w:r>
            <w:r>
              <w:rPr>
                <w:spacing w:val="40"/>
                <w:w w:val="105"/>
                <w:sz w:val="18"/>
              </w:rPr>
              <w:t xml:space="preserve"> </w:t>
            </w:r>
            <w:r>
              <w:rPr>
                <w:w w:val="105"/>
                <w:sz w:val="18"/>
              </w:rPr>
              <w:t>Којић,</w:t>
            </w:r>
            <w:r>
              <w:rPr>
                <w:spacing w:val="40"/>
                <w:w w:val="105"/>
                <w:sz w:val="18"/>
              </w:rPr>
              <w:t xml:space="preserve"> </w:t>
            </w:r>
            <w:r>
              <w:rPr>
                <w:w w:val="105"/>
                <w:sz w:val="18"/>
              </w:rPr>
              <w:t>др</w:t>
            </w:r>
            <w:r>
              <w:rPr>
                <w:spacing w:val="40"/>
                <w:w w:val="105"/>
                <w:sz w:val="18"/>
              </w:rPr>
              <w:t xml:space="preserve"> </w:t>
            </w:r>
            <w:r>
              <w:rPr>
                <w:w w:val="105"/>
                <w:sz w:val="18"/>
              </w:rPr>
              <w:t>Тијана</w:t>
            </w:r>
            <w:r>
              <w:rPr>
                <w:spacing w:val="40"/>
                <w:w w:val="105"/>
                <w:sz w:val="18"/>
              </w:rPr>
              <w:t xml:space="preserve"> </w:t>
            </w:r>
            <w:r>
              <w:rPr>
                <w:w w:val="105"/>
                <w:sz w:val="18"/>
              </w:rPr>
              <w:t>Адамовић,</w:t>
            </w:r>
            <w:r>
              <w:rPr>
                <w:spacing w:val="40"/>
                <w:w w:val="105"/>
                <w:sz w:val="18"/>
              </w:rPr>
              <w:t xml:space="preserve"> </w:t>
            </w:r>
            <w:r>
              <w:rPr>
                <w:w w:val="105"/>
                <w:sz w:val="18"/>
              </w:rPr>
              <w:t>виши</w:t>
            </w:r>
            <w:r>
              <w:rPr>
                <w:spacing w:val="40"/>
                <w:w w:val="105"/>
                <w:sz w:val="18"/>
              </w:rPr>
              <w:t xml:space="preserve"> </w:t>
            </w:r>
            <w:r>
              <w:rPr>
                <w:w w:val="105"/>
                <w:sz w:val="18"/>
              </w:rPr>
              <w:t>асистент,</w:t>
            </w:r>
            <w:r>
              <w:rPr>
                <w:spacing w:val="40"/>
                <w:w w:val="105"/>
                <w:sz w:val="18"/>
              </w:rPr>
              <w:t xml:space="preserve"> </w:t>
            </w:r>
            <w:r>
              <w:rPr>
                <w:w w:val="105"/>
                <w:sz w:val="18"/>
              </w:rPr>
              <w:t>доц.</w:t>
            </w:r>
            <w:r>
              <w:rPr>
                <w:spacing w:val="40"/>
                <w:w w:val="105"/>
                <w:sz w:val="18"/>
              </w:rPr>
              <w:t xml:space="preserve"> </w:t>
            </w:r>
            <w:proofErr w:type="gramStart"/>
            <w:r>
              <w:rPr>
                <w:w w:val="105"/>
                <w:sz w:val="18"/>
              </w:rPr>
              <w:t>др</w:t>
            </w:r>
            <w:proofErr w:type="gramEnd"/>
            <w:r>
              <w:rPr>
                <w:w w:val="105"/>
                <w:sz w:val="18"/>
              </w:rPr>
              <w:t xml:space="preserve"> Верица Павлић (спољни сарадник), проф. др Милош Хаџи-Михаиловић,</w:t>
            </w:r>
          </w:p>
        </w:tc>
      </w:tr>
    </w:tbl>
    <w:p w:rsidR="00644799" w:rsidRDefault="00644799">
      <w:pPr>
        <w:spacing w:before="1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7"/>
        </w:trPr>
        <w:tc>
          <w:tcPr>
            <w:tcW w:w="7078" w:type="dxa"/>
            <w:shd w:val="clear" w:color="auto" w:fill="71D2F4"/>
          </w:tcPr>
          <w:p w:rsidR="00644799" w:rsidRDefault="00E53327">
            <w:pPr>
              <w:pStyle w:val="TableParagraph"/>
              <w:spacing w:before="30"/>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0"/>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2"/>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3"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1"/>
              <w:rPr>
                <w:sz w:val="18"/>
              </w:rPr>
            </w:pPr>
            <w:r>
              <w:rPr>
                <w:w w:val="105"/>
                <w:sz w:val="18"/>
              </w:rPr>
              <w:t>Оспособљавање</w:t>
            </w:r>
            <w:r>
              <w:rPr>
                <w:spacing w:val="5"/>
                <w:w w:val="105"/>
                <w:sz w:val="18"/>
              </w:rPr>
              <w:t xml:space="preserve"> </w:t>
            </w:r>
            <w:r>
              <w:rPr>
                <w:w w:val="105"/>
                <w:sz w:val="18"/>
              </w:rPr>
              <w:t>за</w:t>
            </w:r>
            <w:r>
              <w:rPr>
                <w:spacing w:val="6"/>
                <w:w w:val="105"/>
                <w:sz w:val="18"/>
              </w:rPr>
              <w:t xml:space="preserve"> </w:t>
            </w:r>
            <w:r>
              <w:rPr>
                <w:w w:val="105"/>
                <w:sz w:val="18"/>
              </w:rPr>
              <w:t>самосталну дијагностику,</w:t>
            </w:r>
            <w:r>
              <w:rPr>
                <w:spacing w:val="6"/>
                <w:w w:val="105"/>
                <w:sz w:val="18"/>
              </w:rPr>
              <w:t xml:space="preserve"> </w:t>
            </w:r>
            <w:r>
              <w:rPr>
                <w:w w:val="105"/>
                <w:sz w:val="18"/>
              </w:rPr>
              <w:t>израду</w:t>
            </w:r>
            <w:r>
              <w:rPr>
                <w:spacing w:val="1"/>
                <w:w w:val="105"/>
                <w:sz w:val="18"/>
              </w:rPr>
              <w:t xml:space="preserve"> </w:t>
            </w:r>
            <w:r>
              <w:rPr>
                <w:w w:val="105"/>
                <w:sz w:val="18"/>
              </w:rPr>
              <w:t>терапиијског</w:t>
            </w:r>
            <w:r>
              <w:rPr>
                <w:spacing w:val="5"/>
                <w:w w:val="105"/>
                <w:sz w:val="18"/>
              </w:rPr>
              <w:t xml:space="preserve"> </w:t>
            </w:r>
            <w:r>
              <w:rPr>
                <w:w w:val="105"/>
                <w:sz w:val="18"/>
              </w:rPr>
              <w:t>плана</w:t>
            </w:r>
            <w:r>
              <w:rPr>
                <w:spacing w:val="6"/>
                <w:w w:val="105"/>
                <w:sz w:val="18"/>
              </w:rPr>
              <w:t xml:space="preserve"> </w:t>
            </w:r>
            <w:r>
              <w:rPr>
                <w:w w:val="105"/>
                <w:sz w:val="18"/>
              </w:rPr>
              <w:t>и</w:t>
            </w:r>
            <w:r>
              <w:rPr>
                <w:spacing w:val="7"/>
                <w:w w:val="105"/>
                <w:sz w:val="18"/>
              </w:rPr>
              <w:t xml:space="preserve"> </w:t>
            </w:r>
            <w:r>
              <w:rPr>
                <w:w w:val="105"/>
                <w:sz w:val="18"/>
              </w:rPr>
              <w:t>спровођење</w:t>
            </w:r>
            <w:r>
              <w:rPr>
                <w:spacing w:val="6"/>
                <w:w w:val="105"/>
                <w:sz w:val="18"/>
              </w:rPr>
              <w:t xml:space="preserve"> </w:t>
            </w:r>
            <w:r>
              <w:rPr>
                <w:w w:val="105"/>
                <w:sz w:val="18"/>
              </w:rPr>
              <w:t>терапијског</w:t>
            </w:r>
            <w:r>
              <w:rPr>
                <w:spacing w:val="5"/>
                <w:w w:val="105"/>
                <w:sz w:val="18"/>
              </w:rPr>
              <w:t xml:space="preserve"> </w:t>
            </w:r>
            <w:r>
              <w:rPr>
                <w:w w:val="105"/>
                <w:sz w:val="18"/>
              </w:rPr>
              <w:t>поступка</w:t>
            </w:r>
            <w:r>
              <w:rPr>
                <w:spacing w:val="6"/>
                <w:w w:val="105"/>
                <w:sz w:val="18"/>
              </w:rPr>
              <w:t xml:space="preserve"> </w:t>
            </w:r>
            <w:r>
              <w:rPr>
                <w:spacing w:val="-5"/>
                <w:w w:val="105"/>
                <w:sz w:val="18"/>
              </w:rPr>
              <w:t>код</w:t>
            </w:r>
          </w:p>
          <w:p w:rsidR="00644799" w:rsidRDefault="00E53327">
            <w:pPr>
              <w:pStyle w:val="TableParagraph"/>
              <w:spacing w:before="6" w:line="198" w:lineRule="exact"/>
              <w:rPr>
                <w:sz w:val="18"/>
              </w:rPr>
            </w:pPr>
            <w:proofErr w:type="gramStart"/>
            <w:r>
              <w:rPr>
                <w:sz w:val="18"/>
              </w:rPr>
              <w:t>пацијената</w:t>
            </w:r>
            <w:proofErr w:type="gramEnd"/>
            <w:r>
              <w:rPr>
                <w:spacing w:val="24"/>
                <w:sz w:val="18"/>
              </w:rPr>
              <w:t xml:space="preserve"> </w:t>
            </w:r>
            <w:r>
              <w:rPr>
                <w:sz w:val="18"/>
              </w:rPr>
              <w:t>са</w:t>
            </w:r>
            <w:r>
              <w:rPr>
                <w:spacing w:val="20"/>
                <w:sz w:val="18"/>
              </w:rPr>
              <w:t xml:space="preserve"> </w:t>
            </w:r>
            <w:r>
              <w:rPr>
                <w:sz w:val="18"/>
              </w:rPr>
              <w:t>патолошким</w:t>
            </w:r>
            <w:r>
              <w:rPr>
                <w:spacing w:val="18"/>
                <w:sz w:val="18"/>
              </w:rPr>
              <w:t xml:space="preserve"> </w:t>
            </w:r>
            <w:r>
              <w:rPr>
                <w:sz w:val="18"/>
              </w:rPr>
              <w:t>промjенама</w:t>
            </w:r>
            <w:r>
              <w:rPr>
                <w:spacing w:val="20"/>
                <w:sz w:val="18"/>
              </w:rPr>
              <w:t xml:space="preserve"> </w:t>
            </w:r>
            <w:r>
              <w:rPr>
                <w:sz w:val="18"/>
              </w:rPr>
              <w:t>на</w:t>
            </w:r>
            <w:r>
              <w:rPr>
                <w:spacing w:val="20"/>
                <w:sz w:val="18"/>
              </w:rPr>
              <w:t xml:space="preserve"> </w:t>
            </w:r>
            <w:r>
              <w:rPr>
                <w:sz w:val="18"/>
              </w:rPr>
              <w:t>оралној</w:t>
            </w:r>
            <w:r>
              <w:rPr>
                <w:spacing w:val="21"/>
                <w:sz w:val="18"/>
              </w:rPr>
              <w:t xml:space="preserve"> </w:t>
            </w:r>
            <w:r>
              <w:rPr>
                <w:spacing w:val="-2"/>
                <w:sz w:val="18"/>
              </w:rPr>
              <w:t>слузокожи.</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729"/>
        </w:trPr>
        <w:tc>
          <w:tcPr>
            <w:tcW w:w="9464" w:type="dxa"/>
            <w:gridSpan w:val="2"/>
          </w:tcPr>
          <w:p w:rsidR="00644799" w:rsidRDefault="00E53327">
            <w:pPr>
              <w:pStyle w:val="TableParagraph"/>
              <w:spacing w:before="0" w:line="249" w:lineRule="auto"/>
              <w:ind w:right="90"/>
              <w:jc w:val="both"/>
              <w:rPr>
                <w:sz w:val="18"/>
              </w:rPr>
            </w:pPr>
            <w:r>
              <w:rPr>
                <w:w w:val="105"/>
                <w:sz w:val="18"/>
              </w:rPr>
              <w:t>Сваки студент након одслушане наставе, похађања вјежби и положеног испита требало би да: савлада узмимање денталне анамнезе</w:t>
            </w:r>
            <w:r>
              <w:rPr>
                <w:spacing w:val="-2"/>
                <w:w w:val="105"/>
                <w:sz w:val="18"/>
              </w:rPr>
              <w:t xml:space="preserve"> </w:t>
            </w:r>
            <w:r>
              <w:rPr>
                <w:w w:val="105"/>
                <w:sz w:val="18"/>
              </w:rPr>
              <w:t>као</w:t>
            </w:r>
            <w:r>
              <w:rPr>
                <w:spacing w:val="-5"/>
                <w:w w:val="105"/>
                <w:sz w:val="18"/>
              </w:rPr>
              <w:t xml:space="preserve"> </w:t>
            </w:r>
            <w:r>
              <w:rPr>
                <w:w w:val="105"/>
                <w:sz w:val="18"/>
              </w:rPr>
              <w:t>и релевантне опште анамнезе;</w:t>
            </w:r>
            <w:r>
              <w:rPr>
                <w:spacing w:val="40"/>
                <w:w w:val="105"/>
                <w:sz w:val="18"/>
              </w:rPr>
              <w:t xml:space="preserve"> </w:t>
            </w:r>
            <w:r>
              <w:rPr>
                <w:w w:val="105"/>
                <w:sz w:val="18"/>
              </w:rPr>
              <w:t>спроведе</w:t>
            </w:r>
            <w:r>
              <w:rPr>
                <w:spacing w:val="-2"/>
                <w:w w:val="105"/>
                <w:sz w:val="18"/>
              </w:rPr>
              <w:t xml:space="preserve"> </w:t>
            </w:r>
            <w:r>
              <w:rPr>
                <w:w w:val="105"/>
                <w:sz w:val="18"/>
              </w:rPr>
              <w:t>дентални клинички преглед,</w:t>
            </w:r>
            <w:r>
              <w:rPr>
                <w:spacing w:val="-2"/>
                <w:w w:val="105"/>
                <w:sz w:val="18"/>
              </w:rPr>
              <w:t xml:space="preserve"> </w:t>
            </w:r>
            <w:r>
              <w:rPr>
                <w:w w:val="105"/>
                <w:sz w:val="18"/>
              </w:rPr>
              <w:t>препозна</w:t>
            </w:r>
            <w:r>
              <w:rPr>
                <w:spacing w:val="-2"/>
                <w:w w:val="105"/>
                <w:sz w:val="18"/>
              </w:rPr>
              <w:t xml:space="preserve"> </w:t>
            </w:r>
            <w:r>
              <w:rPr>
                <w:w w:val="105"/>
                <w:sz w:val="18"/>
              </w:rPr>
              <w:t>симптоме и знаке оралних болести, препозна оралне ма</w:t>
            </w:r>
            <w:r>
              <w:rPr>
                <w:w w:val="105"/>
                <w:sz w:val="18"/>
              </w:rPr>
              <w:t>нифестације системских болести, препозна симтоме и знаке премалигних и малигних обољења; спроведе дијагностичке процедуре; самостално анализира и интерпретира медицинску документацију; самостално планира терапију; савлада oбјашњавање пацијентима процjене њ</w:t>
            </w:r>
            <w:r>
              <w:rPr>
                <w:w w:val="105"/>
                <w:sz w:val="18"/>
              </w:rPr>
              <w:t>ихових проблема и плана даљих испитивања и третмана; савлада извођење клиничких процедура (денталних-превенција и</w:t>
            </w:r>
            <w:r>
              <w:rPr>
                <w:spacing w:val="40"/>
                <w:w w:val="105"/>
                <w:sz w:val="18"/>
              </w:rPr>
              <w:t xml:space="preserve"> </w:t>
            </w:r>
            <w:r>
              <w:rPr>
                <w:w w:val="105"/>
                <w:sz w:val="18"/>
              </w:rPr>
              <w:t>лијечење);</w:t>
            </w:r>
            <w:r>
              <w:rPr>
                <w:spacing w:val="40"/>
                <w:w w:val="105"/>
                <w:sz w:val="18"/>
              </w:rPr>
              <w:t xml:space="preserve"> </w:t>
            </w:r>
            <w:r>
              <w:rPr>
                <w:w w:val="105"/>
                <w:sz w:val="18"/>
              </w:rPr>
              <w:t>дијагностику</w:t>
            </w:r>
            <w:r>
              <w:rPr>
                <w:spacing w:val="40"/>
                <w:w w:val="105"/>
                <w:sz w:val="18"/>
              </w:rPr>
              <w:t xml:space="preserve"> </w:t>
            </w:r>
            <w:r>
              <w:rPr>
                <w:w w:val="105"/>
                <w:sz w:val="18"/>
              </w:rPr>
              <w:t>хитних</w:t>
            </w:r>
            <w:r>
              <w:rPr>
                <w:spacing w:val="40"/>
                <w:w w:val="105"/>
                <w:sz w:val="18"/>
              </w:rPr>
              <w:t xml:space="preserve"> </w:t>
            </w:r>
            <w:r>
              <w:rPr>
                <w:w w:val="105"/>
                <w:sz w:val="18"/>
              </w:rPr>
              <w:t>медицинских</w:t>
            </w:r>
            <w:r>
              <w:rPr>
                <w:spacing w:val="40"/>
                <w:w w:val="105"/>
                <w:sz w:val="18"/>
              </w:rPr>
              <w:t xml:space="preserve"> </w:t>
            </w:r>
            <w:r>
              <w:rPr>
                <w:w w:val="105"/>
                <w:sz w:val="18"/>
              </w:rPr>
              <w:t>стања</w:t>
            </w:r>
            <w:r>
              <w:rPr>
                <w:spacing w:val="40"/>
                <w:w w:val="105"/>
                <w:sz w:val="18"/>
              </w:rPr>
              <w:t xml:space="preserve"> </w:t>
            </w:r>
            <w:r>
              <w:rPr>
                <w:w w:val="105"/>
                <w:sz w:val="18"/>
              </w:rPr>
              <w:t>и</w:t>
            </w:r>
            <w:r>
              <w:rPr>
                <w:spacing w:val="40"/>
                <w:w w:val="105"/>
                <w:sz w:val="18"/>
              </w:rPr>
              <w:t xml:space="preserve"> </w:t>
            </w:r>
            <w:r>
              <w:rPr>
                <w:w w:val="105"/>
                <w:sz w:val="18"/>
              </w:rPr>
              <w:t>администрацију</w:t>
            </w:r>
            <w:r>
              <w:rPr>
                <w:spacing w:val="40"/>
                <w:w w:val="105"/>
                <w:sz w:val="18"/>
              </w:rPr>
              <w:t xml:space="preserve"> </w:t>
            </w:r>
            <w:r>
              <w:rPr>
                <w:w w:val="105"/>
                <w:sz w:val="18"/>
              </w:rPr>
              <w:t>одговарајућих</w:t>
            </w:r>
            <w:r>
              <w:rPr>
                <w:spacing w:val="40"/>
                <w:w w:val="105"/>
                <w:sz w:val="18"/>
              </w:rPr>
              <w:t xml:space="preserve"> </w:t>
            </w:r>
            <w:r>
              <w:rPr>
                <w:w w:val="105"/>
                <w:sz w:val="18"/>
              </w:rPr>
              <w:t>лијекова;</w:t>
            </w:r>
            <w:r>
              <w:rPr>
                <w:spacing w:val="40"/>
                <w:w w:val="105"/>
                <w:sz w:val="18"/>
              </w:rPr>
              <w:t xml:space="preserve"> </w:t>
            </w:r>
            <w:r>
              <w:rPr>
                <w:w w:val="105"/>
                <w:sz w:val="18"/>
              </w:rPr>
              <w:t>извођење</w:t>
            </w:r>
          </w:p>
          <w:p w:rsidR="00644799" w:rsidRDefault="00E53327">
            <w:pPr>
              <w:pStyle w:val="TableParagraph"/>
              <w:spacing w:before="7" w:line="196" w:lineRule="exact"/>
              <w:jc w:val="both"/>
              <w:rPr>
                <w:sz w:val="18"/>
              </w:rPr>
            </w:pPr>
            <w:proofErr w:type="gramStart"/>
            <w:r>
              <w:rPr>
                <w:sz w:val="18"/>
              </w:rPr>
              <w:t>ургентних</w:t>
            </w:r>
            <w:proofErr w:type="gramEnd"/>
            <w:r>
              <w:rPr>
                <w:spacing w:val="25"/>
                <w:sz w:val="18"/>
              </w:rPr>
              <w:t xml:space="preserve"> </w:t>
            </w:r>
            <w:r>
              <w:rPr>
                <w:spacing w:val="-2"/>
                <w:sz w:val="18"/>
              </w:rPr>
              <w:t>интервенција.</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6485"/>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Уводно предавање. Фактори одбране усне дупље: неспецифична и специфична заштита (нормална анатомска баријера и компоненте специфичне одбране). Анатомске карактеристике нормалне слузокоже. Микроскопска слика,</w:t>
            </w:r>
            <w:r>
              <w:rPr>
                <w:spacing w:val="-2"/>
                <w:w w:val="105"/>
                <w:sz w:val="18"/>
              </w:rPr>
              <w:t xml:space="preserve"> </w:t>
            </w:r>
            <w:r>
              <w:rPr>
                <w:w w:val="105"/>
                <w:sz w:val="18"/>
              </w:rPr>
              <w:t>функционалне</w:t>
            </w:r>
            <w:r>
              <w:rPr>
                <w:spacing w:val="-4"/>
                <w:w w:val="105"/>
                <w:sz w:val="18"/>
              </w:rPr>
              <w:t xml:space="preserve"> </w:t>
            </w:r>
            <w:r>
              <w:rPr>
                <w:w w:val="105"/>
                <w:sz w:val="18"/>
              </w:rPr>
              <w:t>карактеристике,</w:t>
            </w:r>
            <w:r>
              <w:rPr>
                <w:spacing w:val="-2"/>
                <w:w w:val="105"/>
                <w:sz w:val="18"/>
              </w:rPr>
              <w:t xml:space="preserve"> </w:t>
            </w:r>
            <w:r>
              <w:rPr>
                <w:w w:val="105"/>
                <w:sz w:val="18"/>
              </w:rPr>
              <w:t>физиолошки</w:t>
            </w:r>
            <w:r>
              <w:rPr>
                <w:spacing w:val="-3"/>
                <w:w w:val="105"/>
                <w:sz w:val="18"/>
              </w:rPr>
              <w:t xml:space="preserve"> </w:t>
            </w:r>
            <w:r>
              <w:rPr>
                <w:w w:val="105"/>
                <w:sz w:val="18"/>
              </w:rPr>
              <w:t>процес</w:t>
            </w:r>
            <w:r>
              <w:rPr>
                <w:spacing w:val="-3"/>
                <w:w w:val="105"/>
                <w:sz w:val="18"/>
              </w:rPr>
              <w:t xml:space="preserve"> </w:t>
            </w:r>
            <w:r>
              <w:rPr>
                <w:w w:val="105"/>
                <w:sz w:val="18"/>
              </w:rPr>
              <w:t>оралне</w:t>
            </w:r>
            <w:r>
              <w:rPr>
                <w:spacing w:val="-4"/>
                <w:w w:val="105"/>
                <w:sz w:val="18"/>
              </w:rPr>
              <w:t xml:space="preserve"> </w:t>
            </w:r>
            <w:r>
              <w:rPr>
                <w:w w:val="105"/>
                <w:sz w:val="18"/>
              </w:rPr>
              <w:t>слузокоже.</w:t>
            </w:r>
            <w:r>
              <w:rPr>
                <w:spacing w:val="-4"/>
                <w:w w:val="105"/>
                <w:sz w:val="18"/>
              </w:rPr>
              <w:t xml:space="preserve"> </w:t>
            </w:r>
            <w:r>
              <w:rPr>
                <w:w w:val="105"/>
                <w:sz w:val="18"/>
              </w:rPr>
              <w:t>Патогенеза</w:t>
            </w:r>
            <w:r>
              <w:rPr>
                <w:spacing w:val="-4"/>
                <w:w w:val="105"/>
                <w:sz w:val="18"/>
              </w:rPr>
              <w:t xml:space="preserve"> </w:t>
            </w:r>
            <w:r>
              <w:rPr>
                <w:w w:val="105"/>
                <w:sz w:val="18"/>
              </w:rPr>
              <w:t>обољења</w:t>
            </w:r>
            <w:r>
              <w:rPr>
                <w:spacing w:val="-3"/>
                <w:w w:val="105"/>
                <w:sz w:val="18"/>
              </w:rPr>
              <w:t xml:space="preserve"> </w:t>
            </w:r>
            <w:r>
              <w:rPr>
                <w:w w:val="105"/>
                <w:sz w:val="18"/>
              </w:rPr>
              <w:t>меких</w:t>
            </w:r>
            <w:r>
              <w:rPr>
                <w:spacing w:val="-3"/>
                <w:w w:val="105"/>
                <w:sz w:val="18"/>
              </w:rPr>
              <w:t xml:space="preserve"> </w:t>
            </w:r>
            <w:r>
              <w:rPr>
                <w:w w:val="105"/>
                <w:sz w:val="18"/>
              </w:rPr>
              <w:t>оралних ткива: етиолошки фактори, патолошке промјене, хистолошке промјене и клиничке манифестације-2 вјежбе/методске јединице. Класификација оралних болести. Превенција обољења оралне слузокоже:</w:t>
            </w:r>
            <w:r>
              <w:rPr>
                <w:w w:val="105"/>
                <w:sz w:val="18"/>
              </w:rPr>
              <w:t xml:space="preserve"> опште превентивне мjере, функционалне и локалне мјере. Насљедне и развојне аномалије оралне слузокоже. Дијагностичке методе у оралној медицини: а) клиничке методе, б) дијагностички тестови, ц) лабораторијске дијагностичке методе. Принципи терапије у оралн</w:t>
            </w:r>
            <w:r>
              <w:rPr>
                <w:w w:val="105"/>
                <w:sz w:val="18"/>
              </w:rPr>
              <w:t>ој медицини: израда терапијског плана, терапијске методе. Медикаменти у оралној медицини: најчешћи медикаменти који се користе у оралној медицини, индикације, контраиндикације, нежељена дејства, дозе. Неспецифичне бактеријске инфекције: клиничка слика, диј</w:t>
            </w:r>
            <w:r>
              <w:rPr>
                <w:w w:val="105"/>
                <w:sz w:val="18"/>
              </w:rPr>
              <w:t>агноза, диференцијална дијагноза, терапија. Гингивитиси: етиологија, патогенеза, клиничка слика, дијагноза, диференцијална дијагноза, терапија. Оралне манифестације специфичних инфекција: клиничка слика, дијагноза, диференцијална дијагноза, терапија. Оралн</w:t>
            </w:r>
            <w:r>
              <w:rPr>
                <w:w w:val="105"/>
                <w:sz w:val="18"/>
              </w:rPr>
              <w:t>е болести као посљедица сексуалног контакта: клиничка слика, дијагноза, диференцијална дијагноза, терапија. Оралне манифестације гљивичних инфекција: клиничка слика, дијагноза, диференцијална дијагноза, терапија. Оралне манифестације вирусних инфекција: Хе</w:t>
            </w:r>
            <w:r>
              <w:rPr>
                <w:w w:val="105"/>
                <w:sz w:val="18"/>
              </w:rPr>
              <w:t>рпес вирус I и II, VZV, EBV, CoA, клиничка слика, дијагноза, диференцијална дијагноза, терапија. Оралне манифестација HIV/AIDS: клиничка</w:t>
            </w:r>
            <w:r>
              <w:rPr>
                <w:spacing w:val="-1"/>
                <w:w w:val="105"/>
                <w:sz w:val="18"/>
              </w:rPr>
              <w:t xml:space="preserve"> </w:t>
            </w:r>
            <w:r>
              <w:rPr>
                <w:w w:val="105"/>
                <w:sz w:val="18"/>
              </w:rPr>
              <w:t>слика, дијагноза,</w:t>
            </w:r>
            <w:r>
              <w:rPr>
                <w:spacing w:val="-1"/>
                <w:w w:val="105"/>
                <w:sz w:val="18"/>
              </w:rPr>
              <w:t xml:space="preserve"> </w:t>
            </w:r>
            <w:r>
              <w:rPr>
                <w:w w:val="105"/>
                <w:sz w:val="18"/>
              </w:rPr>
              <w:t>диференцијална</w:t>
            </w:r>
            <w:r>
              <w:rPr>
                <w:spacing w:val="-1"/>
                <w:w w:val="105"/>
                <w:sz w:val="18"/>
              </w:rPr>
              <w:t xml:space="preserve"> </w:t>
            </w:r>
            <w:r>
              <w:rPr>
                <w:w w:val="105"/>
                <w:sz w:val="18"/>
              </w:rPr>
              <w:t>дијагноза,</w:t>
            </w:r>
            <w:r>
              <w:rPr>
                <w:spacing w:val="-1"/>
                <w:w w:val="105"/>
                <w:sz w:val="18"/>
              </w:rPr>
              <w:t xml:space="preserve"> </w:t>
            </w:r>
            <w:r>
              <w:rPr>
                <w:w w:val="105"/>
                <w:sz w:val="18"/>
              </w:rPr>
              <w:t>терапија. Обољења усана:</w:t>
            </w:r>
            <w:r>
              <w:rPr>
                <w:spacing w:val="-1"/>
                <w:w w:val="105"/>
                <w:sz w:val="18"/>
              </w:rPr>
              <w:t xml:space="preserve"> </w:t>
            </w:r>
            <w:r>
              <w:rPr>
                <w:w w:val="105"/>
                <w:sz w:val="18"/>
              </w:rPr>
              <w:t>етиологија, клиничка слика, дијагноза, диференција</w:t>
            </w:r>
            <w:r>
              <w:rPr>
                <w:w w:val="105"/>
                <w:sz w:val="18"/>
              </w:rPr>
              <w:t>лна дијагноза, терапија. Обољења језика: етиологија, клиничка слика, дијагноза, диференцијална дијагноза, терапија. Пљувачка и поремећаји секреције пљувачних жлијезда. Болести пљувачних жлијезда: клиничка слика, дијагноза, диференцијална дијагноза, терапиј</w:t>
            </w:r>
            <w:r>
              <w:rPr>
                <w:w w:val="105"/>
                <w:sz w:val="18"/>
              </w:rPr>
              <w:t>а. Лимфни чворови главе и врата: обољења лимфних чворова, клиничка слика, дијагноза, диференцијална дијагноза, терапија. Отицање лица: основне карактеристике, клиничка слика, дијагноза, диференцијална дијагноза, терапија. Озљеде оралне слузокоже изазване ф</w:t>
            </w:r>
            <w:r>
              <w:rPr>
                <w:w w:val="105"/>
                <w:sz w:val="18"/>
              </w:rPr>
              <w:t>изичким, хемијским, термичким, радиационим агенсима као и лошим навикама: етиологија, клиничка слика, дијагноза, диференцијална дијагноза, терапија. Оралне манифестације изазване нежељеним дејством медикамената: етиологија, клиничка слика, дијагноза, дифер</w:t>
            </w:r>
            <w:r>
              <w:rPr>
                <w:w w:val="105"/>
                <w:sz w:val="18"/>
              </w:rPr>
              <w:t>енцијална дијагноза, терапија. Класификација оралних имунолошких поремећаја. Оралне манифестације алергијских реакција. Оралне манифестације имунодефицијенција. Оралне манифестације системских аутоимуних болести РОУ. Мукокутане булозне дерматозе: Pemphigus</w:t>
            </w:r>
            <w:r>
              <w:rPr>
                <w:w w:val="105"/>
                <w:sz w:val="18"/>
              </w:rPr>
              <w:t>, Pemphigoid, Epidermolizis buloza: етиологија, клиничка слика, дијагноза, диференцијална</w:t>
            </w:r>
            <w:r>
              <w:rPr>
                <w:spacing w:val="21"/>
                <w:w w:val="105"/>
                <w:sz w:val="18"/>
              </w:rPr>
              <w:t xml:space="preserve"> </w:t>
            </w:r>
            <w:r>
              <w:rPr>
                <w:w w:val="105"/>
                <w:sz w:val="18"/>
              </w:rPr>
              <w:t>дијагноза,</w:t>
            </w:r>
            <w:r>
              <w:rPr>
                <w:spacing w:val="21"/>
                <w:w w:val="105"/>
                <w:sz w:val="18"/>
              </w:rPr>
              <w:t xml:space="preserve"> </w:t>
            </w:r>
            <w:r>
              <w:rPr>
                <w:w w:val="105"/>
                <w:sz w:val="18"/>
              </w:rPr>
              <w:t>терапија;</w:t>
            </w:r>
            <w:r>
              <w:rPr>
                <w:spacing w:val="23"/>
                <w:w w:val="105"/>
                <w:sz w:val="18"/>
              </w:rPr>
              <w:t xml:space="preserve"> </w:t>
            </w:r>
            <w:r>
              <w:rPr>
                <w:w w:val="105"/>
                <w:sz w:val="18"/>
              </w:rPr>
              <w:t>Мукокутане</w:t>
            </w:r>
            <w:r>
              <w:rPr>
                <w:spacing w:val="21"/>
                <w:w w:val="105"/>
                <w:sz w:val="18"/>
              </w:rPr>
              <w:t xml:space="preserve"> </w:t>
            </w:r>
            <w:r>
              <w:rPr>
                <w:w w:val="105"/>
                <w:sz w:val="18"/>
              </w:rPr>
              <w:t>булозне</w:t>
            </w:r>
            <w:r>
              <w:rPr>
                <w:spacing w:val="20"/>
                <w:w w:val="105"/>
                <w:sz w:val="18"/>
              </w:rPr>
              <w:t xml:space="preserve"> </w:t>
            </w:r>
            <w:r>
              <w:rPr>
                <w:w w:val="105"/>
                <w:sz w:val="18"/>
              </w:rPr>
              <w:t>дерматозе:</w:t>
            </w:r>
            <w:r>
              <w:rPr>
                <w:spacing w:val="20"/>
                <w:w w:val="105"/>
                <w:sz w:val="18"/>
              </w:rPr>
              <w:t xml:space="preserve"> </w:t>
            </w:r>
            <w:r>
              <w:rPr>
                <w:w w:val="105"/>
                <w:sz w:val="18"/>
              </w:rPr>
              <w:t>Erythema</w:t>
            </w:r>
            <w:r>
              <w:rPr>
                <w:spacing w:val="20"/>
                <w:w w:val="105"/>
                <w:sz w:val="18"/>
              </w:rPr>
              <w:t xml:space="preserve"> </w:t>
            </w:r>
            <w:r>
              <w:rPr>
                <w:w w:val="105"/>
                <w:sz w:val="18"/>
              </w:rPr>
              <w:t>exudativum</w:t>
            </w:r>
            <w:r>
              <w:rPr>
                <w:spacing w:val="20"/>
                <w:w w:val="105"/>
                <w:sz w:val="18"/>
              </w:rPr>
              <w:t xml:space="preserve"> </w:t>
            </w:r>
            <w:r>
              <w:rPr>
                <w:w w:val="105"/>
                <w:sz w:val="18"/>
              </w:rPr>
              <w:t>multiforme,</w:t>
            </w:r>
            <w:r>
              <w:rPr>
                <w:spacing w:val="18"/>
                <w:w w:val="105"/>
                <w:sz w:val="18"/>
              </w:rPr>
              <w:t xml:space="preserve"> </w:t>
            </w:r>
            <w:r>
              <w:rPr>
                <w:w w:val="105"/>
                <w:sz w:val="18"/>
              </w:rPr>
              <w:t>Perioralni</w:t>
            </w:r>
          </w:p>
        </w:tc>
      </w:tr>
    </w:tbl>
    <w:p w:rsidR="00644799" w:rsidRDefault="00644799">
      <w:pPr>
        <w:pStyle w:val="TableParagraph"/>
        <w:spacing w:line="249" w:lineRule="auto"/>
        <w:jc w:val="both"/>
        <w:rPr>
          <w:sz w:val="18"/>
        </w:rPr>
        <w:sectPr w:rsidR="00644799">
          <w:pgSz w:w="12240" w:h="15840"/>
          <w:pgMar w:top="116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1670"/>
        </w:trPr>
        <w:tc>
          <w:tcPr>
            <w:tcW w:w="9461" w:type="dxa"/>
          </w:tcPr>
          <w:p w:rsidR="00644799" w:rsidRDefault="00E53327">
            <w:pPr>
              <w:pStyle w:val="TableParagraph"/>
              <w:spacing w:before="0" w:line="249" w:lineRule="auto"/>
              <w:ind w:right="84"/>
              <w:jc w:val="both"/>
              <w:rPr>
                <w:sz w:val="18"/>
              </w:rPr>
            </w:pPr>
            <w:proofErr w:type="gramStart"/>
            <w:r>
              <w:rPr>
                <w:w w:val="105"/>
                <w:sz w:val="18"/>
              </w:rPr>
              <w:lastRenderedPageBreak/>
              <w:t>dermatitis</w:t>
            </w:r>
            <w:proofErr w:type="gramEnd"/>
            <w:r>
              <w:rPr>
                <w:w w:val="105"/>
                <w:sz w:val="18"/>
              </w:rPr>
              <w:t>,</w:t>
            </w:r>
            <w:r>
              <w:rPr>
                <w:spacing w:val="-1"/>
                <w:w w:val="105"/>
                <w:sz w:val="18"/>
              </w:rPr>
              <w:t xml:space="preserve"> </w:t>
            </w:r>
            <w:r>
              <w:rPr>
                <w:w w:val="105"/>
                <w:sz w:val="18"/>
              </w:rPr>
              <w:t>Lupus</w:t>
            </w:r>
            <w:r>
              <w:rPr>
                <w:spacing w:val="-5"/>
                <w:w w:val="105"/>
                <w:sz w:val="18"/>
              </w:rPr>
              <w:t xml:space="preserve"> </w:t>
            </w:r>
            <w:r>
              <w:rPr>
                <w:w w:val="105"/>
                <w:sz w:val="18"/>
              </w:rPr>
              <w:t>erythematodes,</w:t>
            </w:r>
            <w:r>
              <w:rPr>
                <w:spacing w:val="-1"/>
                <w:w w:val="105"/>
                <w:sz w:val="18"/>
              </w:rPr>
              <w:t xml:space="preserve"> </w:t>
            </w:r>
            <w:r>
              <w:rPr>
                <w:w w:val="105"/>
                <w:sz w:val="18"/>
              </w:rPr>
              <w:t>Sclerodermia,</w:t>
            </w:r>
            <w:r>
              <w:rPr>
                <w:spacing w:val="-1"/>
                <w:w w:val="105"/>
                <w:sz w:val="18"/>
              </w:rPr>
              <w:t xml:space="preserve"> </w:t>
            </w:r>
            <w:r>
              <w:rPr>
                <w:w w:val="105"/>
                <w:sz w:val="18"/>
              </w:rPr>
              <w:t>Dermatitis</w:t>
            </w:r>
            <w:r>
              <w:rPr>
                <w:spacing w:val="-1"/>
                <w:w w:val="105"/>
                <w:sz w:val="18"/>
              </w:rPr>
              <w:t xml:space="preserve"> </w:t>
            </w:r>
            <w:r>
              <w:rPr>
                <w:w w:val="105"/>
                <w:sz w:val="18"/>
              </w:rPr>
              <w:t>herpetiformis,</w:t>
            </w:r>
            <w:r>
              <w:rPr>
                <w:spacing w:val="-1"/>
                <w:w w:val="105"/>
                <w:sz w:val="18"/>
              </w:rPr>
              <w:t xml:space="preserve"> </w:t>
            </w:r>
            <w:r>
              <w:rPr>
                <w:w w:val="105"/>
                <w:sz w:val="18"/>
              </w:rPr>
              <w:t>Linearni IgA dermatitis:</w:t>
            </w:r>
            <w:r>
              <w:rPr>
                <w:spacing w:val="-1"/>
                <w:w w:val="105"/>
                <w:sz w:val="18"/>
              </w:rPr>
              <w:t xml:space="preserve"> </w:t>
            </w:r>
            <w:r>
              <w:rPr>
                <w:w w:val="105"/>
                <w:sz w:val="18"/>
              </w:rPr>
              <w:t>етиологија,</w:t>
            </w:r>
            <w:r>
              <w:rPr>
                <w:spacing w:val="-2"/>
                <w:w w:val="105"/>
                <w:sz w:val="18"/>
              </w:rPr>
              <w:t xml:space="preserve"> </w:t>
            </w:r>
            <w:r>
              <w:rPr>
                <w:w w:val="105"/>
                <w:sz w:val="18"/>
              </w:rPr>
              <w:t>клиничка слика, дијагноза, диференцијална дијагноза, терапија. Lichen planus: етиологија, клиничка слика, дијагноза, диференцијална дијагноза, терапија-2 наставне једицине. Пацијенти ризика у оралној меди</w:t>
            </w:r>
            <w:r>
              <w:rPr>
                <w:w w:val="105"/>
                <w:sz w:val="18"/>
              </w:rPr>
              <w:t>цини: најчешћи пацијенти ризика, мјере заштите пацијената и здравственог особља, специфичност терапије. Манифестације крвних болести на оралној слузокожи. Поремећаји у функцији еритроцита, тромбоцита и леукоцита. Оралне манифестације кардиоваскуларних и ре</w:t>
            </w:r>
            <w:r>
              <w:rPr>
                <w:w w:val="105"/>
                <w:sz w:val="18"/>
              </w:rPr>
              <w:t>спираторних болести. Оралне манифестације ендокриних и метаболичких поремећаја. Оралне манифестације неуролошких и психијатријских поремећаја. Оралне манифестације гастроинтестиналних болести, болести јетре и недостатка витамина. Оралне манифестације бубре</w:t>
            </w:r>
            <w:r>
              <w:rPr>
                <w:w w:val="105"/>
                <w:sz w:val="18"/>
              </w:rPr>
              <w:t>жних болести. Геростоматологија: оралне манифестације, субјективне тегобе, превенција и терапија. Орална медицина у болничкој пракси и трансплантацијска медицина. Бијеле и црвене лезије оралне слузокоже: етиологија, клиничка слика, дијагноза, диференцијалн</w:t>
            </w:r>
            <w:r>
              <w:rPr>
                <w:w w:val="105"/>
                <w:sz w:val="18"/>
              </w:rPr>
              <w:t>а дијагноза, терапија. Инфламаторне хиперплазије, неспецифични грануломи и бенигни</w:t>
            </w:r>
            <w:r>
              <w:rPr>
                <w:spacing w:val="-8"/>
                <w:w w:val="105"/>
                <w:sz w:val="18"/>
              </w:rPr>
              <w:t xml:space="preserve"> </w:t>
            </w:r>
            <w:r>
              <w:rPr>
                <w:w w:val="105"/>
                <w:sz w:val="18"/>
              </w:rPr>
              <w:t>тумори:</w:t>
            </w:r>
            <w:r>
              <w:rPr>
                <w:spacing w:val="-10"/>
                <w:w w:val="105"/>
                <w:sz w:val="18"/>
              </w:rPr>
              <w:t xml:space="preserve"> </w:t>
            </w:r>
            <w:r>
              <w:rPr>
                <w:w w:val="105"/>
                <w:sz w:val="18"/>
              </w:rPr>
              <w:t>етиологија,</w:t>
            </w:r>
            <w:r>
              <w:rPr>
                <w:spacing w:val="-6"/>
                <w:w w:val="105"/>
                <w:sz w:val="18"/>
              </w:rPr>
              <w:t xml:space="preserve"> </w:t>
            </w:r>
            <w:r>
              <w:rPr>
                <w:w w:val="105"/>
                <w:sz w:val="18"/>
              </w:rPr>
              <w:t>клиничка</w:t>
            </w:r>
            <w:r>
              <w:rPr>
                <w:spacing w:val="-10"/>
                <w:w w:val="105"/>
                <w:sz w:val="18"/>
              </w:rPr>
              <w:t xml:space="preserve"> </w:t>
            </w:r>
            <w:r>
              <w:rPr>
                <w:w w:val="105"/>
                <w:sz w:val="18"/>
              </w:rPr>
              <w:t>слика,</w:t>
            </w:r>
            <w:r>
              <w:rPr>
                <w:spacing w:val="-8"/>
                <w:w w:val="105"/>
                <w:sz w:val="18"/>
              </w:rPr>
              <w:t xml:space="preserve"> </w:t>
            </w:r>
            <w:r>
              <w:rPr>
                <w:w w:val="105"/>
                <w:sz w:val="18"/>
              </w:rPr>
              <w:t>дијагноза,</w:t>
            </w:r>
            <w:r>
              <w:rPr>
                <w:spacing w:val="-8"/>
                <w:w w:val="105"/>
                <w:sz w:val="18"/>
              </w:rPr>
              <w:t xml:space="preserve"> </w:t>
            </w:r>
            <w:r>
              <w:rPr>
                <w:w w:val="105"/>
                <w:sz w:val="18"/>
              </w:rPr>
              <w:t>диференцијална</w:t>
            </w:r>
            <w:r>
              <w:rPr>
                <w:spacing w:val="-10"/>
                <w:w w:val="105"/>
                <w:sz w:val="18"/>
              </w:rPr>
              <w:t xml:space="preserve"> </w:t>
            </w:r>
            <w:r>
              <w:rPr>
                <w:w w:val="105"/>
                <w:sz w:val="18"/>
              </w:rPr>
              <w:t>дијагноза,</w:t>
            </w:r>
            <w:r>
              <w:rPr>
                <w:spacing w:val="-6"/>
                <w:w w:val="105"/>
                <w:sz w:val="18"/>
              </w:rPr>
              <w:t xml:space="preserve"> </w:t>
            </w:r>
            <w:r>
              <w:rPr>
                <w:w w:val="105"/>
                <w:sz w:val="18"/>
              </w:rPr>
              <w:t>терапија.</w:t>
            </w:r>
            <w:r>
              <w:rPr>
                <w:spacing w:val="-8"/>
                <w:w w:val="105"/>
                <w:sz w:val="18"/>
              </w:rPr>
              <w:t xml:space="preserve"> </w:t>
            </w:r>
            <w:r>
              <w:rPr>
                <w:w w:val="105"/>
                <w:sz w:val="18"/>
              </w:rPr>
              <w:t>Преканцерозна</w:t>
            </w:r>
            <w:r>
              <w:rPr>
                <w:spacing w:val="-9"/>
                <w:w w:val="105"/>
                <w:sz w:val="18"/>
              </w:rPr>
              <w:t xml:space="preserve"> </w:t>
            </w:r>
            <w:r>
              <w:rPr>
                <w:w w:val="105"/>
                <w:sz w:val="18"/>
              </w:rPr>
              <w:t>стања и неоплазме: етиологија, клиничка слика, дијагноза, диференцијална</w:t>
            </w:r>
            <w:r>
              <w:rPr>
                <w:w w:val="105"/>
                <w:sz w:val="18"/>
              </w:rPr>
              <w:t xml:space="preserve"> дијагноза, терапија. Орофацијални бол, неуралгије и темпоромандибуларни зглоб: глосодинија и глосопироза, синдром печења уста, субјективна ксеростомија</w:t>
            </w:r>
            <w:r>
              <w:rPr>
                <w:spacing w:val="-6"/>
                <w:w w:val="105"/>
                <w:sz w:val="18"/>
              </w:rPr>
              <w:t xml:space="preserve"> </w:t>
            </w:r>
            <w:r>
              <w:rPr>
                <w:w w:val="105"/>
                <w:sz w:val="18"/>
              </w:rPr>
              <w:t>и</w:t>
            </w:r>
            <w:r>
              <w:rPr>
                <w:spacing w:val="-6"/>
                <w:w w:val="105"/>
                <w:sz w:val="18"/>
              </w:rPr>
              <w:t xml:space="preserve"> </w:t>
            </w:r>
            <w:r>
              <w:rPr>
                <w:w w:val="105"/>
                <w:sz w:val="18"/>
              </w:rPr>
              <w:t>идиопатска</w:t>
            </w:r>
            <w:r>
              <w:rPr>
                <w:spacing w:val="-6"/>
                <w:w w:val="105"/>
                <w:sz w:val="18"/>
              </w:rPr>
              <w:t xml:space="preserve"> </w:t>
            </w:r>
            <w:r>
              <w:rPr>
                <w:w w:val="105"/>
                <w:sz w:val="18"/>
              </w:rPr>
              <w:t>дисгеузија,</w:t>
            </w:r>
            <w:r>
              <w:rPr>
                <w:spacing w:val="-6"/>
                <w:w w:val="105"/>
                <w:sz w:val="18"/>
              </w:rPr>
              <w:t xml:space="preserve"> </w:t>
            </w:r>
            <w:r>
              <w:rPr>
                <w:w w:val="105"/>
                <w:sz w:val="18"/>
              </w:rPr>
              <w:t>етиологија,</w:t>
            </w:r>
            <w:r>
              <w:rPr>
                <w:spacing w:val="-8"/>
                <w:w w:val="105"/>
                <w:sz w:val="18"/>
              </w:rPr>
              <w:t xml:space="preserve"> </w:t>
            </w:r>
            <w:r>
              <w:rPr>
                <w:w w:val="105"/>
                <w:sz w:val="18"/>
              </w:rPr>
              <w:t>клиничка</w:t>
            </w:r>
            <w:r>
              <w:rPr>
                <w:spacing w:val="-8"/>
                <w:w w:val="105"/>
                <w:sz w:val="18"/>
              </w:rPr>
              <w:t xml:space="preserve"> </w:t>
            </w:r>
            <w:r>
              <w:rPr>
                <w:w w:val="105"/>
                <w:sz w:val="18"/>
              </w:rPr>
              <w:t>слика,</w:t>
            </w:r>
            <w:r>
              <w:rPr>
                <w:spacing w:val="-6"/>
                <w:w w:val="105"/>
                <w:sz w:val="18"/>
              </w:rPr>
              <w:t xml:space="preserve"> </w:t>
            </w:r>
            <w:r>
              <w:rPr>
                <w:w w:val="105"/>
                <w:sz w:val="18"/>
              </w:rPr>
              <w:t>дијагноза,</w:t>
            </w:r>
            <w:r>
              <w:rPr>
                <w:spacing w:val="-6"/>
                <w:w w:val="105"/>
                <w:sz w:val="18"/>
              </w:rPr>
              <w:t xml:space="preserve"> </w:t>
            </w:r>
            <w:r>
              <w:rPr>
                <w:w w:val="105"/>
                <w:sz w:val="18"/>
              </w:rPr>
              <w:t>диференцијална</w:t>
            </w:r>
            <w:r>
              <w:rPr>
                <w:spacing w:val="-8"/>
                <w:w w:val="105"/>
                <w:sz w:val="18"/>
              </w:rPr>
              <w:t xml:space="preserve"> </w:t>
            </w:r>
            <w:r>
              <w:rPr>
                <w:w w:val="105"/>
                <w:sz w:val="18"/>
              </w:rPr>
              <w:t>дијагноза,</w:t>
            </w:r>
            <w:r>
              <w:rPr>
                <w:spacing w:val="-8"/>
                <w:w w:val="105"/>
                <w:sz w:val="18"/>
              </w:rPr>
              <w:t xml:space="preserve"> </w:t>
            </w:r>
            <w:r>
              <w:rPr>
                <w:w w:val="105"/>
                <w:sz w:val="18"/>
              </w:rPr>
              <w:t>терапија. Ург</w:t>
            </w:r>
            <w:r>
              <w:rPr>
                <w:w w:val="105"/>
                <w:sz w:val="18"/>
              </w:rPr>
              <w:t>ентна стања у оралној медицини: најчешћа ургентна стања, етиологија, клиничка слика, дијагноза, диференцијална дијагноза, терапија.</w:t>
            </w:r>
          </w:p>
          <w:p w:rsidR="00644799" w:rsidRDefault="00E53327">
            <w:pPr>
              <w:pStyle w:val="TableParagraph"/>
              <w:spacing w:before="12"/>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11" w:line="249" w:lineRule="auto"/>
              <w:ind w:right="88"/>
              <w:jc w:val="both"/>
              <w:rPr>
                <w:sz w:val="18"/>
              </w:rPr>
            </w:pPr>
            <w:r>
              <w:rPr>
                <w:w w:val="105"/>
                <w:sz w:val="18"/>
              </w:rPr>
              <w:t>Примјена заштитних мјера у спречавању ширења инфекције (Хепатитис, AIDS и др.). Основне карактеристике зд</w:t>
            </w:r>
            <w:r>
              <w:rPr>
                <w:w w:val="105"/>
                <w:sz w:val="18"/>
              </w:rPr>
              <w:t>раве оралне слузокоже. Критеријуми за класификацију оралних болести. Знаци и симптоми болести у оралној медицини. Дијагностичке методе у оралној медицини, Анамнеза, Анамнеза оралне болести (садашња болест), Лична анамнеза - орална слузокожа и системске бол</w:t>
            </w:r>
            <w:r>
              <w:rPr>
                <w:w w:val="105"/>
                <w:sz w:val="18"/>
              </w:rPr>
              <w:t>ести. Клинички преглед: екстра и интра орални; Клинички преглед оралне слузокоже и осталих околних структура (преглед слузокоже усана,</w:t>
            </w:r>
            <w:r>
              <w:rPr>
                <w:spacing w:val="40"/>
                <w:w w:val="105"/>
                <w:sz w:val="18"/>
              </w:rPr>
              <w:t xml:space="preserve"> </w:t>
            </w:r>
            <w:r>
              <w:rPr>
                <w:w w:val="105"/>
                <w:sz w:val="18"/>
              </w:rPr>
              <w:t>преглед слузокоже образа, преглед слузокоже тврдог и меког непца, преглед слузокоже језика,</w:t>
            </w:r>
            <w:r>
              <w:rPr>
                <w:spacing w:val="40"/>
                <w:w w:val="105"/>
                <w:sz w:val="18"/>
              </w:rPr>
              <w:t xml:space="preserve"> </w:t>
            </w:r>
            <w:r>
              <w:rPr>
                <w:w w:val="105"/>
                <w:sz w:val="18"/>
              </w:rPr>
              <w:t xml:space="preserve">преглед слузокоже подјезичне </w:t>
            </w:r>
            <w:r>
              <w:rPr>
                <w:w w:val="105"/>
                <w:sz w:val="18"/>
              </w:rPr>
              <w:t>регије,</w:t>
            </w:r>
            <w:r>
              <w:rPr>
                <w:spacing w:val="40"/>
                <w:w w:val="105"/>
                <w:sz w:val="18"/>
              </w:rPr>
              <w:t xml:space="preserve"> </w:t>
            </w:r>
            <w:r>
              <w:rPr>
                <w:w w:val="105"/>
                <w:sz w:val="18"/>
              </w:rPr>
              <w:t>преглед гингиве,</w:t>
            </w:r>
            <w:r>
              <w:rPr>
                <w:spacing w:val="40"/>
                <w:w w:val="105"/>
                <w:sz w:val="18"/>
              </w:rPr>
              <w:t xml:space="preserve"> </w:t>
            </w:r>
            <w:r>
              <w:rPr>
                <w:w w:val="105"/>
                <w:sz w:val="18"/>
              </w:rPr>
              <w:t>преглед пародонцијума, преглед зуба, протетских и ортодонтских надокнада,</w:t>
            </w:r>
            <w:r>
              <w:rPr>
                <w:spacing w:val="40"/>
                <w:w w:val="105"/>
                <w:sz w:val="18"/>
              </w:rPr>
              <w:t xml:space="preserve"> </w:t>
            </w:r>
            <w:r>
              <w:rPr>
                <w:w w:val="105"/>
                <w:sz w:val="18"/>
              </w:rPr>
              <w:t>преглед фарингеалне и тонзиларне регије); Породична анамнеза. Лимфне жлијезде главе и врата и отицање лица. Орални тестови: Клинички орални тестови (тест еде</w:t>
            </w:r>
            <w:r>
              <w:rPr>
                <w:w w:val="105"/>
                <w:sz w:val="18"/>
              </w:rPr>
              <w:t>ма функционалне слузокоже, тестирање фрагилности капилара, колометријско тестирање инфламиране оралне слузокоже, тест витропресије, тестирање интензитета саливације, тестирање ксеростомије, тестирање pH пљувачке, одређивање антитела на ХИВ у пљувачки,</w:t>
            </w:r>
            <w:r>
              <w:rPr>
                <w:spacing w:val="40"/>
                <w:w w:val="105"/>
                <w:sz w:val="18"/>
              </w:rPr>
              <w:t xml:space="preserve"> </w:t>
            </w:r>
            <w:r>
              <w:rPr>
                <w:w w:val="105"/>
                <w:sz w:val="18"/>
              </w:rPr>
              <w:t>квал</w:t>
            </w:r>
            <w:r>
              <w:rPr>
                <w:w w:val="105"/>
                <w:sz w:val="18"/>
              </w:rPr>
              <w:t>итативно испитивање пљувачке, тестирање галванских струја у усној дупљи, тест Николског (тест акантолизе). Орални тестови: Клиничко- лабораторијски тестови (микробиолошка анализа-узимање бриса,</w:t>
            </w:r>
            <w:r>
              <w:rPr>
                <w:spacing w:val="40"/>
                <w:w w:val="105"/>
                <w:sz w:val="18"/>
              </w:rPr>
              <w:t xml:space="preserve"> </w:t>
            </w:r>
            <w:r>
              <w:rPr>
                <w:w w:val="105"/>
                <w:sz w:val="18"/>
              </w:rPr>
              <w:t>вирусолошка испитивања- узимање бриса). Узимање биоптичког узо</w:t>
            </w:r>
            <w:r>
              <w:rPr>
                <w:w w:val="105"/>
                <w:sz w:val="18"/>
              </w:rPr>
              <w:t>рка са оралне слузокоже (ексфолијативно-цитолошки тестови, Тзанков тест, тест</w:t>
            </w:r>
            <w:r>
              <w:rPr>
                <w:spacing w:val="-2"/>
                <w:w w:val="105"/>
                <w:sz w:val="18"/>
              </w:rPr>
              <w:t xml:space="preserve"> </w:t>
            </w:r>
            <w:r>
              <w:rPr>
                <w:w w:val="105"/>
                <w:sz w:val="18"/>
              </w:rPr>
              <w:t>индиректне</w:t>
            </w:r>
            <w:r>
              <w:rPr>
                <w:spacing w:val="-1"/>
                <w:w w:val="105"/>
                <w:sz w:val="18"/>
              </w:rPr>
              <w:t xml:space="preserve"> </w:t>
            </w:r>
            <w:r>
              <w:rPr>
                <w:w w:val="105"/>
                <w:sz w:val="18"/>
              </w:rPr>
              <w:t>и директне</w:t>
            </w:r>
            <w:r>
              <w:rPr>
                <w:spacing w:val="-1"/>
                <w:w w:val="105"/>
                <w:sz w:val="18"/>
              </w:rPr>
              <w:t xml:space="preserve"> </w:t>
            </w:r>
            <w:r>
              <w:rPr>
                <w:w w:val="105"/>
                <w:sz w:val="18"/>
              </w:rPr>
              <w:t>имунофлуоросценције).</w:t>
            </w:r>
            <w:r>
              <w:rPr>
                <w:spacing w:val="-1"/>
                <w:w w:val="105"/>
                <w:sz w:val="18"/>
              </w:rPr>
              <w:t xml:space="preserve"> </w:t>
            </w:r>
            <w:r>
              <w:rPr>
                <w:w w:val="105"/>
                <w:sz w:val="18"/>
              </w:rPr>
              <w:t>Лабораторијске</w:t>
            </w:r>
            <w:r>
              <w:rPr>
                <w:spacing w:val="-1"/>
                <w:w w:val="105"/>
                <w:sz w:val="18"/>
              </w:rPr>
              <w:t xml:space="preserve"> </w:t>
            </w:r>
            <w:r>
              <w:rPr>
                <w:w w:val="105"/>
                <w:sz w:val="18"/>
              </w:rPr>
              <w:t>дијагностичке методе</w:t>
            </w:r>
            <w:r>
              <w:rPr>
                <w:spacing w:val="-1"/>
                <w:w w:val="105"/>
                <w:sz w:val="18"/>
              </w:rPr>
              <w:t xml:space="preserve"> </w:t>
            </w:r>
            <w:r>
              <w:rPr>
                <w:w w:val="105"/>
                <w:sz w:val="18"/>
              </w:rPr>
              <w:t>(анализа крви-Se, биохемијске анализе крви, вријеме крварења и коагулације, анализа урина,</w:t>
            </w:r>
            <w:r>
              <w:rPr>
                <w:w w:val="105"/>
                <w:sz w:val="18"/>
              </w:rPr>
              <w:t xml:space="preserve"> имунолошка испитивања). Постављање оралне дијагнозе: анализа, селекција и евалуација података, формулација оралне дијагнозе. Израда терапијског плана. Контролни преглед и процјена успјеха терапије. Вођење медицинске документације. Терапијски поступак: амб</w:t>
            </w:r>
            <w:r>
              <w:rPr>
                <w:w w:val="105"/>
                <w:sz w:val="18"/>
              </w:rPr>
              <w:t>улантна терапија (дентална), кућна терапија, терапија системских болести. Терапијски захвати: елиминација иритација оралне слузокоже, киретажа оралне слузокоже, уклањање круста, покрова була или некротичних наслага на оралној слузокожи,</w:t>
            </w:r>
            <w:r>
              <w:rPr>
                <w:spacing w:val="40"/>
                <w:w w:val="105"/>
                <w:sz w:val="18"/>
              </w:rPr>
              <w:t xml:space="preserve"> </w:t>
            </w:r>
            <w:r>
              <w:rPr>
                <w:w w:val="105"/>
                <w:sz w:val="18"/>
              </w:rPr>
              <w:t>интралезијска и пер</w:t>
            </w:r>
            <w:r>
              <w:rPr>
                <w:w w:val="105"/>
                <w:sz w:val="18"/>
              </w:rPr>
              <w:t>илезијска апликација лијекова,</w:t>
            </w:r>
            <w:r>
              <w:rPr>
                <w:spacing w:val="80"/>
                <w:w w:val="105"/>
                <w:sz w:val="18"/>
              </w:rPr>
              <w:t xml:space="preserve"> </w:t>
            </w:r>
            <w:r>
              <w:rPr>
                <w:w w:val="105"/>
                <w:sz w:val="18"/>
              </w:rPr>
              <w:t>каутеризација ткива, примјена ласера. РОУ (дијагноза и диференцијална дијагноза, терапија. Бактеријске инфекције оралне слузокоже (дијагноза и диференцијална дијагноза, терапија). Гингивитиси (дијагноза и диференцијална дијаг</w:t>
            </w:r>
            <w:r>
              <w:rPr>
                <w:w w:val="105"/>
                <w:sz w:val="18"/>
              </w:rPr>
              <w:t>ноза, терапија). Вирусне инфекције и усна дупља (дијагноза и диференцијална дијагноза, терапија). Гљивичне инфекције оралне слузокоже (дијагноза и диференцијална дијагноза, терапија). Пљувачка и пљувачне жлијезде, обољења пљувачних жлијезда (дијагноза и ди</w:t>
            </w:r>
            <w:r>
              <w:rPr>
                <w:w w:val="105"/>
                <w:sz w:val="18"/>
              </w:rPr>
              <w:t>ференцијална дијагноза, терапија). Оралне манифестације кожних болести (дијагноза и диференцијална дијагноза, терапија). Стања и болести слузокоже језика (дијагноза и диференцијална дијагноза, терапија). Стања и болести усана (дијагноза и диференцијална ди</w:t>
            </w:r>
            <w:r>
              <w:rPr>
                <w:w w:val="105"/>
                <w:sz w:val="18"/>
              </w:rPr>
              <w:t>јагноза, терапија). Бијеле и црвене лезије оралне слузокоже, ендогене и егзогене пигментације оралне слузокоже (дијагноза и диференцијална дијагноза, терапија). Оралне манифестације имунолошких болести (дијагноза и диференцијална дијагноза, терапија). Орал</w:t>
            </w:r>
            <w:r>
              <w:rPr>
                <w:w w:val="105"/>
                <w:sz w:val="18"/>
              </w:rPr>
              <w:t>не манифестације изазване физичким, хемијским, термичким</w:t>
            </w:r>
            <w:r>
              <w:rPr>
                <w:spacing w:val="-1"/>
                <w:w w:val="105"/>
                <w:sz w:val="18"/>
              </w:rPr>
              <w:t xml:space="preserve"> </w:t>
            </w:r>
            <w:r>
              <w:rPr>
                <w:w w:val="105"/>
                <w:sz w:val="18"/>
              </w:rPr>
              <w:t>и радиационим агенсима, дрогом</w:t>
            </w:r>
            <w:r>
              <w:rPr>
                <w:spacing w:val="-1"/>
                <w:w w:val="105"/>
                <w:sz w:val="18"/>
              </w:rPr>
              <w:t xml:space="preserve"> </w:t>
            </w:r>
            <w:r>
              <w:rPr>
                <w:w w:val="105"/>
                <w:sz w:val="18"/>
              </w:rPr>
              <w:t>(дијагноза и диференцијална дијагноза, терапија). Старење и орални симптоми без пратећих оралних промјена (дијагноза и диференцијална дијагноза, терапија. Преканцерозна</w:t>
            </w:r>
            <w:r>
              <w:rPr>
                <w:w w:val="105"/>
                <w:sz w:val="18"/>
              </w:rPr>
              <w:t xml:space="preserve"> стања и неоплазме усне дупље (дијагноза и диференцијална дијагноза, терапија). Орофацијални бол, неуралгије, темпоромандибуларни зглоб (дијагноза и диференцијална дијагноза, терапија). Пацијенти ризика и ургентна стања у оралној медицини</w:t>
            </w:r>
            <w:r>
              <w:rPr>
                <w:spacing w:val="40"/>
                <w:w w:val="105"/>
                <w:sz w:val="18"/>
              </w:rPr>
              <w:t xml:space="preserve"> </w:t>
            </w:r>
            <w:r>
              <w:rPr>
                <w:w w:val="105"/>
                <w:sz w:val="18"/>
              </w:rPr>
              <w:t>(дијагноза и дифе</w:t>
            </w:r>
            <w:r>
              <w:rPr>
                <w:w w:val="105"/>
                <w:sz w:val="18"/>
              </w:rPr>
              <w:t>ренцијална дијагноза, терапија).</w:t>
            </w:r>
          </w:p>
        </w:tc>
      </w:tr>
      <w:tr w:rsidR="00644799">
        <w:trPr>
          <w:trHeight w:val="238"/>
        </w:trPr>
        <w:tc>
          <w:tcPr>
            <w:tcW w:w="9461" w:type="dxa"/>
            <w:shd w:val="clear" w:color="auto" w:fill="71D2F4"/>
          </w:tcPr>
          <w:p w:rsidR="00644799" w:rsidRDefault="00E53327">
            <w:pPr>
              <w:pStyle w:val="TableParagraph"/>
              <w:spacing w:before="7" w:line="211"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2"/>
        </w:trPr>
        <w:tc>
          <w:tcPr>
            <w:tcW w:w="9461" w:type="dxa"/>
          </w:tcPr>
          <w:p w:rsidR="00644799" w:rsidRDefault="00E53327">
            <w:pPr>
              <w:pStyle w:val="TableParagraph"/>
              <w:spacing w:before="0" w:line="206"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pacing w:val="-2"/>
                <w:w w:val="105"/>
                <w:sz w:val="20"/>
              </w:rPr>
              <w:t>Литература:</w:t>
            </w:r>
          </w:p>
        </w:tc>
      </w:tr>
      <w:tr w:rsidR="00644799">
        <w:trPr>
          <w:trHeight w:val="892"/>
        </w:trPr>
        <w:tc>
          <w:tcPr>
            <w:tcW w:w="9461" w:type="dxa"/>
          </w:tcPr>
          <w:p w:rsidR="00644799" w:rsidRDefault="00E53327">
            <w:pPr>
              <w:pStyle w:val="TableParagraph"/>
              <w:spacing w:before="7"/>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35"/>
              </w:numPr>
              <w:tabs>
                <w:tab w:val="left" w:pos="532"/>
              </w:tabs>
              <w:spacing w:before="1"/>
              <w:ind w:hanging="338"/>
              <w:rPr>
                <w:sz w:val="18"/>
              </w:rPr>
            </w:pPr>
            <w:r>
              <w:rPr>
                <w:w w:val="105"/>
                <w:sz w:val="18"/>
              </w:rPr>
              <w:t>Јанковић</w:t>
            </w:r>
            <w:r>
              <w:rPr>
                <w:spacing w:val="-12"/>
                <w:w w:val="105"/>
                <w:sz w:val="18"/>
              </w:rPr>
              <w:t xml:space="preserve"> </w:t>
            </w:r>
            <w:r>
              <w:rPr>
                <w:w w:val="105"/>
                <w:sz w:val="18"/>
              </w:rPr>
              <w:t>Љ.</w:t>
            </w:r>
            <w:r>
              <w:rPr>
                <w:spacing w:val="-10"/>
                <w:w w:val="105"/>
                <w:sz w:val="18"/>
              </w:rPr>
              <w:t xml:space="preserve"> </w:t>
            </w:r>
            <w:r>
              <w:rPr>
                <w:w w:val="105"/>
                <w:sz w:val="18"/>
              </w:rPr>
              <w:t>Орална</w:t>
            </w:r>
            <w:r>
              <w:rPr>
                <w:spacing w:val="-8"/>
                <w:w w:val="105"/>
                <w:sz w:val="18"/>
              </w:rPr>
              <w:t xml:space="preserve"> </w:t>
            </w:r>
            <w:r>
              <w:rPr>
                <w:w w:val="105"/>
                <w:sz w:val="18"/>
              </w:rPr>
              <w:t>медицина,</w:t>
            </w:r>
            <w:r>
              <w:rPr>
                <w:spacing w:val="28"/>
                <w:w w:val="105"/>
                <w:sz w:val="18"/>
              </w:rPr>
              <w:t xml:space="preserve"> </w:t>
            </w:r>
            <w:r>
              <w:rPr>
                <w:w w:val="105"/>
                <w:sz w:val="18"/>
              </w:rPr>
              <w:t>IV</w:t>
            </w:r>
            <w:r>
              <w:rPr>
                <w:spacing w:val="-9"/>
                <w:w w:val="105"/>
                <w:sz w:val="18"/>
              </w:rPr>
              <w:t xml:space="preserve"> </w:t>
            </w:r>
            <w:r>
              <w:rPr>
                <w:w w:val="105"/>
                <w:sz w:val="18"/>
              </w:rPr>
              <w:t>издање,</w:t>
            </w:r>
            <w:r>
              <w:rPr>
                <w:spacing w:val="-11"/>
                <w:w w:val="105"/>
                <w:sz w:val="18"/>
              </w:rPr>
              <w:t xml:space="preserve"> </w:t>
            </w:r>
            <w:r>
              <w:rPr>
                <w:w w:val="105"/>
                <w:sz w:val="18"/>
              </w:rPr>
              <w:t>Завод</w:t>
            </w:r>
            <w:r>
              <w:rPr>
                <w:spacing w:val="-9"/>
                <w:w w:val="105"/>
                <w:sz w:val="18"/>
              </w:rPr>
              <w:t xml:space="preserve"> </w:t>
            </w:r>
            <w:r>
              <w:rPr>
                <w:w w:val="105"/>
                <w:sz w:val="18"/>
              </w:rPr>
              <w:t>за</w:t>
            </w:r>
            <w:r>
              <w:rPr>
                <w:spacing w:val="-8"/>
                <w:w w:val="105"/>
                <w:sz w:val="18"/>
              </w:rPr>
              <w:t xml:space="preserve"> </w:t>
            </w:r>
            <w:r>
              <w:rPr>
                <w:w w:val="105"/>
                <w:sz w:val="18"/>
              </w:rPr>
              <w:t>оџбенике</w:t>
            </w:r>
            <w:r>
              <w:rPr>
                <w:spacing w:val="-10"/>
                <w:w w:val="105"/>
                <w:sz w:val="18"/>
              </w:rPr>
              <w:t xml:space="preserve"> </w:t>
            </w:r>
            <w:r>
              <w:rPr>
                <w:w w:val="105"/>
                <w:sz w:val="18"/>
              </w:rPr>
              <w:t>и</w:t>
            </w:r>
            <w:r>
              <w:rPr>
                <w:spacing w:val="-9"/>
                <w:w w:val="105"/>
                <w:sz w:val="18"/>
              </w:rPr>
              <w:t xml:space="preserve"> </w:t>
            </w:r>
            <w:r>
              <w:rPr>
                <w:w w:val="105"/>
                <w:sz w:val="18"/>
              </w:rPr>
              <w:t>наставна</w:t>
            </w:r>
            <w:r>
              <w:rPr>
                <w:spacing w:val="-10"/>
                <w:w w:val="105"/>
                <w:sz w:val="18"/>
              </w:rPr>
              <w:t xml:space="preserve"> </w:t>
            </w:r>
            <w:r>
              <w:rPr>
                <w:w w:val="105"/>
                <w:sz w:val="18"/>
              </w:rPr>
              <w:t>средства,</w:t>
            </w:r>
            <w:r>
              <w:rPr>
                <w:spacing w:val="-10"/>
                <w:w w:val="105"/>
                <w:sz w:val="18"/>
              </w:rPr>
              <w:t xml:space="preserve"> </w:t>
            </w:r>
            <w:r>
              <w:rPr>
                <w:w w:val="105"/>
                <w:sz w:val="18"/>
              </w:rPr>
              <w:t>Београд,</w:t>
            </w:r>
            <w:r>
              <w:rPr>
                <w:spacing w:val="-8"/>
                <w:w w:val="105"/>
                <w:sz w:val="18"/>
              </w:rPr>
              <w:t xml:space="preserve"> </w:t>
            </w:r>
            <w:r>
              <w:rPr>
                <w:spacing w:val="-4"/>
                <w:w w:val="105"/>
                <w:sz w:val="18"/>
              </w:rPr>
              <w:t>2011</w:t>
            </w:r>
          </w:p>
          <w:p w:rsidR="00644799" w:rsidRDefault="00E53327">
            <w:pPr>
              <w:pStyle w:val="TableParagraph"/>
              <w:numPr>
                <w:ilvl w:val="0"/>
                <w:numId w:val="35"/>
              </w:numPr>
              <w:tabs>
                <w:tab w:val="left" w:pos="532"/>
              </w:tabs>
              <w:spacing w:before="6" w:line="210" w:lineRule="atLeast"/>
              <w:ind w:right="772"/>
              <w:rPr>
                <w:sz w:val="18"/>
              </w:rPr>
            </w:pPr>
            <w:r>
              <w:rPr>
                <w:w w:val="105"/>
                <w:sz w:val="18"/>
              </w:rPr>
              <w:t>Јанковић</w:t>
            </w:r>
            <w:r>
              <w:rPr>
                <w:spacing w:val="-10"/>
                <w:w w:val="105"/>
                <w:sz w:val="18"/>
              </w:rPr>
              <w:t xml:space="preserve"> </w:t>
            </w:r>
            <w:r>
              <w:rPr>
                <w:w w:val="105"/>
                <w:sz w:val="18"/>
              </w:rPr>
              <w:t>Љ.</w:t>
            </w:r>
            <w:r>
              <w:rPr>
                <w:spacing w:val="-5"/>
                <w:w w:val="105"/>
                <w:sz w:val="18"/>
              </w:rPr>
              <w:t xml:space="preserve"> </w:t>
            </w:r>
            <w:r>
              <w:rPr>
                <w:w w:val="105"/>
                <w:sz w:val="18"/>
              </w:rPr>
              <w:t>уредник:</w:t>
            </w:r>
            <w:r>
              <w:rPr>
                <w:spacing w:val="-9"/>
                <w:w w:val="105"/>
                <w:sz w:val="18"/>
              </w:rPr>
              <w:t xml:space="preserve"> </w:t>
            </w:r>
            <w:r>
              <w:rPr>
                <w:w w:val="105"/>
                <w:sz w:val="18"/>
              </w:rPr>
              <w:t>Орална</w:t>
            </w:r>
            <w:r>
              <w:rPr>
                <w:spacing w:val="-7"/>
                <w:w w:val="105"/>
                <w:sz w:val="18"/>
              </w:rPr>
              <w:t xml:space="preserve"> </w:t>
            </w:r>
            <w:r>
              <w:rPr>
                <w:w w:val="105"/>
                <w:sz w:val="18"/>
              </w:rPr>
              <w:t>медицина-практикум,</w:t>
            </w:r>
            <w:r>
              <w:rPr>
                <w:spacing w:val="-9"/>
                <w:w w:val="105"/>
                <w:sz w:val="18"/>
              </w:rPr>
              <w:t xml:space="preserve"> </w:t>
            </w:r>
            <w:r>
              <w:rPr>
                <w:w w:val="105"/>
                <w:sz w:val="18"/>
              </w:rPr>
              <w:t>I</w:t>
            </w:r>
            <w:r>
              <w:rPr>
                <w:spacing w:val="-10"/>
                <w:w w:val="105"/>
                <w:sz w:val="18"/>
              </w:rPr>
              <w:t xml:space="preserve"> </w:t>
            </w:r>
            <w:r>
              <w:rPr>
                <w:w w:val="105"/>
                <w:sz w:val="18"/>
              </w:rPr>
              <w:t>издање,</w:t>
            </w:r>
            <w:r>
              <w:rPr>
                <w:spacing w:val="-7"/>
                <w:w w:val="105"/>
                <w:sz w:val="18"/>
              </w:rPr>
              <w:t xml:space="preserve"> </w:t>
            </w:r>
            <w:r>
              <w:rPr>
                <w:w w:val="105"/>
                <w:sz w:val="18"/>
              </w:rPr>
              <w:t>Завод</w:t>
            </w:r>
            <w:r>
              <w:rPr>
                <w:spacing w:val="-7"/>
                <w:w w:val="105"/>
                <w:sz w:val="18"/>
              </w:rPr>
              <w:t xml:space="preserve"> </w:t>
            </w:r>
            <w:r>
              <w:rPr>
                <w:w w:val="105"/>
                <w:sz w:val="18"/>
              </w:rPr>
              <w:t>за</w:t>
            </w:r>
            <w:r>
              <w:rPr>
                <w:spacing w:val="-4"/>
                <w:w w:val="105"/>
                <w:sz w:val="18"/>
              </w:rPr>
              <w:t xml:space="preserve"> </w:t>
            </w:r>
            <w:r>
              <w:rPr>
                <w:w w:val="105"/>
                <w:sz w:val="18"/>
              </w:rPr>
              <w:t>уџбенике</w:t>
            </w:r>
            <w:r>
              <w:rPr>
                <w:spacing w:val="-9"/>
                <w:w w:val="105"/>
                <w:sz w:val="18"/>
              </w:rPr>
              <w:t xml:space="preserve"> </w:t>
            </w:r>
            <w:r>
              <w:rPr>
                <w:w w:val="105"/>
                <w:sz w:val="18"/>
              </w:rPr>
              <w:t>и</w:t>
            </w:r>
            <w:r>
              <w:rPr>
                <w:spacing w:val="-5"/>
                <w:w w:val="105"/>
                <w:sz w:val="18"/>
              </w:rPr>
              <w:t xml:space="preserve"> </w:t>
            </w:r>
            <w:r>
              <w:rPr>
                <w:w w:val="105"/>
                <w:sz w:val="18"/>
              </w:rPr>
              <w:t>наставна</w:t>
            </w:r>
            <w:r>
              <w:rPr>
                <w:spacing w:val="-7"/>
                <w:w w:val="105"/>
                <w:sz w:val="18"/>
              </w:rPr>
              <w:t xml:space="preserve"> </w:t>
            </w:r>
            <w:r>
              <w:rPr>
                <w:w w:val="105"/>
                <w:sz w:val="18"/>
              </w:rPr>
              <w:t>средства, Београд, 2007</w:t>
            </w:r>
          </w:p>
        </w:tc>
      </w:tr>
    </w:tbl>
    <w:p w:rsidR="00644799" w:rsidRDefault="00644799">
      <w:pPr>
        <w:pStyle w:val="TableParagraph"/>
        <w:spacing w:line="210" w:lineRule="atLeast"/>
        <w:rPr>
          <w:sz w:val="18"/>
        </w:rPr>
        <w:sectPr w:rsidR="00644799">
          <w:type w:val="continuous"/>
          <w:pgSz w:w="12240" w:h="15840"/>
          <w:pgMar w:top="520" w:right="1080" w:bottom="280" w:left="1080" w:header="720" w:footer="720" w:gutter="0"/>
          <w:cols w:space="720"/>
        </w:sectPr>
      </w:pPr>
    </w:p>
    <w:p w:rsidR="00644799" w:rsidRDefault="00644799">
      <w:pPr>
        <w:spacing w:before="5"/>
        <w:rPr>
          <w:b/>
          <w:sz w:val="2"/>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2"/>
              <w:ind w:left="10" w:right="2"/>
              <w:jc w:val="center"/>
              <w:rPr>
                <w:b/>
                <w:sz w:val="20"/>
              </w:rPr>
            </w:pPr>
            <w:r>
              <w:rPr>
                <w:b/>
                <w:spacing w:val="-5"/>
                <w:w w:val="105"/>
                <w:sz w:val="20"/>
              </w:rPr>
              <w:t>10</w:t>
            </w: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52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35</w:t>
            </w:r>
          </w:p>
          <w:p w:rsidR="00644799" w:rsidRDefault="00E53327">
            <w:pPr>
              <w:pStyle w:val="TableParagraph"/>
              <w:spacing w:before="10"/>
              <w:ind w:left="11" w:right="3"/>
              <w:jc w:val="center"/>
              <w:rPr>
                <w:b/>
                <w:sz w:val="20"/>
              </w:rPr>
            </w:pPr>
            <w:r>
              <w:rPr>
                <w:b/>
                <w:spacing w:val="-2"/>
                <w:w w:val="105"/>
                <w:sz w:val="20"/>
              </w:rPr>
              <w:t>(17,5+17,5)</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spacing w:before="151"/>
              <w:ind w:left="10" w:right="2"/>
              <w:jc w:val="center"/>
              <w:rPr>
                <w:b/>
                <w:sz w:val="20"/>
              </w:rPr>
            </w:pPr>
            <w:r>
              <w:rPr>
                <w:b/>
                <w:spacing w:val="-5"/>
                <w:w w:val="105"/>
                <w:sz w:val="20"/>
              </w:rPr>
              <w:t>40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10"/>
                <w:w w:val="105"/>
                <w:sz w:val="20"/>
              </w:rPr>
              <w:t>5</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ind w:left="52"/>
              <w:rPr>
                <w:b/>
                <w:sz w:val="20"/>
              </w:rPr>
            </w:pPr>
            <w:r>
              <w:rPr>
                <w:b/>
                <w:spacing w:val="-2"/>
                <w:w w:val="105"/>
                <w:sz w:val="20"/>
              </w:rPr>
              <w:t>Име</w:t>
            </w:r>
            <w:r>
              <w:rPr>
                <w:spacing w:val="-7"/>
                <w:w w:val="105"/>
                <w:sz w:val="20"/>
              </w:rPr>
              <w:t xml:space="preserve"> </w:t>
            </w:r>
            <w:r>
              <w:rPr>
                <w:b/>
                <w:spacing w:val="-2"/>
                <w:w w:val="105"/>
                <w:sz w:val="20"/>
              </w:rPr>
              <w:t>и</w:t>
            </w:r>
            <w:r>
              <w:rPr>
                <w:spacing w:val="-3"/>
                <w:w w:val="105"/>
                <w:sz w:val="20"/>
              </w:rPr>
              <w:t xml:space="preserve"> </w:t>
            </w:r>
            <w:r>
              <w:rPr>
                <w:b/>
                <w:spacing w:val="-2"/>
                <w:w w:val="105"/>
                <w:sz w:val="20"/>
              </w:rPr>
              <w:t>презиме</w:t>
            </w:r>
            <w:r>
              <w:rPr>
                <w:spacing w:val="-7"/>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5"/>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b/>
                <w:spacing w:val="-2"/>
                <w:w w:val="105"/>
                <w:sz w:val="20"/>
              </w:rPr>
              <w:t>Доц.</w:t>
            </w:r>
            <w:r>
              <w:rPr>
                <w:b/>
                <w:spacing w:val="-7"/>
                <w:w w:val="105"/>
                <w:sz w:val="20"/>
              </w:rPr>
              <w:t xml:space="preserve"> </w:t>
            </w:r>
            <w:r>
              <w:rPr>
                <w:b/>
                <w:spacing w:val="-2"/>
                <w:w w:val="105"/>
                <w:sz w:val="20"/>
              </w:rPr>
              <w:t>др</w:t>
            </w:r>
            <w:r>
              <w:rPr>
                <w:spacing w:val="-5"/>
                <w:w w:val="105"/>
                <w:sz w:val="20"/>
              </w:rPr>
              <w:t xml:space="preserve"> </w:t>
            </w:r>
            <w:r>
              <w:rPr>
                <w:b/>
                <w:spacing w:val="-2"/>
                <w:w w:val="105"/>
                <w:sz w:val="20"/>
              </w:rPr>
              <w:t>Наташа</w:t>
            </w:r>
            <w:r>
              <w:rPr>
                <w:spacing w:val="-6"/>
                <w:w w:val="105"/>
                <w:sz w:val="20"/>
              </w:rPr>
              <w:t xml:space="preserve"> </w:t>
            </w:r>
            <w:r>
              <w:rPr>
                <w:b/>
                <w:spacing w:val="-2"/>
                <w:w w:val="105"/>
                <w:sz w:val="20"/>
              </w:rPr>
              <w:t>Тртић,</w:t>
            </w:r>
            <w:r>
              <w:rPr>
                <w:b/>
                <w:spacing w:val="-3"/>
                <w:w w:val="105"/>
                <w:sz w:val="20"/>
              </w:rPr>
              <w:t xml:space="preserve"> </w:t>
            </w:r>
            <w:r>
              <w:rPr>
                <w:b/>
                <w:spacing w:val="-2"/>
                <w:w w:val="105"/>
                <w:sz w:val="20"/>
              </w:rPr>
              <w:t>мр</w:t>
            </w:r>
            <w:r>
              <w:rPr>
                <w:spacing w:val="-6"/>
                <w:w w:val="105"/>
                <w:sz w:val="20"/>
              </w:rPr>
              <w:t xml:space="preserve"> </w:t>
            </w:r>
            <w:r>
              <w:rPr>
                <w:b/>
                <w:spacing w:val="-2"/>
                <w:w w:val="105"/>
                <w:sz w:val="20"/>
              </w:rPr>
              <w:t>Жељка</w:t>
            </w:r>
            <w:r>
              <w:rPr>
                <w:spacing w:val="-3"/>
                <w:w w:val="105"/>
                <w:sz w:val="20"/>
              </w:rPr>
              <w:t xml:space="preserve"> </w:t>
            </w:r>
            <w:r>
              <w:rPr>
                <w:b/>
                <w:spacing w:val="-2"/>
                <w:w w:val="105"/>
                <w:sz w:val="20"/>
              </w:rPr>
              <w:t>Којић</w:t>
            </w:r>
          </w:p>
        </w:tc>
      </w:tr>
    </w:tbl>
    <w:p w:rsidR="00644799" w:rsidRDefault="00644799">
      <w:pPr>
        <w:pStyle w:val="TableParagraph"/>
        <w:rPr>
          <w:b/>
          <w:sz w:val="20"/>
        </w:rPr>
        <w:sectPr w:rsidR="00644799">
          <w:pgSz w:w="12240" w:h="15840"/>
          <w:pgMar w:top="98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7"/>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30574" cy="82905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0"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2"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1"/>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6"/>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6" w:line="230" w:lineRule="atLeas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30"/>
              <w:ind w:left="989"/>
              <w:rPr>
                <w:b/>
                <w:sz w:val="20"/>
              </w:rPr>
            </w:pPr>
            <w:r>
              <w:rPr>
                <w:b/>
                <w:noProof/>
                <w:sz w:val="20"/>
              </w:rPr>
              <mc:AlternateContent>
                <mc:Choice Requires="wpg">
                  <w:drawing>
                    <wp:anchor distT="0" distB="0" distL="0" distR="0" simplePos="0" relativeHeight="15751168" behindDoc="0" locked="0" layoutInCell="1" allowOverlap="1">
                      <wp:simplePos x="0" y="0"/>
                      <wp:positionH relativeFrom="column">
                        <wp:posOffset>3289554</wp:posOffset>
                      </wp:positionH>
                      <wp:positionV relativeFrom="paragraph">
                        <wp:posOffset>-550218</wp:posOffset>
                      </wp:positionV>
                      <wp:extent cx="759460" cy="8890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89000"/>
                                <a:chOff x="0" y="0"/>
                                <a:chExt cx="759460" cy="889000"/>
                              </a:xfrm>
                            </wpg:grpSpPr>
                            <pic:pic xmlns:pic="http://schemas.openxmlformats.org/drawingml/2006/picture">
                              <pic:nvPicPr>
                                <pic:cNvPr id="137" name="Image 137"/>
                                <pic:cNvPicPr/>
                              </pic:nvPicPr>
                              <pic:blipFill>
                                <a:blip r:embed="rId61" cstate="print"/>
                                <a:stretch>
                                  <a:fillRect/>
                                </a:stretch>
                              </pic:blipFill>
                              <pic:spPr>
                                <a:xfrm>
                                  <a:off x="0" y="0"/>
                                  <a:ext cx="758952" cy="888492"/>
                                </a:xfrm>
                                <a:prstGeom prst="rect">
                                  <a:avLst/>
                                </a:prstGeom>
                              </pic:spPr>
                            </pic:pic>
                          </wpg:wgp>
                        </a:graphicData>
                      </a:graphic>
                    </wp:anchor>
                  </w:drawing>
                </mc:Choice>
                <mc:Fallback>
                  <w:pict>
                    <v:group w14:anchorId="7F9A69FB" id="Group 136" o:spid="_x0000_s1026" style="position:absolute;margin-left:259pt;margin-top:-43.3pt;width:59.8pt;height:70pt;z-index:15751168;mso-wrap-distance-left:0;mso-wrap-distance-right:0" coordsize="7594,8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">
                      <v:shape id="Image 137" o:spid="_x0000_s1027" type="#_x0000_t75" style="position:absolute;width:7589;height: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p0HEAAAA3AAAAA8AAABkcnMvZG93bnJldi54bWxET0trwkAQvhf6H5YpeKsbH1hNs4otKFbs&#10;oSrkOmTHbGh2NmRXk/77bkHobT6+52Sr3tbiRq2vHCsYDRMQxIXTFZcKzqfN8xyED8gaa8ek4Ic8&#10;rJaPDxmm2nX8RbdjKEUMYZ+iAhNCk0rpC0MW/dA1xJG7uNZiiLAtpW6xi+G2luMkmUmLFccGgw29&#10;Gyq+j1erYLHr8knu6ONyuH6a0fSt2Hfbg1KDp379CiJQH/7Fd/dOx/mTF/h7Jl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p0HEAAAA3AAAAA8AAAAAAAAAAAAAAAAA&#10;nwIAAGRycy9kb3ducmV2LnhtbFBLBQYAAAAABAAEAPcAAACQAwAAAAA=&#10;">
                        <v:imagedata r:id="rId62"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476"/>
              <w:rPr>
                <w:b/>
                <w:sz w:val="20"/>
              </w:rPr>
            </w:pPr>
            <w:r>
              <w:rPr>
                <w:b/>
                <w:sz w:val="20"/>
              </w:rPr>
              <w:t>ОРАЛНА</w:t>
            </w:r>
            <w:r>
              <w:rPr>
                <w:spacing w:val="22"/>
                <w:sz w:val="20"/>
              </w:rPr>
              <w:t xml:space="preserve"> </w:t>
            </w:r>
            <w:r>
              <w:rPr>
                <w:b/>
                <w:spacing w:val="-2"/>
                <w:sz w:val="20"/>
              </w:rPr>
              <w:t>ХИРУРГИЈА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484"/>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3"/>
              <w:ind w:left="15" w:right="9"/>
              <w:jc w:val="center"/>
              <w:rPr>
                <w:sz w:val="18"/>
              </w:rPr>
            </w:pPr>
            <w:r>
              <w:rPr>
                <w:spacing w:val="-2"/>
                <w:w w:val="105"/>
                <w:sz w:val="18"/>
              </w:rPr>
              <w:t>обавезни</w:t>
            </w:r>
          </w:p>
        </w:tc>
        <w:tc>
          <w:tcPr>
            <w:tcW w:w="1273" w:type="dxa"/>
          </w:tcPr>
          <w:p w:rsidR="00644799" w:rsidRDefault="00E53327">
            <w:pPr>
              <w:pStyle w:val="TableParagraph"/>
              <w:spacing w:before="23"/>
              <w:ind w:left="399"/>
              <w:rPr>
                <w:sz w:val="18"/>
              </w:rPr>
            </w:pPr>
            <w:r>
              <w:rPr>
                <w:w w:val="105"/>
                <w:sz w:val="18"/>
              </w:rPr>
              <w:t>7.</w:t>
            </w:r>
            <w:r>
              <w:rPr>
                <w:spacing w:val="-3"/>
                <w:w w:val="105"/>
                <w:sz w:val="18"/>
              </w:rPr>
              <w:t xml:space="preserve"> </w:t>
            </w:r>
            <w:proofErr w:type="gramStart"/>
            <w:r>
              <w:rPr>
                <w:w w:val="105"/>
                <w:sz w:val="18"/>
              </w:rPr>
              <w:t>и</w:t>
            </w:r>
            <w:proofErr w:type="gramEnd"/>
            <w:r>
              <w:rPr>
                <w:spacing w:val="-3"/>
                <w:w w:val="105"/>
                <w:sz w:val="18"/>
              </w:rPr>
              <w:t xml:space="preserve"> </w:t>
            </w:r>
            <w:r>
              <w:rPr>
                <w:spacing w:val="-5"/>
                <w:w w:val="105"/>
                <w:sz w:val="18"/>
              </w:rPr>
              <w:t>8.</w:t>
            </w:r>
          </w:p>
        </w:tc>
        <w:tc>
          <w:tcPr>
            <w:tcW w:w="2519" w:type="dxa"/>
          </w:tcPr>
          <w:p w:rsidR="00644799" w:rsidRDefault="00E53327">
            <w:pPr>
              <w:pStyle w:val="TableParagraph"/>
              <w:spacing w:before="23"/>
              <w:ind w:left="655"/>
              <w:rPr>
                <w:sz w:val="18"/>
              </w:rPr>
            </w:pPr>
            <w:r>
              <w:rPr>
                <w:sz w:val="18"/>
              </w:rPr>
              <w:t>2П+3В</w:t>
            </w:r>
            <w:r>
              <w:rPr>
                <w:spacing w:val="16"/>
                <w:sz w:val="18"/>
              </w:rPr>
              <w:t xml:space="preserve"> </w:t>
            </w:r>
            <w:r>
              <w:rPr>
                <w:spacing w:val="-2"/>
                <w:sz w:val="18"/>
              </w:rPr>
              <w:t>(7.сем.)</w:t>
            </w:r>
          </w:p>
          <w:p w:rsidR="00644799" w:rsidRDefault="00E53327">
            <w:pPr>
              <w:pStyle w:val="TableParagraph"/>
              <w:spacing w:before="9"/>
              <w:ind w:left="655"/>
              <w:rPr>
                <w:sz w:val="18"/>
              </w:rPr>
            </w:pPr>
            <w:r>
              <w:rPr>
                <w:sz w:val="18"/>
              </w:rPr>
              <w:t>2П+3В</w:t>
            </w:r>
            <w:r>
              <w:rPr>
                <w:spacing w:val="16"/>
                <w:sz w:val="18"/>
              </w:rPr>
              <w:t xml:space="preserve"> </w:t>
            </w:r>
            <w:r>
              <w:rPr>
                <w:spacing w:val="-2"/>
                <w:sz w:val="18"/>
              </w:rPr>
              <w:t>(8.сем.)</w:t>
            </w:r>
          </w:p>
        </w:tc>
        <w:tc>
          <w:tcPr>
            <w:tcW w:w="1962" w:type="dxa"/>
          </w:tcPr>
          <w:p w:rsidR="00644799" w:rsidRDefault="00E53327">
            <w:pPr>
              <w:pStyle w:val="TableParagraph"/>
              <w:spacing w:before="23"/>
              <w:ind w:left="1" w:right="2"/>
              <w:jc w:val="center"/>
              <w:rPr>
                <w:sz w:val="18"/>
              </w:rPr>
            </w:pPr>
            <w:r>
              <w:rPr>
                <w:spacing w:val="-5"/>
                <w:w w:val="105"/>
                <w:sz w:val="18"/>
              </w:rPr>
              <w:t>12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7" w:lineRule="auto"/>
              <w:ind w:left="54"/>
              <w:rPr>
                <w:sz w:val="18"/>
              </w:rPr>
            </w:pPr>
            <w:r>
              <w:rPr>
                <w:w w:val="105"/>
                <w:sz w:val="18"/>
              </w:rPr>
              <w:t>Проф.</w:t>
            </w:r>
            <w:r>
              <w:rPr>
                <w:spacing w:val="32"/>
                <w:w w:val="105"/>
                <w:sz w:val="18"/>
              </w:rPr>
              <w:t xml:space="preserve"> </w:t>
            </w:r>
            <w:r>
              <w:rPr>
                <w:w w:val="105"/>
                <w:sz w:val="18"/>
              </w:rPr>
              <w:t>др</w:t>
            </w:r>
            <w:r>
              <w:rPr>
                <w:spacing w:val="31"/>
                <w:w w:val="105"/>
                <w:sz w:val="18"/>
              </w:rPr>
              <w:t xml:space="preserve"> </w:t>
            </w:r>
            <w:r>
              <w:rPr>
                <w:w w:val="105"/>
                <w:sz w:val="18"/>
              </w:rPr>
              <w:t>Зоран</w:t>
            </w:r>
            <w:r>
              <w:rPr>
                <w:spacing w:val="33"/>
                <w:w w:val="105"/>
                <w:sz w:val="18"/>
              </w:rPr>
              <w:t xml:space="preserve"> </w:t>
            </w:r>
            <w:r>
              <w:rPr>
                <w:w w:val="105"/>
                <w:sz w:val="18"/>
              </w:rPr>
              <w:t>Татић,</w:t>
            </w:r>
            <w:r>
              <w:rPr>
                <w:spacing w:val="33"/>
                <w:w w:val="105"/>
                <w:sz w:val="18"/>
              </w:rPr>
              <w:t xml:space="preserve"> </w:t>
            </w:r>
            <w:r>
              <w:rPr>
                <w:w w:val="105"/>
                <w:sz w:val="18"/>
              </w:rPr>
              <w:t>мр</w:t>
            </w:r>
            <w:r>
              <w:rPr>
                <w:spacing w:val="35"/>
                <w:w w:val="105"/>
                <w:sz w:val="18"/>
              </w:rPr>
              <w:t xml:space="preserve"> </w:t>
            </w:r>
            <w:r>
              <w:rPr>
                <w:w w:val="105"/>
                <w:sz w:val="18"/>
              </w:rPr>
              <w:t>Саша</w:t>
            </w:r>
            <w:r>
              <w:rPr>
                <w:spacing w:val="33"/>
                <w:w w:val="105"/>
                <w:sz w:val="18"/>
              </w:rPr>
              <w:t xml:space="preserve"> </w:t>
            </w:r>
            <w:r>
              <w:rPr>
                <w:w w:val="105"/>
                <w:sz w:val="18"/>
              </w:rPr>
              <w:t>Марин,</w:t>
            </w:r>
            <w:r>
              <w:rPr>
                <w:spacing w:val="32"/>
                <w:w w:val="105"/>
                <w:sz w:val="18"/>
              </w:rPr>
              <w:t xml:space="preserve"> </w:t>
            </w:r>
            <w:r>
              <w:rPr>
                <w:w w:val="105"/>
                <w:sz w:val="18"/>
              </w:rPr>
              <w:t>мр</w:t>
            </w:r>
            <w:r>
              <w:rPr>
                <w:spacing w:val="28"/>
                <w:w w:val="105"/>
                <w:sz w:val="18"/>
              </w:rPr>
              <w:t xml:space="preserve"> </w:t>
            </w:r>
            <w:r>
              <w:rPr>
                <w:w w:val="105"/>
                <w:sz w:val="18"/>
              </w:rPr>
              <w:t>Игор</w:t>
            </w:r>
            <w:r>
              <w:rPr>
                <w:spacing w:val="31"/>
                <w:w w:val="105"/>
                <w:sz w:val="18"/>
              </w:rPr>
              <w:t xml:space="preserve"> </w:t>
            </w:r>
            <w:r>
              <w:rPr>
                <w:w w:val="105"/>
                <w:sz w:val="18"/>
              </w:rPr>
              <w:t>Ђукић,</w:t>
            </w:r>
            <w:r>
              <w:rPr>
                <w:spacing w:val="32"/>
                <w:w w:val="105"/>
                <w:sz w:val="18"/>
              </w:rPr>
              <w:t xml:space="preserve"> </w:t>
            </w:r>
            <w:r>
              <w:rPr>
                <w:w w:val="105"/>
                <w:sz w:val="18"/>
              </w:rPr>
              <w:t>мр</w:t>
            </w:r>
            <w:r>
              <w:rPr>
                <w:spacing w:val="31"/>
                <w:w w:val="105"/>
                <w:sz w:val="18"/>
              </w:rPr>
              <w:t xml:space="preserve"> </w:t>
            </w:r>
            <w:r>
              <w:rPr>
                <w:w w:val="105"/>
                <w:sz w:val="18"/>
              </w:rPr>
              <w:t>Татјана</w:t>
            </w:r>
            <w:r>
              <w:rPr>
                <w:spacing w:val="32"/>
                <w:w w:val="105"/>
                <w:sz w:val="18"/>
              </w:rPr>
              <w:t xml:space="preserve"> </w:t>
            </w:r>
            <w:r>
              <w:rPr>
                <w:w w:val="105"/>
                <w:sz w:val="18"/>
              </w:rPr>
              <w:t>Рисовић,</w:t>
            </w:r>
            <w:r>
              <w:rPr>
                <w:spacing w:val="32"/>
                <w:w w:val="105"/>
                <w:sz w:val="18"/>
              </w:rPr>
              <w:t xml:space="preserve"> </w:t>
            </w:r>
            <w:r>
              <w:rPr>
                <w:w w:val="105"/>
                <w:sz w:val="18"/>
              </w:rPr>
              <w:t>др</w:t>
            </w:r>
            <w:r>
              <w:rPr>
                <w:spacing w:val="31"/>
                <w:w w:val="105"/>
                <w:sz w:val="18"/>
              </w:rPr>
              <w:t xml:space="preserve"> </w:t>
            </w:r>
            <w:r>
              <w:rPr>
                <w:w w:val="105"/>
                <w:sz w:val="18"/>
              </w:rPr>
              <w:t xml:space="preserve">Марко </w:t>
            </w:r>
            <w:r>
              <w:rPr>
                <w:spacing w:val="-2"/>
                <w:w w:val="105"/>
                <w:sz w:val="18"/>
              </w:rPr>
              <w:t>Булајић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2"/>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3"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1295"/>
        </w:trPr>
        <w:tc>
          <w:tcPr>
            <w:tcW w:w="9464" w:type="dxa"/>
            <w:gridSpan w:val="2"/>
          </w:tcPr>
          <w:p w:rsidR="00644799" w:rsidRDefault="00E53327">
            <w:pPr>
              <w:pStyle w:val="TableParagraph"/>
              <w:spacing w:before="0" w:line="249" w:lineRule="auto"/>
              <w:ind w:right="88"/>
              <w:jc w:val="both"/>
              <w:rPr>
                <w:sz w:val="18"/>
              </w:rPr>
            </w:pPr>
            <w:r>
              <w:rPr>
                <w:w w:val="105"/>
                <w:sz w:val="18"/>
              </w:rPr>
              <w:t>Циљ наставе из Оралне хирургије је да студента упозна и обучи узмању анамнезe, клиничком прегледу и дијагностиковању</w:t>
            </w:r>
            <w:r>
              <w:rPr>
                <w:spacing w:val="-7"/>
                <w:w w:val="105"/>
                <w:sz w:val="18"/>
              </w:rPr>
              <w:t xml:space="preserve"> </w:t>
            </w:r>
            <w:r>
              <w:rPr>
                <w:w w:val="105"/>
                <w:sz w:val="18"/>
              </w:rPr>
              <w:t>оралнохируршких</w:t>
            </w:r>
            <w:r>
              <w:rPr>
                <w:spacing w:val="-3"/>
                <w:w w:val="105"/>
                <w:sz w:val="18"/>
              </w:rPr>
              <w:t xml:space="preserve"> </w:t>
            </w:r>
            <w:r>
              <w:rPr>
                <w:w w:val="105"/>
                <w:sz w:val="18"/>
              </w:rPr>
              <w:t>обољења,</w:t>
            </w:r>
            <w:r>
              <w:rPr>
                <w:spacing w:val="-5"/>
                <w:w w:val="105"/>
                <w:sz w:val="18"/>
              </w:rPr>
              <w:t xml:space="preserve"> </w:t>
            </w:r>
            <w:r>
              <w:rPr>
                <w:w w:val="105"/>
                <w:sz w:val="18"/>
              </w:rPr>
              <w:t>да</w:t>
            </w:r>
            <w:r>
              <w:rPr>
                <w:spacing w:val="-5"/>
                <w:w w:val="105"/>
                <w:sz w:val="18"/>
              </w:rPr>
              <w:t xml:space="preserve"> </w:t>
            </w:r>
            <w:r>
              <w:rPr>
                <w:w w:val="105"/>
                <w:sz w:val="18"/>
              </w:rPr>
              <w:t>самостално</w:t>
            </w:r>
            <w:r>
              <w:rPr>
                <w:spacing w:val="-7"/>
                <w:w w:val="105"/>
                <w:sz w:val="18"/>
              </w:rPr>
              <w:t xml:space="preserve"> </w:t>
            </w:r>
            <w:r>
              <w:rPr>
                <w:w w:val="105"/>
                <w:sz w:val="18"/>
              </w:rPr>
              <w:t>врши</w:t>
            </w:r>
            <w:r>
              <w:rPr>
                <w:spacing w:val="-3"/>
                <w:w w:val="105"/>
                <w:sz w:val="18"/>
              </w:rPr>
              <w:t xml:space="preserve"> </w:t>
            </w:r>
            <w:r>
              <w:rPr>
                <w:w w:val="105"/>
                <w:sz w:val="18"/>
              </w:rPr>
              <w:t>једноставне</w:t>
            </w:r>
            <w:r>
              <w:rPr>
                <w:spacing w:val="-5"/>
                <w:w w:val="105"/>
                <w:sz w:val="18"/>
              </w:rPr>
              <w:t xml:space="preserve"> </w:t>
            </w:r>
            <w:r>
              <w:rPr>
                <w:w w:val="105"/>
                <w:sz w:val="18"/>
              </w:rPr>
              <w:t>и</w:t>
            </w:r>
            <w:r>
              <w:rPr>
                <w:spacing w:val="-3"/>
                <w:w w:val="105"/>
                <w:sz w:val="18"/>
              </w:rPr>
              <w:t xml:space="preserve"> </w:t>
            </w:r>
            <w:r>
              <w:rPr>
                <w:w w:val="105"/>
                <w:sz w:val="18"/>
              </w:rPr>
              <w:t>компликоване</w:t>
            </w:r>
            <w:r>
              <w:rPr>
                <w:spacing w:val="-5"/>
                <w:w w:val="105"/>
                <w:sz w:val="18"/>
              </w:rPr>
              <w:t xml:space="preserve"> </w:t>
            </w:r>
            <w:r>
              <w:rPr>
                <w:w w:val="105"/>
                <w:sz w:val="18"/>
              </w:rPr>
              <w:t>екстракције</w:t>
            </w:r>
            <w:r>
              <w:rPr>
                <w:spacing w:val="-5"/>
                <w:w w:val="105"/>
                <w:sz w:val="18"/>
              </w:rPr>
              <w:t xml:space="preserve"> </w:t>
            </w:r>
            <w:r>
              <w:rPr>
                <w:w w:val="105"/>
                <w:sz w:val="18"/>
              </w:rPr>
              <w:t>зуба, уочи компликације и успјешно их третира, напише одговарајућу терапију,</w:t>
            </w:r>
            <w:r>
              <w:rPr>
                <w:spacing w:val="40"/>
                <w:w w:val="105"/>
                <w:sz w:val="18"/>
              </w:rPr>
              <w:t xml:space="preserve"> </w:t>
            </w:r>
            <w:r>
              <w:rPr>
                <w:w w:val="105"/>
                <w:sz w:val="18"/>
              </w:rPr>
              <w:t>упозна рад са пацијентима ризика. Студент треба да научи и да се упозна са основним принципима рада у</w:t>
            </w:r>
            <w:r>
              <w:rPr>
                <w:spacing w:val="-2"/>
                <w:w w:val="105"/>
                <w:sz w:val="18"/>
              </w:rPr>
              <w:t xml:space="preserve"> </w:t>
            </w:r>
            <w:r>
              <w:rPr>
                <w:w w:val="105"/>
                <w:sz w:val="18"/>
              </w:rPr>
              <w:t>току</w:t>
            </w:r>
            <w:r>
              <w:rPr>
                <w:spacing w:val="-2"/>
                <w:w w:val="105"/>
                <w:sz w:val="18"/>
              </w:rPr>
              <w:t xml:space="preserve"> </w:t>
            </w:r>
            <w:r>
              <w:rPr>
                <w:w w:val="105"/>
                <w:sz w:val="18"/>
              </w:rPr>
              <w:t>извођења оралнохируршких захвата, да</w:t>
            </w:r>
            <w:r>
              <w:rPr>
                <w:spacing w:val="22"/>
                <w:w w:val="105"/>
                <w:sz w:val="18"/>
              </w:rPr>
              <w:t xml:space="preserve"> </w:t>
            </w:r>
            <w:r>
              <w:rPr>
                <w:w w:val="105"/>
                <w:sz w:val="18"/>
              </w:rPr>
              <w:t>зна</w:t>
            </w:r>
            <w:r>
              <w:rPr>
                <w:spacing w:val="24"/>
                <w:w w:val="105"/>
                <w:sz w:val="18"/>
              </w:rPr>
              <w:t xml:space="preserve"> </w:t>
            </w:r>
            <w:r>
              <w:rPr>
                <w:w w:val="105"/>
                <w:sz w:val="18"/>
              </w:rPr>
              <w:t>асисти</w:t>
            </w:r>
            <w:r>
              <w:rPr>
                <w:w w:val="105"/>
                <w:sz w:val="18"/>
              </w:rPr>
              <w:t>рати</w:t>
            </w:r>
            <w:r>
              <w:rPr>
                <w:spacing w:val="27"/>
                <w:w w:val="105"/>
                <w:sz w:val="18"/>
              </w:rPr>
              <w:t xml:space="preserve"> </w:t>
            </w:r>
            <w:r>
              <w:rPr>
                <w:w w:val="105"/>
                <w:sz w:val="18"/>
              </w:rPr>
              <w:t>оралном</w:t>
            </w:r>
            <w:r>
              <w:rPr>
                <w:spacing w:val="25"/>
                <w:w w:val="105"/>
                <w:sz w:val="18"/>
              </w:rPr>
              <w:t xml:space="preserve"> </w:t>
            </w:r>
            <w:r>
              <w:rPr>
                <w:w w:val="105"/>
                <w:sz w:val="18"/>
              </w:rPr>
              <w:t>хирургу,</w:t>
            </w:r>
            <w:r>
              <w:rPr>
                <w:spacing w:val="25"/>
                <w:w w:val="105"/>
                <w:sz w:val="18"/>
              </w:rPr>
              <w:t xml:space="preserve"> </w:t>
            </w:r>
            <w:r>
              <w:rPr>
                <w:w w:val="105"/>
                <w:sz w:val="18"/>
              </w:rPr>
              <w:t>као</w:t>
            </w:r>
            <w:r>
              <w:rPr>
                <w:spacing w:val="21"/>
                <w:w w:val="105"/>
                <w:sz w:val="18"/>
              </w:rPr>
              <w:t xml:space="preserve"> </w:t>
            </w:r>
            <w:r>
              <w:rPr>
                <w:w w:val="105"/>
                <w:sz w:val="18"/>
              </w:rPr>
              <w:t>и</w:t>
            </w:r>
            <w:r>
              <w:rPr>
                <w:spacing w:val="24"/>
                <w:w w:val="105"/>
                <w:sz w:val="18"/>
              </w:rPr>
              <w:t xml:space="preserve"> </w:t>
            </w:r>
            <w:r>
              <w:rPr>
                <w:w w:val="105"/>
                <w:sz w:val="18"/>
              </w:rPr>
              <w:t>да</w:t>
            </w:r>
            <w:r>
              <w:rPr>
                <w:spacing w:val="22"/>
                <w:w w:val="105"/>
                <w:sz w:val="18"/>
              </w:rPr>
              <w:t xml:space="preserve"> </w:t>
            </w:r>
            <w:r>
              <w:rPr>
                <w:w w:val="105"/>
                <w:sz w:val="18"/>
              </w:rPr>
              <w:t>препозна</w:t>
            </w:r>
            <w:r>
              <w:rPr>
                <w:spacing w:val="27"/>
                <w:w w:val="105"/>
                <w:sz w:val="18"/>
              </w:rPr>
              <w:t xml:space="preserve"> </w:t>
            </w:r>
            <w:r>
              <w:rPr>
                <w:w w:val="105"/>
                <w:sz w:val="18"/>
              </w:rPr>
              <w:t>одређена</w:t>
            </w:r>
            <w:r>
              <w:rPr>
                <w:spacing w:val="29"/>
                <w:w w:val="105"/>
                <w:sz w:val="18"/>
              </w:rPr>
              <w:t xml:space="preserve"> </w:t>
            </w:r>
            <w:r>
              <w:rPr>
                <w:w w:val="105"/>
                <w:sz w:val="18"/>
              </w:rPr>
              <w:t>ургентна</w:t>
            </w:r>
            <w:r>
              <w:rPr>
                <w:spacing w:val="24"/>
                <w:w w:val="105"/>
                <w:sz w:val="18"/>
              </w:rPr>
              <w:t xml:space="preserve"> </w:t>
            </w:r>
            <w:r>
              <w:rPr>
                <w:w w:val="105"/>
                <w:sz w:val="18"/>
              </w:rPr>
              <w:t>стања</w:t>
            </w:r>
            <w:r>
              <w:rPr>
                <w:spacing w:val="29"/>
                <w:w w:val="105"/>
                <w:sz w:val="18"/>
              </w:rPr>
              <w:t xml:space="preserve"> </w:t>
            </w:r>
            <w:r>
              <w:rPr>
                <w:w w:val="105"/>
                <w:sz w:val="18"/>
              </w:rPr>
              <w:t>и</w:t>
            </w:r>
            <w:r>
              <w:rPr>
                <w:spacing w:val="24"/>
                <w:w w:val="105"/>
                <w:sz w:val="18"/>
              </w:rPr>
              <w:t xml:space="preserve"> </w:t>
            </w:r>
            <w:r>
              <w:rPr>
                <w:w w:val="105"/>
                <w:sz w:val="18"/>
              </w:rPr>
              <w:t>научи</w:t>
            </w:r>
            <w:r>
              <w:rPr>
                <w:spacing w:val="24"/>
                <w:w w:val="105"/>
                <w:sz w:val="18"/>
              </w:rPr>
              <w:t xml:space="preserve"> </w:t>
            </w:r>
            <w:r>
              <w:rPr>
                <w:w w:val="105"/>
                <w:sz w:val="18"/>
              </w:rPr>
              <w:t>начине</w:t>
            </w:r>
            <w:r>
              <w:rPr>
                <w:spacing w:val="25"/>
                <w:w w:val="105"/>
                <w:sz w:val="18"/>
              </w:rPr>
              <w:t xml:space="preserve"> </w:t>
            </w:r>
            <w:r>
              <w:rPr>
                <w:w w:val="105"/>
                <w:sz w:val="18"/>
              </w:rPr>
              <w:t>превенције</w:t>
            </w:r>
            <w:r>
              <w:rPr>
                <w:spacing w:val="27"/>
                <w:w w:val="105"/>
                <w:sz w:val="18"/>
              </w:rPr>
              <w:t xml:space="preserve"> </w:t>
            </w:r>
            <w:r>
              <w:rPr>
                <w:w w:val="105"/>
                <w:sz w:val="18"/>
              </w:rPr>
              <w:t>и</w:t>
            </w:r>
          </w:p>
          <w:p w:rsidR="00644799" w:rsidRDefault="00E53327">
            <w:pPr>
              <w:pStyle w:val="TableParagraph"/>
              <w:spacing w:before="3" w:line="196" w:lineRule="exact"/>
              <w:rPr>
                <w:sz w:val="18"/>
              </w:rPr>
            </w:pPr>
            <w:proofErr w:type="gramStart"/>
            <w:r>
              <w:rPr>
                <w:spacing w:val="-2"/>
                <w:w w:val="105"/>
                <w:sz w:val="18"/>
              </w:rPr>
              <w:t>терапије</w:t>
            </w:r>
            <w:proofErr w:type="gramEnd"/>
            <w:r>
              <w:rPr>
                <w:spacing w:val="-2"/>
                <w:w w:val="105"/>
                <w:sz w:val="18"/>
              </w:rPr>
              <w:t>.</w:t>
            </w:r>
          </w:p>
        </w:tc>
      </w:tr>
      <w:tr w:rsidR="00644799">
        <w:trPr>
          <w:trHeight w:val="237"/>
        </w:trPr>
        <w:tc>
          <w:tcPr>
            <w:tcW w:w="9464" w:type="dxa"/>
            <w:gridSpan w:val="2"/>
            <w:shd w:val="clear" w:color="auto" w:fill="71D2F4"/>
          </w:tcPr>
          <w:p w:rsidR="00644799" w:rsidRDefault="00E53327">
            <w:pPr>
              <w:pStyle w:val="TableParagraph"/>
              <w:spacing w:before="7" w:line="210"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513"/>
        </w:trPr>
        <w:tc>
          <w:tcPr>
            <w:tcW w:w="9464" w:type="dxa"/>
            <w:gridSpan w:val="2"/>
          </w:tcPr>
          <w:p w:rsidR="00644799" w:rsidRDefault="00E53327">
            <w:pPr>
              <w:pStyle w:val="TableParagraph"/>
              <w:spacing w:before="0" w:line="249" w:lineRule="auto"/>
              <w:ind w:right="88"/>
              <w:jc w:val="both"/>
              <w:rPr>
                <w:sz w:val="18"/>
              </w:rPr>
            </w:pPr>
            <w:r>
              <w:rPr>
                <w:w w:val="105"/>
                <w:sz w:val="18"/>
              </w:rPr>
              <w:t>Сваки студент</w:t>
            </w:r>
            <w:r>
              <w:rPr>
                <w:spacing w:val="-3"/>
                <w:w w:val="105"/>
                <w:sz w:val="18"/>
              </w:rPr>
              <w:t xml:space="preserve"> </w:t>
            </w:r>
            <w:r>
              <w:rPr>
                <w:w w:val="105"/>
                <w:sz w:val="18"/>
              </w:rPr>
              <w:t>након одслушане наставе,</w:t>
            </w:r>
            <w:r>
              <w:rPr>
                <w:spacing w:val="-2"/>
                <w:w w:val="105"/>
                <w:sz w:val="18"/>
              </w:rPr>
              <w:t xml:space="preserve"> </w:t>
            </w:r>
            <w:r>
              <w:rPr>
                <w:w w:val="105"/>
                <w:sz w:val="18"/>
              </w:rPr>
              <w:t>похађања</w:t>
            </w:r>
            <w:r>
              <w:rPr>
                <w:spacing w:val="-2"/>
                <w:w w:val="105"/>
                <w:sz w:val="18"/>
              </w:rPr>
              <w:t xml:space="preserve"> </w:t>
            </w:r>
            <w:r>
              <w:rPr>
                <w:w w:val="105"/>
                <w:sz w:val="18"/>
              </w:rPr>
              <w:t>вјежби и положеног</w:t>
            </w:r>
            <w:r>
              <w:rPr>
                <w:spacing w:val="-1"/>
                <w:w w:val="105"/>
                <w:sz w:val="18"/>
              </w:rPr>
              <w:t xml:space="preserve"> </w:t>
            </w:r>
            <w:r>
              <w:rPr>
                <w:w w:val="105"/>
                <w:sz w:val="18"/>
              </w:rPr>
              <w:t>испита требало</w:t>
            </w:r>
            <w:r>
              <w:rPr>
                <w:spacing w:val="-3"/>
                <w:w w:val="105"/>
                <w:sz w:val="18"/>
              </w:rPr>
              <w:t xml:space="preserve"> </w:t>
            </w:r>
            <w:r>
              <w:rPr>
                <w:w w:val="105"/>
                <w:sz w:val="18"/>
              </w:rPr>
              <w:t>би да:</w:t>
            </w:r>
            <w:r>
              <w:rPr>
                <w:spacing w:val="-2"/>
                <w:w w:val="105"/>
                <w:sz w:val="18"/>
              </w:rPr>
              <w:t xml:space="preserve"> </w:t>
            </w:r>
            <w:r>
              <w:rPr>
                <w:w w:val="105"/>
                <w:sz w:val="18"/>
              </w:rPr>
              <w:t>зна узети анамнезу, клинички преглед пациејнта и дијагностикује уз помоћ рендгенског снимка обољења за чију терапију је потрбна ангажованост оралног хирурга, изврши једноставне и компликоване екстракције зуба, дијагностикује компликације и уради терапију</w:t>
            </w:r>
            <w:r>
              <w:rPr>
                <w:spacing w:val="-1"/>
                <w:w w:val="105"/>
                <w:sz w:val="18"/>
              </w:rPr>
              <w:t xml:space="preserve"> </w:t>
            </w:r>
            <w:r>
              <w:rPr>
                <w:w w:val="105"/>
                <w:sz w:val="18"/>
              </w:rPr>
              <w:t>и</w:t>
            </w:r>
            <w:r>
              <w:rPr>
                <w:w w:val="105"/>
                <w:sz w:val="18"/>
              </w:rPr>
              <w:t>стих, успостави локалну хемостазу, дијагностикује ороантралне комуникације и спроведе</w:t>
            </w:r>
            <w:r>
              <w:rPr>
                <w:spacing w:val="-1"/>
                <w:w w:val="105"/>
                <w:sz w:val="18"/>
              </w:rPr>
              <w:t xml:space="preserve"> </w:t>
            </w:r>
            <w:r>
              <w:rPr>
                <w:w w:val="105"/>
                <w:sz w:val="18"/>
              </w:rPr>
              <w:t>конзервативно</w:t>
            </w:r>
            <w:r>
              <w:rPr>
                <w:spacing w:val="-4"/>
                <w:w w:val="105"/>
                <w:sz w:val="18"/>
              </w:rPr>
              <w:t xml:space="preserve"> </w:t>
            </w:r>
            <w:r>
              <w:rPr>
                <w:w w:val="105"/>
                <w:sz w:val="18"/>
              </w:rPr>
              <w:t>лијечење</w:t>
            </w:r>
            <w:r>
              <w:rPr>
                <w:spacing w:val="-3"/>
                <w:w w:val="105"/>
                <w:sz w:val="18"/>
              </w:rPr>
              <w:t xml:space="preserve"> </w:t>
            </w:r>
            <w:r>
              <w:rPr>
                <w:w w:val="105"/>
                <w:sz w:val="18"/>
              </w:rPr>
              <w:t>истих,</w:t>
            </w:r>
            <w:r>
              <w:rPr>
                <w:spacing w:val="-1"/>
                <w:w w:val="105"/>
                <w:sz w:val="18"/>
              </w:rPr>
              <w:t xml:space="preserve"> </w:t>
            </w:r>
            <w:r>
              <w:rPr>
                <w:w w:val="105"/>
                <w:sz w:val="18"/>
              </w:rPr>
              <w:t>позанје</w:t>
            </w:r>
            <w:r>
              <w:rPr>
                <w:spacing w:val="-1"/>
                <w:w w:val="105"/>
                <w:sz w:val="18"/>
              </w:rPr>
              <w:t xml:space="preserve"> </w:t>
            </w:r>
            <w:r>
              <w:rPr>
                <w:w w:val="105"/>
                <w:sz w:val="18"/>
              </w:rPr>
              <w:t>опште принципе</w:t>
            </w:r>
            <w:r>
              <w:rPr>
                <w:spacing w:val="-1"/>
                <w:w w:val="105"/>
                <w:sz w:val="18"/>
              </w:rPr>
              <w:t xml:space="preserve"> </w:t>
            </w:r>
            <w:r>
              <w:rPr>
                <w:w w:val="105"/>
                <w:sz w:val="18"/>
              </w:rPr>
              <w:t>рада у</w:t>
            </w:r>
            <w:r>
              <w:rPr>
                <w:spacing w:val="-6"/>
                <w:w w:val="105"/>
                <w:sz w:val="18"/>
              </w:rPr>
              <w:t xml:space="preserve"> </w:t>
            </w:r>
            <w:r>
              <w:rPr>
                <w:w w:val="105"/>
                <w:sz w:val="18"/>
              </w:rPr>
              <w:t>оралнохируршкој</w:t>
            </w:r>
            <w:r>
              <w:rPr>
                <w:spacing w:val="-3"/>
                <w:w w:val="105"/>
                <w:sz w:val="18"/>
              </w:rPr>
              <w:t xml:space="preserve"> </w:t>
            </w:r>
            <w:r>
              <w:rPr>
                <w:w w:val="105"/>
                <w:sz w:val="18"/>
              </w:rPr>
              <w:t>пракси,</w:t>
            </w:r>
            <w:r>
              <w:rPr>
                <w:spacing w:val="-3"/>
                <w:w w:val="105"/>
                <w:sz w:val="18"/>
              </w:rPr>
              <w:t xml:space="preserve"> </w:t>
            </w:r>
            <w:r>
              <w:rPr>
                <w:w w:val="105"/>
                <w:sz w:val="18"/>
              </w:rPr>
              <w:t>зна</w:t>
            </w:r>
            <w:r>
              <w:rPr>
                <w:spacing w:val="-3"/>
                <w:w w:val="105"/>
                <w:sz w:val="18"/>
              </w:rPr>
              <w:t xml:space="preserve"> </w:t>
            </w:r>
            <w:r>
              <w:rPr>
                <w:w w:val="105"/>
                <w:sz w:val="18"/>
              </w:rPr>
              <w:t>асистирати при</w:t>
            </w:r>
            <w:r>
              <w:rPr>
                <w:spacing w:val="80"/>
                <w:w w:val="150"/>
                <w:sz w:val="18"/>
              </w:rPr>
              <w:t xml:space="preserve"> </w:t>
            </w:r>
            <w:r>
              <w:rPr>
                <w:w w:val="105"/>
                <w:sz w:val="18"/>
              </w:rPr>
              <w:t>оралнохируршким</w:t>
            </w:r>
            <w:r>
              <w:rPr>
                <w:spacing w:val="80"/>
                <w:w w:val="150"/>
                <w:sz w:val="18"/>
              </w:rPr>
              <w:t xml:space="preserve"> </w:t>
            </w:r>
            <w:r>
              <w:rPr>
                <w:w w:val="105"/>
                <w:sz w:val="18"/>
              </w:rPr>
              <w:t>операцијама,</w:t>
            </w:r>
            <w:r>
              <w:rPr>
                <w:spacing w:val="80"/>
                <w:w w:val="150"/>
                <w:sz w:val="18"/>
              </w:rPr>
              <w:t xml:space="preserve"> </w:t>
            </w:r>
            <w:r>
              <w:rPr>
                <w:w w:val="105"/>
                <w:sz w:val="18"/>
              </w:rPr>
              <w:t>препозна</w:t>
            </w:r>
            <w:r>
              <w:rPr>
                <w:spacing w:val="80"/>
                <w:w w:val="150"/>
                <w:sz w:val="18"/>
              </w:rPr>
              <w:t xml:space="preserve"> </w:t>
            </w:r>
            <w:r>
              <w:rPr>
                <w:w w:val="105"/>
                <w:sz w:val="18"/>
              </w:rPr>
              <w:t>и</w:t>
            </w:r>
            <w:r>
              <w:rPr>
                <w:spacing w:val="80"/>
                <w:w w:val="150"/>
                <w:sz w:val="18"/>
              </w:rPr>
              <w:t xml:space="preserve"> </w:t>
            </w:r>
            <w:r>
              <w:rPr>
                <w:w w:val="105"/>
                <w:sz w:val="18"/>
              </w:rPr>
              <w:t>третира</w:t>
            </w:r>
            <w:r>
              <w:rPr>
                <w:spacing w:val="80"/>
                <w:w w:val="150"/>
                <w:sz w:val="18"/>
              </w:rPr>
              <w:t xml:space="preserve"> </w:t>
            </w:r>
            <w:r>
              <w:rPr>
                <w:w w:val="105"/>
                <w:sz w:val="18"/>
              </w:rPr>
              <w:t>ургентна</w:t>
            </w:r>
            <w:r>
              <w:rPr>
                <w:spacing w:val="80"/>
                <w:w w:val="150"/>
                <w:sz w:val="18"/>
              </w:rPr>
              <w:t xml:space="preserve"> </w:t>
            </w:r>
            <w:r>
              <w:rPr>
                <w:w w:val="105"/>
                <w:sz w:val="18"/>
              </w:rPr>
              <w:t>стања</w:t>
            </w:r>
            <w:r>
              <w:rPr>
                <w:spacing w:val="80"/>
                <w:w w:val="150"/>
                <w:sz w:val="18"/>
              </w:rPr>
              <w:t xml:space="preserve"> </w:t>
            </w:r>
            <w:r>
              <w:rPr>
                <w:w w:val="105"/>
                <w:sz w:val="18"/>
              </w:rPr>
              <w:t>као</w:t>
            </w:r>
            <w:r>
              <w:rPr>
                <w:spacing w:val="79"/>
                <w:w w:val="150"/>
                <w:sz w:val="18"/>
              </w:rPr>
              <w:t xml:space="preserve"> </w:t>
            </w:r>
            <w:r>
              <w:rPr>
                <w:w w:val="105"/>
                <w:sz w:val="18"/>
              </w:rPr>
              <w:t>и</w:t>
            </w:r>
            <w:r>
              <w:rPr>
                <w:spacing w:val="80"/>
                <w:w w:val="150"/>
                <w:sz w:val="18"/>
              </w:rPr>
              <w:t xml:space="preserve"> </w:t>
            </w:r>
            <w:r>
              <w:rPr>
                <w:w w:val="105"/>
                <w:sz w:val="18"/>
              </w:rPr>
              <w:t>да</w:t>
            </w:r>
            <w:r>
              <w:rPr>
                <w:spacing w:val="80"/>
                <w:w w:val="150"/>
                <w:sz w:val="18"/>
              </w:rPr>
              <w:t xml:space="preserve"> </w:t>
            </w:r>
            <w:r>
              <w:rPr>
                <w:w w:val="105"/>
                <w:sz w:val="18"/>
              </w:rPr>
              <w:t>превенира</w:t>
            </w:r>
            <w:r>
              <w:rPr>
                <w:spacing w:val="80"/>
                <w:w w:val="150"/>
                <w:sz w:val="18"/>
              </w:rPr>
              <w:t xml:space="preserve"> </w:t>
            </w:r>
            <w:r>
              <w:rPr>
                <w:w w:val="105"/>
                <w:sz w:val="18"/>
              </w:rPr>
              <w:t>њихов</w:t>
            </w:r>
          </w:p>
          <w:p w:rsidR="00644799" w:rsidRDefault="00E53327">
            <w:pPr>
              <w:pStyle w:val="TableParagraph"/>
              <w:spacing w:before="4" w:line="198" w:lineRule="exact"/>
              <w:jc w:val="both"/>
              <w:rPr>
                <w:sz w:val="18"/>
              </w:rPr>
            </w:pPr>
            <w:proofErr w:type="gramStart"/>
            <w:r>
              <w:rPr>
                <w:sz w:val="18"/>
              </w:rPr>
              <w:t>настанак,</w:t>
            </w:r>
            <w:proofErr w:type="gramEnd"/>
            <w:r>
              <w:rPr>
                <w:sz w:val="18"/>
              </w:rPr>
              <w:t>познаје</w:t>
            </w:r>
            <w:r>
              <w:rPr>
                <w:spacing w:val="18"/>
                <w:sz w:val="18"/>
              </w:rPr>
              <w:t xml:space="preserve"> </w:t>
            </w:r>
            <w:r>
              <w:rPr>
                <w:sz w:val="18"/>
              </w:rPr>
              <w:t>рад</w:t>
            </w:r>
            <w:r>
              <w:rPr>
                <w:spacing w:val="22"/>
                <w:sz w:val="18"/>
              </w:rPr>
              <w:t xml:space="preserve"> </w:t>
            </w:r>
            <w:r>
              <w:rPr>
                <w:sz w:val="18"/>
              </w:rPr>
              <w:t>са</w:t>
            </w:r>
            <w:r>
              <w:rPr>
                <w:spacing w:val="19"/>
                <w:sz w:val="18"/>
              </w:rPr>
              <w:t xml:space="preserve"> </w:t>
            </w:r>
            <w:r>
              <w:rPr>
                <w:sz w:val="18"/>
              </w:rPr>
              <w:t>пацијентима</w:t>
            </w:r>
            <w:r>
              <w:rPr>
                <w:spacing w:val="22"/>
                <w:sz w:val="18"/>
              </w:rPr>
              <w:t xml:space="preserve"> </w:t>
            </w:r>
            <w:r>
              <w:rPr>
                <w:sz w:val="18"/>
              </w:rPr>
              <w:t>ризика</w:t>
            </w:r>
            <w:r>
              <w:rPr>
                <w:spacing w:val="18"/>
                <w:sz w:val="18"/>
              </w:rPr>
              <w:t xml:space="preserve"> </w:t>
            </w:r>
            <w:r>
              <w:rPr>
                <w:sz w:val="18"/>
              </w:rPr>
              <w:t>и</w:t>
            </w:r>
            <w:r>
              <w:rPr>
                <w:spacing w:val="21"/>
                <w:sz w:val="18"/>
              </w:rPr>
              <w:t xml:space="preserve"> </w:t>
            </w:r>
            <w:r>
              <w:rPr>
                <w:sz w:val="18"/>
              </w:rPr>
              <w:t>сарађује</w:t>
            </w:r>
            <w:r>
              <w:rPr>
                <w:spacing w:val="23"/>
                <w:sz w:val="18"/>
              </w:rPr>
              <w:t xml:space="preserve"> </w:t>
            </w:r>
            <w:r>
              <w:rPr>
                <w:sz w:val="18"/>
              </w:rPr>
              <w:t>са</w:t>
            </w:r>
            <w:r>
              <w:rPr>
                <w:spacing w:val="22"/>
                <w:sz w:val="18"/>
              </w:rPr>
              <w:t xml:space="preserve"> </w:t>
            </w:r>
            <w:r>
              <w:rPr>
                <w:sz w:val="18"/>
              </w:rPr>
              <w:t>оралнохируршким</w:t>
            </w:r>
            <w:r>
              <w:rPr>
                <w:spacing w:val="20"/>
                <w:sz w:val="18"/>
              </w:rPr>
              <w:t xml:space="preserve"> </w:t>
            </w:r>
            <w:r>
              <w:rPr>
                <w:spacing w:val="-2"/>
                <w:sz w:val="18"/>
              </w:rPr>
              <w:t>тимом.</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4321"/>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Појам</w:t>
            </w:r>
            <w:r>
              <w:rPr>
                <w:spacing w:val="-5"/>
                <w:w w:val="105"/>
                <w:sz w:val="18"/>
              </w:rPr>
              <w:t xml:space="preserve"> </w:t>
            </w:r>
            <w:r>
              <w:rPr>
                <w:w w:val="105"/>
                <w:sz w:val="18"/>
              </w:rPr>
              <w:t>и</w:t>
            </w:r>
            <w:r>
              <w:rPr>
                <w:spacing w:val="-2"/>
                <w:w w:val="105"/>
                <w:sz w:val="18"/>
              </w:rPr>
              <w:t xml:space="preserve"> </w:t>
            </w:r>
            <w:r>
              <w:rPr>
                <w:w w:val="105"/>
                <w:sz w:val="18"/>
              </w:rPr>
              <w:t>обим</w:t>
            </w:r>
            <w:r>
              <w:rPr>
                <w:spacing w:val="-1"/>
                <w:w w:val="105"/>
                <w:sz w:val="18"/>
              </w:rPr>
              <w:t xml:space="preserve"> </w:t>
            </w:r>
            <w:r>
              <w:rPr>
                <w:w w:val="105"/>
                <w:sz w:val="18"/>
              </w:rPr>
              <w:t>оралне</w:t>
            </w:r>
            <w:r>
              <w:rPr>
                <w:spacing w:val="-1"/>
                <w:w w:val="105"/>
                <w:sz w:val="18"/>
              </w:rPr>
              <w:t xml:space="preserve"> </w:t>
            </w:r>
            <w:r>
              <w:rPr>
                <w:w w:val="105"/>
                <w:sz w:val="18"/>
              </w:rPr>
              <w:t>хирургије.</w:t>
            </w:r>
            <w:r>
              <w:rPr>
                <w:spacing w:val="-4"/>
                <w:w w:val="105"/>
                <w:sz w:val="18"/>
              </w:rPr>
              <w:t xml:space="preserve"> </w:t>
            </w:r>
            <w:r>
              <w:rPr>
                <w:w w:val="105"/>
                <w:sz w:val="18"/>
              </w:rPr>
              <w:t>Индикације</w:t>
            </w:r>
            <w:r>
              <w:rPr>
                <w:spacing w:val="-1"/>
                <w:w w:val="105"/>
                <w:sz w:val="18"/>
              </w:rPr>
              <w:t xml:space="preserve"> </w:t>
            </w:r>
            <w:r>
              <w:rPr>
                <w:w w:val="105"/>
                <w:sz w:val="18"/>
              </w:rPr>
              <w:t>за</w:t>
            </w:r>
            <w:r>
              <w:rPr>
                <w:spacing w:val="-4"/>
                <w:w w:val="105"/>
                <w:sz w:val="18"/>
              </w:rPr>
              <w:t xml:space="preserve"> </w:t>
            </w:r>
            <w:r>
              <w:rPr>
                <w:w w:val="105"/>
                <w:sz w:val="18"/>
              </w:rPr>
              <w:t>екстракцију</w:t>
            </w:r>
            <w:r>
              <w:rPr>
                <w:spacing w:val="-6"/>
                <w:w w:val="105"/>
                <w:sz w:val="18"/>
              </w:rPr>
              <w:t xml:space="preserve"> </w:t>
            </w:r>
            <w:r>
              <w:rPr>
                <w:w w:val="105"/>
                <w:sz w:val="18"/>
              </w:rPr>
              <w:t>зуба.</w:t>
            </w:r>
            <w:r>
              <w:rPr>
                <w:spacing w:val="-1"/>
                <w:w w:val="105"/>
                <w:sz w:val="18"/>
              </w:rPr>
              <w:t xml:space="preserve"> </w:t>
            </w:r>
            <w:r>
              <w:rPr>
                <w:w w:val="105"/>
                <w:sz w:val="18"/>
              </w:rPr>
              <w:t>Фазе</w:t>
            </w:r>
            <w:r>
              <w:rPr>
                <w:spacing w:val="-4"/>
                <w:w w:val="105"/>
                <w:sz w:val="18"/>
              </w:rPr>
              <w:t xml:space="preserve"> </w:t>
            </w:r>
            <w:r>
              <w:rPr>
                <w:w w:val="105"/>
                <w:sz w:val="18"/>
              </w:rPr>
              <w:t>екстракције</w:t>
            </w:r>
            <w:r>
              <w:rPr>
                <w:spacing w:val="-1"/>
                <w:w w:val="105"/>
                <w:sz w:val="18"/>
              </w:rPr>
              <w:t xml:space="preserve"> </w:t>
            </w:r>
            <w:r>
              <w:rPr>
                <w:w w:val="105"/>
                <w:sz w:val="18"/>
              </w:rPr>
              <w:t>зуба.</w:t>
            </w:r>
            <w:r>
              <w:rPr>
                <w:spacing w:val="-1"/>
                <w:w w:val="105"/>
                <w:sz w:val="18"/>
              </w:rPr>
              <w:t xml:space="preserve"> </w:t>
            </w:r>
            <w:r>
              <w:rPr>
                <w:w w:val="105"/>
                <w:sz w:val="18"/>
              </w:rPr>
              <w:t>Компликоване</w:t>
            </w:r>
            <w:r>
              <w:rPr>
                <w:spacing w:val="-4"/>
                <w:w w:val="105"/>
                <w:sz w:val="18"/>
              </w:rPr>
              <w:t xml:space="preserve"> </w:t>
            </w:r>
            <w:r>
              <w:rPr>
                <w:w w:val="105"/>
                <w:sz w:val="18"/>
              </w:rPr>
              <w:t>екстрације зуба. Компликације у току и послије екстракције зуба. Клинички преглед пацијента, дијагноза и диференцијална дијагноза орално-хируршких обољења. Хируршко вађење импактираних зуба. Хируршки поступци у склопу ендодонтског лијечења-етиологија, пато</w:t>
            </w:r>
            <w:r>
              <w:rPr>
                <w:w w:val="105"/>
                <w:sz w:val="18"/>
              </w:rPr>
              <w:t>генеза и дијагностика хроничних периапикалних лезија. Хируршки поступци у</w:t>
            </w:r>
            <w:r>
              <w:rPr>
                <w:spacing w:val="-8"/>
                <w:w w:val="105"/>
                <w:sz w:val="18"/>
              </w:rPr>
              <w:t xml:space="preserve"> </w:t>
            </w:r>
            <w:r>
              <w:rPr>
                <w:w w:val="105"/>
                <w:sz w:val="18"/>
              </w:rPr>
              <w:t>склопу</w:t>
            </w:r>
            <w:r>
              <w:rPr>
                <w:spacing w:val="-5"/>
                <w:w w:val="105"/>
                <w:sz w:val="18"/>
              </w:rPr>
              <w:t xml:space="preserve"> </w:t>
            </w:r>
            <w:r>
              <w:rPr>
                <w:w w:val="105"/>
                <w:sz w:val="18"/>
              </w:rPr>
              <w:t>ендодонтског</w:t>
            </w:r>
            <w:r>
              <w:rPr>
                <w:spacing w:val="-1"/>
                <w:w w:val="105"/>
                <w:sz w:val="18"/>
              </w:rPr>
              <w:t xml:space="preserve"> </w:t>
            </w:r>
            <w:r>
              <w:rPr>
                <w:w w:val="105"/>
                <w:sz w:val="18"/>
              </w:rPr>
              <w:t>лечења - хируршка терапија хроничних периапикалнеих</w:t>
            </w:r>
            <w:r>
              <w:rPr>
                <w:spacing w:val="-2"/>
                <w:w w:val="105"/>
                <w:sz w:val="18"/>
              </w:rPr>
              <w:t xml:space="preserve"> </w:t>
            </w:r>
            <w:r>
              <w:rPr>
                <w:w w:val="105"/>
                <w:sz w:val="18"/>
              </w:rPr>
              <w:t>лезија. Виличне</w:t>
            </w:r>
            <w:r>
              <w:rPr>
                <w:spacing w:val="-2"/>
                <w:w w:val="105"/>
                <w:sz w:val="18"/>
              </w:rPr>
              <w:t xml:space="preserve"> </w:t>
            </w:r>
            <w:r>
              <w:rPr>
                <w:w w:val="105"/>
                <w:sz w:val="18"/>
              </w:rPr>
              <w:t>цисте</w:t>
            </w:r>
            <w:r>
              <w:rPr>
                <w:spacing w:val="-2"/>
                <w:w w:val="105"/>
                <w:sz w:val="18"/>
              </w:rPr>
              <w:t xml:space="preserve"> </w:t>
            </w:r>
            <w:r>
              <w:rPr>
                <w:w w:val="105"/>
                <w:sz w:val="18"/>
              </w:rPr>
              <w:t>– етиологија, патогенеза, дијагностика и класификација. Виличне цисте – терапија. Хирурш</w:t>
            </w:r>
            <w:r>
              <w:rPr>
                <w:w w:val="105"/>
                <w:sz w:val="18"/>
              </w:rPr>
              <w:t>ки поступци у склопу ортодонтског лијечења. Крварења и принципи хемостазе у оралној хирургији. Дентогене инфекције (акутне и хроничне). Ороантралне комуникације. Препротетичка хирургија на мекин и тврдим ткивима. Тумори орофацијалног предјела. Аспекти ороф</w:t>
            </w:r>
            <w:r>
              <w:rPr>
                <w:w w:val="105"/>
                <w:sz w:val="18"/>
              </w:rPr>
              <w:t>ацијалног бола.</w:t>
            </w:r>
          </w:p>
          <w:p w:rsidR="00644799" w:rsidRDefault="00E53327">
            <w:pPr>
              <w:pStyle w:val="TableParagraph"/>
              <w:spacing w:before="6"/>
              <w:jc w:val="both"/>
              <w:rPr>
                <w:sz w:val="18"/>
              </w:rPr>
            </w:pPr>
            <w:r>
              <w:rPr>
                <w:i/>
                <w:sz w:val="18"/>
              </w:rPr>
              <w:t>Практична</w:t>
            </w:r>
            <w:r>
              <w:rPr>
                <w:spacing w:val="26"/>
                <w:sz w:val="18"/>
              </w:rPr>
              <w:t xml:space="preserve"> </w:t>
            </w:r>
            <w:r>
              <w:rPr>
                <w:i/>
                <w:sz w:val="18"/>
              </w:rPr>
              <w:t>настава</w:t>
            </w:r>
            <w:r>
              <w:rPr>
                <w:spacing w:val="22"/>
                <w:sz w:val="18"/>
              </w:rPr>
              <w:t xml:space="preserve"> </w:t>
            </w:r>
            <w:r>
              <w:rPr>
                <w:spacing w:val="-10"/>
                <w:sz w:val="18"/>
              </w:rPr>
              <w:t>:</w:t>
            </w:r>
          </w:p>
          <w:p w:rsidR="00644799" w:rsidRDefault="00E53327">
            <w:pPr>
              <w:pStyle w:val="TableParagraph"/>
              <w:spacing w:before="12" w:line="249" w:lineRule="auto"/>
              <w:ind w:right="90"/>
              <w:jc w:val="both"/>
              <w:rPr>
                <w:sz w:val="18"/>
              </w:rPr>
            </w:pPr>
            <w:r>
              <w:rPr>
                <w:w w:val="105"/>
                <w:sz w:val="18"/>
              </w:rPr>
              <w:t>Упознавање са основним принципима рада у оралној хирургији.</w:t>
            </w:r>
            <w:r>
              <w:rPr>
                <w:spacing w:val="40"/>
                <w:w w:val="105"/>
                <w:sz w:val="18"/>
              </w:rPr>
              <w:t xml:space="preserve"> </w:t>
            </w:r>
            <w:r>
              <w:rPr>
                <w:w w:val="105"/>
                <w:sz w:val="18"/>
              </w:rPr>
              <w:t>Анамнезам клинички преглед и дијагностиковање обољења. Анализа</w:t>
            </w:r>
            <w:r>
              <w:rPr>
                <w:spacing w:val="-4"/>
                <w:w w:val="105"/>
                <w:sz w:val="18"/>
              </w:rPr>
              <w:t xml:space="preserve"> </w:t>
            </w:r>
            <w:r>
              <w:rPr>
                <w:w w:val="105"/>
                <w:sz w:val="18"/>
              </w:rPr>
              <w:t>радиограма.</w:t>
            </w:r>
            <w:r>
              <w:rPr>
                <w:spacing w:val="40"/>
                <w:w w:val="105"/>
                <w:sz w:val="18"/>
              </w:rPr>
              <w:t xml:space="preserve"> </w:t>
            </w:r>
            <w:r>
              <w:rPr>
                <w:w w:val="105"/>
                <w:sz w:val="18"/>
              </w:rPr>
              <w:t>Упознавање</w:t>
            </w:r>
            <w:r>
              <w:rPr>
                <w:spacing w:val="-3"/>
                <w:w w:val="105"/>
                <w:sz w:val="18"/>
              </w:rPr>
              <w:t xml:space="preserve"> </w:t>
            </w:r>
            <w:r>
              <w:rPr>
                <w:w w:val="105"/>
                <w:sz w:val="18"/>
              </w:rPr>
              <w:t>са</w:t>
            </w:r>
            <w:r>
              <w:rPr>
                <w:spacing w:val="-1"/>
                <w:w w:val="105"/>
                <w:sz w:val="18"/>
              </w:rPr>
              <w:t xml:space="preserve"> </w:t>
            </w:r>
            <w:r>
              <w:rPr>
                <w:w w:val="105"/>
                <w:sz w:val="18"/>
              </w:rPr>
              <w:t>оралнохируршким</w:t>
            </w:r>
            <w:r>
              <w:rPr>
                <w:spacing w:val="-5"/>
                <w:w w:val="105"/>
                <w:sz w:val="18"/>
              </w:rPr>
              <w:t xml:space="preserve"> </w:t>
            </w:r>
            <w:r>
              <w:rPr>
                <w:w w:val="105"/>
                <w:sz w:val="18"/>
              </w:rPr>
              <w:t>инструментима.</w:t>
            </w:r>
            <w:r>
              <w:rPr>
                <w:spacing w:val="-1"/>
                <w:w w:val="105"/>
                <w:sz w:val="18"/>
              </w:rPr>
              <w:t xml:space="preserve"> </w:t>
            </w:r>
            <w:r>
              <w:rPr>
                <w:w w:val="105"/>
                <w:sz w:val="18"/>
              </w:rPr>
              <w:t>Екстракције једнокоријених</w:t>
            </w:r>
            <w:r>
              <w:rPr>
                <w:w w:val="105"/>
                <w:sz w:val="18"/>
              </w:rPr>
              <w:t xml:space="preserve"> зуба. Екстракције вишекоријених зуба. Компликоване екстракције зуба. Сепарација зуба. Збрињавање постекстракционе ране. Дијагностиковање и збрињавање постекстракционих компликација. Планирање оралнохируршких интервенција код пацијената ризика, Заустављање</w:t>
            </w:r>
            <w:r>
              <w:rPr>
                <w:w w:val="105"/>
                <w:sz w:val="18"/>
              </w:rPr>
              <w:t xml:space="preserve"> крварења након екстракције зуба.</w:t>
            </w:r>
            <w:r>
              <w:rPr>
                <w:spacing w:val="40"/>
                <w:w w:val="105"/>
                <w:sz w:val="18"/>
              </w:rPr>
              <w:t xml:space="preserve"> </w:t>
            </w:r>
            <w:r>
              <w:rPr>
                <w:w w:val="105"/>
                <w:sz w:val="18"/>
              </w:rPr>
              <w:t>Методе хемостазе. Колоквиј.</w:t>
            </w:r>
            <w:r>
              <w:rPr>
                <w:spacing w:val="40"/>
                <w:w w:val="105"/>
                <w:sz w:val="18"/>
              </w:rPr>
              <w:t xml:space="preserve"> </w:t>
            </w:r>
            <w:r>
              <w:rPr>
                <w:w w:val="105"/>
                <w:sz w:val="18"/>
              </w:rPr>
              <w:t>Дијагностика и лијечење акутних и хроничних дентогених инфекција. Основне</w:t>
            </w:r>
            <w:r>
              <w:rPr>
                <w:spacing w:val="-4"/>
                <w:w w:val="105"/>
                <w:sz w:val="18"/>
              </w:rPr>
              <w:t xml:space="preserve"> </w:t>
            </w:r>
            <w:r>
              <w:rPr>
                <w:w w:val="105"/>
                <w:sz w:val="18"/>
              </w:rPr>
              <w:t>технике</w:t>
            </w:r>
            <w:r>
              <w:rPr>
                <w:spacing w:val="-4"/>
                <w:w w:val="105"/>
                <w:sz w:val="18"/>
              </w:rPr>
              <w:t xml:space="preserve"> </w:t>
            </w:r>
            <w:r>
              <w:rPr>
                <w:w w:val="105"/>
                <w:sz w:val="18"/>
              </w:rPr>
              <w:t>шивања</w:t>
            </w:r>
            <w:r>
              <w:rPr>
                <w:spacing w:val="-4"/>
                <w:w w:val="105"/>
                <w:sz w:val="18"/>
              </w:rPr>
              <w:t xml:space="preserve"> </w:t>
            </w:r>
            <w:r>
              <w:rPr>
                <w:w w:val="105"/>
                <w:sz w:val="18"/>
              </w:rPr>
              <w:t>хирурше</w:t>
            </w:r>
            <w:r>
              <w:rPr>
                <w:spacing w:val="-4"/>
                <w:w w:val="105"/>
                <w:sz w:val="18"/>
              </w:rPr>
              <w:t xml:space="preserve"> </w:t>
            </w:r>
            <w:r>
              <w:rPr>
                <w:w w:val="105"/>
                <w:sz w:val="18"/>
              </w:rPr>
              <w:t>ране.</w:t>
            </w:r>
            <w:r>
              <w:rPr>
                <w:spacing w:val="-6"/>
                <w:w w:val="105"/>
                <w:sz w:val="18"/>
              </w:rPr>
              <w:t xml:space="preserve"> </w:t>
            </w:r>
            <w:r>
              <w:rPr>
                <w:w w:val="105"/>
                <w:sz w:val="18"/>
              </w:rPr>
              <w:t>Асистирање у</w:t>
            </w:r>
            <w:r>
              <w:rPr>
                <w:spacing w:val="-9"/>
                <w:w w:val="105"/>
                <w:sz w:val="18"/>
              </w:rPr>
              <w:t xml:space="preserve"> </w:t>
            </w:r>
            <w:r>
              <w:rPr>
                <w:w w:val="105"/>
                <w:sz w:val="18"/>
              </w:rPr>
              <w:t>хируршкој</w:t>
            </w:r>
            <w:r>
              <w:rPr>
                <w:spacing w:val="-4"/>
                <w:w w:val="105"/>
                <w:sz w:val="18"/>
              </w:rPr>
              <w:t xml:space="preserve"> </w:t>
            </w:r>
            <w:r>
              <w:rPr>
                <w:w w:val="105"/>
                <w:sz w:val="18"/>
              </w:rPr>
              <w:t>сали</w:t>
            </w:r>
            <w:r>
              <w:rPr>
                <w:spacing w:val="-4"/>
                <w:w w:val="105"/>
                <w:sz w:val="18"/>
              </w:rPr>
              <w:t xml:space="preserve"> </w:t>
            </w:r>
            <w:r>
              <w:rPr>
                <w:w w:val="105"/>
                <w:sz w:val="18"/>
              </w:rPr>
              <w:t>(апикоектомије),</w:t>
            </w:r>
            <w:r>
              <w:rPr>
                <w:spacing w:val="-4"/>
                <w:w w:val="105"/>
                <w:sz w:val="18"/>
              </w:rPr>
              <w:t xml:space="preserve"> </w:t>
            </w:r>
            <w:r>
              <w:rPr>
                <w:w w:val="105"/>
                <w:sz w:val="18"/>
              </w:rPr>
              <w:t>Асистирање у</w:t>
            </w:r>
            <w:r>
              <w:rPr>
                <w:spacing w:val="-9"/>
                <w:w w:val="105"/>
                <w:sz w:val="18"/>
              </w:rPr>
              <w:t xml:space="preserve"> </w:t>
            </w:r>
            <w:r>
              <w:rPr>
                <w:w w:val="105"/>
                <w:sz w:val="18"/>
              </w:rPr>
              <w:t>хируршкој</w:t>
            </w:r>
          </w:p>
          <w:p w:rsidR="00644799" w:rsidRDefault="00E53327">
            <w:pPr>
              <w:pStyle w:val="TableParagraph"/>
              <w:spacing w:before="0" w:line="216" w:lineRule="exact"/>
              <w:ind w:right="93"/>
              <w:jc w:val="both"/>
              <w:rPr>
                <w:sz w:val="18"/>
              </w:rPr>
            </w:pPr>
            <w:proofErr w:type="gramStart"/>
            <w:r>
              <w:rPr>
                <w:w w:val="105"/>
                <w:sz w:val="18"/>
              </w:rPr>
              <w:t>сали</w:t>
            </w:r>
            <w:proofErr w:type="gramEnd"/>
            <w:r>
              <w:rPr>
                <w:w w:val="105"/>
                <w:sz w:val="18"/>
              </w:rPr>
              <w:t xml:space="preserve"> (импактирани зуби).</w:t>
            </w:r>
            <w:r>
              <w:rPr>
                <w:spacing w:val="40"/>
                <w:w w:val="105"/>
                <w:sz w:val="18"/>
              </w:rPr>
              <w:t xml:space="preserve"> </w:t>
            </w:r>
            <w:r>
              <w:rPr>
                <w:w w:val="105"/>
                <w:sz w:val="18"/>
              </w:rPr>
              <w:t>Асиситрање у хируршкој сали (заостали коријенови, мекоткивна хирургија). Дијагностика осталих патолошких лезија.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645"/>
        </w:trPr>
        <w:tc>
          <w:tcPr>
            <w:tcW w:w="9464" w:type="dxa"/>
            <w:gridSpan w:val="2"/>
          </w:tcPr>
          <w:p w:rsidR="00644799" w:rsidRDefault="00E53327">
            <w:pPr>
              <w:pStyle w:val="TableParagraph"/>
              <w:spacing w:before="0" w:line="249" w:lineRule="auto"/>
              <w:rPr>
                <w:sz w:val="18"/>
              </w:rPr>
            </w:pPr>
            <w:r>
              <w:rPr>
                <w:w w:val="105"/>
                <w:sz w:val="18"/>
              </w:rPr>
              <w:t>Настава</w:t>
            </w:r>
            <w:r>
              <w:rPr>
                <w:spacing w:val="-8"/>
                <w:w w:val="105"/>
                <w:sz w:val="18"/>
              </w:rPr>
              <w:t xml:space="preserve"> </w:t>
            </w:r>
            <w:r>
              <w:rPr>
                <w:w w:val="105"/>
                <w:sz w:val="18"/>
              </w:rPr>
              <w:t>се</w:t>
            </w:r>
            <w:r>
              <w:rPr>
                <w:spacing w:val="-8"/>
                <w:w w:val="105"/>
                <w:sz w:val="18"/>
              </w:rPr>
              <w:t xml:space="preserve"> </w:t>
            </w:r>
            <w:r>
              <w:rPr>
                <w:w w:val="105"/>
                <w:sz w:val="18"/>
              </w:rPr>
              <w:t>изводи</w:t>
            </w:r>
            <w:r>
              <w:rPr>
                <w:spacing w:val="-3"/>
                <w:w w:val="105"/>
                <w:sz w:val="18"/>
              </w:rPr>
              <w:t xml:space="preserve"> </w:t>
            </w:r>
            <w:r>
              <w:rPr>
                <w:w w:val="105"/>
                <w:sz w:val="18"/>
              </w:rPr>
              <w:t>у</w:t>
            </w:r>
            <w:r>
              <w:rPr>
                <w:spacing w:val="-11"/>
                <w:w w:val="105"/>
                <w:sz w:val="18"/>
              </w:rPr>
              <w:t xml:space="preserve"> </w:t>
            </w:r>
            <w:r>
              <w:rPr>
                <w:w w:val="105"/>
                <w:sz w:val="18"/>
              </w:rPr>
              <w:t>облику</w:t>
            </w:r>
            <w:r>
              <w:rPr>
                <w:spacing w:val="-9"/>
                <w:w w:val="105"/>
                <w:sz w:val="18"/>
              </w:rPr>
              <w:t xml:space="preserve"> </w:t>
            </w:r>
            <w:r>
              <w:rPr>
                <w:w w:val="105"/>
                <w:sz w:val="18"/>
              </w:rPr>
              <w:t>предавања,</w:t>
            </w:r>
            <w:r>
              <w:rPr>
                <w:spacing w:val="-8"/>
                <w:w w:val="105"/>
                <w:sz w:val="18"/>
              </w:rPr>
              <w:t xml:space="preserve"> </w:t>
            </w:r>
            <w:r>
              <w:rPr>
                <w:w w:val="105"/>
                <w:sz w:val="18"/>
              </w:rPr>
              <w:t>интерактивних</w:t>
            </w:r>
            <w:r>
              <w:rPr>
                <w:spacing w:val="-8"/>
                <w:w w:val="105"/>
                <w:sz w:val="18"/>
              </w:rPr>
              <w:t xml:space="preserve"> </w:t>
            </w:r>
            <w:r>
              <w:rPr>
                <w:w w:val="105"/>
                <w:sz w:val="18"/>
              </w:rPr>
              <w:t>вјежби,</w:t>
            </w:r>
            <w:r>
              <w:rPr>
                <w:spacing w:val="-6"/>
                <w:w w:val="105"/>
                <w:sz w:val="18"/>
              </w:rPr>
              <w:t xml:space="preserve"> </w:t>
            </w:r>
            <w:r>
              <w:rPr>
                <w:w w:val="105"/>
                <w:sz w:val="18"/>
              </w:rPr>
              <w:t>семинара,</w:t>
            </w:r>
            <w:r>
              <w:rPr>
                <w:spacing w:val="-6"/>
                <w:w w:val="105"/>
                <w:sz w:val="18"/>
              </w:rPr>
              <w:t xml:space="preserve"> </w:t>
            </w:r>
            <w:r>
              <w:rPr>
                <w:w w:val="105"/>
                <w:sz w:val="18"/>
              </w:rPr>
              <w:t>колоквија,</w:t>
            </w:r>
            <w:r>
              <w:rPr>
                <w:spacing w:val="-8"/>
                <w:w w:val="105"/>
                <w:sz w:val="18"/>
              </w:rPr>
              <w:t xml:space="preserve"> </w:t>
            </w:r>
            <w:r>
              <w:rPr>
                <w:w w:val="105"/>
                <w:sz w:val="18"/>
              </w:rPr>
              <w:t>консултација</w:t>
            </w:r>
            <w:r>
              <w:rPr>
                <w:spacing w:val="-6"/>
                <w:w w:val="105"/>
                <w:sz w:val="18"/>
              </w:rPr>
              <w:t xml:space="preserve"> </w:t>
            </w:r>
            <w:r>
              <w:rPr>
                <w:w w:val="105"/>
                <w:sz w:val="18"/>
              </w:rPr>
              <w:t>и</w:t>
            </w:r>
            <w:r>
              <w:rPr>
                <w:spacing w:val="-7"/>
                <w:w w:val="105"/>
                <w:sz w:val="18"/>
              </w:rPr>
              <w:t xml:space="preserve"> </w:t>
            </w:r>
            <w:r>
              <w:rPr>
                <w:w w:val="105"/>
                <w:sz w:val="18"/>
              </w:rPr>
              <w:t>самосталног рада студената. Студент је обавезан да положи уводни колоквиј да би стекао</w:t>
            </w:r>
            <w:r>
              <w:rPr>
                <w:spacing w:val="-1"/>
                <w:w w:val="105"/>
                <w:sz w:val="18"/>
              </w:rPr>
              <w:t xml:space="preserve"> </w:t>
            </w:r>
            <w:r>
              <w:rPr>
                <w:w w:val="105"/>
                <w:sz w:val="18"/>
              </w:rPr>
              <w:t>право рада са пацијентима као и</w:t>
            </w:r>
          </w:p>
          <w:p w:rsidR="00644799" w:rsidRDefault="00E53327">
            <w:pPr>
              <w:pStyle w:val="TableParagraph"/>
              <w:spacing w:before="1" w:line="193" w:lineRule="exact"/>
              <w:rPr>
                <w:sz w:val="18"/>
              </w:rPr>
            </w:pPr>
            <w:proofErr w:type="gramStart"/>
            <w:r>
              <w:rPr>
                <w:w w:val="105"/>
                <w:sz w:val="18"/>
              </w:rPr>
              <w:t>колоквј</w:t>
            </w:r>
            <w:proofErr w:type="gramEnd"/>
            <w:r>
              <w:rPr>
                <w:spacing w:val="-10"/>
                <w:w w:val="105"/>
                <w:sz w:val="18"/>
              </w:rPr>
              <w:t xml:space="preserve"> </w:t>
            </w:r>
            <w:r>
              <w:rPr>
                <w:w w:val="105"/>
                <w:sz w:val="18"/>
              </w:rPr>
              <w:t>на</w:t>
            </w:r>
            <w:r>
              <w:rPr>
                <w:spacing w:val="-6"/>
                <w:w w:val="105"/>
                <w:sz w:val="18"/>
              </w:rPr>
              <w:t xml:space="preserve"> </w:t>
            </w:r>
            <w:r>
              <w:rPr>
                <w:w w:val="105"/>
                <w:sz w:val="18"/>
              </w:rPr>
              <w:t>крају</w:t>
            </w:r>
            <w:r>
              <w:rPr>
                <w:spacing w:val="-10"/>
                <w:w w:val="105"/>
                <w:sz w:val="18"/>
              </w:rPr>
              <w:t xml:space="preserve"> </w:t>
            </w:r>
            <w:r>
              <w:rPr>
                <w:spacing w:val="-2"/>
                <w:w w:val="105"/>
                <w:sz w:val="18"/>
              </w:rPr>
              <w:t>семестра.</w:t>
            </w:r>
          </w:p>
        </w:tc>
      </w:tr>
      <w:tr w:rsidR="00644799">
        <w:trPr>
          <w:trHeight w:val="261"/>
        </w:trPr>
        <w:tc>
          <w:tcPr>
            <w:tcW w:w="9464" w:type="dxa"/>
            <w:gridSpan w:val="2"/>
            <w:shd w:val="clear" w:color="auto" w:fill="71D2F4"/>
          </w:tcPr>
          <w:p w:rsidR="00644799" w:rsidRDefault="00E53327">
            <w:pPr>
              <w:pStyle w:val="TableParagraph"/>
              <w:spacing w:before="5" w:line="236" w:lineRule="exact"/>
              <w:rPr>
                <w:b/>
              </w:rPr>
            </w:pPr>
            <w:r>
              <w:rPr>
                <w:b/>
                <w:spacing w:val="-2"/>
              </w:rPr>
              <w:t>Литература:</w:t>
            </w:r>
          </w:p>
        </w:tc>
      </w:tr>
      <w:tr w:rsidR="00644799">
        <w:trPr>
          <w:trHeight w:val="445"/>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34"/>
              </w:numPr>
              <w:tabs>
                <w:tab w:val="left" w:pos="398"/>
              </w:tabs>
              <w:spacing w:before="4" w:line="211" w:lineRule="exact"/>
              <w:rPr>
                <w:sz w:val="18"/>
              </w:rPr>
            </w:pPr>
            <w:r>
              <w:rPr>
                <w:w w:val="105"/>
                <w:sz w:val="18"/>
              </w:rPr>
              <w:t>Тодоровић</w:t>
            </w:r>
            <w:r>
              <w:rPr>
                <w:spacing w:val="-12"/>
                <w:w w:val="105"/>
                <w:sz w:val="18"/>
              </w:rPr>
              <w:t xml:space="preserve"> </w:t>
            </w:r>
            <w:r>
              <w:rPr>
                <w:w w:val="105"/>
                <w:sz w:val="18"/>
              </w:rPr>
              <w:t>Љ,</w:t>
            </w:r>
            <w:r>
              <w:rPr>
                <w:spacing w:val="-12"/>
                <w:w w:val="105"/>
                <w:sz w:val="18"/>
              </w:rPr>
              <w:t xml:space="preserve"> </w:t>
            </w:r>
            <w:r>
              <w:rPr>
                <w:w w:val="105"/>
                <w:sz w:val="18"/>
              </w:rPr>
              <w:t>Петровић</w:t>
            </w:r>
            <w:r>
              <w:rPr>
                <w:spacing w:val="-9"/>
                <w:w w:val="105"/>
                <w:sz w:val="18"/>
              </w:rPr>
              <w:t xml:space="preserve"> </w:t>
            </w:r>
            <w:r>
              <w:rPr>
                <w:w w:val="105"/>
                <w:sz w:val="18"/>
              </w:rPr>
              <w:t>В,</w:t>
            </w:r>
            <w:r>
              <w:rPr>
                <w:spacing w:val="-9"/>
                <w:w w:val="105"/>
                <w:sz w:val="18"/>
              </w:rPr>
              <w:t xml:space="preserve"> </w:t>
            </w:r>
            <w:r>
              <w:rPr>
                <w:w w:val="105"/>
                <w:sz w:val="18"/>
              </w:rPr>
              <w:t>Кафеџиска</w:t>
            </w:r>
            <w:r>
              <w:rPr>
                <w:spacing w:val="-11"/>
                <w:w w:val="105"/>
                <w:sz w:val="18"/>
              </w:rPr>
              <w:t xml:space="preserve"> </w:t>
            </w:r>
            <w:r>
              <w:rPr>
                <w:w w:val="105"/>
                <w:sz w:val="18"/>
              </w:rPr>
              <w:t>В,</w:t>
            </w:r>
            <w:r>
              <w:rPr>
                <w:spacing w:val="-11"/>
                <w:w w:val="105"/>
                <w:sz w:val="18"/>
              </w:rPr>
              <w:t xml:space="preserve"> </w:t>
            </w:r>
            <w:r>
              <w:rPr>
                <w:w w:val="105"/>
                <w:sz w:val="18"/>
              </w:rPr>
              <w:t>Јуришић</w:t>
            </w:r>
            <w:r>
              <w:rPr>
                <w:spacing w:val="-9"/>
                <w:w w:val="105"/>
                <w:sz w:val="18"/>
              </w:rPr>
              <w:t xml:space="preserve"> </w:t>
            </w:r>
            <w:r>
              <w:rPr>
                <w:w w:val="105"/>
                <w:sz w:val="18"/>
              </w:rPr>
              <w:t>М.</w:t>
            </w:r>
            <w:r>
              <w:rPr>
                <w:spacing w:val="-9"/>
                <w:w w:val="105"/>
                <w:sz w:val="18"/>
              </w:rPr>
              <w:t xml:space="preserve"> </w:t>
            </w:r>
            <w:r>
              <w:rPr>
                <w:w w:val="105"/>
                <w:sz w:val="18"/>
              </w:rPr>
              <w:t>Орална</w:t>
            </w:r>
            <w:r>
              <w:rPr>
                <w:spacing w:val="-9"/>
                <w:w w:val="105"/>
                <w:sz w:val="18"/>
              </w:rPr>
              <w:t xml:space="preserve"> </w:t>
            </w:r>
            <w:r>
              <w:rPr>
                <w:w w:val="105"/>
                <w:sz w:val="18"/>
              </w:rPr>
              <w:t>хирургија,</w:t>
            </w:r>
            <w:r>
              <w:rPr>
                <w:spacing w:val="-11"/>
                <w:w w:val="105"/>
                <w:sz w:val="18"/>
              </w:rPr>
              <w:t xml:space="preserve"> </w:t>
            </w:r>
            <w:r>
              <w:rPr>
                <w:w w:val="105"/>
                <w:sz w:val="18"/>
              </w:rPr>
              <w:t>Наука,</w:t>
            </w:r>
            <w:r>
              <w:rPr>
                <w:spacing w:val="-9"/>
                <w:w w:val="105"/>
                <w:sz w:val="18"/>
              </w:rPr>
              <w:t xml:space="preserve"> </w:t>
            </w:r>
            <w:r>
              <w:rPr>
                <w:spacing w:val="-2"/>
                <w:w w:val="105"/>
                <w:sz w:val="18"/>
              </w:rPr>
              <w:t>2002.</w:t>
            </w:r>
          </w:p>
        </w:tc>
      </w:tr>
    </w:tbl>
    <w:p w:rsidR="00644799" w:rsidRDefault="00644799">
      <w:pPr>
        <w:pStyle w:val="TableParagraph"/>
        <w:spacing w:line="211" w:lineRule="exact"/>
        <w:rPr>
          <w:sz w:val="18"/>
        </w:rPr>
        <w:sectPr w:rsidR="00644799">
          <w:pgSz w:w="12240" w:h="15840"/>
          <w:pgMar w:top="106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120"/>
        </w:trPr>
        <w:tc>
          <w:tcPr>
            <w:tcW w:w="9461" w:type="dxa"/>
          </w:tcPr>
          <w:p w:rsidR="00644799" w:rsidRDefault="00E53327">
            <w:pPr>
              <w:pStyle w:val="TableParagraph"/>
              <w:numPr>
                <w:ilvl w:val="0"/>
                <w:numId w:val="33"/>
              </w:numPr>
              <w:tabs>
                <w:tab w:val="left" w:pos="398"/>
              </w:tabs>
              <w:spacing w:before="0" w:line="249" w:lineRule="auto"/>
              <w:ind w:right="92"/>
              <w:rPr>
                <w:sz w:val="18"/>
              </w:rPr>
            </w:pPr>
            <w:r>
              <w:rPr>
                <w:w w:val="105"/>
                <w:sz w:val="18"/>
              </w:rPr>
              <w:lastRenderedPageBreak/>
              <w:t>Марковић А, Чолић С, Стојчев-Стајчић Љ, Дражић Р, Гачић Б. Практикум оралне хирургије, Стоматолошки факултет, 2011.</w:t>
            </w:r>
          </w:p>
          <w:p w:rsidR="00644799" w:rsidRDefault="00E53327">
            <w:pPr>
              <w:pStyle w:val="TableParagraph"/>
              <w:spacing w:before="4"/>
              <w:ind w:left="39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33"/>
              </w:numPr>
              <w:tabs>
                <w:tab w:val="left" w:pos="366"/>
              </w:tabs>
              <w:spacing w:before="3"/>
              <w:ind w:left="366" w:hanging="307"/>
              <w:rPr>
                <w:sz w:val="18"/>
              </w:rPr>
            </w:pPr>
            <w:r>
              <w:rPr>
                <w:w w:val="105"/>
                <w:sz w:val="18"/>
              </w:rPr>
              <w:t>Hupp</w:t>
            </w:r>
            <w:r>
              <w:rPr>
                <w:spacing w:val="-12"/>
                <w:w w:val="105"/>
                <w:sz w:val="18"/>
              </w:rPr>
              <w:t xml:space="preserve"> </w:t>
            </w:r>
            <w:r>
              <w:rPr>
                <w:w w:val="105"/>
                <w:sz w:val="18"/>
              </w:rPr>
              <w:t>JR,</w:t>
            </w:r>
            <w:r>
              <w:rPr>
                <w:spacing w:val="-10"/>
                <w:w w:val="105"/>
                <w:sz w:val="18"/>
              </w:rPr>
              <w:t xml:space="preserve"> </w:t>
            </w:r>
            <w:r>
              <w:rPr>
                <w:w w:val="105"/>
                <w:sz w:val="18"/>
              </w:rPr>
              <w:t>Edward</w:t>
            </w:r>
            <w:r>
              <w:rPr>
                <w:spacing w:val="-12"/>
                <w:w w:val="105"/>
                <w:sz w:val="18"/>
              </w:rPr>
              <w:t xml:space="preserve"> </w:t>
            </w:r>
            <w:r>
              <w:rPr>
                <w:w w:val="105"/>
                <w:sz w:val="18"/>
              </w:rPr>
              <w:t>Ellis</w:t>
            </w:r>
            <w:r>
              <w:rPr>
                <w:spacing w:val="-10"/>
                <w:w w:val="105"/>
                <w:sz w:val="18"/>
              </w:rPr>
              <w:t xml:space="preserve"> </w:t>
            </w:r>
            <w:r>
              <w:rPr>
                <w:w w:val="105"/>
                <w:sz w:val="18"/>
              </w:rPr>
              <w:t>III,</w:t>
            </w:r>
            <w:r>
              <w:rPr>
                <w:spacing w:val="-11"/>
                <w:w w:val="105"/>
                <w:sz w:val="18"/>
              </w:rPr>
              <w:t xml:space="preserve"> </w:t>
            </w:r>
            <w:r>
              <w:rPr>
                <w:w w:val="105"/>
                <w:sz w:val="18"/>
              </w:rPr>
              <w:t>Tucker</w:t>
            </w:r>
            <w:r>
              <w:rPr>
                <w:spacing w:val="-9"/>
                <w:w w:val="105"/>
                <w:sz w:val="18"/>
              </w:rPr>
              <w:t xml:space="preserve"> </w:t>
            </w:r>
            <w:r>
              <w:rPr>
                <w:w w:val="105"/>
                <w:sz w:val="18"/>
              </w:rPr>
              <w:t>MR.</w:t>
            </w:r>
            <w:r>
              <w:rPr>
                <w:spacing w:val="-11"/>
                <w:w w:val="105"/>
                <w:sz w:val="18"/>
              </w:rPr>
              <w:t xml:space="preserve"> </w:t>
            </w:r>
            <w:r>
              <w:rPr>
                <w:w w:val="105"/>
                <w:sz w:val="18"/>
              </w:rPr>
              <w:t>Contemporary</w:t>
            </w:r>
            <w:r>
              <w:rPr>
                <w:spacing w:val="-12"/>
                <w:w w:val="105"/>
                <w:sz w:val="18"/>
              </w:rPr>
              <w:t xml:space="preserve"> </w:t>
            </w:r>
            <w:r>
              <w:rPr>
                <w:w w:val="105"/>
                <w:sz w:val="18"/>
              </w:rPr>
              <w:t>Oral</w:t>
            </w:r>
            <w:r>
              <w:rPr>
                <w:spacing w:val="-9"/>
                <w:w w:val="105"/>
                <w:sz w:val="18"/>
              </w:rPr>
              <w:t xml:space="preserve"> </w:t>
            </w:r>
            <w:r>
              <w:rPr>
                <w:w w:val="105"/>
                <w:sz w:val="18"/>
              </w:rPr>
              <w:t>and</w:t>
            </w:r>
            <w:r>
              <w:rPr>
                <w:spacing w:val="-7"/>
                <w:w w:val="105"/>
                <w:sz w:val="18"/>
              </w:rPr>
              <w:t xml:space="preserve"> </w:t>
            </w:r>
            <w:r>
              <w:rPr>
                <w:w w:val="105"/>
                <w:sz w:val="18"/>
              </w:rPr>
              <w:t>Maxillofacial</w:t>
            </w:r>
            <w:r>
              <w:rPr>
                <w:spacing w:val="-11"/>
                <w:w w:val="105"/>
                <w:sz w:val="18"/>
              </w:rPr>
              <w:t xml:space="preserve"> </w:t>
            </w:r>
            <w:r>
              <w:rPr>
                <w:w w:val="105"/>
                <w:sz w:val="18"/>
              </w:rPr>
              <w:t>Surgery,</w:t>
            </w:r>
            <w:r>
              <w:rPr>
                <w:spacing w:val="-9"/>
                <w:w w:val="105"/>
                <w:sz w:val="18"/>
              </w:rPr>
              <w:t xml:space="preserve"> </w:t>
            </w:r>
            <w:r>
              <w:rPr>
                <w:w w:val="105"/>
                <w:sz w:val="18"/>
              </w:rPr>
              <w:t>Mosby,</w:t>
            </w:r>
            <w:r>
              <w:rPr>
                <w:spacing w:val="-7"/>
                <w:w w:val="105"/>
                <w:sz w:val="18"/>
              </w:rPr>
              <w:t xml:space="preserve"> </w:t>
            </w:r>
            <w:r>
              <w:rPr>
                <w:w w:val="105"/>
                <w:sz w:val="18"/>
              </w:rPr>
              <w:t>Inc,</w:t>
            </w:r>
            <w:r>
              <w:rPr>
                <w:spacing w:val="-8"/>
                <w:w w:val="105"/>
                <w:sz w:val="18"/>
              </w:rPr>
              <w:t xml:space="preserve"> </w:t>
            </w:r>
            <w:r>
              <w:rPr>
                <w:spacing w:val="-2"/>
                <w:w w:val="105"/>
                <w:sz w:val="18"/>
              </w:rPr>
              <w:t>2014.</w:t>
            </w:r>
          </w:p>
          <w:p w:rsidR="00644799" w:rsidRDefault="00E53327">
            <w:pPr>
              <w:pStyle w:val="TableParagraph"/>
              <w:numPr>
                <w:ilvl w:val="0"/>
                <w:numId w:val="33"/>
              </w:numPr>
              <w:tabs>
                <w:tab w:val="left" w:pos="366"/>
              </w:tabs>
              <w:spacing w:before="10" w:line="211" w:lineRule="exact"/>
              <w:ind w:left="366" w:hanging="307"/>
              <w:rPr>
                <w:sz w:val="18"/>
              </w:rPr>
            </w:pPr>
            <w:r>
              <w:rPr>
                <w:sz w:val="18"/>
              </w:rPr>
              <w:t>Биочанин</w:t>
            </w:r>
            <w:r>
              <w:rPr>
                <w:spacing w:val="22"/>
                <w:sz w:val="18"/>
              </w:rPr>
              <w:t xml:space="preserve"> </w:t>
            </w:r>
            <w:r>
              <w:rPr>
                <w:sz w:val="18"/>
              </w:rPr>
              <w:t>В.</w:t>
            </w:r>
            <w:r>
              <w:rPr>
                <w:spacing w:val="19"/>
                <w:sz w:val="18"/>
              </w:rPr>
              <w:t xml:space="preserve"> </w:t>
            </w:r>
            <w:r>
              <w:rPr>
                <w:sz w:val="18"/>
              </w:rPr>
              <w:t>Основе</w:t>
            </w:r>
            <w:r>
              <w:rPr>
                <w:spacing w:val="19"/>
                <w:sz w:val="18"/>
              </w:rPr>
              <w:t xml:space="preserve"> </w:t>
            </w:r>
            <w:r>
              <w:rPr>
                <w:sz w:val="18"/>
              </w:rPr>
              <w:t>денталне</w:t>
            </w:r>
            <w:r>
              <w:rPr>
                <w:spacing w:val="22"/>
                <w:sz w:val="18"/>
              </w:rPr>
              <w:t xml:space="preserve"> </w:t>
            </w:r>
            <w:r>
              <w:rPr>
                <w:sz w:val="18"/>
              </w:rPr>
              <w:t>радиологије,</w:t>
            </w:r>
            <w:r>
              <w:rPr>
                <w:spacing w:val="20"/>
                <w:sz w:val="18"/>
              </w:rPr>
              <w:t xml:space="preserve"> </w:t>
            </w:r>
            <w:r>
              <w:rPr>
                <w:sz w:val="18"/>
              </w:rPr>
              <w:t>Универзитет</w:t>
            </w:r>
            <w:r>
              <w:rPr>
                <w:spacing w:val="29"/>
                <w:sz w:val="18"/>
              </w:rPr>
              <w:t xml:space="preserve"> </w:t>
            </w:r>
            <w:r>
              <w:rPr>
                <w:sz w:val="18"/>
              </w:rPr>
              <w:t>у</w:t>
            </w:r>
            <w:r>
              <w:rPr>
                <w:spacing w:val="15"/>
                <w:sz w:val="18"/>
              </w:rPr>
              <w:t xml:space="preserve"> </w:t>
            </w:r>
            <w:r>
              <w:rPr>
                <w:sz w:val="18"/>
              </w:rPr>
              <w:t>Травнику,</w:t>
            </w:r>
            <w:r>
              <w:rPr>
                <w:spacing w:val="23"/>
                <w:sz w:val="18"/>
              </w:rPr>
              <w:t xml:space="preserve"> </w:t>
            </w:r>
            <w:r>
              <w:rPr>
                <w:sz w:val="18"/>
              </w:rPr>
              <w:t>Травник,</w:t>
            </w:r>
            <w:r>
              <w:rPr>
                <w:spacing w:val="24"/>
                <w:sz w:val="18"/>
              </w:rPr>
              <w:t xml:space="preserve"> </w:t>
            </w:r>
            <w:r>
              <w:rPr>
                <w:spacing w:val="-2"/>
                <w:sz w:val="18"/>
              </w:rPr>
              <w:t>2017.</w:t>
            </w:r>
          </w:p>
        </w:tc>
      </w:tr>
    </w:tbl>
    <w:p w:rsidR="00644799" w:rsidRDefault="00644799">
      <w:pPr>
        <w:spacing w:before="2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tcPr>
          <w:p w:rsidR="00644799" w:rsidRDefault="00E53327">
            <w:pPr>
              <w:pStyle w:val="TableParagraph"/>
              <w:spacing w:before="22"/>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spacing w:before="142"/>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2"/>
                <w:w w:val="105"/>
                <w:sz w:val="20"/>
              </w:rPr>
              <w:t>10+10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Практични</w:t>
            </w:r>
            <w:r>
              <w:rPr>
                <w:spacing w:val="29"/>
                <w:sz w:val="20"/>
              </w:rPr>
              <w:t xml:space="preserve"> </w:t>
            </w:r>
            <w:r>
              <w:rPr>
                <w:b/>
                <w:spacing w:val="-4"/>
                <w:sz w:val="20"/>
              </w:rPr>
              <w:t>испит</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1"/>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30"/>
              <w:ind w:left="52"/>
              <w:rPr>
                <w:sz w:val="18"/>
              </w:rPr>
            </w:pPr>
            <w:r>
              <w:rPr>
                <w:b/>
                <w:w w:val="105"/>
                <w:sz w:val="20"/>
              </w:rPr>
              <w:t>Име</w:t>
            </w:r>
            <w:r>
              <w:rPr>
                <w:spacing w:val="-14"/>
                <w:w w:val="105"/>
                <w:sz w:val="20"/>
              </w:rPr>
              <w:t xml:space="preserve"> </w:t>
            </w:r>
            <w:r>
              <w:rPr>
                <w:b/>
                <w:w w:val="105"/>
                <w:sz w:val="20"/>
              </w:rPr>
              <w:t>и</w:t>
            </w:r>
            <w:r>
              <w:rPr>
                <w:spacing w:val="-13"/>
                <w:w w:val="105"/>
                <w:sz w:val="20"/>
              </w:rPr>
              <w:t xml:space="preserve"> </w:t>
            </w:r>
            <w:r>
              <w:rPr>
                <w:b/>
                <w:w w:val="105"/>
                <w:sz w:val="20"/>
              </w:rPr>
              <w:t>презиме</w:t>
            </w:r>
            <w:r>
              <w:rPr>
                <w:spacing w:val="-13"/>
                <w:w w:val="105"/>
                <w:sz w:val="20"/>
              </w:rPr>
              <w:t xml:space="preserve"> </w:t>
            </w:r>
            <w:r>
              <w:rPr>
                <w:b/>
                <w:w w:val="105"/>
                <w:sz w:val="20"/>
              </w:rPr>
              <w:t>наставника</w:t>
            </w:r>
            <w:r>
              <w:rPr>
                <w:spacing w:val="-13"/>
                <w:w w:val="105"/>
                <w:sz w:val="20"/>
              </w:rPr>
              <w:t xml:space="preserve"> </w:t>
            </w:r>
            <w:r>
              <w:rPr>
                <w:b/>
                <w:w w:val="105"/>
                <w:sz w:val="20"/>
              </w:rPr>
              <w:t>који</w:t>
            </w:r>
            <w:r>
              <w:rPr>
                <w:spacing w:val="-13"/>
                <w:w w:val="105"/>
                <w:sz w:val="20"/>
              </w:rPr>
              <w:t xml:space="preserve"> </w:t>
            </w:r>
            <w:r>
              <w:rPr>
                <w:b/>
                <w:w w:val="105"/>
                <w:sz w:val="20"/>
              </w:rPr>
              <w:t>је</w:t>
            </w:r>
            <w:r>
              <w:rPr>
                <w:spacing w:val="-13"/>
                <w:w w:val="105"/>
                <w:sz w:val="20"/>
              </w:rPr>
              <w:t xml:space="preserve"> </w:t>
            </w:r>
            <w:r>
              <w:rPr>
                <w:b/>
                <w:w w:val="105"/>
                <w:sz w:val="20"/>
              </w:rPr>
              <w:t>припремио</w:t>
            </w:r>
            <w:r>
              <w:rPr>
                <w:spacing w:val="-13"/>
                <w:w w:val="105"/>
                <w:sz w:val="20"/>
              </w:rPr>
              <w:t xml:space="preserve"> </w:t>
            </w:r>
            <w:r>
              <w:rPr>
                <w:b/>
                <w:w w:val="105"/>
                <w:sz w:val="20"/>
              </w:rPr>
              <w:t>податке:</w:t>
            </w:r>
            <w:r>
              <w:rPr>
                <w:b/>
                <w:spacing w:val="-13"/>
                <w:w w:val="105"/>
                <w:sz w:val="20"/>
              </w:rPr>
              <w:t xml:space="preserve"> </w:t>
            </w:r>
            <w:r>
              <w:rPr>
                <w:w w:val="105"/>
                <w:sz w:val="18"/>
              </w:rPr>
              <w:t>Проф.</w:t>
            </w:r>
            <w:r>
              <w:rPr>
                <w:spacing w:val="-12"/>
                <w:w w:val="105"/>
                <w:sz w:val="18"/>
              </w:rPr>
              <w:t xml:space="preserve"> </w:t>
            </w:r>
            <w:r>
              <w:rPr>
                <w:w w:val="105"/>
                <w:sz w:val="18"/>
              </w:rPr>
              <w:t>др</w:t>
            </w:r>
            <w:r>
              <w:rPr>
                <w:spacing w:val="-12"/>
                <w:w w:val="105"/>
                <w:sz w:val="18"/>
              </w:rPr>
              <w:t xml:space="preserve"> </w:t>
            </w:r>
            <w:r>
              <w:rPr>
                <w:w w:val="105"/>
                <w:sz w:val="18"/>
              </w:rPr>
              <w:t>Зоран</w:t>
            </w:r>
            <w:r>
              <w:rPr>
                <w:spacing w:val="-12"/>
                <w:w w:val="105"/>
                <w:sz w:val="18"/>
              </w:rPr>
              <w:t xml:space="preserve"> </w:t>
            </w:r>
            <w:r>
              <w:rPr>
                <w:w w:val="105"/>
                <w:sz w:val="18"/>
              </w:rPr>
              <w:t>Татић,</w:t>
            </w:r>
            <w:r>
              <w:rPr>
                <w:spacing w:val="-12"/>
                <w:w w:val="105"/>
                <w:sz w:val="18"/>
              </w:rPr>
              <w:t xml:space="preserve"> </w:t>
            </w:r>
            <w:r>
              <w:rPr>
                <w:w w:val="105"/>
                <w:sz w:val="18"/>
              </w:rPr>
              <w:t>мр</w:t>
            </w:r>
            <w:r>
              <w:rPr>
                <w:spacing w:val="-10"/>
                <w:w w:val="105"/>
                <w:sz w:val="18"/>
              </w:rPr>
              <w:t xml:space="preserve"> </w:t>
            </w:r>
            <w:r>
              <w:rPr>
                <w:w w:val="105"/>
                <w:sz w:val="18"/>
              </w:rPr>
              <w:t>Саша</w:t>
            </w:r>
            <w:r>
              <w:rPr>
                <w:spacing w:val="-8"/>
                <w:w w:val="105"/>
                <w:sz w:val="18"/>
              </w:rPr>
              <w:t xml:space="preserve"> </w:t>
            </w:r>
            <w:r>
              <w:rPr>
                <w:spacing w:val="-4"/>
                <w:w w:val="105"/>
                <w:sz w:val="18"/>
              </w:rPr>
              <w:t>Марин</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168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40" name="Image 140"/>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7158E060" id="Group 139" o:spid="_x0000_s1026" style="position:absolute;margin-left:259pt;margin-top:-43.55pt;width:59.8pt;height:70.1pt;z-index:1575168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">
                      <v:shape id="Image 14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KXvFAAAA3AAAAA8AAABkcnMvZG93bnJldi54bWxEj0FrwkAQhe9C/8MyQm91k1JFoqvYqmBB&#10;RG3B65CdJqHZ2ZDdaPz3nUPB2wzvzXvfzJe9q9WV2lB5NpCOElDEubcVFwa+v7YvU1AhIlusPZOB&#10;OwVYLp4Gc8ysv/GJrudYKAnhkKGBMsYm0zrkJTkMI98Qi/bjW4dR1rbQtsWbhLtavybJRDusWBpK&#10;bOijpPz33DkDe7c9dmOb7ibry+Z9fwj1Z4epMc/DfjUDFamPD/P/9c4K/pvgyzMygV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l7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648"/>
              <w:rPr>
                <w:b/>
                <w:sz w:val="20"/>
              </w:rPr>
            </w:pPr>
            <w:r>
              <w:rPr>
                <w:b/>
                <w:sz w:val="20"/>
              </w:rPr>
              <w:t>ПРОФИЛАКСА</w:t>
            </w:r>
            <w:r>
              <w:rPr>
                <w:spacing w:val="34"/>
                <w:sz w:val="20"/>
              </w:rPr>
              <w:t xml:space="preserve"> </w:t>
            </w:r>
            <w:r>
              <w:rPr>
                <w:b/>
                <w:sz w:val="20"/>
              </w:rPr>
              <w:t>ОРАЛНИХ</w:t>
            </w:r>
            <w:r>
              <w:rPr>
                <w:spacing w:val="33"/>
                <w:sz w:val="20"/>
              </w:rPr>
              <w:t xml:space="preserve"> </w:t>
            </w:r>
            <w:r>
              <w:rPr>
                <w:b/>
                <w:spacing w:val="-2"/>
                <w:sz w:val="20"/>
              </w:rPr>
              <w:t>ОБОЉЕЊА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3"/>
                <w:w w:val="105"/>
                <w:sz w:val="20"/>
              </w:rPr>
              <w:t xml:space="preserve"> </w:t>
            </w:r>
            <w:r>
              <w:rPr>
                <w:b/>
                <w:w w:val="105"/>
                <w:sz w:val="20"/>
              </w:rPr>
              <w:t>ЕЦТС</w:t>
            </w:r>
            <w:r>
              <w:rPr>
                <w:spacing w:val="-13"/>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7.</w:t>
            </w:r>
          </w:p>
        </w:tc>
        <w:tc>
          <w:tcPr>
            <w:tcW w:w="2519" w:type="dxa"/>
          </w:tcPr>
          <w:p w:rsidR="00644799" w:rsidRDefault="00E53327">
            <w:pPr>
              <w:pStyle w:val="TableParagraph"/>
              <w:spacing w:before="26"/>
              <w:ind w:left="7" w:right="2"/>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2В</w:t>
            </w:r>
          </w:p>
        </w:tc>
        <w:tc>
          <w:tcPr>
            <w:tcW w:w="1962" w:type="dxa"/>
          </w:tcPr>
          <w:p w:rsidR="00644799" w:rsidRDefault="00E53327">
            <w:pPr>
              <w:pStyle w:val="TableParagraph"/>
              <w:spacing w:before="26"/>
              <w:ind w:left="1" w:right="2"/>
              <w:jc w:val="center"/>
              <w:rPr>
                <w:sz w:val="20"/>
              </w:rPr>
            </w:pPr>
            <w:r>
              <w:rPr>
                <w:spacing w:val="-10"/>
                <w:w w:val="105"/>
                <w:sz w:val="20"/>
              </w:rPr>
              <w:t>5</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Доц.</w:t>
            </w:r>
            <w:r>
              <w:rPr>
                <w:spacing w:val="-4"/>
                <w:w w:val="105"/>
                <w:sz w:val="18"/>
              </w:rPr>
              <w:t xml:space="preserve"> </w:t>
            </w:r>
            <w:r>
              <w:rPr>
                <w:w w:val="105"/>
                <w:sz w:val="18"/>
              </w:rPr>
              <w:t>др</w:t>
            </w:r>
            <w:r>
              <w:rPr>
                <w:spacing w:val="-5"/>
                <w:w w:val="105"/>
                <w:sz w:val="18"/>
              </w:rPr>
              <w:t xml:space="preserve"> </w:t>
            </w:r>
            <w:r>
              <w:rPr>
                <w:w w:val="105"/>
                <w:sz w:val="18"/>
              </w:rPr>
              <w:t>Оливера</w:t>
            </w:r>
            <w:r>
              <w:rPr>
                <w:spacing w:val="-4"/>
                <w:w w:val="105"/>
                <w:sz w:val="18"/>
              </w:rPr>
              <w:t xml:space="preserve"> </w:t>
            </w:r>
            <w:r>
              <w:rPr>
                <w:w w:val="105"/>
                <w:sz w:val="18"/>
              </w:rPr>
              <w:t>Долић,</w:t>
            </w:r>
            <w:r>
              <w:rPr>
                <w:spacing w:val="-6"/>
                <w:w w:val="105"/>
                <w:sz w:val="18"/>
              </w:rPr>
              <w:t xml:space="preserve"> </w:t>
            </w:r>
            <w:r>
              <w:rPr>
                <w:w w:val="105"/>
                <w:sz w:val="18"/>
              </w:rPr>
              <w:t>доц.</w:t>
            </w:r>
            <w:r>
              <w:rPr>
                <w:spacing w:val="-4"/>
                <w:w w:val="105"/>
                <w:sz w:val="18"/>
              </w:rPr>
              <w:t xml:space="preserve"> </w:t>
            </w:r>
            <w:proofErr w:type="gramStart"/>
            <w:r>
              <w:rPr>
                <w:w w:val="105"/>
                <w:sz w:val="18"/>
              </w:rPr>
              <w:t>др</w:t>
            </w:r>
            <w:proofErr w:type="gramEnd"/>
            <w:r>
              <w:rPr>
                <w:spacing w:val="36"/>
                <w:w w:val="105"/>
                <w:sz w:val="18"/>
              </w:rPr>
              <w:t xml:space="preserve"> </w:t>
            </w:r>
            <w:r>
              <w:rPr>
                <w:w w:val="105"/>
                <w:sz w:val="18"/>
              </w:rPr>
              <w:t>Марија</w:t>
            </w:r>
            <w:r>
              <w:rPr>
                <w:spacing w:val="-4"/>
                <w:w w:val="105"/>
                <w:sz w:val="18"/>
              </w:rPr>
              <w:t xml:space="preserve"> </w:t>
            </w:r>
            <w:r>
              <w:rPr>
                <w:w w:val="105"/>
                <w:sz w:val="18"/>
              </w:rPr>
              <w:t>Обрадовић,</w:t>
            </w:r>
            <w:r>
              <w:rPr>
                <w:spacing w:val="39"/>
                <w:w w:val="105"/>
                <w:sz w:val="18"/>
              </w:rPr>
              <w:t xml:space="preserve"> </w:t>
            </w:r>
            <w:r>
              <w:rPr>
                <w:w w:val="105"/>
                <w:sz w:val="18"/>
              </w:rPr>
              <w:t>доц.</w:t>
            </w:r>
            <w:r>
              <w:rPr>
                <w:spacing w:val="-6"/>
                <w:w w:val="105"/>
                <w:sz w:val="18"/>
              </w:rPr>
              <w:t xml:space="preserve"> </w:t>
            </w:r>
            <w:proofErr w:type="gramStart"/>
            <w:r>
              <w:rPr>
                <w:w w:val="105"/>
                <w:sz w:val="18"/>
              </w:rPr>
              <w:t>др</w:t>
            </w:r>
            <w:proofErr w:type="gramEnd"/>
            <w:r>
              <w:rPr>
                <w:spacing w:val="-7"/>
                <w:w w:val="105"/>
                <w:sz w:val="18"/>
              </w:rPr>
              <w:t xml:space="preserve"> </w:t>
            </w:r>
            <w:r>
              <w:rPr>
                <w:w w:val="105"/>
                <w:sz w:val="18"/>
              </w:rPr>
              <w:t>Слава</w:t>
            </w:r>
            <w:r>
              <w:rPr>
                <w:spacing w:val="-6"/>
                <w:w w:val="105"/>
                <w:sz w:val="18"/>
              </w:rPr>
              <w:t xml:space="preserve"> </w:t>
            </w:r>
            <w:r>
              <w:rPr>
                <w:w w:val="105"/>
                <w:sz w:val="18"/>
              </w:rPr>
              <w:t>Сукара,</w:t>
            </w:r>
            <w:r>
              <w:rPr>
                <w:spacing w:val="-4"/>
                <w:w w:val="105"/>
                <w:sz w:val="18"/>
              </w:rPr>
              <w:t xml:space="preserve"> </w:t>
            </w:r>
            <w:r>
              <w:rPr>
                <w:w w:val="105"/>
                <w:sz w:val="18"/>
              </w:rPr>
              <w:t>проф.</w:t>
            </w:r>
            <w:r>
              <w:rPr>
                <w:spacing w:val="-6"/>
                <w:w w:val="105"/>
                <w:sz w:val="18"/>
              </w:rPr>
              <w:t xml:space="preserve"> </w:t>
            </w:r>
            <w:r>
              <w:rPr>
                <w:w w:val="105"/>
                <w:sz w:val="18"/>
              </w:rPr>
              <w:t>др</w:t>
            </w:r>
            <w:r>
              <w:rPr>
                <w:spacing w:val="-7"/>
                <w:w w:val="105"/>
                <w:sz w:val="18"/>
              </w:rPr>
              <w:t xml:space="preserve"> </w:t>
            </w:r>
            <w:r>
              <w:rPr>
                <w:w w:val="105"/>
                <w:sz w:val="18"/>
              </w:rPr>
              <w:t xml:space="preserve">Јован </w:t>
            </w:r>
            <w:r>
              <w:rPr>
                <w:spacing w:val="-2"/>
                <w:w w:val="105"/>
                <w:sz w:val="18"/>
              </w:rPr>
              <w:t>Војиновић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19"/>
                <w:sz w:val="20"/>
              </w:rPr>
              <w:t xml:space="preserve"> </w:t>
            </w:r>
            <w:r>
              <w:rPr>
                <w:b/>
                <w:spacing w:val="-2"/>
                <w:sz w:val="20"/>
              </w:rPr>
              <w:t>предмета:</w:t>
            </w:r>
          </w:p>
        </w:tc>
      </w:tr>
      <w:tr w:rsidR="00644799">
        <w:trPr>
          <w:trHeight w:val="863"/>
        </w:trPr>
        <w:tc>
          <w:tcPr>
            <w:tcW w:w="9464" w:type="dxa"/>
            <w:gridSpan w:val="2"/>
          </w:tcPr>
          <w:p w:rsidR="00644799" w:rsidRDefault="00E53327">
            <w:pPr>
              <w:pStyle w:val="TableParagraph"/>
              <w:spacing w:before="0" w:line="249" w:lineRule="auto"/>
              <w:ind w:right="87"/>
              <w:jc w:val="both"/>
              <w:rPr>
                <w:sz w:val="18"/>
              </w:rPr>
            </w:pPr>
            <w:r>
              <w:rPr>
                <w:w w:val="105"/>
                <w:sz w:val="18"/>
              </w:rPr>
              <w:t>Упознавање студента са карактеристикима здравих ткива</w:t>
            </w:r>
            <w:r>
              <w:rPr>
                <w:w w:val="105"/>
                <w:sz w:val="18"/>
              </w:rPr>
              <w:t xml:space="preserve"> усне дупље (слузнице, гингиве, пародонталних ткива, глеђи, пулподентинског комплекса, цемента), значају фактора одбране у профилакси оралних обољења, те да на основу</w:t>
            </w:r>
            <w:r>
              <w:rPr>
                <w:spacing w:val="70"/>
                <w:w w:val="105"/>
                <w:sz w:val="18"/>
              </w:rPr>
              <w:t xml:space="preserve"> </w:t>
            </w:r>
            <w:r>
              <w:rPr>
                <w:w w:val="105"/>
                <w:sz w:val="18"/>
              </w:rPr>
              <w:t>савремених</w:t>
            </w:r>
            <w:r>
              <w:rPr>
                <w:spacing w:val="72"/>
                <w:w w:val="105"/>
                <w:sz w:val="18"/>
              </w:rPr>
              <w:t xml:space="preserve"> </w:t>
            </w:r>
            <w:r>
              <w:rPr>
                <w:w w:val="105"/>
                <w:sz w:val="18"/>
              </w:rPr>
              <w:t>научних</w:t>
            </w:r>
            <w:r>
              <w:rPr>
                <w:spacing w:val="72"/>
                <w:w w:val="105"/>
                <w:sz w:val="18"/>
              </w:rPr>
              <w:t xml:space="preserve"> </w:t>
            </w:r>
            <w:r>
              <w:rPr>
                <w:w w:val="105"/>
                <w:sz w:val="18"/>
              </w:rPr>
              <w:t>података</w:t>
            </w:r>
            <w:r>
              <w:rPr>
                <w:spacing w:val="75"/>
                <w:w w:val="105"/>
                <w:sz w:val="18"/>
              </w:rPr>
              <w:t xml:space="preserve"> </w:t>
            </w:r>
            <w:r>
              <w:rPr>
                <w:w w:val="105"/>
                <w:sz w:val="18"/>
              </w:rPr>
              <w:t>о</w:t>
            </w:r>
            <w:r>
              <w:rPr>
                <w:spacing w:val="72"/>
                <w:w w:val="105"/>
                <w:sz w:val="18"/>
              </w:rPr>
              <w:t xml:space="preserve"> </w:t>
            </w:r>
            <w:r>
              <w:rPr>
                <w:w w:val="105"/>
                <w:sz w:val="18"/>
              </w:rPr>
              <w:t>етиологији</w:t>
            </w:r>
            <w:r>
              <w:rPr>
                <w:spacing w:val="79"/>
                <w:w w:val="105"/>
                <w:sz w:val="18"/>
              </w:rPr>
              <w:t xml:space="preserve"> </w:t>
            </w:r>
            <w:r>
              <w:rPr>
                <w:w w:val="105"/>
                <w:sz w:val="18"/>
              </w:rPr>
              <w:t>оралних</w:t>
            </w:r>
            <w:r>
              <w:rPr>
                <w:spacing w:val="74"/>
                <w:w w:val="105"/>
                <w:sz w:val="18"/>
              </w:rPr>
              <w:t xml:space="preserve"> </w:t>
            </w:r>
            <w:r>
              <w:rPr>
                <w:w w:val="105"/>
                <w:sz w:val="18"/>
              </w:rPr>
              <w:t>обољења,</w:t>
            </w:r>
            <w:r>
              <w:rPr>
                <w:spacing w:val="73"/>
                <w:w w:val="105"/>
                <w:sz w:val="18"/>
              </w:rPr>
              <w:t xml:space="preserve"> </w:t>
            </w:r>
            <w:r>
              <w:rPr>
                <w:w w:val="105"/>
                <w:sz w:val="18"/>
              </w:rPr>
              <w:t>препоручи</w:t>
            </w:r>
            <w:r>
              <w:rPr>
                <w:spacing w:val="75"/>
                <w:w w:val="105"/>
                <w:sz w:val="18"/>
              </w:rPr>
              <w:t xml:space="preserve"> </w:t>
            </w:r>
            <w:r>
              <w:rPr>
                <w:w w:val="105"/>
                <w:sz w:val="18"/>
              </w:rPr>
              <w:t>и</w:t>
            </w:r>
            <w:r>
              <w:rPr>
                <w:spacing w:val="77"/>
                <w:w w:val="105"/>
                <w:sz w:val="18"/>
              </w:rPr>
              <w:t xml:space="preserve"> </w:t>
            </w:r>
            <w:r>
              <w:rPr>
                <w:w w:val="105"/>
                <w:sz w:val="18"/>
              </w:rPr>
              <w:t>обезбиједи</w:t>
            </w:r>
            <w:r>
              <w:rPr>
                <w:spacing w:val="75"/>
                <w:w w:val="105"/>
                <w:sz w:val="18"/>
              </w:rPr>
              <w:t xml:space="preserve"> </w:t>
            </w:r>
            <w:r>
              <w:rPr>
                <w:w w:val="105"/>
                <w:sz w:val="18"/>
              </w:rPr>
              <w:t>примјену</w:t>
            </w:r>
          </w:p>
          <w:p w:rsidR="00644799" w:rsidRDefault="00E53327">
            <w:pPr>
              <w:pStyle w:val="TableParagraph"/>
              <w:spacing w:before="0" w:line="198" w:lineRule="exact"/>
              <w:jc w:val="both"/>
              <w:rPr>
                <w:sz w:val="18"/>
              </w:rPr>
            </w:pPr>
            <w:proofErr w:type="gramStart"/>
            <w:r>
              <w:rPr>
                <w:sz w:val="18"/>
              </w:rPr>
              <w:t>најефикаснијих</w:t>
            </w:r>
            <w:proofErr w:type="gramEnd"/>
            <w:r>
              <w:rPr>
                <w:spacing w:val="20"/>
                <w:sz w:val="18"/>
              </w:rPr>
              <w:t xml:space="preserve"> </w:t>
            </w:r>
            <w:r>
              <w:rPr>
                <w:sz w:val="18"/>
              </w:rPr>
              <w:t>профилактичких</w:t>
            </w:r>
            <w:r>
              <w:rPr>
                <w:spacing w:val="19"/>
                <w:sz w:val="18"/>
              </w:rPr>
              <w:t xml:space="preserve"> </w:t>
            </w:r>
            <w:r>
              <w:rPr>
                <w:sz w:val="18"/>
              </w:rPr>
              <w:t>мјера</w:t>
            </w:r>
            <w:r>
              <w:rPr>
                <w:spacing w:val="20"/>
                <w:sz w:val="18"/>
              </w:rPr>
              <w:t xml:space="preserve"> </w:t>
            </w:r>
            <w:r>
              <w:rPr>
                <w:sz w:val="18"/>
              </w:rPr>
              <w:t>и</w:t>
            </w:r>
            <w:r>
              <w:rPr>
                <w:spacing w:val="23"/>
                <w:sz w:val="18"/>
              </w:rPr>
              <w:t xml:space="preserve"> </w:t>
            </w:r>
            <w:r>
              <w:rPr>
                <w:sz w:val="18"/>
              </w:rPr>
              <w:t>средстава</w:t>
            </w:r>
            <w:r>
              <w:rPr>
                <w:spacing w:val="21"/>
                <w:sz w:val="18"/>
              </w:rPr>
              <w:t xml:space="preserve"> </w:t>
            </w:r>
            <w:r>
              <w:rPr>
                <w:sz w:val="18"/>
              </w:rPr>
              <w:t>за</w:t>
            </w:r>
            <w:r>
              <w:rPr>
                <w:spacing w:val="24"/>
                <w:sz w:val="18"/>
              </w:rPr>
              <w:t xml:space="preserve"> </w:t>
            </w:r>
            <w:r>
              <w:rPr>
                <w:sz w:val="18"/>
              </w:rPr>
              <w:t>њихово</w:t>
            </w:r>
            <w:r>
              <w:rPr>
                <w:spacing w:val="24"/>
                <w:sz w:val="18"/>
              </w:rPr>
              <w:t xml:space="preserve"> </w:t>
            </w:r>
            <w:r>
              <w:rPr>
                <w:spacing w:val="-2"/>
                <w:sz w:val="18"/>
              </w:rPr>
              <w:t>спречавање.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513"/>
        </w:trPr>
        <w:tc>
          <w:tcPr>
            <w:tcW w:w="9464" w:type="dxa"/>
            <w:gridSpan w:val="2"/>
          </w:tcPr>
          <w:p w:rsidR="00644799" w:rsidRDefault="00E53327">
            <w:pPr>
              <w:pStyle w:val="TableParagraph"/>
              <w:spacing w:before="0" w:line="249" w:lineRule="auto"/>
              <w:ind w:right="87"/>
              <w:jc w:val="both"/>
              <w:rPr>
                <w:sz w:val="18"/>
              </w:rPr>
            </w:pPr>
            <w:r>
              <w:rPr>
                <w:w w:val="105"/>
                <w:sz w:val="18"/>
              </w:rPr>
              <w:t>Сваки студент након одслушане наставе и положеног испита требало би да: добро познавати анатомско морфолошке,</w:t>
            </w:r>
            <w:r>
              <w:rPr>
                <w:spacing w:val="-3"/>
                <w:w w:val="105"/>
                <w:sz w:val="18"/>
              </w:rPr>
              <w:t xml:space="preserve"> </w:t>
            </w:r>
            <w:r>
              <w:rPr>
                <w:w w:val="105"/>
                <w:sz w:val="18"/>
              </w:rPr>
              <w:t>физиолошке</w:t>
            </w:r>
            <w:r>
              <w:rPr>
                <w:spacing w:val="-3"/>
                <w:w w:val="105"/>
                <w:sz w:val="18"/>
              </w:rPr>
              <w:t xml:space="preserve"> </w:t>
            </w:r>
            <w:r>
              <w:rPr>
                <w:w w:val="105"/>
                <w:sz w:val="18"/>
              </w:rPr>
              <w:t>и</w:t>
            </w:r>
            <w:r>
              <w:rPr>
                <w:spacing w:val="-2"/>
                <w:w w:val="105"/>
                <w:sz w:val="18"/>
              </w:rPr>
              <w:t xml:space="preserve"> </w:t>
            </w:r>
            <w:r>
              <w:rPr>
                <w:w w:val="105"/>
                <w:sz w:val="18"/>
              </w:rPr>
              <w:t>патолошке</w:t>
            </w:r>
            <w:r>
              <w:rPr>
                <w:spacing w:val="-2"/>
                <w:w w:val="105"/>
                <w:sz w:val="18"/>
              </w:rPr>
              <w:t xml:space="preserve"> </w:t>
            </w:r>
            <w:r>
              <w:rPr>
                <w:w w:val="105"/>
                <w:sz w:val="18"/>
              </w:rPr>
              <w:t>карактеристике ткива усне</w:t>
            </w:r>
            <w:r>
              <w:rPr>
                <w:spacing w:val="-3"/>
                <w:w w:val="105"/>
                <w:sz w:val="18"/>
              </w:rPr>
              <w:t xml:space="preserve"> </w:t>
            </w:r>
            <w:r>
              <w:rPr>
                <w:w w:val="105"/>
                <w:sz w:val="18"/>
              </w:rPr>
              <w:t>дупље, усвоји</w:t>
            </w:r>
            <w:r>
              <w:rPr>
                <w:spacing w:val="-2"/>
                <w:w w:val="105"/>
                <w:sz w:val="18"/>
              </w:rPr>
              <w:t xml:space="preserve"> </w:t>
            </w:r>
            <w:r>
              <w:rPr>
                <w:w w:val="105"/>
                <w:sz w:val="18"/>
              </w:rPr>
              <w:t>знања</w:t>
            </w:r>
            <w:r>
              <w:rPr>
                <w:spacing w:val="-2"/>
                <w:w w:val="105"/>
                <w:sz w:val="18"/>
              </w:rPr>
              <w:t xml:space="preserve"> </w:t>
            </w:r>
            <w:r>
              <w:rPr>
                <w:w w:val="105"/>
                <w:sz w:val="18"/>
              </w:rPr>
              <w:t>о</w:t>
            </w:r>
            <w:r>
              <w:rPr>
                <w:spacing w:val="-4"/>
                <w:w w:val="105"/>
                <w:sz w:val="18"/>
              </w:rPr>
              <w:t xml:space="preserve"> </w:t>
            </w:r>
            <w:r>
              <w:rPr>
                <w:w w:val="105"/>
                <w:sz w:val="18"/>
              </w:rPr>
              <w:t>оралној</w:t>
            </w:r>
            <w:r>
              <w:rPr>
                <w:spacing w:val="-3"/>
                <w:w w:val="105"/>
                <w:sz w:val="18"/>
              </w:rPr>
              <w:t xml:space="preserve"> </w:t>
            </w:r>
            <w:r>
              <w:rPr>
                <w:w w:val="105"/>
                <w:sz w:val="18"/>
              </w:rPr>
              <w:t>флори</w:t>
            </w:r>
            <w:r>
              <w:rPr>
                <w:spacing w:val="-2"/>
                <w:w w:val="105"/>
                <w:sz w:val="18"/>
              </w:rPr>
              <w:t xml:space="preserve"> </w:t>
            </w:r>
            <w:r>
              <w:rPr>
                <w:w w:val="105"/>
                <w:sz w:val="18"/>
              </w:rPr>
              <w:t>и</w:t>
            </w:r>
            <w:r>
              <w:rPr>
                <w:spacing w:val="-2"/>
                <w:w w:val="105"/>
                <w:sz w:val="18"/>
              </w:rPr>
              <w:t xml:space="preserve"> </w:t>
            </w:r>
            <w:r>
              <w:rPr>
                <w:w w:val="105"/>
                <w:sz w:val="18"/>
              </w:rPr>
              <w:t>значају фактора одбране у превенцији обољења усне дупље; познаје принципе минимално инвазивне терапије оралних обољења;</w:t>
            </w:r>
            <w:r>
              <w:rPr>
                <w:spacing w:val="40"/>
                <w:w w:val="105"/>
                <w:sz w:val="18"/>
              </w:rPr>
              <w:t xml:space="preserve"> </w:t>
            </w:r>
            <w:r>
              <w:rPr>
                <w:w w:val="105"/>
                <w:sz w:val="18"/>
              </w:rPr>
              <w:t xml:space="preserve">дијагностикује ризик за настанак оралних обољења; да схвати, разумије и </w:t>
            </w:r>
            <w:r>
              <w:rPr>
                <w:w w:val="105"/>
                <w:sz w:val="18"/>
              </w:rPr>
              <w:t>правилно користи флуориде у</w:t>
            </w:r>
            <w:r>
              <w:rPr>
                <w:spacing w:val="-2"/>
                <w:w w:val="105"/>
                <w:sz w:val="18"/>
              </w:rPr>
              <w:t xml:space="preserve"> </w:t>
            </w:r>
            <w:r>
              <w:rPr>
                <w:w w:val="105"/>
                <w:sz w:val="18"/>
              </w:rPr>
              <w:t>превенцији каријеса; да самостално и правилно користи профилактичке мјере (професионално уклањање меких и</w:t>
            </w:r>
            <w:r>
              <w:rPr>
                <w:spacing w:val="80"/>
                <w:w w:val="105"/>
                <w:sz w:val="18"/>
              </w:rPr>
              <w:t xml:space="preserve"> </w:t>
            </w:r>
            <w:r>
              <w:rPr>
                <w:w w:val="105"/>
                <w:sz w:val="18"/>
              </w:rPr>
              <w:t>чврстих</w:t>
            </w:r>
            <w:r>
              <w:rPr>
                <w:spacing w:val="80"/>
                <w:w w:val="105"/>
                <w:sz w:val="18"/>
              </w:rPr>
              <w:t xml:space="preserve"> </w:t>
            </w:r>
            <w:r>
              <w:rPr>
                <w:w w:val="105"/>
                <w:sz w:val="18"/>
              </w:rPr>
              <w:t>наслага,</w:t>
            </w:r>
            <w:r>
              <w:rPr>
                <w:spacing w:val="80"/>
                <w:w w:val="105"/>
                <w:sz w:val="18"/>
              </w:rPr>
              <w:t xml:space="preserve"> </w:t>
            </w:r>
            <w:r>
              <w:rPr>
                <w:w w:val="105"/>
                <w:sz w:val="18"/>
              </w:rPr>
              <w:t>примјену</w:t>
            </w:r>
            <w:r>
              <w:rPr>
                <w:spacing w:val="78"/>
                <w:w w:val="105"/>
                <w:sz w:val="18"/>
              </w:rPr>
              <w:t xml:space="preserve"> </w:t>
            </w:r>
            <w:r>
              <w:rPr>
                <w:w w:val="105"/>
                <w:sz w:val="18"/>
              </w:rPr>
              <w:t>висококонцентрованих</w:t>
            </w:r>
            <w:r>
              <w:rPr>
                <w:spacing w:val="80"/>
                <w:w w:val="105"/>
                <w:sz w:val="18"/>
              </w:rPr>
              <w:t xml:space="preserve"> </w:t>
            </w:r>
            <w:r>
              <w:rPr>
                <w:w w:val="105"/>
                <w:sz w:val="18"/>
              </w:rPr>
              <w:t>препарата</w:t>
            </w:r>
            <w:r>
              <w:rPr>
                <w:spacing w:val="80"/>
                <w:w w:val="105"/>
                <w:sz w:val="18"/>
              </w:rPr>
              <w:t xml:space="preserve"> </w:t>
            </w:r>
            <w:r>
              <w:rPr>
                <w:w w:val="105"/>
                <w:sz w:val="18"/>
              </w:rPr>
              <w:t>фкуорида,</w:t>
            </w:r>
            <w:r>
              <w:rPr>
                <w:spacing w:val="80"/>
                <w:w w:val="105"/>
                <w:sz w:val="18"/>
              </w:rPr>
              <w:t xml:space="preserve"> </w:t>
            </w:r>
            <w:r>
              <w:rPr>
                <w:w w:val="105"/>
                <w:sz w:val="18"/>
              </w:rPr>
              <w:t>заливање</w:t>
            </w:r>
            <w:r>
              <w:rPr>
                <w:spacing w:val="80"/>
                <w:w w:val="105"/>
                <w:sz w:val="18"/>
              </w:rPr>
              <w:t xml:space="preserve"> </w:t>
            </w:r>
            <w:r>
              <w:rPr>
                <w:w w:val="105"/>
                <w:sz w:val="18"/>
              </w:rPr>
              <w:t>фисура,</w:t>
            </w:r>
            <w:r>
              <w:rPr>
                <w:spacing w:val="80"/>
                <w:w w:val="105"/>
                <w:sz w:val="18"/>
              </w:rPr>
              <w:t xml:space="preserve"> </w:t>
            </w:r>
            <w:r>
              <w:rPr>
                <w:w w:val="105"/>
                <w:sz w:val="18"/>
              </w:rPr>
              <w:t>превентивно</w:t>
            </w:r>
          </w:p>
          <w:p w:rsidR="00644799" w:rsidRDefault="00E53327">
            <w:pPr>
              <w:pStyle w:val="TableParagraph"/>
              <w:spacing w:before="4" w:line="198" w:lineRule="exact"/>
              <w:jc w:val="both"/>
              <w:rPr>
                <w:sz w:val="18"/>
              </w:rPr>
            </w:pPr>
            <w:proofErr w:type="gramStart"/>
            <w:r>
              <w:rPr>
                <w:w w:val="105"/>
                <w:sz w:val="18"/>
              </w:rPr>
              <w:t>пломбирање</w:t>
            </w:r>
            <w:proofErr w:type="gramEnd"/>
            <w:r>
              <w:rPr>
                <w:spacing w:val="-12"/>
                <w:w w:val="105"/>
                <w:sz w:val="18"/>
              </w:rPr>
              <w:t xml:space="preserve"> </w:t>
            </w:r>
            <w:r>
              <w:rPr>
                <w:w w:val="105"/>
                <w:sz w:val="18"/>
              </w:rPr>
              <w:t>зуба,</w:t>
            </w:r>
            <w:r>
              <w:rPr>
                <w:spacing w:val="-9"/>
                <w:w w:val="105"/>
                <w:sz w:val="18"/>
              </w:rPr>
              <w:t xml:space="preserve"> </w:t>
            </w:r>
            <w:r>
              <w:rPr>
                <w:w w:val="105"/>
                <w:sz w:val="18"/>
              </w:rPr>
              <w:t>израду</w:t>
            </w:r>
            <w:r>
              <w:rPr>
                <w:spacing w:val="-12"/>
                <w:w w:val="105"/>
                <w:sz w:val="18"/>
              </w:rPr>
              <w:t xml:space="preserve"> </w:t>
            </w:r>
            <w:r>
              <w:rPr>
                <w:w w:val="105"/>
                <w:sz w:val="18"/>
              </w:rPr>
              <w:t>штитника</w:t>
            </w:r>
            <w:r>
              <w:rPr>
                <w:spacing w:val="-8"/>
                <w:w w:val="105"/>
                <w:sz w:val="18"/>
              </w:rPr>
              <w:t xml:space="preserve"> </w:t>
            </w:r>
            <w:r>
              <w:rPr>
                <w:w w:val="105"/>
                <w:sz w:val="18"/>
              </w:rPr>
              <w:t>за</w:t>
            </w:r>
            <w:r>
              <w:rPr>
                <w:spacing w:val="-10"/>
                <w:w w:val="105"/>
                <w:sz w:val="18"/>
              </w:rPr>
              <w:t xml:space="preserve"> </w:t>
            </w:r>
            <w:r>
              <w:rPr>
                <w:w w:val="105"/>
                <w:sz w:val="18"/>
              </w:rPr>
              <w:t>зубе</w:t>
            </w:r>
            <w:r>
              <w:rPr>
                <w:spacing w:val="-10"/>
                <w:w w:val="105"/>
                <w:sz w:val="18"/>
              </w:rPr>
              <w:t xml:space="preserve"> </w:t>
            </w:r>
            <w:r>
              <w:rPr>
                <w:w w:val="105"/>
                <w:sz w:val="18"/>
              </w:rPr>
              <w:t>и</w:t>
            </w:r>
            <w:r>
              <w:rPr>
                <w:spacing w:val="-8"/>
                <w:w w:val="105"/>
                <w:sz w:val="18"/>
              </w:rPr>
              <w:t xml:space="preserve"> </w:t>
            </w:r>
            <w:r>
              <w:rPr>
                <w:w w:val="105"/>
                <w:sz w:val="18"/>
              </w:rPr>
              <w:t>сл)</w:t>
            </w:r>
            <w:r>
              <w:rPr>
                <w:spacing w:val="-9"/>
                <w:w w:val="105"/>
                <w:sz w:val="18"/>
              </w:rPr>
              <w:t xml:space="preserve"> </w:t>
            </w:r>
            <w:r>
              <w:rPr>
                <w:w w:val="105"/>
                <w:sz w:val="18"/>
              </w:rPr>
              <w:t>и</w:t>
            </w:r>
            <w:r>
              <w:rPr>
                <w:spacing w:val="-8"/>
                <w:w w:val="105"/>
                <w:sz w:val="18"/>
              </w:rPr>
              <w:t xml:space="preserve"> </w:t>
            </w:r>
            <w:r>
              <w:rPr>
                <w:w w:val="105"/>
                <w:sz w:val="18"/>
              </w:rPr>
              <w:t>да</w:t>
            </w:r>
            <w:r>
              <w:rPr>
                <w:spacing w:val="-9"/>
                <w:w w:val="105"/>
                <w:sz w:val="18"/>
              </w:rPr>
              <w:t xml:space="preserve"> </w:t>
            </w:r>
            <w:r>
              <w:rPr>
                <w:w w:val="105"/>
                <w:sz w:val="18"/>
              </w:rPr>
              <w:t>користи</w:t>
            </w:r>
            <w:r>
              <w:rPr>
                <w:spacing w:val="-8"/>
                <w:w w:val="105"/>
                <w:sz w:val="18"/>
              </w:rPr>
              <w:t xml:space="preserve"> </w:t>
            </w:r>
            <w:r>
              <w:rPr>
                <w:w w:val="105"/>
                <w:sz w:val="18"/>
              </w:rPr>
              <w:t>методе</w:t>
            </w:r>
            <w:r>
              <w:rPr>
                <w:spacing w:val="-10"/>
                <w:w w:val="105"/>
                <w:sz w:val="18"/>
              </w:rPr>
              <w:t xml:space="preserve"> </w:t>
            </w:r>
            <w:r>
              <w:rPr>
                <w:w w:val="105"/>
                <w:sz w:val="18"/>
              </w:rPr>
              <w:t>превентивне</w:t>
            </w:r>
            <w:r>
              <w:rPr>
                <w:spacing w:val="-10"/>
                <w:w w:val="105"/>
                <w:sz w:val="18"/>
              </w:rPr>
              <w:t xml:space="preserve"> </w:t>
            </w:r>
            <w:r>
              <w:rPr>
                <w:w w:val="105"/>
                <w:sz w:val="18"/>
              </w:rPr>
              <w:t>и</w:t>
            </w:r>
            <w:r>
              <w:rPr>
                <w:spacing w:val="-9"/>
                <w:w w:val="105"/>
                <w:sz w:val="18"/>
              </w:rPr>
              <w:t xml:space="preserve"> </w:t>
            </w:r>
            <w:r>
              <w:rPr>
                <w:w w:val="105"/>
                <w:sz w:val="18"/>
              </w:rPr>
              <w:t>интерцептивне</w:t>
            </w:r>
            <w:r>
              <w:rPr>
                <w:spacing w:val="-9"/>
                <w:w w:val="105"/>
                <w:sz w:val="18"/>
              </w:rPr>
              <w:t xml:space="preserve"> </w:t>
            </w:r>
            <w:r>
              <w:rPr>
                <w:spacing w:val="-2"/>
                <w:w w:val="105"/>
                <w:sz w:val="18"/>
              </w:rPr>
              <w:t>ортопедије.</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z w:val="20"/>
              </w:rPr>
              <w:t>Садржај</w:t>
            </w:r>
            <w:r>
              <w:rPr>
                <w:spacing w:val="23"/>
                <w:sz w:val="20"/>
              </w:rPr>
              <w:t xml:space="preserve"> </w:t>
            </w:r>
            <w:r>
              <w:rPr>
                <w:b/>
                <w:spacing w:val="-2"/>
                <w:sz w:val="20"/>
              </w:rPr>
              <w:t>предмета:</w:t>
            </w:r>
          </w:p>
        </w:tc>
      </w:tr>
      <w:tr w:rsidR="00644799">
        <w:trPr>
          <w:trHeight w:val="7135"/>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Профилакса оралних</w:t>
            </w:r>
            <w:r>
              <w:rPr>
                <w:spacing w:val="-1"/>
                <w:w w:val="105"/>
                <w:sz w:val="18"/>
              </w:rPr>
              <w:t xml:space="preserve"> </w:t>
            </w:r>
            <w:r>
              <w:rPr>
                <w:w w:val="105"/>
                <w:sz w:val="18"/>
              </w:rPr>
              <w:t>обољења:</w:t>
            </w:r>
            <w:r>
              <w:rPr>
                <w:spacing w:val="-2"/>
                <w:w w:val="105"/>
                <w:sz w:val="18"/>
              </w:rPr>
              <w:t xml:space="preserve"> </w:t>
            </w:r>
            <w:r>
              <w:rPr>
                <w:w w:val="105"/>
                <w:sz w:val="18"/>
              </w:rPr>
              <w:t>дефиниције,</w:t>
            </w:r>
            <w:r>
              <w:rPr>
                <w:spacing w:val="-2"/>
                <w:w w:val="105"/>
                <w:sz w:val="18"/>
              </w:rPr>
              <w:t xml:space="preserve"> </w:t>
            </w:r>
            <w:r>
              <w:rPr>
                <w:w w:val="105"/>
                <w:sz w:val="18"/>
              </w:rPr>
              <w:t>значај. Биолошки механизми</w:t>
            </w:r>
            <w:r>
              <w:rPr>
                <w:spacing w:val="-2"/>
                <w:w w:val="105"/>
                <w:sz w:val="18"/>
              </w:rPr>
              <w:t xml:space="preserve"> </w:t>
            </w:r>
            <w:r>
              <w:rPr>
                <w:w w:val="105"/>
                <w:sz w:val="18"/>
              </w:rPr>
              <w:t>заштите у</w:t>
            </w:r>
            <w:r>
              <w:rPr>
                <w:spacing w:val="-1"/>
                <w:w w:val="105"/>
                <w:sz w:val="18"/>
              </w:rPr>
              <w:t xml:space="preserve"> </w:t>
            </w:r>
            <w:r>
              <w:rPr>
                <w:w w:val="105"/>
                <w:sz w:val="18"/>
              </w:rPr>
              <w:t>усној</w:t>
            </w:r>
            <w:r>
              <w:rPr>
                <w:spacing w:val="-4"/>
                <w:w w:val="105"/>
                <w:sz w:val="18"/>
              </w:rPr>
              <w:t xml:space="preserve"> </w:t>
            </w:r>
            <w:r>
              <w:rPr>
                <w:w w:val="105"/>
                <w:sz w:val="18"/>
              </w:rPr>
              <w:t>дупљи.</w:t>
            </w:r>
            <w:r>
              <w:rPr>
                <w:spacing w:val="-2"/>
                <w:w w:val="105"/>
                <w:sz w:val="18"/>
              </w:rPr>
              <w:t xml:space="preserve"> </w:t>
            </w:r>
            <w:r>
              <w:rPr>
                <w:w w:val="105"/>
                <w:sz w:val="18"/>
              </w:rPr>
              <w:t>Карактеристике здравих</w:t>
            </w:r>
            <w:r>
              <w:rPr>
                <w:spacing w:val="-7"/>
                <w:w w:val="105"/>
                <w:sz w:val="18"/>
              </w:rPr>
              <w:t xml:space="preserve"> </w:t>
            </w:r>
            <w:r>
              <w:rPr>
                <w:w w:val="105"/>
                <w:sz w:val="18"/>
              </w:rPr>
              <w:t>ткива</w:t>
            </w:r>
            <w:r>
              <w:rPr>
                <w:spacing w:val="-2"/>
                <w:w w:val="105"/>
                <w:sz w:val="18"/>
              </w:rPr>
              <w:t xml:space="preserve"> </w:t>
            </w:r>
            <w:r>
              <w:rPr>
                <w:w w:val="105"/>
                <w:sz w:val="18"/>
              </w:rPr>
              <w:t>усне</w:t>
            </w:r>
            <w:r>
              <w:rPr>
                <w:spacing w:val="-6"/>
                <w:w w:val="105"/>
                <w:sz w:val="18"/>
              </w:rPr>
              <w:t xml:space="preserve"> </w:t>
            </w:r>
            <w:r>
              <w:rPr>
                <w:w w:val="105"/>
                <w:sz w:val="18"/>
              </w:rPr>
              <w:t>дупље</w:t>
            </w:r>
            <w:r>
              <w:rPr>
                <w:spacing w:val="-6"/>
                <w:w w:val="105"/>
                <w:sz w:val="18"/>
              </w:rPr>
              <w:t xml:space="preserve"> </w:t>
            </w:r>
            <w:r>
              <w:rPr>
                <w:w w:val="105"/>
                <w:sz w:val="18"/>
              </w:rPr>
              <w:t>(слузнице,</w:t>
            </w:r>
            <w:r>
              <w:rPr>
                <w:spacing w:val="-4"/>
                <w:w w:val="105"/>
                <w:sz w:val="18"/>
              </w:rPr>
              <w:t xml:space="preserve"> </w:t>
            </w:r>
            <w:r>
              <w:rPr>
                <w:w w:val="105"/>
                <w:sz w:val="18"/>
              </w:rPr>
              <w:t>гингиве,</w:t>
            </w:r>
            <w:r>
              <w:rPr>
                <w:spacing w:val="-6"/>
                <w:w w:val="105"/>
                <w:sz w:val="18"/>
              </w:rPr>
              <w:t xml:space="preserve"> </w:t>
            </w:r>
            <w:r>
              <w:rPr>
                <w:w w:val="105"/>
                <w:sz w:val="18"/>
              </w:rPr>
              <w:t>пародонталних</w:t>
            </w:r>
            <w:r>
              <w:rPr>
                <w:spacing w:val="-7"/>
                <w:w w:val="105"/>
                <w:sz w:val="18"/>
              </w:rPr>
              <w:t xml:space="preserve"> </w:t>
            </w:r>
            <w:r>
              <w:rPr>
                <w:w w:val="105"/>
                <w:sz w:val="18"/>
              </w:rPr>
              <w:t>ткива,</w:t>
            </w:r>
            <w:r>
              <w:rPr>
                <w:spacing w:val="-4"/>
                <w:w w:val="105"/>
                <w:sz w:val="18"/>
              </w:rPr>
              <w:t xml:space="preserve"> </w:t>
            </w:r>
            <w:r>
              <w:rPr>
                <w:w w:val="105"/>
                <w:sz w:val="18"/>
              </w:rPr>
              <w:t>глеђи,</w:t>
            </w:r>
            <w:r>
              <w:rPr>
                <w:spacing w:val="-6"/>
                <w:w w:val="105"/>
                <w:sz w:val="18"/>
              </w:rPr>
              <w:t xml:space="preserve"> </w:t>
            </w:r>
            <w:r>
              <w:rPr>
                <w:w w:val="105"/>
                <w:sz w:val="18"/>
              </w:rPr>
              <w:t>пулподентинског</w:t>
            </w:r>
            <w:r>
              <w:rPr>
                <w:spacing w:val="-3"/>
                <w:w w:val="105"/>
                <w:sz w:val="18"/>
              </w:rPr>
              <w:t xml:space="preserve"> </w:t>
            </w:r>
            <w:r>
              <w:rPr>
                <w:w w:val="105"/>
                <w:sz w:val="18"/>
              </w:rPr>
              <w:t>комплекса,</w:t>
            </w:r>
            <w:r>
              <w:rPr>
                <w:spacing w:val="-4"/>
                <w:w w:val="105"/>
                <w:sz w:val="18"/>
              </w:rPr>
              <w:t xml:space="preserve"> </w:t>
            </w:r>
            <w:r>
              <w:rPr>
                <w:w w:val="105"/>
                <w:sz w:val="18"/>
              </w:rPr>
              <w:t>цемента). Заштитна улога пљувачке-састав, физичка и хемијска заштита</w:t>
            </w:r>
            <w:proofErr w:type="gramStart"/>
            <w:r>
              <w:rPr>
                <w:w w:val="105"/>
                <w:sz w:val="18"/>
              </w:rPr>
              <w:t>,улога</w:t>
            </w:r>
            <w:proofErr w:type="gramEnd"/>
            <w:r>
              <w:rPr>
                <w:w w:val="105"/>
                <w:sz w:val="18"/>
              </w:rPr>
              <w:t xml:space="preserve"> у реминализацији. Пљувачка као дијагностички медијум. Орална флора. Дентални плак. Механизми стварања, мик</w:t>
            </w:r>
            <w:r>
              <w:rPr>
                <w:w w:val="105"/>
                <w:sz w:val="18"/>
              </w:rPr>
              <w:t>робиолошки састав, метаболички процеси. Дијагностика потреба и планирање профилаксе оралних обољења. Дијагностика ризика за настанак каријеса. Дијагностика и "терапија" ране каријесне лезије глеђи, клинички, радиографски. "Терапијске" мјере. Дијагностика р</w:t>
            </w:r>
            <w:r>
              <w:rPr>
                <w:w w:val="105"/>
                <w:sz w:val="18"/>
              </w:rPr>
              <w:t>изика за настанак обољења меких ткива и ткива пародонцијума</w:t>
            </w:r>
            <w:proofErr w:type="gramStart"/>
            <w:r>
              <w:rPr>
                <w:w w:val="105"/>
                <w:sz w:val="18"/>
              </w:rPr>
              <w:t>..</w:t>
            </w:r>
            <w:proofErr w:type="gramEnd"/>
            <w:r>
              <w:rPr>
                <w:w w:val="105"/>
                <w:sz w:val="18"/>
              </w:rPr>
              <w:t xml:space="preserve"> Дијагностика ризика за појаву оралног карцинома и других болести меких ткива уста. Лоше навике и обољења меких ткива. Општи и локални фактори. Дијагностика и уклањање фактора ризика за настанак </w:t>
            </w:r>
            <w:r>
              <w:rPr>
                <w:w w:val="105"/>
                <w:sz w:val="18"/>
              </w:rPr>
              <w:t>ортодонтских неправилности. Профилакса оралних обољења-уклањање меких и чврстих наслага, заливање фисура, превентивно пломбирање зуба, хемиопрофилакса и тд. Флуориди и орално здравље. Ендогена и егзогена примјена флуорида (раствори, желеи, лакови). Профила</w:t>
            </w:r>
            <w:r>
              <w:rPr>
                <w:w w:val="105"/>
                <w:sz w:val="18"/>
              </w:rPr>
              <w:t>ктичне мјере у превенцији каријеса. Профилактичне мјере у</w:t>
            </w:r>
            <w:r>
              <w:rPr>
                <w:spacing w:val="-1"/>
                <w:w w:val="105"/>
                <w:sz w:val="18"/>
              </w:rPr>
              <w:t xml:space="preserve"> </w:t>
            </w:r>
            <w:r>
              <w:rPr>
                <w:w w:val="105"/>
                <w:sz w:val="18"/>
              </w:rPr>
              <w:t>превенцији обољења меких ткива и пародонцијума. Профилактичне мјере у превенцији ортодонтских аномалија. Интерцептивне мјере. Прерани губитак млијечних зуба</w:t>
            </w:r>
            <w:proofErr w:type="gramStart"/>
            <w:r>
              <w:rPr>
                <w:w w:val="105"/>
                <w:sz w:val="18"/>
              </w:rPr>
              <w:t>..</w:t>
            </w:r>
            <w:proofErr w:type="gramEnd"/>
            <w:r>
              <w:rPr>
                <w:w w:val="105"/>
                <w:sz w:val="18"/>
              </w:rPr>
              <w:t xml:space="preserve"> Етилогија малоклузија. Превенција ортод</w:t>
            </w:r>
            <w:r>
              <w:rPr>
                <w:w w:val="105"/>
                <w:sz w:val="18"/>
              </w:rPr>
              <w:t>онских аномалија у пренаталном и постнаталном периоду живота .Интерцептивне мјере у предшколске</w:t>
            </w:r>
            <w:r>
              <w:rPr>
                <w:spacing w:val="40"/>
                <w:w w:val="105"/>
                <w:sz w:val="18"/>
              </w:rPr>
              <w:t xml:space="preserve"> </w:t>
            </w:r>
            <w:r>
              <w:rPr>
                <w:w w:val="105"/>
                <w:sz w:val="18"/>
              </w:rPr>
              <w:t>и школске дјеце. Профилактичне мјере у превенцији повреда зуба.</w:t>
            </w:r>
          </w:p>
          <w:p w:rsidR="00644799" w:rsidRDefault="00E53327">
            <w:pPr>
              <w:pStyle w:val="TableParagraph"/>
              <w:spacing w:before="14"/>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Увод у стање оралног здравља. Карактеристике здравих уста. Млијечна и стална дентиција. Хронологија ницања зуба. Поремећаји ницања и развитка. Преглед зубних ткива (млијечних и сталних). Дијагностика стања (боја, облик,</w:t>
            </w:r>
            <w:r>
              <w:rPr>
                <w:spacing w:val="-4"/>
                <w:w w:val="105"/>
                <w:sz w:val="18"/>
              </w:rPr>
              <w:t xml:space="preserve"> </w:t>
            </w:r>
            <w:r>
              <w:rPr>
                <w:w w:val="105"/>
                <w:sz w:val="18"/>
              </w:rPr>
              <w:t>величина,</w:t>
            </w:r>
            <w:r>
              <w:rPr>
                <w:spacing w:val="-2"/>
                <w:w w:val="105"/>
                <w:sz w:val="18"/>
              </w:rPr>
              <w:t xml:space="preserve"> </w:t>
            </w:r>
            <w:r>
              <w:rPr>
                <w:w w:val="105"/>
                <w:sz w:val="18"/>
              </w:rPr>
              <w:t>број</w:t>
            </w:r>
            <w:r>
              <w:rPr>
                <w:spacing w:val="-4"/>
                <w:w w:val="105"/>
                <w:sz w:val="18"/>
              </w:rPr>
              <w:t xml:space="preserve"> </w:t>
            </w:r>
            <w:r>
              <w:rPr>
                <w:w w:val="105"/>
                <w:sz w:val="18"/>
              </w:rPr>
              <w:t>зуба).</w:t>
            </w:r>
            <w:r>
              <w:rPr>
                <w:spacing w:val="-2"/>
                <w:w w:val="105"/>
                <w:sz w:val="18"/>
              </w:rPr>
              <w:t xml:space="preserve"> </w:t>
            </w:r>
            <w:r>
              <w:rPr>
                <w:w w:val="105"/>
                <w:sz w:val="18"/>
              </w:rPr>
              <w:t>Узимање</w:t>
            </w:r>
            <w:r>
              <w:rPr>
                <w:spacing w:val="-4"/>
                <w:w w:val="105"/>
                <w:sz w:val="18"/>
              </w:rPr>
              <w:t xml:space="preserve"> </w:t>
            </w:r>
            <w:r>
              <w:rPr>
                <w:w w:val="105"/>
                <w:sz w:val="18"/>
              </w:rPr>
              <w:t>анамне</w:t>
            </w:r>
            <w:r>
              <w:rPr>
                <w:w w:val="105"/>
                <w:sz w:val="18"/>
              </w:rPr>
              <w:t>стичких</w:t>
            </w:r>
            <w:r>
              <w:rPr>
                <w:spacing w:val="-2"/>
                <w:w w:val="105"/>
                <w:sz w:val="18"/>
              </w:rPr>
              <w:t xml:space="preserve"> </w:t>
            </w:r>
            <w:r>
              <w:rPr>
                <w:w w:val="105"/>
                <w:sz w:val="18"/>
              </w:rPr>
              <w:t>података</w:t>
            </w:r>
            <w:r>
              <w:rPr>
                <w:spacing w:val="-2"/>
                <w:w w:val="105"/>
                <w:sz w:val="18"/>
              </w:rPr>
              <w:t xml:space="preserve"> </w:t>
            </w:r>
            <w:r>
              <w:rPr>
                <w:w w:val="105"/>
                <w:sz w:val="18"/>
              </w:rPr>
              <w:t>о</w:t>
            </w:r>
            <w:r>
              <w:rPr>
                <w:spacing w:val="-4"/>
                <w:w w:val="105"/>
                <w:sz w:val="18"/>
              </w:rPr>
              <w:t xml:space="preserve"> </w:t>
            </w:r>
            <w:r>
              <w:rPr>
                <w:w w:val="105"/>
                <w:sz w:val="18"/>
              </w:rPr>
              <w:t>стању</w:t>
            </w:r>
            <w:r>
              <w:rPr>
                <w:spacing w:val="-7"/>
                <w:w w:val="105"/>
                <w:sz w:val="18"/>
              </w:rPr>
              <w:t xml:space="preserve"> </w:t>
            </w:r>
            <w:r>
              <w:rPr>
                <w:w w:val="105"/>
                <w:sz w:val="18"/>
              </w:rPr>
              <w:t>здравља уста</w:t>
            </w:r>
            <w:r>
              <w:rPr>
                <w:spacing w:val="-2"/>
                <w:w w:val="105"/>
                <w:sz w:val="18"/>
              </w:rPr>
              <w:t xml:space="preserve"> </w:t>
            </w:r>
            <w:r>
              <w:rPr>
                <w:w w:val="105"/>
                <w:sz w:val="18"/>
              </w:rPr>
              <w:t>и</w:t>
            </w:r>
            <w:r>
              <w:rPr>
                <w:spacing w:val="-2"/>
                <w:w w:val="105"/>
                <w:sz w:val="18"/>
              </w:rPr>
              <w:t xml:space="preserve"> </w:t>
            </w:r>
            <w:r>
              <w:rPr>
                <w:w w:val="105"/>
                <w:sz w:val="18"/>
              </w:rPr>
              <w:t>зуба чланова уже</w:t>
            </w:r>
            <w:r>
              <w:rPr>
                <w:spacing w:val="-2"/>
                <w:w w:val="105"/>
                <w:sz w:val="18"/>
              </w:rPr>
              <w:t xml:space="preserve"> </w:t>
            </w:r>
            <w:r>
              <w:rPr>
                <w:w w:val="105"/>
                <w:sz w:val="18"/>
              </w:rPr>
              <w:t>породице и дјетета, функција органа за жвакање. Дијагностика ризика за појаву каријеса: Исхрана-анамнеза навика у исхрани,</w:t>
            </w:r>
            <w:r>
              <w:rPr>
                <w:spacing w:val="-5"/>
                <w:w w:val="105"/>
                <w:sz w:val="18"/>
              </w:rPr>
              <w:t xml:space="preserve"> </w:t>
            </w:r>
            <w:r>
              <w:rPr>
                <w:w w:val="105"/>
                <w:sz w:val="18"/>
              </w:rPr>
              <w:t>анкетни упитници,</w:t>
            </w:r>
            <w:r>
              <w:rPr>
                <w:spacing w:val="-5"/>
                <w:w w:val="105"/>
                <w:sz w:val="18"/>
              </w:rPr>
              <w:t xml:space="preserve"> </w:t>
            </w:r>
            <w:r>
              <w:rPr>
                <w:w w:val="105"/>
                <w:sz w:val="18"/>
              </w:rPr>
              <w:t>дијагноза</w:t>
            </w:r>
            <w:r>
              <w:rPr>
                <w:spacing w:val="-5"/>
                <w:w w:val="105"/>
                <w:sz w:val="18"/>
              </w:rPr>
              <w:t xml:space="preserve"> </w:t>
            </w:r>
            <w:r>
              <w:rPr>
                <w:w w:val="105"/>
                <w:sz w:val="18"/>
              </w:rPr>
              <w:t>понашања,</w:t>
            </w:r>
            <w:r>
              <w:rPr>
                <w:spacing w:val="-3"/>
                <w:w w:val="105"/>
                <w:sz w:val="18"/>
              </w:rPr>
              <w:t xml:space="preserve"> </w:t>
            </w:r>
            <w:r>
              <w:rPr>
                <w:w w:val="105"/>
                <w:sz w:val="18"/>
              </w:rPr>
              <w:t>евалуација</w:t>
            </w:r>
            <w:r>
              <w:rPr>
                <w:spacing w:val="-5"/>
                <w:w w:val="105"/>
                <w:sz w:val="18"/>
              </w:rPr>
              <w:t xml:space="preserve"> </w:t>
            </w:r>
            <w:r>
              <w:rPr>
                <w:w w:val="105"/>
                <w:sz w:val="18"/>
              </w:rPr>
              <w:t>података</w:t>
            </w:r>
            <w:r>
              <w:rPr>
                <w:spacing w:val="-3"/>
                <w:w w:val="105"/>
                <w:sz w:val="18"/>
              </w:rPr>
              <w:t xml:space="preserve"> </w:t>
            </w:r>
            <w:r>
              <w:rPr>
                <w:w w:val="105"/>
                <w:sz w:val="18"/>
              </w:rPr>
              <w:t>о</w:t>
            </w:r>
            <w:r>
              <w:rPr>
                <w:spacing w:val="-6"/>
                <w:w w:val="105"/>
                <w:sz w:val="18"/>
              </w:rPr>
              <w:t xml:space="preserve"> </w:t>
            </w:r>
            <w:r>
              <w:rPr>
                <w:w w:val="105"/>
                <w:sz w:val="18"/>
              </w:rPr>
              <w:t>навикама</w:t>
            </w:r>
            <w:proofErr w:type="gramStart"/>
            <w:r>
              <w:rPr>
                <w:w w:val="105"/>
                <w:sz w:val="18"/>
              </w:rPr>
              <w:t>..</w:t>
            </w:r>
            <w:proofErr w:type="gramEnd"/>
            <w:r>
              <w:rPr>
                <w:spacing w:val="-5"/>
                <w:w w:val="105"/>
                <w:sz w:val="18"/>
              </w:rPr>
              <w:t xml:space="preserve"> </w:t>
            </w:r>
            <w:r>
              <w:rPr>
                <w:w w:val="105"/>
                <w:sz w:val="18"/>
              </w:rPr>
              <w:t>Позит</w:t>
            </w:r>
            <w:r>
              <w:rPr>
                <w:w w:val="105"/>
                <w:sz w:val="18"/>
              </w:rPr>
              <w:t>ивне</w:t>
            </w:r>
            <w:r>
              <w:rPr>
                <w:spacing w:val="-5"/>
                <w:w w:val="105"/>
                <w:sz w:val="18"/>
              </w:rPr>
              <w:t xml:space="preserve"> </w:t>
            </w:r>
            <w:r>
              <w:rPr>
                <w:w w:val="105"/>
                <w:sz w:val="18"/>
              </w:rPr>
              <w:t>навике</w:t>
            </w:r>
            <w:r>
              <w:rPr>
                <w:spacing w:val="-5"/>
                <w:w w:val="105"/>
                <w:sz w:val="18"/>
              </w:rPr>
              <w:t xml:space="preserve"> </w:t>
            </w:r>
            <w:r>
              <w:rPr>
                <w:w w:val="105"/>
                <w:sz w:val="18"/>
              </w:rPr>
              <w:t>и</w:t>
            </w:r>
            <w:r>
              <w:rPr>
                <w:spacing w:val="-3"/>
                <w:w w:val="105"/>
                <w:sz w:val="18"/>
              </w:rPr>
              <w:t xml:space="preserve"> </w:t>
            </w:r>
            <w:r>
              <w:rPr>
                <w:w w:val="105"/>
                <w:sz w:val="18"/>
              </w:rPr>
              <w:t>понашање у односу на орална обољења. Оцјена квалитета, количине нестимулисане и стимулисане пљувачке, киселости и пуферског капацитета пљувачке. Дијагностика плака (начин детекције плака), индекс оралне хигијене, индекс дневног</w:t>
            </w:r>
            <w:r>
              <w:rPr>
                <w:spacing w:val="-4"/>
                <w:w w:val="105"/>
                <w:sz w:val="18"/>
              </w:rPr>
              <w:t xml:space="preserve"> </w:t>
            </w:r>
            <w:r>
              <w:rPr>
                <w:w w:val="105"/>
                <w:sz w:val="18"/>
              </w:rPr>
              <w:t>стварања</w:t>
            </w:r>
            <w:r>
              <w:rPr>
                <w:spacing w:val="-5"/>
                <w:w w:val="105"/>
                <w:sz w:val="18"/>
              </w:rPr>
              <w:t xml:space="preserve"> </w:t>
            </w:r>
            <w:r>
              <w:rPr>
                <w:w w:val="105"/>
                <w:sz w:val="18"/>
              </w:rPr>
              <w:t>плака</w:t>
            </w:r>
            <w:r>
              <w:rPr>
                <w:w w:val="105"/>
                <w:sz w:val="18"/>
              </w:rPr>
              <w:t>.</w:t>
            </w:r>
            <w:r>
              <w:rPr>
                <w:spacing w:val="-3"/>
                <w:w w:val="105"/>
                <w:sz w:val="18"/>
              </w:rPr>
              <w:t xml:space="preserve"> </w:t>
            </w:r>
            <w:r>
              <w:rPr>
                <w:w w:val="105"/>
                <w:sz w:val="18"/>
              </w:rPr>
              <w:t>Одређивање</w:t>
            </w:r>
            <w:r>
              <w:rPr>
                <w:spacing w:val="-5"/>
                <w:w w:val="105"/>
                <w:sz w:val="18"/>
              </w:rPr>
              <w:t xml:space="preserve"> </w:t>
            </w:r>
            <w:r>
              <w:rPr>
                <w:w w:val="105"/>
                <w:sz w:val="18"/>
              </w:rPr>
              <w:t>нивоа</w:t>
            </w:r>
            <w:r>
              <w:rPr>
                <w:spacing w:val="-5"/>
                <w:w w:val="105"/>
                <w:sz w:val="18"/>
              </w:rPr>
              <w:t xml:space="preserve"> </w:t>
            </w:r>
            <w:r>
              <w:rPr>
                <w:w w:val="105"/>
                <w:sz w:val="18"/>
              </w:rPr>
              <w:t>Streptococcus</w:t>
            </w:r>
            <w:r>
              <w:rPr>
                <w:spacing w:val="-5"/>
                <w:w w:val="105"/>
                <w:sz w:val="18"/>
              </w:rPr>
              <w:t xml:space="preserve"> </w:t>
            </w:r>
            <w:r>
              <w:rPr>
                <w:w w:val="105"/>
                <w:sz w:val="18"/>
              </w:rPr>
              <w:t>mutans</w:t>
            </w:r>
            <w:r>
              <w:rPr>
                <w:spacing w:val="-5"/>
                <w:w w:val="105"/>
                <w:sz w:val="18"/>
              </w:rPr>
              <w:t xml:space="preserve"> </w:t>
            </w:r>
            <w:r>
              <w:rPr>
                <w:w w:val="105"/>
                <w:sz w:val="18"/>
              </w:rPr>
              <w:t>и</w:t>
            </w:r>
            <w:r>
              <w:rPr>
                <w:spacing w:val="-2"/>
                <w:w w:val="105"/>
                <w:sz w:val="18"/>
              </w:rPr>
              <w:t xml:space="preserve"> </w:t>
            </w:r>
            <w:r>
              <w:rPr>
                <w:w w:val="105"/>
                <w:sz w:val="18"/>
              </w:rPr>
              <w:t>Lactobacila у</w:t>
            </w:r>
            <w:r>
              <w:rPr>
                <w:spacing w:val="-10"/>
                <w:w w:val="105"/>
                <w:sz w:val="18"/>
              </w:rPr>
              <w:t xml:space="preserve"> </w:t>
            </w:r>
            <w:r>
              <w:rPr>
                <w:w w:val="105"/>
                <w:sz w:val="18"/>
              </w:rPr>
              <w:t>пљувачки.</w:t>
            </w:r>
            <w:r>
              <w:rPr>
                <w:spacing w:val="-5"/>
                <w:w w:val="105"/>
                <w:sz w:val="18"/>
              </w:rPr>
              <w:t xml:space="preserve"> </w:t>
            </w:r>
            <w:r>
              <w:rPr>
                <w:w w:val="105"/>
                <w:sz w:val="18"/>
              </w:rPr>
              <w:t>Дијагностика</w:t>
            </w:r>
            <w:r>
              <w:rPr>
                <w:spacing w:val="-5"/>
                <w:w w:val="105"/>
                <w:sz w:val="18"/>
              </w:rPr>
              <w:t xml:space="preserve"> </w:t>
            </w:r>
            <w:r>
              <w:rPr>
                <w:w w:val="105"/>
                <w:sz w:val="18"/>
              </w:rPr>
              <w:t>ризика</w:t>
            </w:r>
            <w:r>
              <w:rPr>
                <w:spacing w:val="-3"/>
                <w:w w:val="105"/>
                <w:sz w:val="18"/>
              </w:rPr>
              <w:t xml:space="preserve"> </w:t>
            </w:r>
            <w:r>
              <w:rPr>
                <w:w w:val="105"/>
                <w:sz w:val="18"/>
              </w:rPr>
              <w:t>за појаву пародонталних обољења: упознавање са карактеристикама здраве гингиве (боја, облик, анатомске карактеристике), дијагностика стања гингиве, тестови за дијагностик</w:t>
            </w:r>
            <w:r>
              <w:rPr>
                <w:w w:val="105"/>
                <w:sz w:val="18"/>
              </w:rPr>
              <w:t>у ризика за појаву пародонталних обољења. Профилакса</w:t>
            </w:r>
            <w:r>
              <w:rPr>
                <w:spacing w:val="-3"/>
                <w:w w:val="105"/>
                <w:sz w:val="18"/>
              </w:rPr>
              <w:t xml:space="preserve"> </w:t>
            </w:r>
            <w:r>
              <w:rPr>
                <w:w w:val="105"/>
                <w:sz w:val="18"/>
              </w:rPr>
              <w:t>каријеса</w:t>
            </w:r>
            <w:r>
              <w:rPr>
                <w:spacing w:val="-2"/>
                <w:w w:val="105"/>
                <w:sz w:val="18"/>
              </w:rPr>
              <w:t xml:space="preserve"> </w:t>
            </w:r>
            <w:r>
              <w:rPr>
                <w:w w:val="105"/>
                <w:sz w:val="18"/>
              </w:rPr>
              <w:t>и</w:t>
            </w:r>
            <w:r>
              <w:rPr>
                <w:spacing w:val="-3"/>
                <w:w w:val="105"/>
                <w:sz w:val="18"/>
              </w:rPr>
              <w:t xml:space="preserve"> </w:t>
            </w:r>
            <w:r>
              <w:rPr>
                <w:w w:val="105"/>
                <w:sz w:val="18"/>
              </w:rPr>
              <w:t>пародонтопатија:</w:t>
            </w:r>
            <w:r>
              <w:rPr>
                <w:spacing w:val="-3"/>
                <w:w w:val="105"/>
                <w:sz w:val="18"/>
              </w:rPr>
              <w:t xml:space="preserve"> </w:t>
            </w:r>
            <w:r>
              <w:rPr>
                <w:w w:val="105"/>
                <w:sz w:val="18"/>
              </w:rPr>
              <w:t>Средства</w:t>
            </w:r>
            <w:r>
              <w:rPr>
                <w:spacing w:val="-2"/>
                <w:w w:val="105"/>
                <w:sz w:val="18"/>
              </w:rPr>
              <w:t xml:space="preserve"> </w:t>
            </w:r>
            <w:r>
              <w:rPr>
                <w:w w:val="105"/>
                <w:sz w:val="18"/>
              </w:rPr>
              <w:t>за</w:t>
            </w:r>
            <w:r>
              <w:rPr>
                <w:spacing w:val="-3"/>
                <w:w w:val="105"/>
                <w:sz w:val="18"/>
              </w:rPr>
              <w:t xml:space="preserve"> </w:t>
            </w:r>
            <w:r>
              <w:rPr>
                <w:w w:val="105"/>
                <w:sz w:val="18"/>
              </w:rPr>
              <w:t>одржавање</w:t>
            </w:r>
            <w:r>
              <w:rPr>
                <w:spacing w:val="-3"/>
                <w:w w:val="105"/>
                <w:sz w:val="18"/>
              </w:rPr>
              <w:t xml:space="preserve"> </w:t>
            </w:r>
            <w:r>
              <w:rPr>
                <w:w w:val="105"/>
                <w:sz w:val="18"/>
              </w:rPr>
              <w:t>оралне</w:t>
            </w:r>
            <w:r>
              <w:rPr>
                <w:spacing w:val="-3"/>
                <w:w w:val="105"/>
                <w:sz w:val="18"/>
              </w:rPr>
              <w:t xml:space="preserve"> </w:t>
            </w:r>
            <w:r>
              <w:rPr>
                <w:w w:val="105"/>
                <w:sz w:val="18"/>
              </w:rPr>
              <w:t>хигијене</w:t>
            </w:r>
            <w:r>
              <w:rPr>
                <w:spacing w:val="-5"/>
                <w:w w:val="105"/>
                <w:sz w:val="18"/>
              </w:rPr>
              <w:t xml:space="preserve"> </w:t>
            </w:r>
            <w:r>
              <w:rPr>
                <w:w w:val="105"/>
                <w:sz w:val="18"/>
              </w:rPr>
              <w:t>(четкице</w:t>
            </w:r>
            <w:r>
              <w:rPr>
                <w:spacing w:val="-3"/>
                <w:w w:val="105"/>
                <w:sz w:val="18"/>
              </w:rPr>
              <w:t xml:space="preserve"> </w:t>
            </w:r>
            <w:r>
              <w:rPr>
                <w:w w:val="105"/>
                <w:sz w:val="18"/>
              </w:rPr>
              <w:t>и</w:t>
            </w:r>
            <w:r>
              <w:rPr>
                <w:spacing w:val="-6"/>
                <w:w w:val="105"/>
                <w:sz w:val="18"/>
              </w:rPr>
              <w:t xml:space="preserve"> </w:t>
            </w:r>
            <w:r>
              <w:rPr>
                <w:w w:val="105"/>
                <w:sz w:val="18"/>
              </w:rPr>
              <w:t>пасте,</w:t>
            </w:r>
            <w:r>
              <w:rPr>
                <w:spacing w:val="-5"/>
                <w:w w:val="105"/>
                <w:sz w:val="18"/>
              </w:rPr>
              <w:t xml:space="preserve"> </w:t>
            </w:r>
            <w:r>
              <w:rPr>
                <w:w w:val="105"/>
                <w:sz w:val="18"/>
              </w:rPr>
              <w:t>интердентални стимулатори, конац за зубе и др.). Техника прања зуба. Уклањање</w:t>
            </w:r>
            <w:r>
              <w:rPr>
                <w:w w:val="105"/>
                <w:sz w:val="18"/>
              </w:rPr>
              <w:t xml:space="preserve"> меких и чврстих наслага, јатрогених фактора (полирање</w:t>
            </w:r>
            <w:r>
              <w:rPr>
                <w:spacing w:val="40"/>
                <w:w w:val="105"/>
                <w:sz w:val="18"/>
              </w:rPr>
              <w:t xml:space="preserve"> </w:t>
            </w:r>
            <w:r>
              <w:rPr>
                <w:w w:val="105"/>
                <w:sz w:val="18"/>
              </w:rPr>
              <w:t>пломби,</w:t>
            </w:r>
            <w:r>
              <w:rPr>
                <w:spacing w:val="40"/>
                <w:w w:val="105"/>
                <w:sz w:val="18"/>
              </w:rPr>
              <w:t xml:space="preserve"> </w:t>
            </w:r>
            <w:r>
              <w:rPr>
                <w:w w:val="105"/>
                <w:sz w:val="18"/>
              </w:rPr>
              <w:t>контрола</w:t>
            </w:r>
            <w:r>
              <w:rPr>
                <w:spacing w:val="40"/>
                <w:w w:val="105"/>
                <w:sz w:val="18"/>
              </w:rPr>
              <w:t xml:space="preserve"> </w:t>
            </w:r>
            <w:r>
              <w:rPr>
                <w:w w:val="105"/>
                <w:sz w:val="18"/>
              </w:rPr>
              <w:t>апроскималних</w:t>
            </w:r>
            <w:r>
              <w:rPr>
                <w:spacing w:val="40"/>
                <w:w w:val="105"/>
                <w:sz w:val="18"/>
              </w:rPr>
              <w:t xml:space="preserve"> </w:t>
            </w:r>
            <w:r>
              <w:rPr>
                <w:w w:val="105"/>
                <w:sz w:val="18"/>
              </w:rPr>
              <w:t>испуна</w:t>
            </w:r>
            <w:r>
              <w:rPr>
                <w:spacing w:val="40"/>
                <w:w w:val="105"/>
                <w:sz w:val="18"/>
              </w:rPr>
              <w:t xml:space="preserve"> </w:t>
            </w:r>
            <w:r>
              <w:rPr>
                <w:w w:val="105"/>
                <w:sz w:val="18"/>
              </w:rPr>
              <w:t>и</w:t>
            </w:r>
            <w:r>
              <w:rPr>
                <w:spacing w:val="40"/>
                <w:w w:val="105"/>
                <w:sz w:val="18"/>
              </w:rPr>
              <w:t xml:space="preserve"> </w:t>
            </w:r>
            <w:r>
              <w:rPr>
                <w:w w:val="105"/>
                <w:sz w:val="18"/>
              </w:rPr>
              <w:t>протетских</w:t>
            </w:r>
            <w:r>
              <w:rPr>
                <w:spacing w:val="40"/>
                <w:w w:val="105"/>
                <w:sz w:val="18"/>
              </w:rPr>
              <w:t xml:space="preserve"> </w:t>
            </w:r>
            <w:r>
              <w:rPr>
                <w:w w:val="105"/>
                <w:sz w:val="18"/>
              </w:rPr>
              <w:t>надокнада).</w:t>
            </w:r>
            <w:r>
              <w:rPr>
                <w:spacing w:val="40"/>
                <w:w w:val="105"/>
                <w:sz w:val="18"/>
              </w:rPr>
              <w:t xml:space="preserve"> </w:t>
            </w:r>
            <w:r>
              <w:rPr>
                <w:w w:val="105"/>
                <w:sz w:val="18"/>
              </w:rPr>
              <w:t>Примјена</w:t>
            </w:r>
            <w:r>
              <w:rPr>
                <w:spacing w:val="40"/>
                <w:w w:val="105"/>
                <w:sz w:val="18"/>
              </w:rPr>
              <w:t xml:space="preserve"> </w:t>
            </w:r>
            <w:r>
              <w:rPr>
                <w:w w:val="105"/>
                <w:sz w:val="18"/>
              </w:rPr>
              <w:t>флуорида,</w:t>
            </w:r>
            <w:r>
              <w:rPr>
                <w:spacing w:val="40"/>
                <w:w w:val="105"/>
                <w:sz w:val="18"/>
              </w:rPr>
              <w:t xml:space="preserve"> </w:t>
            </w:r>
            <w:r>
              <w:rPr>
                <w:w w:val="105"/>
                <w:sz w:val="18"/>
              </w:rPr>
              <w:t>методе</w:t>
            </w:r>
          </w:p>
          <w:p w:rsidR="00644799" w:rsidRDefault="00E53327">
            <w:pPr>
              <w:pStyle w:val="TableParagraph"/>
              <w:spacing w:before="7" w:line="210" w:lineRule="atLeast"/>
              <w:ind w:right="90"/>
              <w:jc w:val="both"/>
              <w:rPr>
                <w:sz w:val="18"/>
              </w:rPr>
            </w:pPr>
            <w:r>
              <w:rPr>
                <w:w w:val="105"/>
                <w:sz w:val="18"/>
              </w:rPr>
              <w:t>(</w:t>
            </w:r>
            <w:proofErr w:type="gramStart"/>
            <w:r>
              <w:rPr>
                <w:w w:val="105"/>
                <w:sz w:val="18"/>
              </w:rPr>
              <w:t>ендогене</w:t>
            </w:r>
            <w:proofErr w:type="gramEnd"/>
            <w:r>
              <w:rPr>
                <w:w w:val="105"/>
                <w:sz w:val="18"/>
              </w:rPr>
              <w:t xml:space="preserve"> и егзогене). Флуориди и терапија почетног каријеса глеђи. Локална примјена флуорида (техника локалне а</w:t>
            </w:r>
            <w:r>
              <w:rPr>
                <w:w w:val="105"/>
                <w:sz w:val="18"/>
              </w:rPr>
              <w:t>пликације концентрованих раствора,</w:t>
            </w:r>
            <w:r>
              <w:rPr>
                <w:spacing w:val="17"/>
                <w:w w:val="105"/>
                <w:sz w:val="18"/>
              </w:rPr>
              <w:t xml:space="preserve"> </w:t>
            </w:r>
            <w:r>
              <w:rPr>
                <w:w w:val="105"/>
                <w:sz w:val="18"/>
              </w:rPr>
              <w:t>раствора за испирање уста и профилактичних паста). Протоколи.</w:t>
            </w:r>
          </w:p>
        </w:tc>
      </w:tr>
    </w:tbl>
    <w:p w:rsidR="00644799" w:rsidRDefault="00644799">
      <w:pPr>
        <w:pStyle w:val="TableParagraph"/>
        <w:spacing w:line="210" w:lineRule="atLeast"/>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511"/>
        </w:trPr>
        <w:tc>
          <w:tcPr>
            <w:tcW w:w="9461" w:type="dxa"/>
          </w:tcPr>
          <w:p w:rsidR="00644799" w:rsidRDefault="00E53327">
            <w:pPr>
              <w:pStyle w:val="TableParagraph"/>
              <w:spacing w:before="0" w:line="249" w:lineRule="auto"/>
              <w:ind w:right="84"/>
              <w:jc w:val="both"/>
              <w:rPr>
                <w:sz w:val="18"/>
              </w:rPr>
            </w:pPr>
            <w:r>
              <w:rPr>
                <w:w w:val="105"/>
                <w:sz w:val="18"/>
              </w:rPr>
              <w:lastRenderedPageBreak/>
              <w:t>Профилактичко терапијске мјере (заливање фисура, профилактична одонтотомија и пломбирање итд.) Дијагностика и уклањање фактора ризика за настанак ор</w:t>
            </w:r>
            <w:r>
              <w:rPr>
                <w:w w:val="105"/>
                <w:sz w:val="18"/>
              </w:rPr>
              <w:t>алног карцинома. Дијагностика ризика за појаву ортодонтских</w:t>
            </w:r>
            <w:r>
              <w:rPr>
                <w:spacing w:val="-7"/>
                <w:w w:val="105"/>
                <w:sz w:val="18"/>
              </w:rPr>
              <w:t xml:space="preserve"> </w:t>
            </w:r>
            <w:r>
              <w:rPr>
                <w:w w:val="105"/>
                <w:sz w:val="18"/>
              </w:rPr>
              <w:t>неправилности</w:t>
            </w:r>
            <w:proofErr w:type="gramStart"/>
            <w:r>
              <w:rPr>
                <w:w w:val="105"/>
                <w:sz w:val="18"/>
              </w:rPr>
              <w:t>:,</w:t>
            </w:r>
            <w:proofErr w:type="gramEnd"/>
            <w:r>
              <w:rPr>
                <w:spacing w:val="-4"/>
                <w:w w:val="105"/>
                <w:sz w:val="18"/>
              </w:rPr>
              <w:t xml:space="preserve"> </w:t>
            </w:r>
            <w:r>
              <w:rPr>
                <w:w w:val="105"/>
                <w:sz w:val="18"/>
              </w:rPr>
              <w:t>узимање</w:t>
            </w:r>
            <w:r>
              <w:rPr>
                <w:spacing w:val="-4"/>
                <w:w w:val="105"/>
                <w:sz w:val="18"/>
              </w:rPr>
              <w:t xml:space="preserve"> </w:t>
            </w:r>
            <w:r>
              <w:rPr>
                <w:w w:val="105"/>
                <w:sz w:val="18"/>
              </w:rPr>
              <w:t>анамнестичких</w:t>
            </w:r>
            <w:r>
              <w:rPr>
                <w:spacing w:val="-5"/>
                <w:w w:val="105"/>
                <w:sz w:val="18"/>
              </w:rPr>
              <w:t xml:space="preserve"> </w:t>
            </w:r>
            <w:r>
              <w:rPr>
                <w:w w:val="105"/>
                <w:sz w:val="18"/>
              </w:rPr>
              <w:t>података:</w:t>
            </w:r>
            <w:r>
              <w:rPr>
                <w:spacing w:val="-7"/>
                <w:w w:val="105"/>
                <w:sz w:val="18"/>
              </w:rPr>
              <w:t xml:space="preserve"> </w:t>
            </w:r>
            <w:r>
              <w:rPr>
                <w:w w:val="105"/>
                <w:sz w:val="18"/>
              </w:rPr>
              <w:t>трудноћа</w:t>
            </w:r>
            <w:r>
              <w:rPr>
                <w:spacing w:val="-6"/>
                <w:w w:val="105"/>
                <w:sz w:val="18"/>
              </w:rPr>
              <w:t xml:space="preserve"> </w:t>
            </w:r>
            <w:r>
              <w:rPr>
                <w:w w:val="105"/>
                <w:sz w:val="18"/>
              </w:rPr>
              <w:t>и</w:t>
            </w:r>
            <w:r>
              <w:rPr>
                <w:spacing w:val="-7"/>
                <w:w w:val="105"/>
                <w:sz w:val="18"/>
              </w:rPr>
              <w:t xml:space="preserve"> </w:t>
            </w:r>
            <w:r>
              <w:rPr>
                <w:w w:val="105"/>
                <w:sz w:val="18"/>
              </w:rPr>
              <w:t>порођај,</w:t>
            </w:r>
            <w:r>
              <w:rPr>
                <w:spacing w:val="-6"/>
                <w:w w:val="105"/>
                <w:sz w:val="18"/>
              </w:rPr>
              <w:t xml:space="preserve"> </w:t>
            </w:r>
            <w:r>
              <w:rPr>
                <w:w w:val="105"/>
                <w:sz w:val="18"/>
              </w:rPr>
              <w:t>начин</w:t>
            </w:r>
            <w:r>
              <w:rPr>
                <w:spacing w:val="-7"/>
                <w:w w:val="105"/>
                <w:sz w:val="18"/>
              </w:rPr>
              <w:t xml:space="preserve"> </w:t>
            </w:r>
            <w:r>
              <w:rPr>
                <w:w w:val="105"/>
                <w:sz w:val="18"/>
              </w:rPr>
              <w:t>исхране</w:t>
            </w:r>
            <w:r>
              <w:rPr>
                <w:spacing w:val="-8"/>
                <w:w w:val="105"/>
                <w:sz w:val="18"/>
              </w:rPr>
              <w:t xml:space="preserve"> </w:t>
            </w:r>
            <w:r>
              <w:rPr>
                <w:w w:val="105"/>
                <w:sz w:val="18"/>
              </w:rPr>
              <w:t>(лоше</w:t>
            </w:r>
            <w:r>
              <w:rPr>
                <w:spacing w:val="-9"/>
                <w:w w:val="105"/>
                <w:sz w:val="18"/>
              </w:rPr>
              <w:t xml:space="preserve"> </w:t>
            </w:r>
            <w:r>
              <w:rPr>
                <w:w w:val="105"/>
                <w:sz w:val="18"/>
              </w:rPr>
              <w:t>навике у исхрани), дисање на уста, превремено вађење зуба, ницање зуба, наслљеђе итд. Интерцептивни</w:t>
            </w:r>
            <w:r>
              <w:rPr>
                <w:w w:val="105"/>
                <w:sz w:val="18"/>
              </w:rPr>
              <w:t xml:space="preserve"> захвати: Кориговање положаја зуба шпатулом, селективно брушење млијечних зуба</w:t>
            </w:r>
            <w:proofErr w:type="gramStart"/>
            <w:r>
              <w:rPr>
                <w:w w:val="105"/>
                <w:sz w:val="18"/>
              </w:rPr>
              <w:t>,чувари</w:t>
            </w:r>
            <w:proofErr w:type="gramEnd"/>
            <w:r>
              <w:rPr>
                <w:w w:val="105"/>
                <w:sz w:val="18"/>
              </w:rPr>
              <w:t xml:space="preserve"> простора, корекција стечених лоших навика (дисање на уста, сисање прста итд.). Дијагностика ризика за настанак повреда. Мјере и средства за</w:t>
            </w:r>
          </w:p>
          <w:p w:rsidR="00644799" w:rsidRDefault="00E53327">
            <w:pPr>
              <w:pStyle w:val="TableParagraph"/>
              <w:spacing w:before="4" w:line="196" w:lineRule="exact"/>
              <w:jc w:val="both"/>
              <w:rPr>
                <w:sz w:val="18"/>
              </w:rPr>
            </w:pPr>
            <w:proofErr w:type="gramStart"/>
            <w:r>
              <w:rPr>
                <w:sz w:val="18"/>
              </w:rPr>
              <w:t>профилаксу</w:t>
            </w:r>
            <w:proofErr w:type="gramEnd"/>
            <w:r>
              <w:rPr>
                <w:sz w:val="18"/>
              </w:rPr>
              <w:t>,</w:t>
            </w:r>
            <w:r>
              <w:rPr>
                <w:spacing w:val="20"/>
                <w:sz w:val="18"/>
              </w:rPr>
              <w:t xml:space="preserve"> </w:t>
            </w:r>
            <w:r>
              <w:rPr>
                <w:sz w:val="18"/>
              </w:rPr>
              <w:t>израда</w:t>
            </w:r>
            <w:r>
              <w:rPr>
                <w:spacing w:val="25"/>
                <w:sz w:val="18"/>
              </w:rPr>
              <w:t xml:space="preserve"> </w:t>
            </w:r>
            <w:r>
              <w:rPr>
                <w:sz w:val="18"/>
              </w:rPr>
              <w:t>интраорални</w:t>
            </w:r>
            <w:r>
              <w:rPr>
                <w:sz w:val="18"/>
              </w:rPr>
              <w:t>х</w:t>
            </w:r>
            <w:r>
              <w:rPr>
                <w:spacing w:val="24"/>
                <w:sz w:val="18"/>
              </w:rPr>
              <w:t xml:space="preserve"> </w:t>
            </w:r>
            <w:r>
              <w:rPr>
                <w:sz w:val="18"/>
              </w:rPr>
              <w:t>штитника</w:t>
            </w:r>
            <w:r>
              <w:rPr>
                <w:spacing w:val="20"/>
                <w:sz w:val="18"/>
              </w:rPr>
              <w:t xml:space="preserve"> </w:t>
            </w:r>
            <w:r>
              <w:rPr>
                <w:sz w:val="18"/>
              </w:rPr>
              <w:t>за</w:t>
            </w:r>
            <w:r>
              <w:rPr>
                <w:spacing w:val="21"/>
                <w:sz w:val="18"/>
              </w:rPr>
              <w:t xml:space="preserve"> </w:t>
            </w:r>
            <w:r>
              <w:rPr>
                <w:spacing w:val="-4"/>
                <w:sz w:val="18"/>
              </w:rPr>
              <w:t>зубе.</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19"/>
        </w:trPr>
        <w:tc>
          <w:tcPr>
            <w:tcW w:w="9461" w:type="dxa"/>
          </w:tcPr>
          <w:p w:rsidR="00644799" w:rsidRDefault="00E53327">
            <w:pPr>
              <w:pStyle w:val="TableParagraph"/>
              <w:spacing w:before="0" w:line="199" w:lineRule="exact"/>
              <w:rPr>
                <w:sz w:val="18"/>
              </w:rPr>
            </w:pPr>
            <w:r>
              <w:rPr>
                <w:spacing w:val="-2"/>
                <w:w w:val="105"/>
                <w:sz w:val="18"/>
              </w:rPr>
              <w:t>Настава</w:t>
            </w:r>
            <w:r>
              <w:rPr>
                <w:spacing w:val="2"/>
                <w:w w:val="105"/>
                <w:sz w:val="18"/>
              </w:rPr>
              <w:t xml:space="preserve"> </w:t>
            </w:r>
            <w:r>
              <w:rPr>
                <w:spacing w:val="-2"/>
                <w:w w:val="105"/>
                <w:sz w:val="18"/>
              </w:rPr>
              <w:t>се</w:t>
            </w:r>
            <w:r>
              <w:rPr>
                <w:w w:val="105"/>
                <w:sz w:val="18"/>
              </w:rPr>
              <w:t xml:space="preserve"> </w:t>
            </w:r>
            <w:r>
              <w:rPr>
                <w:spacing w:val="-2"/>
                <w:w w:val="105"/>
                <w:sz w:val="18"/>
              </w:rPr>
              <w:t>изводи</w:t>
            </w:r>
            <w:r>
              <w:rPr>
                <w:spacing w:val="7"/>
                <w:w w:val="105"/>
                <w:sz w:val="18"/>
              </w:rPr>
              <w:t xml:space="preserve"> </w:t>
            </w:r>
            <w:r>
              <w:rPr>
                <w:spacing w:val="-2"/>
                <w:w w:val="105"/>
                <w:sz w:val="18"/>
              </w:rPr>
              <w:t>у</w:t>
            </w:r>
            <w:r>
              <w:rPr>
                <w:spacing w:val="-7"/>
                <w:w w:val="105"/>
                <w:sz w:val="18"/>
              </w:rPr>
              <w:t xml:space="preserve"> </w:t>
            </w:r>
            <w:r>
              <w:rPr>
                <w:spacing w:val="-2"/>
                <w:w w:val="105"/>
                <w:sz w:val="18"/>
              </w:rPr>
              <w:t>облику</w:t>
            </w:r>
            <w:r>
              <w:rPr>
                <w:spacing w:val="-1"/>
                <w:w w:val="105"/>
                <w:sz w:val="18"/>
              </w:rPr>
              <w:t xml:space="preserve"> </w:t>
            </w:r>
            <w:r>
              <w:rPr>
                <w:spacing w:val="-2"/>
                <w:w w:val="105"/>
                <w:sz w:val="18"/>
              </w:rPr>
              <w:t>предавања,</w:t>
            </w:r>
            <w:r>
              <w:rPr>
                <w:spacing w:val="3"/>
                <w:w w:val="105"/>
                <w:sz w:val="18"/>
              </w:rPr>
              <w:t xml:space="preserve"> </w:t>
            </w:r>
            <w:r>
              <w:rPr>
                <w:spacing w:val="-2"/>
                <w:w w:val="105"/>
                <w:sz w:val="18"/>
              </w:rPr>
              <w:t>семинара,</w:t>
            </w:r>
            <w:r>
              <w:rPr>
                <w:w w:val="105"/>
                <w:sz w:val="18"/>
              </w:rPr>
              <w:t xml:space="preserve"> </w:t>
            </w:r>
            <w:r>
              <w:rPr>
                <w:spacing w:val="-2"/>
                <w:w w:val="105"/>
                <w:sz w:val="18"/>
              </w:rPr>
              <w:t>колоквија,</w:t>
            </w:r>
            <w:r>
              <w:rPr>
                <w:spacing w:val="2"/>
                <w:w w:val="105"/>
                <w:sz w:val="18"/>
              </w:rPr>
              <w:t xml:space="preserve"> </w:t>
            </w:r>
            <w:r>
              <w:rPr>
                <w:spacing w:val="-2"/>
                <w:w w:val="105"/>
                <w:sz w:val="18"/>
              </w:rPr>
              <w:t>консултација</w:t>
            </w:r>
            <w:r>
              <w:rPr>
                <w:spacing w:val="3"/>
                <w:w w:val="105"/>
                <w:sz w:val="18"/>
              </w:rPr>
              <w:t xml:space="preserve"> </w:t>
            </w:r>
            <w:r>
              <w:rPr>
                <w:spacing w:val="-2"/>
                <w:w w:val="105"/>
                <w:sz w:val="18"/>
              </w:rPr>
              <w:t>и</w:t>
            </w:r>
            <w:r>
              <w:rPr>
                <w:spacing w:val="2"/>
                <w:w w:val="105"/>
                <w:sz w:val="18"/>
              </w:rPr>
              <w:t xml:space="preserve"> </w:t>
            </w:r>
            <w:r>
              <w:rPr>
                <w:spacing w:val="-2"/>
                <w:w w:val="105"/>
                <w:sz w:val="18"/>
              </w:rPr>
              <w:t>самосталног</w:t>
            </w:r>
            <w:r>
              <w:rPr>
                <w:spacing w:val="4"/>
                <w:w w:val="105"/>
                <w:sz w:val="18"/>
              </w:rPr>
              <w:t xml:space="preserve"> </w:t>
            </w:r>
            <w:r>
              <w:rPr>
                <w:spacing w:val="-2"/>
                <w:w w:val="105"/>
                <w:sz w:val="18"/>
              </w:rPr>
              <w:t>рада</w:t>
            </w:r>
            <w:r>
              <w:rPr>
                <w:spacing w:val="-1"/>
                <w:w w:val="105"/>
                <w:sz w:val="18"/>
              </w:rPr>
              <w:t xml:space="preserve"> </w:t>
            </w:r>
            <w:r>
              <w:rPr>
                <w:spacing w:val="-2"/>
                <w:w w:val="105"/>
                <w:sz w:val="18"/>
              </w:rPr>
              <w:t>студената.</w:t>
            </w:r>
          </w:p>
        </w:tc>
      </w:tr>
      <w:tr w:rsidR="00644799">
        <w:trPr>
          <w:trHeight w:val="235"/>
        </w:trPr>
        <w:tc>
          <w:tcPr>
            <w:tcW w:w="9461" w:type="dxa"/>
            <w:shd w:val="clear" w:color="auto" w:fill="71D2F4"/>
          </w:tcPr>
          <w:p w:rsidR="00644799" w:rsidRDefault="00E53327">
            <w:pPr>
              <w:pStyle w:val="TableParagraph"/>
              <w:spacing w:before="4" w:line="212" w:lineRule="exact"/>
              <w:rPr>
                <w:b/>
                <w:sz w:val="20"/>
              </w:rPr>
            </w:pPr>
            <w:r>
              <w:rPr>
                <w:b/>
                <w:spacing w:val="-2"/>
                <w:w w:val="105"/>
                <w:sz w:val="20"/>
              </w:rPr>
              <w:t>Литература:</w:t>
            </w:r>
          </w:p>
        </w:tc>
      </w:tr>
      <w:tr w:rsidR="00644799">
        <w:trPr>
          <w:trHeight w:val="3157"/>
        </w:trPr>
        <w:tc>
          <w:tcPr>
            <w:tcW w:w="9461" w:type="dxa"/>
          </w:tcPr>
          <w:p w:rsidR="00644799" w:rsidRDefault="00E53327">
            <w:pPr>
              <w:pStyle w:val="TableParagraph"/>
              <w:spacing w:before="7"/>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32"/>
              </w:numPr>
              <w:tabs>
                <w:tab w:val="left" w:pos="532"/>
              </w:tabs>
              <w:spacing w:before="1"/>
              <w:ind w:hanging="338"/>
              <w:rPr>
                <w:rFonts w:ascii="Symbol" w:hAnsi="Symbol"/>
                <w:sz w:val="18"/>
              </w:rPr>
            </w:pPr>
            <w:r>
              <w:rPr>
                <w:spacing w:val="-2"/>
                <w:w w:val="105"/>
                <w:sz w:val="18"/>
              </w:rPr>
              <w:t>Војиновић</w:t>
            </w:r>
            <w:r>
              <w:rPr>
                <w:spacing w:val="1"/>
                <w:w w:val="105"/>
                <w:sz w:val="18"/>
              </w:rPr>
              <w:t xml:space="preserve"> </w:t>
            </w:r>
            <w:r>
              <w:rPr>
                <w:spacing w:val="-2"/>
                <w:w w:val="105"/>
                <w:sz w:val="18"/>
              </w:rPr>
              <w:t>Ј.</w:t>
            </w:r>
            <w:r>
              <w:rPr>
                <w:w w:val="105"/>
                <w:sz w:val="18"/>
              </w:rPr>
              <w:t xml:space="preserve"> </w:t>
            </w:r>
            <w:r>
              <w:rPr>
                <w:spacing w:val="-2"/>
                <w:w w:val="105"/>
                <w:sz w:val="18"/>
              </w:rPr>
              <w:t>и</w:t>
            </w:r>
            <w:r>
              <w:rPr>
                <w:spacing w:val="2"/>
                <w:w w:val="105"/>
                <w:sz w:val="18"/>
              </w:rPr>
              <w:t xml:space="preserve"> </w:t>
            </w:r>
            <w:r>
              <w:rPr>
                <w:spacing w:val="-2"/>
                <w:w w:val="105"/>
                <w:sz w:val="18"/>
              </w:rPr>
              <w:t>сар.</w:t>
            </w:r>
            <w:r>
              <w:rPr>
                <w:spacing w:val="3"/>
                <w:w w:val="105"/>
                <w:sz w:val="18"/>
              </w:rPr>
              <w:t xml:space="preserve"> </w:t>
            </w:r>
            <w:r>
              <w:rPr>
                <w:spacing w:val="-2"/>
                <w:w w:val="105"/>
                <w:sz w:val="18"/>
              </w:rPr>
              <w:t>Организована</w:t>
            </w:r>
            <w:r>
              <w:rPr>
                <w:spacing w:val="3"/>
                <w:w w:val="105"/>
                <w:sz w:val="18"/>
              </w:rPr>
              <w:t xml:space="preserve"> </w:t>
            </w:r>
            <w:r>
              <w:rPr>
                <w:spacing w:val="-2"/>
                <w:w w:val="105"/>
                <w:sz w:val="18"/>
              </w:rPr>
              <w:t>превенција</w:t>
            </w:r>
            <w:r>
              <w:rPr>
                <w:spacing w:val="5"/>
                <w:w w:val="105"/>
                <w:sz w:val="18"/>
              </w:rPr>
              <w:t xml:space="preserve"> </w:t>
            </w:r>
            <w:r>
              <w:rPr>
                <w:spacing w:val="-2"/>
                <w:w w:val="105"/>
                <w:sz w:val="18"/>
              </w:rPr>
              <w:t>у</w:t>
            </w:r>
            <w:r>
              <w:rPr>
                <w:spacing w:val="-6"/>
                <w:w w:val="105"/>
                <w:sz w:val="18"/>
              </w:rPr>
              <w:t xml:space="preserve"> </w:t>
            </w:r>
            <w:r>
              <w:rPr>
                <w:spacing w:val="-2"/>
                <w:w w:val="105"/>
                <w:sz w:val="18"/>
              </w:rPr>
              <w:t>стоматологији.</w:t>
            </w:r>
            <w:r>
              <w:rPr>
                <w:spacing w:val="-1"/>
                <w:w w:val="105"/>
                <w:sz w:val="18"/>
              </w:rPr>
              <w:t xml:space="preserve"> </w:t>
            </w:r>
            <w:r>
              <w:rPr>
                <w:spacing w:val="-2"/>
                <w:w w:val="105"/>
                <w:sz w:val="18"/>
              </w:rPr>
              <w:t>Медицински</w:t>
            </w:r>
            <w:r>
              <w:rPr>
                <w:spacing w:val="2"/>
                <w:w w:val="105"/>
                <w:sz w:val="18"/>
              </w:rPr>
              <w:t xml:space="preserve"> </w:t>
            </w:r>
            <w:r>
              <w:rPr>
                <w:spacing w:val="-2"/>
                <w:w w:val="105"/>
                <w:sz w:val="18"/>
              </w:rPr>
              <w:t>факултет</w:t>
            </w:r>
            <w:r>
              <w:rPr>
                <w:spacing w:val="1"/>
                <w:w w:val="105"/>
                <w:sz w:val="18"/>
              </w:rPr>
              <w:t xml:space="preserve"> </w:t>
            </w:r>
            <w:r>
              <w:rPr>
                <w:spacing w:val="-2"/>
                <w:w w:val="105"/>
                <w:sz w:val="18"/>
              </w:rPr>
              <w:t>Бања</w:t>
            </w:r>
            <w:r>
              <w:rPr>
                <w:spacing w:val="3"/>
                <w:w w:val="105"/>
                <w:sz w:val="18"/>
              </w:rPr>
              <w:t xml:space="preserve"> </w:t>
            </w:r>
            <w:r>
              <w:rPr>
                <w:spacing w:val="-2"/>
                <w:w w:val="105"/>
                <w:sz w:val="18"/>
              </w:rPr>
              <w:t>Лука,</w:t>
            </w:r>
            <w:r>
              <w:rPr>
                <w:spacing w:val="3"/>
                <w:w w:val="105"/>
                <w:sz w:val="18"/>
              </w:rPr>
              <w:t xml:space="preserve"> </w:t>
            </w:r>
            <w:r>
              <w:rPr>
                <w:spacing w:val="-2"/>
                <w:w w:val="105"/>
                <w:sz w:val="18"/>
              </w:rPr>
              <w:t>2012.</w:t>
            </w:r>
          </w:p>
          <w:p w:rsidR="00644799" w:rsidRDefault="00E53327">
            <w:pPr>
              <w:pStyle w:val="TableParagraph"/>
              <w:spacing w:before="15"/>
              <w:ind w:left="131"/>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32"/>
              </w:numPr>
              <w:tabs>
                <w:tab w:val="left" w:pos="532"/>
              </w:tabs>
              <w:spacing w:before="3"/>
              <w:ind w:hanging="338"/>
              <w:rPr>
                <w:rFonts w:ascii="Symbol" w:hAnsi="Symbol"/>
                <w:sz w:val="18"/>
              </w:rPr>
            </w:pPr>
            <w:r>
              <w:rPr>
                <w:spacing w:val="-2"/>
                <w:w w:val="105"/>
                <w:sz w:val="18"/>
              </w:rPr>
              <w:t>Вуловић</w:t>
            </w:r>
            <w:r>
              <w:rPr>
                <w:spacing w:val="1"/>
                <w:w w:val="105"/>
                <w:sz w:val="18"/>
              </w:rPr>
              <w:t xml:space="preserve"> </w:t>
            </w:r>
            <w:r>
              <w:rPr>
                <w:spacing w:val="-2"/>
                <w:w w:val="105"/>
                <w:sz w:val="18"/>
              </w:rPr>
              <w:t>М.</w:t>
            </w:r>
            <w:r>
              <w:rPr>
                <w:spacing w:val="-1"/>
                <w:w w:val="105"/>
                <w:sz w:val="18"/>
              </w:rPr>
              <w:t xml:space="preserve"> </w:t>
            </w:r>
            <w:r>
              <w:rPr>
                <w:spacing w:val="-2"/>
                <w:w w:val="105"/>
                <w:sz w:val="18"/>
              </w:rPr>
              <w:t>и</w:t>
            </w:r>
            <w:r>
              <w:rPr>
                <w:spacing w:val="1"/>
                <w:w w:val="105"/>
                <w:sz w:val="18"/>
              </w:rPr>
              <w:t xml:space="preserve"> </w:t>
            </w:r>
            <w:r>
              <w:rPr>
                <w:spacing w:val="-2"/>
                <w:w w:val="105"/>
                <w:sz w:val="18"/>
              </w:rPr>
              <w:t>сар.</w:t>
            </w:r>
            <w:r>
              <w:rPr>
                <w:spacing w:val="3"/>
                <w:w w:val="105"/>
                <w:sz w:val="18"/>
              </w:rPr>
              <w:t xml:space="preserve"> </w:t>
            </w:r>
            <w:r>
              <w:rPr>
                <w:spacing w:val="-2"/>
                <w:w w:val="105"/>
                <w:sz w:val="18"/>
              </w:rPr>
              <w:t>Превентивна</w:t>
            </w:r>
            <w:r>
              <w:rPr>
                <w:spacing w:val="2"/>
                <w:w w:val="105"/>
                <w:sz w:val="18"/>
              </w:rPr>
              <w:t xml:space="preserve"> </w:t>
            </w:r>
            <w:r>
              <w:rPr>
                <w:spacing w:val="-2"/>
                <w:w w:val="105"/>
                <w:sz w:val="18"/>
              </w:rPr>
              <w:t>стоматологија.</w:t>
            </w:r>
            <w:r>
              <w:rPr>
                <w:spacing w:val="2"/>
                <w:w w:val="105"/>
                <w:sz w:val="18"/>
              </w:rPr>
              <w:t xml:space="preserve"> </w:t>
            </w:r>
            <w:r>
              <w:rPr>
                <w:spacing w:val="-2"/>
                <w:w w:val="105"/>
                <w:sz w:val="18"/>
              </w:rPr>
              <w:t>Елит</w:t>
            </w:r>
            <w:r>
              <w:rPr>
                <w:spacing w:val="2"/>
                <w:w w:val="105"/>
                <w:sz w:val="18"/>
              </w:rPr>
              <w:t xml:space="preserve"> </w:t>
            </w:r>
            <w:r>
              <w:rPr>
                <w:spacing w:val="-2"/>
                <w:w w:val="105"/>
                <w:sz w:val="18"/>
              </w:rPr>
              <w:t>Медица,</w:t>
            </w:r>
            <w:r>
              <w:rPr>
                <w:spacing w:val="2"/>
                <w:w w:val="105"/>
                <w:sz w:val="18"/>
              </w:rPr>
              <w:t xml:space="preserve"> </w:t>
            </w:r>
            <w:r>
              <w:rPr>
                <w:spacing w:val="-2"/>
                <w:w w:val="105"/>
                <w:sz w:val="18"/>
              </w:rPr>
              <w:t>Драслар</w:t>
            </w:r>
            <w:r>
              <w:rPr>
                <w:spacing w:val="-1"/>
                <w:w w:val="105"/>
                <w:sz w:val="18"/>
              </w:rPr>
              <w:t xml:space="preserve"> </w:t>
            </w:r>
            <w:r>
              <w:rPr>
                <w:spacing w:val="-2"/>
                <w:w w:val="105"/>
                <w:sz w:val="18"/>
              </w:rPr>
              <w:t>партнер,</w:t>
            </w:r>
            <w:r>
              <w:rPr>
                <w:spacing w:val="2"/>
                <w:w w:val="105"/>
                <w:sz w:val="18"/>
              </w:rPr>
              <w:t xml:space="preserve"> </w:t>
            </w:r>
            <w:r>
              <w:rPr>
                <w:spacing w:val="-2"/>
                <w:w w:val="105"/>
                <w:sz w:val="18"/>
              </w:rPr>
              <w:t>Београд.</w:t>
            </w:r>
            <w:r>
              <w:rPr>
                <w:w w:val="105"/>
                <w:sz w:val="18"/>
              </w:rPr>
              <w:t xml:space="preserve"> </w:t>
            </w:r>
            <w:r>
              <w:rPr>
                <w:spacing w:val="-2"/>
                <w:w w:val="105"/>
                <w:sz w:val="18"/>
              </w:rPr>
              <w:t>2005.</w:t>
            </w:r>
          </w:p>
          <w:p w:rsidR="00644799" w:rsidRDefault="00E53327">
            <w:pPr>
              <w:pStyle w:val="TableParagraph"/>
              <w:numPr>
                <w:ilvl w:val="0"/>
                <w:numId w:val="32"/>
              </w:numPr>
              <w:tabs>
                <w:tab w:val="left" w:pos="532"/>
              </w:tabs>
              <w:spacing w:before="10" w:line="252" w:lineRule="auto"/>
              <w:ind w:right="91"/>
              <w:rPr>
                <w:rFonts w:ascii="Symbol" w:hAnsi="Symbol"/>
                <w:sz w:val="18"/>
              </w:rPr>
            </w:pPr>
            <w:r>
              <w:rPr>
                <w:w w:val="105"/>
                <w:sz w:val="18"/>
              </w:rPr>
              <w:t>Марковић</w:t>
            </w:r>
            <w:r>
              <w:rPr>
                <w:spacing w:val="76"/>
                <w:w w:val="105"/>
                <w:sz w:val="18"/>
              </w:rPr>
              <w:t xml:space="preserve"> </w:t>
            </w:r>
            <w:r>
              <w:rPr>
                <w:w w:val="105"/>
                <w:sz w:val="18"/>
              </w:rPr>
              <w:t>и</w:t>
            </w:r>
            <w:r>
              <w:rPr>
                <w:spacing w:val="74"/>
                <w:w w:val="105"/>
                <w:sz w:val="18"/>
              </w:rPr>
              <w:t xml:space="preserve"> </w:t>
            </w:r>
            <w:r>
              <w:rPr>
                <w:w w:val="105"/>
                <w:sz w:val="18"/>
              </w:rPr>
              <w:t>сар.</w:t>
            </w:r>
            <w:r>
              <w:rPr>
                <w:spacing w:val="77"/>
                <w:w w:val="105"/>
                <w:sz w:val="18"/>
              </w:rPr>
              <w:t xml:space="preserve"> </w:t>
            </w:r>
            <w:r>
              <w:rPr>
                <w:w w:val="105"/>
                <w:sz w:val="18"/>
              </w:rPr>
              <w:t>Повреде</w:t>
            </w:r>
            <w:r>
              <w:rPr>
                <w:spacing w:val="75"/>
                <w:w w:val="105"/>
                <w:sz w:val="18"/>
              </w:rPr>
              <w:t xml:space="preserve"> </w:t>
            </w:r>
            <w:r>
              <w:rPr>
                <w:w w:val="105"/>
                <w:sz w:val="18"/>
              </w:rPr>
              <w:t>зуба</w:t>
            </w:r>
            <w:r>
              <w:rPr>
                <w:spacing w:val="80"/>
                <w:w w:val="105"/>
                <w:sz w:val="18"/>
              </w:rPr>
              <w:t xml:space="preserve"> </w:t>
            </w:r>
            <w:r>
              <w:rPr>
                <w:w w:val="105"/>
                <w:sz w:val="18"/>
              </w:rPr>
              <w:t>–</w:t>
            </w:r>
            <w:r>
              <w:rPr>
                <w:spacing w:val="74"/>
                <w:w w:val="105"/>
                <w:sz w:val="18"/>
              </w:rPr>
              <w:t xml:space="preserve"> </w:t>
            </w:r>
            <w:r>
              <w:rPr>
                <w:w w:val="105"/>
                <w:sz w:val="18"/>
              </w:rPr>
              <w:t>водич</w:t>
            </w:r>
            <w:r>
              <w:rPr>
                <w:spacing w:val="73"/>
                <w:w w:val="105"/>
                <w:sz w:val="18"/>
              </w:rPr>
              <w:t xml:space="preserve"> </w:t>
            </w:r>
            <w:r>
              <w:rPr>
                <w:w w:val="105"/>
                <w:sz w:val="18"/>
              </w:rPr>
              <w:t>за</w:t>
            </w:r>
            <w:r>
              <w:rPr>
                <w:spacing w:val="77"/>
                <w:w w:val="105"/>
                <w:sz w:val="18"/>
              </w:rPr>
              <w:t xml:space="preserve"> </w:t>
            </w:r>
            <w:r>
              <w:rPr>
                <w:w w:val="105"/>
                <w:sz w:val="18"/>
              </w:rPr>
              <w:t>свакодневну</w:t>
            </w:r>
            <w:r>
              <w:rPr>
                <w:spacing w:val="72"/>
                <w:w w:val="105"/>
                <w:sz w:val="18"/>
              </w:rPr>
              <w:t xml:space="preserve"> </w:t>
            </w:r>
            <w:r>
              <w:rPr>
                <w:w w:val="105"/>
                <w:sz w:val="18"/>
              </w:rPr>
              <w:t>клиничку</w:t>
            </w:r>
            <w:r>
              <w:rPr>
                <w:spacing w:val="72"/>
                <w:w w:val="105"/>
                <w:sz w:val="18"/>
              </w:rPr>
              <w:t xml:space="preserve"> </w:t>
            </w:r>
            <w:r>
              <w:rPr>
                <w:w w:val="105"/>
                <w:sz w:val="18"/>
              </w:rPr>
              <w:t>праксу,</w:t>
            </w:r>
            <w:r>
              <w:rPr>
                <w:spacing w:val="79"/>
                <w:w w:val="105"/>
                <w:sz w:val="18"/>
              </w:rPr>
              <w:t xml:space="preserve"> </w:t>
            </w:r>
            <w:r>
              <w:rPr>
                <w:w w:val="105"/>
                <w:sz w:val="18"/>
              </w:rPr>
              <w:t>Стоматолошки</w:t>
            </w:r>
            <w:r>
              <w:rPr>
                <w:spacing w:val="77"/>
                <w:w w:val="105"/>
                <w:sz w:val="18"/>
              </w:rPr>
              <w:t xml:space="preserve"> </w:t>
            </w:r>
            <w:r>
              <w:rPr>
                <w:w w:val="105"/>
                <w:sz w:val="18"/>
              </w:rPr>
              <w:t>факултет Универзитета у Београду, Београд 2012.</w:t>
            </w:r>
          </w:p>
          <w:p w:rsidR="00644799" w:rsidRDefault="00E53327">
            <w:pPr>
              <w:pStyle w:val="TableParagraph"/>
              <w:numPr>
                <w:ilvl w:val="0"/>
                <w:numId w:val="32"/>
              </w:numPr>
              <w:tabs>
                <w:tab w:val="left" w:pos="532"/>
              </w:tabs>
              <w:spacing w:before="0" w:line="252" w:lineRule="auto"/>
              <w:ind w:right="90"/>
              <w:rPr>
                <w:rFonts w:ascii="Symbol" w:hAnsi="Symbol"/>
                <w:sz w:val="18"/>
              </w:rPr>
            </w:pPr>
            <w:r>
              <w:rPr>
                <w:w w:val="105"/>
                <w:sz w:val="18"/>
              </w:rPr>
              <w:t xml:space="preserve">Вулићевић ЗР. и сарадници: Клиничка примена материјала у дечјој стоматологији., Беобоок, Нови Београд, </w:t>
            </w:r>
            <w:r>
              <w:rPr>
                <w:spacing w:val="-4"/>
                <w:w w:val="105"/>
                <w:sz w:val="18"/>
              </w:rPr>
              <w:t>2010</w:t>
            </w:r>
          </w:p>
          <w:p w:rsidR="00644799" w:rsidRDefault="00E53327">
            <w:pPr>
              <w:pStyle w:val="TableParagraph"/>
              <w:numPr>
                <w:ilvl w:val="0"/>
                <w:numId w:val="32"/>
              </w:numPr>
              <w:tabs>
                <w:tab w:val="left" w:pos="532"/>
              </w:tabs>
              <w:spacing w:before="0"/>
              <w:ind w:hanging="338"/>
              <w:rPr>
                <w:rFonts w:ascii="Symbol" w:hAnsi="Symbol"/>
                <w:sz w:val="18"/>
              </w:rPr>
            </w:pPr>
            <w:r>
              <w:rPr>
                <w:w w:val="105"/>
                <w:sz w:val="18"/>
              </w:rPr>
              <w:t>Murray</w:t>
            </w:r>
            <w:r>
              <w:rPr>
                <w:spacing w:val="-12"/>
                <w:w w:val="105"/>
                <w:sz w:val="18"/>
              </w:rPr>
              <w:t xml:space="preserve"> </w:t>
            </w:r>
            <w:r>
              <w:rPr>
                <w:w w:val="105"/>
                <w:sz w:val="18"/>
              </w:rPr>
              <w:t>JJ.</w:t>
            </w:r>
            <w:r>
              <w:rPr>
                <w:spacing w:val="-12"/>
                <w:w w:val="105"/>
                <w:sz w:val="18"/>
              </w:rPr>
              <w:t xml:space="preserve"> </w:t>
            </w:r>
            <w:r>
              <w:rPr>
                <w:w w:val="105"/>
                <w:sz w:val="18"/>
              </w:rPr>
              <w:t>Prevention</w:t>
            </w:r>
            <w:r>
              <w:rPr>
                <w:spacing w:val="-11"/>
                <w:w w:val="105"/>
                <w:sz w:val="18"/>
              </w:rPr>
              <w:t xml:space="preserve"> </w:t>
            </w:r>
            <w:r>
              <w:rPr>
                <w:w w:val="105"/>
                <w:sz w:val="18"/>
              </w:rPr>
              <w:t>of</w:t>
            </w:r>
            <w:r>
              <w:rPr>
                <w:spacing w:val="-9"/>
                <w:w w:val="105"/>
                <w:sz w:val="18"/>
              </w:rPr>
              <w:t xml:space="preserve"> </w:t>
            </w:r>
            <w:r>
              <w:rPr>
                <w:w w:val="105"/>
                <w:sz w:val="18"/>
              </w:rPr>
              <w:t>Oral</w:t>
            </w:r>
            <w:r>
              <w:rPr>
                <w:spacing w:val="-11"/>
                <w:w w:val="105"/>
                <w:sz w:val="18"/>
              </w:rPr>
              <w:t xml:space="preserve"> </w:t>
            </w:r>
            <w:r>
              <w:rPr>
                <w:w w:val="105"/>
                <w:sz w:val="18"/>
              </w:rPr>
              <w:t>Diseases,</w:t>
            </w:r>
            <w:r>
              <w:rPr>
                <w:spacing w:val="-8"/>
                <w:w w:val="105"/>
                <w:sz w:val="18"/>
              </w:rPr>
              <w:t xml:space="preserve"> </w:t>
            </w:r>
            <w:r>
              <w:rPr>
                <w:w w:val="105"/>
                <w:sz w:val="18"/>
              </w:rPr>
              <w:t>3th</w:t>
            </w:r>
            <w:r>
              <w:rPr>
                <w:spacing w:val="-12"/>
                <w:w w:val="105"/>
                <w:sz w:val="18"/>
              </w:rPr>
              <w:t xml:space="preserve"> </w:t>
            </w:r>
            <w:r>
              <w:rPr>
                <w:w w:val="105"/>
                <w:sz w:val="18"/>
              </w:rPr>
              <w:t>Edition,</w:t>
            </w:r>
            <w:r>
              <w:rPr>
                <w:spacing w:val="-8"/>
                <w:w w:val="105"/>
                <w:sz w:val="18"/>
              </w:rPr>
              <w:t xml:space="preserve"> </w:t>
            </w:r>
            <w:r>
              <w:rPr>
                <w:w w:val="105"/>
                <w:sz w:val="18"/>
              </w:rPr>
              <w:t>Oxford</w:t>
            </w:r>
            <w:r>
              <w:rPr>
                <w:spacing w:val="-9"/>
                <w:w w:val="105"/>
                <w:sz w:val="18"/>
              </w:rPr>
              <w:t xml:space="preserve"> </w:t>
            </w:r>
            <w:r>
              <w:rPr>
                <w:w w:val="105"/>
                <w:sz w:val="18"/>
              </w:rPr>
              <w:t>University</w:t>
            </w:r>
            <w:r>
              <w:rPr>
                <w:spacing w:val="-12"/>
                <w:w w:val="105"/>
                <w:sz w:val="18"/>
              </w:rPr>
              <w:t xml:space="preserve"> </w:t>
            </w:r>
            <w:r>
              <w:rPr>
                <w:w w:val="105"/>
                <w:sz w:val="18"/>
              </w:rPr>
              <w:t>Press,</w:t>
            </w:r>
            <w:r>
              <w:rPr>
                <w:spacing w:val="-9"/>
                <w:w w:val="105"/>
                <w:sz w:val="18"/>
              </w:rPr>
              <w:t xml:space="preserve"> </w:t>
            </w:r>
            <w:r>
              <w:rPr>
                <w:w w:val="105"/>
                <w:sz w:val="18"/>
              </w:rPr>
              <w:t>Oxford,</w:t>
            </w:r>
            <w:r>
              <w:rPr>
                <w:spacing w:val="-8"/>
                <w:w w:val="105"/>
                <w:sz w:val="18"/>
              </w:rPr>
              <w:t xml:space="preserve"> </w:t>
            </w:r>
            <w:r>
              <w:rPr>
                <w:spacing w:val="-2"/>
                <w:w w:val="105"/>
                <w:sz w:val="18"/>
              </w:rPr>
              <w:t>1996.</w:t>
            </w:r>
          </w:p>
          <w:p w:rsidR="00644799" w:rsidRDefault="00E53327">
            <w:pPr>
              <w:pStyle w:val="TableParagraph"/>
              <w:numPr>
                <w:ilvl w:val="0"/>
                <w:numId w:val="32"/>
              </w:numPr>
              <w:tabs>
                <w:tab w:val="left" w:pos="532"/>
              </w:tabs>
              <w:spacing w:before="3"/>
              <w:ind w:hanging="338"/>
              <w:rPr>
                <w:rFonts w:ascii="Symbol" w:hAnsi="Symbol"/>
                <w:sz w:val="18"/>
              </w:rPr>
            </w:pPr>
            <w:r>
              <w:rPr>
                <w:w w:val="105"/>
                <w:sz w:val="18"/>
              </w:rPr>
              <w:t>Ивановић</w:t>
            </w:r>
            <w:r>
              <w:rPr>
                <w:spacing w:val="-12"/>
                <w:w w:val="105"/>
                <w:sz w:val="18"/>
              </w:rPr>
              <w:t xml:space="preserve"> </w:t>
            </w:r>
            <w:r>
              <w:rPr>
                <w:w w:val="105"/>
                <w:sz w:val="18"/>
              </w:rPr>
              <w:t>М.</w:t>
            </w:r>
            <w:r>
              <w:rPr>
                <w:spacing w:val="-12"/>
                <w:w w:val="105"/>
                <w:sz w:val="18"/>
              </w:rPr>
              <w:t xml:space="preserve"> </w:t>
            </w:r>
            <w:r>
              <w:rPr>
                <w:w w:val="105"/>
                <w:sz w:val="18"/>
              </w:rPr>
              <w:t>и</w:t>
            </w:r>
            <w:r>
              <w:rPr>
                <w:spacing w:val="-8"/>
                <w:w w:val="105"/>
                <w:sz w:val="18"/>
              </w:rPr>
              <w:t xml:space="preserve"> </w:t>
            </w:r>
            <w:r>
              <w:rPr>
                <w:w w:val="105"/>
                <w:sz w:val="18"/>
              </w:rPr>
              <w:t>сар.</w:t>
            </w:r>
            <w:r>
              <w:rPr>
                <w:spacing w:val="-11"/>
                <w:w w:val="105"/>
                <w:sz w:val="18"/>
              </w:rPr>
              <w:t xml:space="preserve"> </w:t>
            </w:r>
            <w:r>
              <w:rPr>
                <w:w w:val="105"/>
                <w:sz w:val="18"/>
              </w:rPr>
              <w:t>Протоколи</w:t>
            </w:r>
            <w:r>
              <w:rPr>
                <w:spacing w:val="-6"/>
                <w:w w:val="105"/>
                <w:sz w:val="18"/>
              </w:rPr>
              <w:t xml:space="preserve"> </w:t>
            </w:r>
            <w:r>
              <w:rPr>
                <w:w w:val="105"/>
                <w:sz w:val="18"/>
              </w:rPr>
              <w:t>у</w:t>
            </w:r>
            <w:r>
              <w:rPr>
                <w:spacing w:val="-12"/>
                <w:w w:val="105"/>
                <w:sz w:val="18"/>
              </w:rPr>
              <w:t xml:space="preserve"> </w:t>
            </w:r>
            <w:r>
              <w:rPr>
                <w:w w:val="105"/>
                <w:sz w:val="18"/>
              </w:rPr>
              <w:t>стоматологији.</w:t>
            </w:r>
            <w:r>
              <w:rPr>
                <w:spacing w:val="-12"/>
                <w:w w:val="105"/>
                <w:sz w:val="18"/>
              </w:rPr>
              <w:t xml:space="preserve"> </w:t>
            </w:r>
            <w:r>
              <w:rPr>
                <w:w w:val="105"/>
                <w:sz w:val="18"/>
              </w:rPr>
              <w:t>Београд</w:t>
            </w:r>
            <w:r>
              <w:rPr>
                <w:spacing w:val="-7"/>
                <w:w w:val="105"/>
                <w:sz w:val="18"/>
              </w:rPr>
              <w:t xml:space="preserve"> </w:t>
            </w:r>
            <w:r>
              <w:rPr>
                <w:spacing w:val="-2"/>
                <w:w w:val="105"/>
                <w:sz w:val="18"/>
              </w:rPr>
              <w:t>2009.</w:t>
            </w:r>
          </w:p>
          <w:p w:rsidR="00644799" w:rsidRDefault="00E53327">
            <w:pPr>
              <w:pStyle w:val="TableParagraph"/>
              <w:numPr>
                <w:ilvl w:val="0"/>
                <w:numId w:val="32"/>
              </w:numPr>
              <w:tabs>
                <w:tab w:val="left" w:pos="532"/>
              </w:tabs>
              <w:spacing w:before="10"/>
              <w:ind w:hanging="338"/>
              <w:rPr>
                <w:rFonts w:ascii="Symbol" w:hAnsi="Symbol"/>
                <w:sz w:val="18"/>
              </w:rPr>
            </w:pPr>
            <w:r>
              <w:rPr>
                <w:w w:val="105"/>
                <w:sz w:val="18"/>
              </w:rPr>
              <w:t>Axelsson</w:t>
            </w:r>
            <w:r>
              <w:rPr>
                <w:spacing w:val="-12"/>
                <w:w w:val="105"/>
                <w:sz w:val="18"/>
              </w:rPr>
              <w:t xml:space="preserve"> </w:t>
            </w:r>
            <w:r>
              <w:rPr>
                <w:w w:val="105"/>
                <w:sz w:val="18"/>
              </w:rPr>
              <w:t>P.</w:t>
            </w:r>
            <w:r>
              <w:rPr>
                <w:spacing w:val="-12"/>
                <w:w w:val="105"/>
                <w:sz w:val="18"/>
              </w:rPr>
              <w:t xml:space="preserve"> </w:t>
            </w:r>
            <w:r>
              <w:rPr>
                <w:w w:val="105"/>
                <w:sz w:val="18"/>
              </w:rPr>
              <w:t>Diagnosis</w:t>
            </w:r>
            <w:r>
              <w:rPr>
                <w:spacing w:val="-12"/>
                <w:w w:val="105"/>
                <w:sz w:val="18"/>
              </w:rPr>
              <w:t xml:space="preserve"> </w:t>
            </w:r>
            <w:r>
              <w:rPr>
                <w:w w:val="105"/>
                <w:sz w:val="18"/>
              </w:rPr>
              <w:t>and</w:t>
            </w:r>
            <w:r>
              <w:rPr>
                <w:spacing w:val="-11"/>
                <w:w w:val="105"/>
                <w:sz w:val="18"/>
              </w:rPr>
              <w:t xml:space="preserve"> </w:t>
            </w:r>
            <w:r>
              <w:rPr>
                <w:w w:val="105"/>
                <w:sz w:val="18"/>
              </w:rPr>
              <w:t>Risk</w:t>
            </w:r>
            <w:r>
              <w:rPr>
                <w:spacing w:val="-12"/>
                <w:w w:val="105"/>
                <w:sz w:val="18"/>
              </w:rPr>
              <w:t xml:space="preserve"> </w:t>
            </w:r>
            <w:r>
              <w:rPr>
                <w:w w:val="105"/>
                <w:sz w:val="18"/>
              </w:rPr>
              <w:t>Prediction</w:t>
            </w:r>
            <w:r>
              <w:rPr>
                <w:spacing w:val="-11"/>
                <w:w w:val="105"/>
                <w:sz w:val="18"/>
              </w:rPr>
              <w:t xml:space="preserve"> </w:t>
            </w:r>
            <w:r>
              <w:rPr>
                <w:w w:val="105"/>
                <w:sz w:val="18"/>
              </w:rPr>
              <w:t>of</w:t>
            </w:r>
            <w:r>
              <w:rPr>
                <w:spacing w:val="27"/>
                <w:w w:val="105"/>
                <w:sz w:val="18"/>
              </w:rPr>
              <w:t xml:space="preserve"> </w:t>
            </w:r>
            <w:r>
              <w:rPr>
                <w:w w:val="105"/>
                <w:sz w:val="18"/>
              </w:rPr>
              <w:t>Dental</w:t>
            </w:r>
            <w:r>
              <w:rPr>
                <w:spacing w:val="-12"/>
                <w:w w:val="105"/>
                <w:sz w:val="18"/>
              </w:rPr>
              <w:t xml:space="preserve"> </w:t>
            </w:r>
            <w:r>
              <w:rPr>
                <w:w w:val="105"/>
                <w:sz w:val="18"/>
              </w:rPr>
              <w:t>Caries,</w:t>
            </w:r>
            <w:r>
              <w:rPr>
                <w:spacing w:val="-10"/>
                <w:w w:val="105"/>
                <w:sz w:val="18"/>
              </w:rPr>
              <w:t xml:space="preserve"> </w:t>
            </w:r>
            <w:r>
              <w:rPr>
                <w:w w:val="105"/>
                <w:sz w:val="18"/>
              </w:rPr>
              <w:t>Quintessence</w:t>
            </w:r>
            <w:r>
              <w:rPr>
                <w:spacing w:val="-12"/>
                <w:w w:val="105"/>
                <w:sz w:val="18"/>
              </w:rPr>
              <w:t xml:space="preserve"> </w:t>
            </w:r>
            <w:r>
              <w:rPr>
                <w:w w:val="105"/>
                <w:sz w:val="18"/>
              </w:rPr>
              <w:t>Publishing</w:t>
            </w:r>
            <w:proofErr w:type="gramStart"/>
            <w:r>
              <w:rPr>
                <w:w w:val="105"/>
                <w:sz w:val="18"/>
              </w:rPr>
              <w:t>,UK</w:t>
            </w:r>
            <w:proofErr w:type="gramEnd"/>
            <w:r>
              <w:rPr>
                <w:spacing w:val="-11"/>
                <w:w w:val="105"/>
                <w:sz w:val="18"/>
              </w:rPr>
              <w:t xml:space="preserve"> </w:t>
            </w:r>
            <w:r>
              <w:rPr>
                <w:w w:val="105"/>
                <w:sz w:val="18"/>
              </w:rPr>
              <w:t>Catalogue,</w:t>
            </w:r>
            <w:r>
              <w:rPr>
                <w:spacing w:val="-12"/>
                <w:w w:val="105"/>
                <w:sz w:val="18"/>
              </w:rPr>
              <w:t xml:space="preserve"> </w:t>
            </w:r>
            <w:r>
              <w:rPr>
                <w:spacing w:val="-2"/>
                <w:w w:val="105"/>
                <w:sz w:val="18"/>
              </w:rPr>
              <w:t>2007.</w:t>
            </w:r>
          </w:p>
          <w:p w:rsidR="00644799" w:rsidRDefault="00E53327">
            <w:pPr>
              <w:pStyle w:val="TableParagraph"/>
              <w:numPr>
                <w:ilvl w:val="0"/>
                <w:numId w:val="32"/>
              </w:numPr>
              <w:tabs>
                <w:tab w:val="left" w:pos="532"/>
              </w:tabs>
              <w:spacing w:before="10" w:line="249" w:lineRule="auto"/>
              <w:ind w:right="524"/>
              <w:rPr>
                <w:rFonts w:ascii="Symbol" w:hAnsi="Symbol"/>
                <w:sz w:val="18"/>
              </w:rPr>
            </w:pPr>
            <w:r>
              <w:rPr>
                <w:w w:val="105"/>
                <w:sz w:val="18"/>
              </w:rPr>
              <w:t>Axelsson</w:t>
            </w:r>
            <w:r>
              <w:rPr>
                <w:spacing w:val="-6"/>
                <w:w w:val="105"/>
                <w:sz w:val="18"/>
              </w:rPr>
              <w:t xml:space="preserve"> </w:t>
            </w:r>
            <w:proofErr w:type="gramStart"/>
            <w:r>
              <w:rPr>
                <w:w w:val="105"/>
                <w:sz w:val="18"/>
              </w:rPr>
              <w:t>P</w:t>
            </w:r>
            <w:r>
              <w:rPr>
                <w:spacing w:val="-5"/>
                <w:w w:val="105"/>
                <w:sz w:val="18"/>
              </w:rPr>
              <w:t xml:space="preserve"> </w:t>
            </w:r>
            <w:r>
              <w:rPr>
                <w:w w:val="105"/>
                <w:sz w:val="18"/>
              </w:rPr>
              <w:t>.</w:t>
            </w:r>
            <w:proofErr w:type="gramEnd"/>
            <w:r>
              <w:rPr>
                <w:spacing w:val="-7"/>
                <w:w w:val="105"/>
                <w:sz w:val="18"/>
              </w:rPr>
              <w:t xml:space="preserve"> </w:t>
            </w:r>
            <w:r>
              <w:rPr>
                <w:w w:val="105"/>
                <w:sz w:val="18"/>
              </w:rPr>
              <w:t>Diagnosis</w:t>
            </w:r>
            <w:r>
              <w:rPr>
                <w:spacing w:val="-7"/>
                <w:w w:val="105"/>
                <w:sz w:val="18"/>
              </w:rPr>
              <w:t xml:space="preserve"> </w:t>
            </w:r>
            <w:r>
              <w:rPr>
                <w:w w:val="105"/>
                <w:sz w:val="18"/>
              </w:rPr>
              <w:t>and</w:t>
            </w:r>
            <w:r>
              <w:rPr>
                <w:spacing w:val="-6"/>
                <w:w w:val="105"/>
                <w:sz w:val="18"/>
              </w:rPr>
              <w:t xml:space="preserve"> </w:t>
            </w:r>
            <w:r>
              <w:rPr>
                <w:w w:val="105"/>
                <w:sz w:val="18"/>
              </w:rPr>
              <w:t>Risk</w:t>
            </w:r>
            <w:r>
              <w:rPr>
                <w:spacing w:val="-10"/>
                <w:w w:val="105"/>
                <w:sz w:val="18"/>
              </w:rPr>
              <w:t xml:space="preserve"> </w:t>
            </w:r>
            <w:r>
              <w:rPr>
                <w:w w:val="105"/>
                <w:sz w:val="18"/>
              </w:rPr>
              <w:t>Prediction</w:t>
            </w:r>
            <w:r>
              <w:rPr>
                <w:spacing w:val="-6"/>
                <w:w w:val="105"/>
                <w:sz w:val="18"/>
              </w:rPr>
              <w:t xml:space="preserve"> </w:t>
            </w:r>
            <w:r>
              <w:rPr>
                <w:w w:val="105"/>
                <w:sz w:val="18"/>
              </w:rPr>
              <w:t>of</w:t>
            </w:r>
            <w:r>
              <w:rPr>
                <w:spacing w:val="36"/>
                <w:w w:val="105"/>
                <w:sz w:val="18"/>
              </w:rPr>
              <w:t xml:space="preserve"> </w:t>
            </w:r>
            <w:r>
              <w:rPr>
                <w:w w:val="105"/>
                <w:sz w:val="18"/>
              </w:rPr>
              <w:t>Periodontal</w:t>
            </w:r>
            <w:r>
              <w:rPr>
                <w:spacing w:val="-7"/>
                <w:w w:val="105"/>
                <w:sz w:val="18"/>
              </w:rPr>
              <w:t xml:space="preserve"> </w:t>
            </w:r>
            <w:r>
              <w:rPr>
                <w:w w:val="105"/>
                <w:sz w:val="18"/>
              </w:rPr>
              <w:t>Diseases“,</w:t>
            </w:r>
            <w:r>
              <w:rPr>
                <w:spacing w:val="-7"/>
                <w:w w:val="105"/>
                <w:sz w:val="18"/>
              </w:rPr>
              <w:t xml:space="preserve"> </w:t>
            </w:r>
            <w:r>
              <w:rPr>
                <w:w w:val="105"/>
                <w:sz w:val="18"/>
              </w:rPr>
              <w:t>Quintessence</w:t>
            </w:r>
            <w:r>
              <w:rPr>
                <w:spacing w:val="-7"/>
                <w:w w:val="105"/>
                <w:sz w:val="18"/>
              </w:rPr>
              <w:t xml:space="preserve"> </w:t>
            </w:r>
            <w:r>
              <w:rPr>
                <w:w w:val="105"/>
                <w:sz w:val="18"/>
              </w:rPr>
              <w:t>Publishing,</w:t>
            </w:r>
            <w:r>
              <w:rPr>
                <w:spacing w:val="-7"/>
                <w:w w:val="105"/>
                <w:sz w:val="18"/>
              </w:rPr>
              <w:t xml:space="preserve"> </w:t>
            </w:r>
            <w:r>
              <w:rPr>
                <w:w w:val="105"/>
                <w:sz w:val="18"/>
              </w:rPr>
              <w:t>UK</w:t>
            </w:r>
            <w:r>
              <w:rPr>
                <w:spacing w:val="-7"/>
                <w:w w:val="105"/>
                <w:sz w:val="18"/>
              </w:rPr>
              <w:t xml:space="preserve"> </w:t>
            </w:r>
            <w:r>
              <w:rPr>
                <w:w w:val="105"/>
                <w:sz w:val="18"/>
              </w:rPr>
              <w:t xml:space="preserve">Catalogue, </w:t>
            </w:r>
            <w:r>
              <w:rPr>
                <w:spacing w:val="-2"/>
                <w:w w:val="105"/>
                <w:sz w:val="18"/>
              </w:rPr>
              <w:t>2007.</w:t>
            </w:r>
          </w:p>
          <w:p w:rsidR="00644799" w:rsidRDefault="00E53327">
            <w:pPr>
              <w:pStyle w:val="TableParagraph"/>
              <w:numPr>
                <w:ilvl w:val="0"/>
                <w:numId w:val="32"/>
              </w:numPr>
              <w:tabs>
                <w:tab w:val="left" w:pos="532"/>
              </w:tabs>
              <w:spacing w:before="0" w:line="220" w:lineRule="exact"/>
              <w:ind w:hanging="338"/>
              <w:rPr>
                <w:rFonts w:ascii="Symbol" w:hAnsi="Symbol"/>
                <w:sz w:val="20"/>
              </w:rPr>
            </w:pPr>
            <w:r>
              <w:rPr>
                <w:w w:val="105"/>
                <w:sz w:val="18"/>
              </w:rPr>
              <w:t>Кобашлија</w:t>
            </w:r>
            <w:r>
              <w:rPr>
                <w:spacing w:val="-12"/>
                <w:w w:val="105"/>
                <w:sz w:val="18"/>
              </w:rPr>
              <w:t xml:space="preserve"> </w:t>
            </w:r>
            <w:r>
              <w:rPr>
                <w:w w:val="105"/>
                <w:sz w:val="18"/>
              </w:rPr>
              <w:t>С.</w:t>
            </w:r>
            <w:r>
              <w:rPr>
                <w:spacing w:val="-12"/>
                <w:w w:val="105"/>
                <w:sz w:val="18"/>
              </w:rPr>
              <w:t xml:space="preserve"> </w:t>
            </w:r>
            <w:r>
              <w:rPr>
                <w:w w:val="105"/>
                <w:sz w:val="18"/>
              </w:rPr>
              <w:t>и</w:t>
            </w:r>
            <w:r>
              <w:rPr>
                <w:spacing w:val="-12"/>
                <w:w w:val="105"/>
                <w:sz w:val="18"/>
              </w:rPr>
              <w:t xml:space="preserve"> </w:t>
            </w:r>
            <w:r>
              <w:rPr>
                <w:w w:val="105"/>
                <w:sz w:val="18"/>
              </w:rPr>
              <w:t>сар.</w:t>
            </w:r>
            <w:r>
              <w:rPr>
                <w:spacing w:val="-11"/>
                <w:w w:val="105"/>
                <w:sz w:val="18"/>
              </w:rPr>
              <w:t xml:space="preserve"> </w:t>
            </w:r>
            <w:r>
              <w:rPr>
                <w:w w:val="105"/>
                <w:sz w:val="18"/>
              </w:rPr>
              <w:t>Минимална</w:t>
            </w:r>
            <w:r>
              <w:rPr>
                <w:spacing w:val="-12"/>
                <w:w w:val="105"/>
                <w:sz w:val="18"/>
              </w:rPr>
              <w:t xml:space="preserve"> </w:t>
            </w:r>
            <w:r>
              <w:rPr>
                <w:w w:val="105"/>
                <w:sz w:val="18"/>
              </w:rPr>
              <w:t>инвазивна</w:t>
            </w:r>
            <w:r>
              <w:rPr>
                <w:spacing w:val="-12"/>
                <w:w w:val="105"/>
                <w:sz w:val="18"/>
              </w:rPr>
              <w:t xml:space="preserve"> </w:t>
            </w:r>
            <w:r>
              <w:rPr>
                <w:w w:val="105"/>
                <w:sz w:val="18"/>
              </w:rPr>
              <w:t>терапија.</w:t>
            </w:r>
            <w:r>
              <w:rPr>
                <w:spacing w:val="-10"/>
                <w:w w:val="105"/>
                <w:sz w:val="18"/>
              </w:rPr>
              <w:t xml:space="preserve"> </w:t>
            </w:r>
            <w:r>
              <w:rPr>
                <w:w w:val="105"/>
                <w:sz w:val="18"/>
              </w:rPr>
              <w:t>Добра</w:t>
            </w:r>
            <w:r>
              <w:rPr>
                <w:spacing w:val="-12"/>
                <w:w w:val="105"/>
                <w:sz w:val="18"/>
              </w:rPr>
              <w:t xml:space="preserve"> </w:t>
            </w:r>
            <w:r>
              <w:rPr>
                <w:w w:val="105"/>
                <w:sz w:val="18"/>
              </w:rPr>
              <w:t>Књига,</w:t>
            </w:r>
            <w:r>
              <w:rPr>
                <w:spacing w:val="-11"/>
                <w:w w:val="105"/>
                <w:sz w:val="18"/>
              </w:rPr>
              <w:t xml:space="preserve"> </w:t>
            </w:r>
            <w:r>
              <w:rPr>
                <w:w w:val="105"/>
                <w:sz w:val="18"/>
              </w:rPr>
              <w:t>Сарајево,</w:t>
            </w:r>
            <w:r>
              <w:rPr>
                <w:spacing w:val="-8"/>
                <w:w w:val="105"/>
                <w:sz w:val="18"/>
              </w:rPr>
              <w:t xml:space="preserve"> </w:t>
            </w:r>
            <w:r>
              <w:rPr>
                <w:spacing w:val="-2"/>
                <w:w w:val="105"/>
                <w:sz w:val="18"/>
              </w:rPr>
              <w:t>2012.</w:t>
            </w: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ind w:left="52"/>
              <w:rPr>
                <w:b/>
                <w:sz w:val="20"/>
              </w:rPr>
            </w:pPr>
            <w:r>
              <w:rPr>
                <w:b/>
                <w:spacing w:val="-2"/>
                <w:w w:val="105"/>
                <w:sz w:val="20"/>
              </w:rPr>
              <w:t>Усмени</w:t>
            </w:r>
            <w:r>
              <w:rPr>
                <w:spacing w:val="-6"/>
                <w:w w:val="105"/>
                <w:sz w:val="20"/>
              </w:rPr>
              <w:t xml:space="preserve"> </w:t>
            </w:r>
            <w:r>
              <w:rPr>
                <w:b/>
                <w:spacing w:val="-2"/>
                <w:w w:val="105"/>
                <w:sz w:val="20"/>
              </w:rPr>
              <w:t xml:space="preserve">испит/ </w:t>
            </w:r>
            <w:r>
              <w:rPr>
                <w:b/>
                <w:spacing w:val="-4"/>
                <w:w w:val="105"/>
                <w:sz w:val="20"/>
              </w:rPr>
              <w:t>Тест</w:t>
            </w:r>
          </w:p>
        </w:tc>
        <w:tc>
          <w:tcPr>
            <w:tcW w:w="543" w:type="dxa"/>
          </w:tcPr>
          <w:p w:rsidR="00644799" w:rsidRDefault="00E53327">
            <w:pPr>
              <w:pStyle w:val="TableParagraph"/>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89"/>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9"/>
        </w:trPr>
        <w:tc>
          <w:tcPr>
            <w:tcW w:w="9477" w:type="dxa"/>
            <w:gridSpan w:val="5"/>
            <w:tcBorders>
              <w:top w:val="nil"/>
            </w:tcBorders>
          </w:tcPr>
          <w:p w:rsidR="00644799" w:rsidRDefault="00644799">
            <w:pPr>
              <w:pStyle w:val="TableParagraph"/>
              <w:spacing w:before="0"/>
              <w:ind w:left="0"/>
              <w:rPr>
                <w:sz w:val="18"/>
              </w:rPr>
            </w:pPr>
          </w:p>
        </w:tc>
      </w:tr>
      <w:tr w:rsidR="00644799">
        <w:trPr>
          <w:trHeight w:val="507"/>
        </w:trPr>
        <w:tc>
          <w:tcPr>
            <w:tcW w:w="9477" w:type="dxa"/>
            <w:gridSpan w:val="5"/>
          </w:tcPr>
          <w:p w:rsidR="00644799" w:rsidRDefault="00E53327">
            <w:pPr>
              <w:pStyle w:val="TableParagraph"/>
              <w:spacing w:before="32"/>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0"/>
              <w:ind w:left="52"/>
              <w:rPr>
                <w:sz w:val="18"/>
              </w:rPr>
            </w:pPr>
            <w:r>
              <w:rPr>
                <w:w w:val="105"/>
                <w:sz w:val="18"/>
              </w:rPr>
              <w:t>Доц.др</w:t>
            </w:r>
            <w:r>
              <w:rPr>
                <w:spacing w:val="-12"/>
                <w:w w:val="105"/>
                <w:sz w:val="18"/>
              </w:rPr>
              <w:t xml:space="preserve"> </w:t>
            </w:r>
            <w:r>
              <w:rPr>
                <w:w w:val="105"/>
                <w:sz w:val="18"/>
              </w:rPr>
              <w:t>Оливера</w:t>
            </w:r>
            <w:r>
              <w:rPr>
                <w:spacing w:val="-12"/>
                <w:w w:val="105"/>
                <w:sz w:val="18"/>
              </w:rPr>
              <w:t xml:space="preserve"> </w:t>
            </w:r>
            <w:r>
              <w:rPr>
                <w:w w:val="105"/>
                <w:sz w:val="18"/>
              </w:rPr>
              <w:t>Долић,</w:t>
            </w:r>
            <w:r>
              <w:rPr>
                <w:spacing w:val="-11"/>
                <w:w w:val="105"/>
                <w:sz w:val="18"/>
              </w:rPr>
              <w:t xml:space="preserve"> </w:t>
            </w:r>
            <w:r>
              <w:rPr>
                <w:w w:val="105"/>
                <w:sz w:val="18"/>
              </w:rPr>
              <w:t>доц.др</w:t>
            </w:r>
            <w:r>
              <w:rPr>
                <w:spacing w:val="-12"/>
                <w:w w:val="105"/>
                <w:sz w:val="18"/>
              </w:rPr>
              <w:t xml:space="preserve"> </w:t>
            </w:r>
            <w:r>
              <w:rPr>
                <w:w w:val="105"/>
                <w:sz w:val="18"/>
              </w:rPr>
              <w:t>Марија</w:t>
            </w:r>
            <w:r>
              <w:rPr>
                <w:spacing w:val="-10"/>
                <w:w w:val="105"/>
                <w:sz w:val="18"/>
              </w:rPr>
              <w:t xml:space="preserve"> </w:t>
            </w:r>
            <w:r>
              <w:rPr>
                <w:spacing w:val="-2"/>
                <w:w w:val="105"/>
                <w:sz w:val="18"/>
              </w:rPr>
              <w:t>Обрадовић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1247" cy="841248"/>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5219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43" name="Image 143"/>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34C9E13" id="Group 142" o:spid="_x0000_s1026" style="position:absolute;margin-left:259pt;margin-top:-43.55pt;width:59.8pt;height:70.1pt;z-index:1575219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CVlY8oV&#10;GgAAF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">
                      <v:shape id="Image 14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btwzCAAAA3AAAAA8AAABkcnMvZG93bnJldi54bWxET9tqwkAQfRf8h2WEvukmakWiq7RawYKI&#10;N/B1yI5JMDsbshuNf98tFPo2h3Od+bI1pXhQ7QrLCuJBBII4tbrgTMHlvOlPQTiPrLG0TApe5GC5&#10;6HbmmGj75CM9Tj4TIYRdggpy76tESpfmZNANbEUcuJutDfoA60zqGp8h3JRyGEUTabDg0JBjRauc&#10;0vupMQp2ZnNo3nW8nayvX5+7vSu/G4yVeuu1HzMQnlr/L/5zb3WYPx7B7zPhAr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27cMwgAAANwAAAAPAAAAAAAAAAAAAAAAAJ8C&#10;AABkcnMvZG93bnJldi54bWxQSwUGAAAAAAQABAD3AAAAjg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3" w:right="461"/>
              <w:jc w:val="center"/>
              <w:rPr>
                <w:b/>
                <w:sz w:val="20"/>
              </w:rPr>
            </w:pPr>
            <w:r>
              <w:rPr>
                <w:b/>
                <w:spacing w:val="-2"/>
                <w:w w:val="105"/>
                <w:sz w:val="20"/>
              </w:rPr>
              <w:t>ОФТАЛМОЛОГИЈА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60" w:right="50"/>
              <w:jc w:val="center"/>
              <w:rPr>
                <w:sz w:val="20"/>
              </w:rPr>
            </w:pPr>
            <w:r>
              <w:rPr>
                <w:spacing w:val="-5"/>
                <w:w w:val="105"/>
                <w:sz w:val="20"/>
              </w:rPr>
              <w:t>7.</w:t>
            </w:r>
          </w:p>
        </w:tc>
        <w:tc>
          <w:tcPr>
            <w:tcW w:w="2519" w:type="dxa"/>
          </w:tcPr>
          <w:p w:rsidR="00644799" w:rsidRDefault="00E53327">
            <w:pPr>
              <w:pStyle w:val="TableParagraph"/>
              <w:spacing w:before="26"/>
              <w:ind w:left="7" w:right="5"/>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1В</w:t>
            </w:r>
          </w:p>
        </w:tc>
        <w:tc>
          <w:tcPr>
            <w:tcW w:w="1930" w:type="dxa"/>
          </w:tcPr>
          <w:p w:rsidR="00644799" w:rsidRDefault="00E53327">
            <w:pPr>
              <w:pStyle w:val="TableParagraph"/>
              <w:spacing w:before="26"/>
              <w:ind w:left="2" w:right="2"/>
              <w:jc w:val="center"/>
              <w:rPr>
                <w:sz w:val="20"/>
              </w:rPr>
            </w:pPr>
            <w:r>
              <w:rPr>
                <w:spacing w:val="-10"/>
                <w:w w:val="105"/>
                <w:sz w:val="20"/>
              </w:rPr>
              <w:t>2</w:t>
            </w:r>
          </w:p>
        </w:tc>
      </w:tr>
      <w:tr w:rsidR="00644799">
        <w:trPr>
          <w:trHeight w:val="484"/>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3" w:line="254" w:lineRule="auto"/>
              <w:ind w:left="53"/>
              <w:rPr>
                <w:sz w:val="18"/>
              </w:rPr>
            </w:pPr>
            <w:r>
              <w:rPr>
                <w:w w:val="105"/>
                <w:sz w:val="18"/>
              </w:rPr>
              <w:t>Проф.</w:t>
            </w:r>
            <w:r>
              <w:rPr>
                <w:spacing w:val="71"/>
                <w:w w:val="105"/>
                <w:sz w:val="18"/>
              </w:rPr>
              <w:t xml:space="preserve"> </w:t>
            </w:r>
            <w:r>
              <w:rPr>
                <w:w w:val="105"/>
                <w:sz w:val="18"/>
              </w:rPr>
              <w:t>др</w:t>
            </w:r>
            <w:r>
              <w:rPr>
                <w:spacing w:val="70"/>
                <w:w w:val="105"/>
                <w:sz w:val="18"/>
              </w:rPr>
              <w:t xml:space="preserve"> </w:t>
            </w:r>
            <w:r>
              <w:rPr>
                <w:w w:val="105"/>
                <w:sz w:val="18"/>
              </w:rPr>
              <w:t>Милка</w:t>
            </w:r>
            <w:r>
              <w:rPr>
                <w:spacing w:val="75"/>
                <w:w w:val="105"/>
                <w:sz w:val="18"/>
              </w:rPr>
              <w:t xml:space="preserve"> </w:t>
            </w:r>
            <w:r>
              <w:rPr>
                <w:w w:val="105"/>
                <w:sz w:val="18"/>
              </w:rPr>
              <w:t>Мавија,</w:t>
            </w:r>
            <w:r>
              <w:rPr>
                <w:spacing w:val="75"/>
                <w:w w:val="105"/>
                <w:sz w:val="18"/>
              </w:rPr>
              <w:t xml:space="preserve"> </w:t>
            </w:r>
            <w:r>
              <w:rPr>
                <w:w w:val="105"/>
                <w:sz w:val="18"/>
              </w:rPr>
              <w:t>мр</w:t>
            </w:r>
            <w:r>
              <w:rPr>
                <w:spacing w:val="70"/>
                <w:w w:val="105"/>
                <w:sz w:val="18"/>
              </w:rPr>
              <w:t xml:space="preserve"> </w:t>
            </w:r>
            <w:r>
              <w:rPr>
                <w:w w:val="105"/>
                <w:sz w:val="18"/>
              </w:rPr>
              <w:t>Бојана</w:t>
            </w:r>
            <w:r>
              <w:rPr>
                <w:spacing w:val="71"/>
                <w:w w:val="105"/>
                <w:sz w:val="18"/>
              </w:rPr>
              <w:t xml:space="preserve"> </w:t>
            </w:r>
            <w:r>
              <w:rPr>
                <w:w w:val="105"/>
                <w:sz w:val="18"/>
              </w:rPr>
              <w:t>Маркић,</w:t>
            </w:r>
            <w:r>
              <w:rPr>
                <w:spacing w:val="71"/>
                <w:w w:val="105"/>
                <w:sz w:val="18"/>
              </w:rPr>
              <w:t xml:space="preserve"> </w:t>
            </w:r>
            <w:r>
              <w:rPr>
                <w:w w:val="105"/>
                <w:sz w:val="18"/>
              </w:rPr>
              <w:t>др</w:t>
            </w:r>
            <w:r>
              <w:rPr>
                <w:spacing w:val="70"/>
                <w:w w:val="105"/>
                <w:sz w:val="18"/>
              </w:rPr>
              <w:t xml:space="preserve"> </w:t>
            </w:r>
            <w:r>
              <w:rPr>
                <w:w w:val="105"/>
                <w:sz w:val="18"/>
              </w:rPr>
              <w:t>Мила</w:t>
            </w:r>
            <w:r>
              <w:rPr>
                <w:spacing w:val="73"/>
                <w:w w:val="105"/>
                <w:sz w:val="18"/>
              </w:rPr>
              <w:t xml:space="preserve"> </w:t>
            </w:r>
            <w:r>
              <w:rPr>
                <w:w w:val="105"/>
                <w:sz w:val="18"/>
              </w:rPr>
              <w:t>Пејић</w:t>
            </w:r>
            <w:r>
              <w:rPr>
                <w:spacing w:val="72"/>
                <w:w w:val="105"/>
                <w:sz w:val="18"/>
              </w:rPr>
              <w:t xml:space="preserve"> </w:t>
            </w:r>
            <w:r>
              <w:rPr>
                <w:w w:val="105"/>
                <w:sz w:val="18"/>
              </w:rPr>
              <w:t>Марјановић,</w:t>
            </w:r>
            <w:r>
              <w:rPr>
                <w:spacing w:val="71"/>
                <w:w w:val="105"/>
                <w:sz w:val="18"/>
              </w:rPr>
              <w:t xml:space="preserve"> </w:t>
            </w:r>
            <w:r>
              <w:rPr>
                <w:w w:val="105"/>
                <w:sz w:val="18"/>
              </w:rPr>
              <w:t>др</w:t>
            </w:r>
            <w:r>
              <w:rPr>
                <w:spacing w:val="72"/>
                <w:w w:val="105"/>
                <w:sz w:val="18"/>
              </w:rPr>
              <w:t xml:space="preserve"> </w:t>
            </w:r>
            <w:r>
              <w:rPr>
                <w:w w:val="105"/>
                <w:sz w:val="18"/>
              </w:rPr>
              <w:t>Саша Смољановић Скочић, др Емира Игњатић</w:t>
            </w:r>
          </w:p>
        </w:tc>
      </w:tr>
    </w:tbl>
    <w:p w:rsidR="00644799" w:rsidRDefault="00644799">
      <w:pPr>
        <w:spacing w:before="10"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7"/>
        <w:gridCol w:w="2405"/>
      </w:tblGrid>
      <w:tr w:rsidR="00644799">
        <w:trPr>
          <w:trHeight w:val="325"/>
        </w:trPr>
        <w:tc>
          <w:tcPr>
            <w:tcW w:w="7157" w:type="dxa"/>
            <w:shd w:val="clear" w:color="auto" w:fill="71D2F4"/>
          </w:tcPr>
          <w:p w:rsidR="00644799" w:rsidRDefault="00E53327">
            <w:pPr>
              <w:pStyle w:val="TableParagraph"/>
              <w:spacing w:before="29"/>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405" w:type="dxa"/>
            <w:shd w:val="clear" w:color="auto" w:fill="71D2F4"/>
          </w:tcPr>
          <w:p w:rsidR="00644799" w:rsidRDefault="00E53327">
            <w:pPr>
              <w:pStyle w:val="TableParagraph"/>
              <w:spacing w:before="29"/>
              <w:ind w:left="52"/>
              <w:rPr>
                <w:b/>
                <w:sz w:val="20"/>
              </w:rPr>
            </w:pPr>
            <w:r>
              <w:rPr>
                <w:b/>
                <w:sz w:val="20"/>
              </w:rPr>
              <w:t>Облик</w:t>
            </w:r>
            <w:r>
              <w:rPr>
                <w:spacing w:val="14"/>
                <w:sz w:val="20"/>
              </w:rPr>
              <w:t xml:space="preserve"> </w:t>
            </w:r>
            <w:r>
              <w:rPr>
                <w:b/>
                <w:spacing w:val="-2"/>
                <w:sz w:val="20"/>
              </w:rPr>
              <w:t>условљености</w:t>
            </w:r>
          </w:p>
        </w:tc>
      </w:tr>
      <w:tr w:rsidR="00644799">
        <w:trPr>
          <w:trHeight w:val="681"/>
        </w:trPr>
        <w:tc>
          <w:tcPr>
            <w:tcW w:w="7157" w:type="dxa"/>
          </w:tcPr>
          <w:p w:rsidR="00644799" w:rsidRDefault="00E53327">
            <w:pPr>
              <w:pStyle w:val="TableParagraph"/>
              <w:spacing w:before="26"/>
              <w:ind w:left="52"/>
              <w:rPr>
                <w:sz w:val="20"/>
              </w:rPr>
            </w:pPr>
            <w:r>
              <w:rPr>
                <w:sz w:val="20"/>
              </w:rPr>
              <w:t>Положени</w:t>
            </w:r>
            <w:r>
              <w:rPr>
                <w:spacing w:val="15"/>
                <w:sz w:val="20"/>
              </w:rPr>
              <w:t xml:space="preserve"> </w:t>
            </w:r>
            <w:r>
              <w:rPr>
                <w:sz w:val="20"/>
              </w:rPr>
              <w:t>испити</w:t>
            </w:r>
            <w:r>
              <w:rPr>
                <w:spacing w:val="14"/>
                <w:sz w:val="20"/>
              </w:rPr>
              <w:t xml:space="preserve"> </w:t>
            </w:r>
            <w:r>
              <w:rPr>
                <w:sz w:val="20"/>
              </w:rPr>
              <w:t>из</w:t>
            </w:r>
            <w:r>
              <w:rPr>
                <w:spacing w:val="18"/>
                <w:sz w:val="20"/>
              </w:rPr>
              <w:t xml:space="preserve"> </w:t>
            </w:r>
            <w:r>
              <w:rPr>
                <w:sz w:val="20"/>
              </w:rPr>
              <w:t>претходне</w:t>
            </w:r>
            <w:r>
              <w:rPr>
                <w:spacing w:val="19"/>
                <w:sz w:val="20"/>
              </w:rPr>
              <w:t xml:space="preserve"> </w:t>
            </w:r>
            <w:r>
              <w:rPr>
                <w:sz w:val="20"/>
              </w:rPr>
              <w:t>године</w:t>
            </w:r>
            <w:r>
              <w:rPr>
                <w:spacing w:val="14"/>
                <w:sz w:val="20"/>
              </w:rPr>
              <w:t xml:space="preserve"> </w:t>
            </w:r>
            <w:r>
              <w:rPr>
                <w:spacing w:val="-2"/>
                <w:sz w:val="20"/>
              </w:rPr>
              <w:t>студија.</w:t>
            </w:r>
          </w:p>
        </w:tc>
        <w:tc>
          <w:tcPr>
            <w:tcW w:w="2405" w:type="dxa"/>
          </w:tcPr>
          <w:p w:rsidR="00644799" w:rsidRDefault="00E53327">
            <w:pPr>
              <w:pStyle w:val="TableParagraph"/>
              <w:spacing w:before="21" w:line="242" w:lineRule="auto"/>
              <w:ind w:left="52" w:right="72"/>
              <w:rPr>
                <w:sz w:val="20"/>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roofErr w:type="gramStart"/>
            <w:r>
              <w:rPr>
                <w:spacing w:val="-2"/>
                <w:sz w:val="17"/>
              </w:rPr>
              <w:t>.</w:t>
            </w:r>
            <w:r>
              <w:rPr>
                <w:spacing w:val="-2"/>
                <w:sz w:val="20"/>
              </w:rPr>
              <w:t>.</w:t>
            </w:r>
            <w:proofErr w:type="gramEnd"/>
          </w:p>
        </w:tc>
      </w:tr>
      <w:tr w:rsidR="00644799">
        <w:trPr>
          <w:trHeight w:val="379"/>
        </w:trPr>
        <w:tc>
          <w:tcPr>
            <w:tcW w:w="9562" w:type="dxa"/>
            <w:gridSpan w:val="2"/>
            <w:tcBorders>
              <w:bottom w:val="nil"/>
            </w:tcBorders>
            <w:shd w:val="clear" w:color="auto" w:fill="71D2F4"/>
          </w:tcPr>
          <w:p w:rsidR="00644799" w:rsidRDefault="00E53327">
            <w:pPr>
              <w:pStyle w:val="TableParagraph"/>
              <w:spacing w:before="29"/>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787"/>
        </w:trPr>
        <w:tc>
          <w:tcPr>
            <w:tcW w:w="9562" w:type="dxa"/>
            <w:gridSpan w:val="2"/>
            <w:tcBorders>
              <w:top w:val="nil"/>
            </w:tcBorders>
          </w:tcPr>
          <w:p w:rsidR="00644799" w:rsidRDefault="00E53327">
            <w:pPr>
              <w:pStyle w:val="TableParagraph"/>
              <w:spacing w:before="21" w:line="252" w:lineRule="auto"/>
              <w:ind w:left="52" w:right="42"/>
              <w:jc w:val="both"/>
              <w:rPr>
                <w:sz w:val="18"/>
              </w:rPr>
            </w:pPr>
            <w:r>
              <w:rPr>
                <w:w w:val="105"/>
                <w:sz w:val="18"/>
              </w:rPr>
              <w:t>Оспособљавање студента за препознавање и откривање очних обољења и оштећења вида, стицање знања из офталмологије</w:t>
            </w:r>
            <w:r>
              <w:rPr>
                <w:spacing w:val="-2"/>
                <w:w w:val="105"/>
                <w:sz w:val="18"/>
              </w:rPr>
              <w:t xml:space="preserve"> </w:t>
            </w:r>
            <w:r>
              <w:rPr>
                <w:w w:val="105"/>
                <w:sz w:val="18"/>
              </w:rPr>
              <w:t>у</w:t>
            </w:r>
            <w:r>
              <w:rPr>
                <w:spacing w:val="-9"/>
                <w:w w:val="105"/>
                <w:sz w:val="18"/>
              </w:rPr>
              <w:t xml:space="preserve"> </w:t>
            </w:r>
            <w:r>
              <w:rPr>
                <w:w w:val="105"/>
                <w:sz w:val="18"/>
              </w:rPr>
              <w:t>областима</w:t>
            </w:r>
            <w:r>
              <w:rPr>
                <w:spacing w:val="-2"/>
                <w:w w:val="105"/>
                <w:sz w:val="18"/>
              </w:rPr>
              <w:t xml:space="preserve"> </w:t>
            </w:r>
            <w:r>
              <w:rPr>
                <w:w w:val="105"/>
                <w:sz w:val="18"/>
              </w:rPr>
              <w:t>која</w:t>
            </w:r>
            <w:r>
              <w:rPr>
                <w:spacing w:val="-5"/>
                <w:w w:val="105"/>
                <w:sz w:val="18"/>
              </w:rPr>
              <w:t xml:space="preserve"> </w:t>
            </w:r>
            <w:r>
              <w:rPr>
                <w:w w:val="105"/>
                <w:sz w:val="18"/>
              </w:rPr>
              <w:t>су</w:t>
            </w:r>
            <w:r>
              <w:rPr>
                <w:spacing w:val="-10"/>
                <w:w w:val="105"/>
                <w:sz w:val="18"/>
              </w:rPr>
              <w:t xml:space="preserve"> </w:t>
            </w:r>
            <w:r>
              <w:rPr>
                <w:w w:val="105"/>
                <w:sz w:val="18"/>
              </w:rPr>
              <w:t>блиска</w:t>
            </w:r>
            <w:r>
              <w:rPr>
                <w:spacing w:val="-5"/>
                <w:w w:val="105"/>
                <w:sz w:val="18"/>
              </w:rPr>
              <w:t xml:space="preserve"> </w:t>
            </w:r>
            <w:r>
              <w:rPr>
                <w:w w:val="105"/>
                <w:sz w:val="18"/>
              </w:rPr>
              <w:t>са</w:t>
            </w:r>
            <w:r>
              <w:rPr>
                <w:spacing w:val="-5"/>
                <w:w w:val="105"/>
                <w:sz w:val="18"/>
              </w:rPr>
              <w:t xml:space="preserve"> </w:t>
            </w:r>
            <w:r>
              <w:rPr>
                <w:w w:val="105"/>
                <w:sz w:val="18"/>
              </w:rPr>
              <w:t>денталном</w:t>
            </w:r>
            <w:r>
              <w:rPr>
                <w:spacing w:val="-2"/>
                <w:w w:val="105"/>
                <w:sz w:val="18"/>
              </w:rPr>
              <w:t xml:space="preserve"> </w:t>
            </w:r>
            <w:r>
              <w:rPr>
                <w:w w:val="105"/>
                <w:sz w:val="18"/>
              </w:rPr>
              <w:t>медицином,</w:t>
            </w:r>
            <w:r>
              <w:rPr>
                <w:spacing w:val="-3"/>
                <w:w w:val="105"/>
                <w:sz w:val="18"/>
              </w:rPr>
              <w:t xml:space="preserve"> </w:t>
            </w:r>
            <w:r>
              <w:rPr>
                <w:w w:val="105"/>
                <w:sz w:val="18"/>
              </w:rPr>
              <w:t>као</w:t>
            </w:r>
            <w:r>
              <w:rPr>
                <w:spacing w:val="-9"/>
                <w:w w:val="105"/>
                <w:sz w:val="18"/>
              </w:rPr>
              <w:t xml:space="preserve"> </w:t>
            </w:r>
            <w:r>
              <w:rPr>
                <w:w w:val="105"/>
                <w:sz w:val="18"/>
              </w:rPr>
              <w:t>и</w:t>
            </w:r>
            <w:r>
              <w:rPr>
                <w:spacing w:val="-3"/>
                <w:w w:val="105"/>
                <w:sz w:val="18"/>
              </w:rPr>
              <w:t xml:space="preserve"> </w:t>
            </w:r>
            <w:r>
              <w:rPr>
                <w:w w:val="105"/>
                <w:sz w:val="18"/>
              </w:rPr>
              <w:t>оспособљавање</w:t>
            </w:r>
            <w:r>
              <w:rPr>
                <w:spacing w:val="-3"/>
                <w:w w:val="105"/>
                <w:sz w:val="18"/>
              </w:rPr>
              <w:t xml:space="preserve"> </w:t>
            </w:r>
            <w:r>
              <w:rPr>
                <w:w w:val="105"/>
                <w:sz w:val="18"/>
              </w:rPr>
              <w:t>студента</w:t>
            </w:r>
            <w:r>
              <w:rPr>
                <w:spacing w:val="-3"/>
                <w:w w:val="105"/>
                <w:sz w:val="18"/>
              </w:rPr>
              <w:t xml:space="preserve"> </w:t>
            </w:r>
            <w:r>
              <w:rPr>
                <w:w w:val="105"/>
                <w:sz w:val="18"/>
              </w:rPr>
              <w:t>за</w:t>
            </w:r>
            <w:r>
              <w:rPr>
                <w:spacing w:val="-5"/>
                <w:w w:val="105"/>
                <w:sz w:val="18"/>
              </w:rPr>
              <w:t xml:space="preserve"> </w:t>
            </w:r>
            <w:r>
              <w:rPr>
                <w:w w:val="105"/>
                <w:sz w:val="18"/>
              </w:rPr>
              <w:t>пружање</w:t>
            </w:r>
            <w:r>
              <w:rPr>
                <w:spacing w:val="-2"/>
                <w:w w:val="105"/>
                <w:sz w:val="18"/>
              </w:rPr>
              <w:t xml:space="preserve"> </w:t>
            </w:r>
            <w:r>
              <w:rPr>
                <w:w w:val="105"/>
                <w:sz w:val="18"/>
              </w:rPr>
              <w:t>прве медицинске помоћи у случајевима ургентних офталмолошких стања.</w:t>
            </w:r>
          </w:p>
        </w:tc>
      </w:tr>
      <w:tr w:rsidR="00644799">
        <w:trPr>
          <w:trHeight w:val="380"/>
        </w:trPr>
        <w:tc>
          <w:tcPr>
            <w:tcW w:w="9562" w:type="dxa"/>
            <w:gridSpan w:val="2"/>
            <w:tcBorders>
              <w:bottom w:val="nil"/>
            </w:tcBorders>
            <w:shd w:val="clear" w:color="auto" w:fill="71D2F4"/>
          </w:tcPr>
          <w:p w:rsidR="00644799" w:rsidRDefault="00E53327">
            <w:pPr>
              <w:pStyle w:val="TableParagraph"/>
              <w:spacing w:before="32"/>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940"/>
        </w:trPr>
        <w:tc>
          <w:tcPr>
            <w:tcW w:w="9562" w:type="dxa"/>
            <w:gridSpan w:val="2"/>
            <w:tcBorders>
              <w:top w:val="nil"/>
            </w:tcBorders>
          </w:tcPr>
          <w:p w:rsidR="00644799" w:rsidRDefault="00E53327">
            <w:pPr>
              <w:pStyle w:val="TableParagraph"/>
              <w:spacing w:before="24" w:line="249" w:lineRule="auto"/>
              <w:ind w:left="52" w:right="41"/>
              <w:jc w:val="both"/>
              <w:rPr>
                <w:sz w:val="18"/>
              </w:rPr>
            </w:pPr>
            <w:r>
              <w:rPr>
                <w:w w:val="105"/>
                <w:sz w:val="18"/>
              </w:rPr>
              <w:t>Након успјешног заврпетка процеса учења офталмологије, студент денталне медицине ће бити у стању да јасно идентификује</w:t>
            </w:r>
            <w:r>
              <w:rPr>
                <w:spacing w:val="-1"/>
                <w:w w:val="105"/>
                <w:sz w:val="18"/>
              </w:rPr>
              <w:t xml:space="preserve"> </w:t>
            </w:r>
            <w:r>
              <w:rPr>
                <w:w w:val="105"/>
                <w:sz w:val="18"/>
              </w:rPr>
              <w:t>и збрине</w:t>
            </w:r>
            <w:r>
              <w:rPr>
                <w:spacing w:val="-3"/>
                <w:w w:val="105"/>
                <w:sz w:val="18"/>
              </w:rPr>
              <w:t xml:space="preserve"> </w:t>
            </w:r>
            <w:r>
              <w:rPr>
                <w:w w:val="105"/>
                <w:sz w:val="18"/>
              </w:rPr>
              <w:t>нека од хитних офталмолошких стања, да разумије и објасни свеобухватност</w:t>
            </w:r>
            <w:r>
              <w:rPr>
                <w:spacing w:val="-1"/>
                <w:w w:val="105"/>
                <w:sz w:val="18"/>
              </w:rPr>
              <w:t xml:space="preserve"> </w:t>
            </w:r>
            <w:r>
              <w:rPr>
                <w:w w:val="105"/>
                <w:sz w:val="18"/>
              </w:rPr>
              <w:t>инфективних</w:t>
            </w:r>
            <w:r>
              <w:rPr>
                <w:spacing w:val="-1"/>
                <w:w w:val="105"/>
                <w:sz w:val="18"/>
              </w:rPr>
              <w:t xml:space="preserve"> </w:t>
            </w:r>
            <w:r>
              <w:rPr>
                <w:w w:val="105"/>
                <w:sz w:val="18"/>
              </w:rPr>
              <w:t>и имуних процеса, да уочи значај системских обољењакао што су дијабетес, артеријска хипертензија идр., да анализира значај и улогу денталних фокалоза у офталмологији.</w:t>
            </w:r>
          </w:p>
        </w:tc>
      </w:tr>
      <w:tr w:rsidR="00644799">
        <w:trPr>
          <w:trHeight w:val="365"/>
        </w:trPr>
        <w:tc>
          <w:tcPr>
            <w:tcW w:w="9562" w:type="dxa"/>
            <w:gridSpan w:val="2"/>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3077"/>
        </w:trPr>
        <w:tc>
          <w:tcPr>
            <w:tcW w:w="9562" w:type="dxa"/>
            <w:gridSpan w:val="2"/>
            <w:tcBorders>
              <w:top w:val="nil"/>
            </w:tcBorders>
          </w:tcPr>
          <w:p w:rsidR="00644799" w:rsidRDefault="00E53327">
            <w:pPr>
              <w:pStyle w:val="TableParagraph"/>
              <w:spacing w:before="23"/>
              <w:ind w:left="52"/>
              <w:jc w:val="both"/>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spacing w:before="9" w:line="252" w:lineRule="auto"/>
              <w:ind w:left="52" w:right="45"/>
              <w:jc w:val="both"/>
              <w:rPr>
                <w:sz w:val="18"/>
              </w:rPr>
            </w:pPr>
            <w:r>
              <w:rPr>
                <w:w w:val="105"/>
                <w:sz w:val="18"/>
              </w:rPr>
              <w:t>Функционална анатомија, хистологија и физиологија ока и вида. Болести капака, сузних путева, конјунктиве. Болести рожњаче и склере. Болести сочива. Болести увеалне опне и концепт “ фокалозе“, Болести ретине, Глауком. Н</w:t>
            </w:r>
            <w:r>
              <w:rPr>
                <w:w w:val="105"/>
                <w:sz w:val="18"/>
              </w:rPr>
              <w:t>ајчешћи „превентабилни“ узроци сљепила, Неуроофталмологија, Болести орбите, Тумори ока, Рефракција ока, страбизам и амблиопија, Повреде ока, Операције ока, Хитна стања у</w:t>
            </w:r>
            <w:r>
              <w:rPr>
                <w:spacing w:val="-1"/>
                <w:w w:val="105"/>
                <w:sz w:val="18"/>
              </w:rPr>
              <w:t xml:space="preserve"> </w:t>
            </w:r>
            <w:r>
              <w:rPr>
                <w:w w:val="105"/>
                <w:sz w:val="18"/>
              </w:rPr>
              <w:t>офталмологији.</w:t>
            </w:r>
          </w:p>
          <w:p w:rsidR="00644799" w:rsidRDefault="00E53327">
            <w:pPr>
              <w:pStyle w:val="TableParagraph"/>
              <w:spacing w:before="0" w:line="204" w:lineRule="exact"/>
              <w:ind w:left="52"/>
              <w:jc w:val="both"/>
              <w:rPr>
                <w:sz w:val="18"/>
              </w:rPr>
            </w:pPr>
            <w:r>
              <w:rPr>
                <w:i/>
                <w:sz w:val="18"/>
              </w:rPr>
              <w:t>Практична</w:t>
            </w:r>
            <w:r>
              <w:rPr>
                <w:spacing w:val="25"/>
                <w:sz w:val="18"/>
              </w:rPr>
              <w:t xml:space="preserve"> </w:t>
            </w:r>
            <w:r>
              <w:rPr>
                <w:i/>
                <w:spacing w:val="-2"/>
                <w:sz w:val="18"/>
              </w:rPr>
              <w:t>настава</w:t>
            </w:r>
            <w:r>
              <w:rPr>
                <w:spacing w:val="-2"/>
                <w:sz w:val="18"/>
              </w:rPr>
              <w:t>:</w:t>
            </w:r>
          </w:p>
          <w:p w:rsidR="00644799" w:rsidRDefault="00E53327">
            <w:pPr>
              <w:pStyle w:val="TableParagraph"/>
              <w:spacing w:before="9" w:line="249" w:lineRule="auto"/>
              <w:ind w:left="52" w:right="44"/>
              <w:jc w:val="both"/>
              <w:rPr>
                <w:sz w:val="18"/>
              </w:rPr>
            </w:pPr>
            <w:r>
              <w:rPr>
                <w:w w:val="105"/>
                <w:sz w:val="18"/>
              </w:rPr>
              <w:t>Aнамнеза и клинички преглед, Дијагноза и диференцијална дијагноза боелсти ока, Симптоми и знаци боелсти ока, Дијагностичка средства у</w:t>
            </w:r>
            <w:r>
              <w:rPr>
                <w:spacing w:val="-2"/>
                <w:w w:val="105"/>
                <w:sz w:val="18"/>
              </w:rPr>
              <w:t xml:space="preserve"> </w:t>
            </w:r>
            <w:r>
              <w:rPr>
                <w:w w:val="105"/>
                <w:sz w:val="18"/>
              </w:rPr>
              <w:t>офталмологији, Прва помоћ код повреде ока, Прва помоћ</w:t>
            </w:r>
            <w:r>
              <w:rPr>
                <w:spacing w:val="-2"/>
                <w:w w:val="105"/>
                <w:sz w:val="18"/>
              </w:rPr>
              <w:t xml:space="preserve"> </w:t>
            </w:r>
            <w:r>
              <w:rPr>
                <w:w w:val="105"/>
                <w:sz w:val="18"/>
              </w:rPr>
              <w:t xml:space="preserve">код повреде ока, Еверзија капка и испирање ока, Примјер из клиничке </w:t>
            </w:r>
            <w:r>
              <w:rPr>
                <w:w w:val="105"/>
                <w:sz w:val="18"/>
              </w:rPr>
              <w:t>праксе – катаракта, Примјер из клиничке праксе – псеудофакија, црвени рефлекс,</w:t>
            </w:r>
            <w:r>
              <w:rPr>
                <w:spacing w:val="-2"/>
                <w:w w:val="105"/>
                <w:sz w:val="18"/>
              </w:rPr>
              <w:t xml:space="preserve"> </w:t>
            </w:r>
            <w:r>
              <w:rPr>
                <w:w w:val="105"/>
                <w:sz w:val="18"/>
              </w:rPr>
              <w:t>Примјер</w:t>
            </w:r>
            <w:r>
              <w:rPr>
                <w:spacing w:val="-3"/>
                <w:w w:val="105"/>
                <w:sz w:val="18"/>
              </w:rPr>
              <w:t xml:space="preserve"> </w:t>
            </w:r>
            <w:r>
              <w:rPr>
                <w:w w:val="105"/>
                <w:sz w:val="18"/>
              </w:rPr>
              <w:t>из клиничке</w:t>
            </w:r>
            <w:r>
              <w:rPr>
                <w:spacing w:val="-2"/>
                <w:w w:val="105"/>
                <w:sz w:val="18"/>
              </w:rPr>
              <w:t xml:space="preserve"> </w:t>
            </w:r>
            <w:r>
              <w:rPr>
                <w:w w:val="105"/>
                <w:sz w:val="18"/>
              </w:rPr>
              <w:t>праксе – глауком</w:t>
            </w:r>
            <w:r>
              <w:rPr>
                <w:spacing w:val="-1"/>
                <w:w w:val="105"/>
                <w:sz w:val="18"/>
              </w:rPr>
              <w:t xml:space="preserve"> </w:t>
            </w:r>
            <w:r>
              <w:rPr>
                <w:w w:val="105"/>
                <w:sz w:val="18"/>
              </w:rPr>
              <w:t>и мерење тензије</w:t>
            </w:r>
            <w:r>
              <w:rPr>
                <w:spacing w:val="-2"/>
                <w:w w:val="105"/>
                <w:sz w:val="18"/>
              </w:rPr>
              <w:t xml:space="preserve"> </w:t>
            </w:r>
            <w:r>
              <w:rPr>
                <w:w w:val="105"/>
                <w:sz w:val="18"/>
              </w:rPr>
              <w:t>дигитално,</w:t>
            </w:r>
            <w:r>
              <w:rPr>
                <w:spacing w:val="-2"/>
                <w:w w:val="105"/>
                <w:sz w:val="18"/>
              </w:rPr>
              <w:t xml:space="preserve"> </w:t>
            </w:r>
            <w:r>
              <w:rPr>
                <w:w w:val="105"/>
                <w:sz w:val="18"/>
              </w:rPr>
              <w:t>Примјер</w:t>
            </w:r>
            <w:r>
              <w:rPr>
                <w:spacing w:val="-3"/>
                <w:w w:val="105"/>
                <w:sz w:val="18"/>
              </w:rPr>
              <w:t xml:space="preserve"> </w:t>
            </w:r>
            <w:r>
              <w:rPr>
                <w:w w:val="105"/>
                <w:sz w:val="18"/>
              </w:rPr>
              <w:t>из клиничке</w:t>
            </w:r>
            <w:r>
              <w:rPr>
                <w:spacing w:val="-2"/>
                <w:w w:val="105"/>
                <w:sz w:val="18"/>
              </w:rPr>
              <w:t xml:space="preserve"> </w:t>
            </w:r>
            <w:r>
              <w:rPr>
                <w:w w:val="105"/>
                <w:sz w:val="18"/>
              </w:rPr>
              <w:t>праксе –</w:t>
            </w:r>
            <w:r>
              <w:rPr>
                <w:spacing w:val="-3"/>
                <w:w w:val="105"/>
                <w:sz w:val="18"/>
              </w:rPr>
              <w:t xml:space="preserve"> </w:t>
            </w:r>
            <w:r>
              <w:rPr>
                <w:w w:val="105"/>
                <w:sz w:val="18"/>
              </w:rPr>
              <w:t>болести ретине, Примјер из клиничке праксе – офталмолошке компликације дијабетес ме</w:t>
            </w:r>
            <w:r>
              <w:rPr>
                <w:w w:val="105"/>
                <w:sz w:val="18"/>
              </w:rPr>
              <w:t>литуса, артеријске хипертензије, Примјер из клиничке праксе – болести рожњаче, Инсталација лиекова у офталмологији, субкоњунктивалне, субтенонијалне</w:t>
            </w:r>
            <w:r>
              <w:rPr>
                <w:spacing w:val="-2"/>
                <w:w w:val="105"/>
                <w:sz w:val="18"/>
              </w:rPr>
              <w:t xml:space="preserve"> </w:t>
            </w:r>
            <w:r>
              <w:rPr>
                <w:w w:val="105"/>
                <w:sz w:val="18"/>
              </w:rPr>
              <w:t>ињекције</w:t>
            </w:r>
            <w:r>
              <w:rPr>
                <w:spacing w:val="-2"/>
                <w:w w:val="105"/>
                <w:sz w:val="18"/>
              </w:rPr>
              <w:t xml:space="preserve"> </w:t>
            </w:r>
            <w:r>
              <w:rPr>
                <w:w w:val="105"/>
                <w:sz w:val="18"/>
              </w:rPr>
              <w:t>, Одређивање оштрине вида</w:t>
            </w:r>
            <w:r>
              <w:rPr>
                <w:spacing w:val="-2"/>
                <w:w w:val="105"/>
                <w:sz w:val="18"/>
              </w:rPr>
              <w:t xml:space="preserve"> </w:t>
            </w:r>
            <w:r>
              <w:rPr>
                <w:w w:val="105"/>
                <w:sz w:val="18"/>
              </w:rPr>
              <w:t>–</w:t>
            </w:r>
            <w:r>
              <w:rPr>
                <w:spacing w:val="-2"/>
                <w:w w:val="105"/>
                <w:sz w:val="18"/>
              </w:rPr>
              <w:t xml:space="preserve"> </w:t>
            </w:r>
            <w:r>
              <w:rPr>
                <w:w w:val="105"/>
                <w:sz w:val="18"/>
              </w:rPr>
              <w:t>пројекција</w:t>
            </w:r>
            <w:r>
              <w:rPr>
                <w:spacing w:val="-1"/>
                <w:w w:val="105"/>
                <w:sz w:val="18"/>
              </w:rPr>
              <w:t xml:space="preserve"> </w:t>
            </w:r>
            <w:r>
              <w:rPr>
                <w:w w:val="105"/>
                <w:sz w:val="18"/>
              </w:rPr>
              <w:t>свјетла, оптотип,</w:t>
            </w:r>
            <w:r>
              <w:rPr>
                <w:spacing w:val="-1"/>
                <w:w w:val="105"/>
                <w:sz w:val="18"/>
              </w:rPr>
              <w:t xml:space="preserve"> </w:t>
            </w:r>
            <w:r>
              <w:rPr>
                <w:w w:val="105"/>
                <w:sz w:val="18"/>
              </w:rPr>
              <w:t>Имиџинг</w:t>
            </w:r>
            <w:r>
              <w:rPr>
                <w:spacing w:val="-2"/>
                <w:w w:val="105"/>
                <w:sz w:val="18"/>
              </w:rPr>
              <w:t xml:space="preserve"> </w:t>
            </w:r>
            <w:r>
              <w:rPr>
                <w:w w:val="105"/>
                <w:sz w:val="18"/>
              </w:rPr>
              <w:t>дијагностичке методе</w:t>
            </w:r>
          </w:p>
          <w:p w:rsidR="00644799" w:rsidRDefault="00E53327">
            <w:pPr>
              <w:pStyle w:val="TableParagraph"/>
              <w:spacing w:before="7"/>
              <w:ind w:left="52"/>
              <w:jc w:val="both"/>
              <w:rPr>
                <w:sz w:val="18"/>
              </w:rPr>
            </w:pPr>
            <w:r>
              <w:rPr>
                <w:w w:val="105"/>
                <w:sz w:val="18"/>
              </w:rPr>
              <w:t>у</w:t>
            </w:r>
            <w:r>
              <w:rPr>
                <w:spacing w:val="-5"/>
                <w:w w:val="105"/>
                <w:sz w:val="18"/>
              </w:rPr>
              <w:t xml:space="preserve"> </w:t>
            </w:r>
            <w:r>
              <w:rPr>
                <w:spacing w:val="-2"/>
                <w:w w:val="105"/>
                <w:sz w:val="18"/>
              </w:rPr>
              <w:t>офталмолог</w:t>
            </w:r>
            <w:r>
              <w:rPr>
                <w:spacing w:val="-2"/>
                <w:w w:val="105"/>
                <w:sz w:val="18"/>
              </w:rPr>
              <w:t>ији</w:t>
            </w:r>
          </w:p>
        </w:tc>
      </w:tr>
      <w:tr w:rsidR="00644799">
        <w:trPr>
          <w:trHeight w:val="292"/>
        </w:trPr>
        <w:tc>
          <w:tcPr>
            <w:tcW w:w="9562" w:type="dxa"/>
            <w:gridSpan w:val="2"/>
            <w:tcBorders>
              <w:bottom w:val="nil"/>
            </w:tcBorders>
            <w:shd w:val="clear" w:color="auto" w:fill="71D2F4"/>
          </w:tcPr>
          <w:p w:rsidR="00644799" w:rsidRDefault="00E53327">
            <w:pPr>
              <w:pStyle w:val="TableParagraph"/>
              <w:spacing w:before="32"/>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346"/>
        </w:trPr>
        <w:tc>
          <w:tcPr>
            <w:tcW w:w="9562" w:type="dxa"/>
            <w:gridSpan w:val="2"/>
            <w:tcBorders>
              <w:top w:val="nil"/>
            </w:tcBorders>
          </w:tcPr>
          <w:p w:rsidR="00644799" w:rsidRDefault="00E53327">
            <w:pPr>
              <w:pStyle w:val="TableParagraph"/>
              <w:spacing w:before="22"/>
              <w:ind w:left="52"/>
              <w:rPr>
                <w:sz w:val="18"/>
              </w:rPr>
            </w:pPr>
            <w:r>
              <w:rPr>
                <w:sz w:val="18"/>
              </w:rPr>
              <w:t>Предавања,</w:t>
            </w:r>
            <w:r>
              <w:rPr>
                <w:spacing w:val="21"/>
                <w:sz w:val="18"/>
              </w:rPr>
              <w:t xml:space="preserve"> </w:t>
            </w:r>
            <w:r>
              <w:rPr>
                <w:sz w:val="18"/>
              </w:rPr>
              <w:t>клиничке</w:t>
            </w:r>
            <w:r>
              <w:rPr>
                <w:spacing w:val="27"/>
                <w:sz w:val="18"/>
              </w:rPr>
              <w:t xml:space="preserve"> </w:t>
            </w:r>
            <w:r>
              <w:rPr>
                <w:sz w:val="18"/>
              </w:rPr>
              <w:t>вјежбе,</w:t>
            </w:r>
            <w:r>
              <w:rPr>
                <w:spacing w:val="22"/>
                <w:sz w:val="18"/>
              </w:rPr>
              <w:t xml:space="preserve"> </w:t>
            </w:r>
            <w:r>
              <w:rPr>
                <w:spacing w:val="-2"/>
                <w:sz w:val="18"/>
              </w:rPr>
              <w:t>колоквијум.</w:t>
            </w:r>
          </w:p>
        </w:tc>
      </w:tr>
      <w:tr w:rsidR="00644799">
        <w:trPr>
          <w:trHeight w:val="290"/>
        </w:trPr>
        <w:tc>
          <w:tcPr>
            <w:tcW w:w="9562" w:type="dxa"/>
            <w:gridSpan w:val="2"/>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750"/>
        </w:trPr>
        <w:tc>
          <w:tcPr>
            <w:tcW w:w="9562" w:type="dxa"/>
            <w:gridSpan w:val="2"/>
            <w:tcBorders>
              <w:top w:val="nil"/>
            </w:tcBorders>
          </w:tcPr>
          <w:p w:rsidR="00644799" w:rsidRDefault="00E53327">
            <w:pPr>
              <w:pStyle w:val="TableParagraph"/>
              <w:numPr>
                <w:ilvl w:val="0"/>
                <w:numId w:val="31"/>
              </w:numPr>
              <w:tabs>
                <w:tab w:val="left" w:pos="453"/>
              </w:tabs>
              <w:spacing w:before="25" w:line="249" w:lineRule="auto"/>
              <w:ind w:right="43"/>
              <w:rPr>
                <w:rFonts w:ascii="Symbol" w:hAnsi="Symbol"/>
                <w:sz w:val="18"/>
              </w:rPr>
            </w:pPr>
            <w:r>
              <w:rPr>
                <w:w w:val="105"/>
                <w:sz w:val="18"/>
              </w:rPr>
              <w:t>Литричин</w:t>
            </w:r>
            <w:r>
              <w:rPr>
                <w:spacing w:val="-6"/>
                <w:w w:val="105"/>
                <w:sz w:val="18"/>
              </w:rPr>
              <w:t xml:space="preserve"> </w:t>
            </w:r>
            <w:r>
              <w:rPr>
                <w:w w:val="105"/>
                <w:sz w:val="18"/>
              </w:rPr>
              <w:t>О,</w:t>
            </w:r>
            <w:r>
              <w:rPr>
                <w:spacing w:val="34"/>
                <w:w w:val="105"/>
                <w:sz w:val="18"/>
              </w:rPr>
              <w:t xml:space="preserve"> </w:t>
            </w:r>
            <w:r>
              <w:rPr>
                <w:w w:val="105"/>
                <w:sz w:val="18"/>
              </w:rPr>
              <w:t>Благојевић</w:t>
            </w:r>
            <w:r>
              <w:rPr>
                <w:spacing w:val="-4"/>
                <w:w w:val="105"/>
                <w:sz w:val="18"/>
              </w:rPr>
              <w:t xml:space="preserve"> </w:t>
            </w:r>
            <w:r>
              <w:rPr>
                <w:w w:val="105"/>
                <w:sz w:val="18"/>
              </w:rPr>
              <w:t>М,</w:t>
            </w:r>
            <w:r>
              <w:rPr>
                <w:spacing w:val="-3"/>
                <w:w w:val="105"/>
                <w:sz w:val="18"/>
              </w:rPr>
              <w:t xml:space="preserve"> </w:t>
            </w:r>
            <w:r>
              <w:rPr>
                <w:w w:val="105"/>
                <w:sz w:val="18"/>
              </w:rPr>
              <w:t>Цветковић</w:t>
            </w:r>
            <w:r>
              <w:rPr>
                <w:spacing w:val="-6"/>
                <w:w w:val="105"/>
                <w:sz w:val="18"/>
              </w:rPr>
              <w:t xml:space="preserve"> </w:t>
            </w:r>
            <w:r>
              <w:rPr>
                <w:w w:val="105"/>
                <w:sz w:val="18"/>
              </w:rPr>
              <w:t>Д.</w:t>
            </w:r>
            <w:r>
              <w:rPr>
                <w:spacing w:val="-3"/>
                <w:w w:val="105"/>
                <w:sz w:val="18"/>
              </w:rPr>
              <w:t xml:space="preserve"> </w:t>
            </w:r>
            <w:r>
              <w:rPr>
                <w:w w:val="105"/>
                <w:sz w:val="18"/>
              </w:rPr>
              <w:t>Офталмологија,</w:t>
            </w:r>
            <w:r>
              <w:rPr>
                <w:spacing w:val="-1"/>
                <w:w w:val="105"/>
                <w:sz w:val="18"/>
              </w:rPr>
              <w:t xml:space="preserve"> </w:t>
            </w:r>
            <w:r>
              <w:rPr>
                <w:w w:val="105"/>
                <w:sz w:val="18"/>
              </w:rPr>
              <w:t>уџбеник</w:t>
            </w:r>
            <w:r>
              <w:rPr>
                <w:spacing w:val="-6"/>
                <w:w w:val="105"/>
                <w:sz w:val="18"/>
              </w:rPr>
              <w:t xml:space="preserve"> </w:t>
            </w:r>
            <w:r>
              <w:rPr>
                <w:w w:val="105"/>
                <w:sz w:val="18"/>
              </w:rPr>
              <w:t>за</w:t>
            </w:r>
            <w:r>
              <w:rPr>
                <w:spacing w:val="-8"/>
                <w:w w:val="105"/>
                <w:sz w:val="18"/>
              </w:rPr>
              <w:t xml:space="preserve"> </w:t>
            </w:r>
            <w:r>
              <w:rPr>
                <w:w w:val="105"/>
                <w:sz w:val="18"/>
              </w:rPr>
              <w:t>студенте</w:t>
            </w:r>
            <w:r>
              <w:rPr>
                <w:spacing w:val="-5"/>
                <w:w w:val="105"/>
                <w:sz w:val="18"/>
              </w:rPr>
              <w:t xml:space="preserve"> </w:t>
            </w:r>
            <w:r>
              <w:rPr>
                <w:w w:val="105"/>
                <w:sz w:val="18"/>
              </w:rPr>
              <w:t>медицине</w:t>
            </w:r>
            <w:r>
              <w:rPr>
                <w:spacing w:val="-5"/>
                <w:w w:val="105"/>
                <w:sz w:val="18"/>
              </w:rPr>
              <w:t xml:space="preserve"> </w:t>
            </w:r>
            <w:r>
              <w:rPr>
                <w:w w:val="105"/>
                <w:sz w:val="18"/>
              </w:rPr>
              <w:t>и</w:t>
            </w:r>
            <w:r>
              <w:rPr>
                <w:spacing w:val="-6"/>
                <w:w w:val="105"/>
                <w:sz w:val="18"/>
              </w:rPr>
              <w:t xml:space="preserve"> </w:t>
            </w:r>
            <w:r>
              <w:rPr>
                <w:w w:val="105"/>
                <w:sz w:val="18"/>
              </w:rPr>
              <w:t>стоматологије,</w:t>
            </w:r>
            <w:r>
              <w:rPr>
                <w:spacing w:val="-8"/>
                <w:w w:val="105"/>
                <w:sz w:val="18"/>
              </w:rPr>
              <w:t xml:space="preserve"> </w:t>
            </w:r>
            <w:r>
              <w:rPr>
                <w:w w:val="105"/>
                <w:sz w:val="18"/>
              </w:rPr>
              <w:t>Елит медика- Медицинска књига, Београд 2004.</w:t>
            </w:r>
          </w:p>
          <w:p w:rsidR="00644799" w:rsidRDefault="00E53327">
            <w:pPr>
              <w:pStyle w:val="TableParagraph"/>
              <w:numPr>
                <w:ilvl w:val="0"/>
                <w:numId w:val="31"/>
              </w:numPr>
              <w:tabs>
                <w:tab w:val="left" w:pos="453"/>
              </w:tabs>
              <w:spacing w:before="1"/>
              <w:rPr>
                <w:rFonts w:ascii="Symbol" w:hAnsi="Symbol"/>
                <w:sz w:val="20"/>
              </w:rPr>
            </w:pPr>
            <w:r>
              <w:rPr>
                <w:sz w:val="18"/>
              </w:rPr>
              <w:t>Голубовић</w:t>
            </w:r>
            <w:r>
              <w:rPr>
                <w:spacing w:val="19"/>
                <w:sz w:val="18"/>
              </w:rPr>
              <w:t xml:space="preserve"> </w:t>
            </w:r>
            <w:r>
              <w:rPr>
                <w:sz w:val="18"/>
              </w:rPr>
              <w:t>С.</w:t>
            </w:r>
            <w:r>
              <w:rPr>
                <w:spacing w:val="22"/>
                <w:sz w:val="18"/>
              </w:rPr>
              <w:t xml:space="preserve"> </w:t>
            </w:r>
            <w:r>
              <w:rPr>
                <w:sz w:val="18"/>
              </w:rPr>
              <w:t>Офталмологија,</w:t>
            </w:r>
            <w:r>
              <w:rPr>
                <w:spacing w:val="26"/>
                <w:sz w:val="18"/>
              </w:rPr>
              <w:t xml:space="preserve"> </w:t>
            </w:r>
            <w:r>
              <w:rPr>
                <w:sz w:val="18"/>
              </w:rPr>
              <w:t>уџбеник</w:t>
            </w:r>
            <w:r>
              <w:rPr>
                <w:spacing w:val="21"/>
                <w:sz w:val="18"/>
              </w:rPr>
              <w:t xml:space="preserve"> </w:t>
            </w:r>
            <w:r>
              <w:rPr>
                <w:sz w:val="18"/>
              </w:rPr>
              <w:t>за</w:t>
            </w:r>
            <w:r>
              <w:rPr>
                <w:spacing w:val="26"/>
                <w:sz w:val="18"/>
              </w:rPr>
              <w:t xml:space="preserve"> </w:t>
            </w:r>
            <w:r>
              <w:rPr>
                <w:sz w:val="18"/>
              </w:rPr>
              <w:t>студенте</w:t>
            </w:r>
            <w:r>
              <w:rPr>
                <w:spacing w:val="28"/>
                <w:sz w:val="18"/>
              </w:rPr>
              <w:t xml:space="preserve"> </w:t>
            </w:r>
            <w:r>
              <w:rPr>
                <w:sz w:val="18"/>
              </w:rPr>
              <w:t>медицине,</w:t>
            </w:r>
            <w:r>
              <w:rPr>
                <w:spacing w:val="19"/>
                <w:sz w:val="18"/>
              </w:rPr>
              <w:t xml:space="preserve"> </w:t>
            </w:r>
            <w:r>
              <w:rPr>
                <w:sz w:val="18"/>
              </w:rPr>
              <w:t>Медицински</w:t>
            </w:r>
            <w:r>
              <w:rPr>
                <w:spacing w:val="24"/>
                <w:sz w:val="18"/>
              </w:rPr>
              <w:t xml:space="preserve"> </w:t>
            </w:r>
            <w:r>
              <w:rPr>
                <w:sz w:val="18"/>
              </w:rPr>
              <w:t>факултет,</w:t>
            </w:r>
            <w:r>
              <w:rPr>
                <w:spacing w:val="21"/>
                <w:sz w:val="18"/>
              </w:rPr>
              <w:t xml:space="preserve"> </w:t>
            </w:r>
            <w:r>
              <w:rPr>
                <w:sz w:val="18"/>
              </w:rPr>
              <w:t>Београд,</w:t>
            </w:r>
            <w:r>
              <w:rPr>
                <w:spacing w:val="26"/>
                <w:sz w:val="18"/>
              </w:rPr>
              <w:t xml:space="preserve"> </w:t>
            </w:r>
            <w:r>
              <w:rPr>
                <w:spacing w:val="-2"/>
                <w:sz w:val="18"/>
              </w:rPr>
              <w:t>2010</w:t>
            </w:r>
            <w:r>
              <w:rPr>
                <w:spacing w:val="-2"/>
                <w:sz w:val="20"/>
              </w:rPr>
              <w:t>.</w:t>
            </w:r>
          </w:p>
        </w:tc>
      </w:tr>
    </w:tbl>
    <w:p w:rsidR="00644799" w:rsidRDefault="00644799">
      <w:pPr>
        <w:spacing w:before="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543"/>
        <w:gridCol w:w="2851"/>
        <w:gridCol w:w="545"/>
        <w:gridCol w:w="2987"/>
      </w:tblGrid>
      <w:tr w:rsidR="00644799">
        <w:trPr>
          <w:trHeight w:val="289"/>
        </w:trPr>
        <w:tc>
          <w:tcPr>
            <w:tcW w:w="9561" w:type="dxa"/>
            <w:gridSpan w:val="5"/>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78" w:type="dxa"/>
            <w:gridSpan w:val="2"/>
            <w:shd w:val="clear" w:color="auto" w:fill="B3B3B3"/>
          </w:tcPr>
          <w:p w:rsidR="00644799" w:rsidRDefault="00E53327">
            <w:pPr>
              <w:pStyle w:val="TableParagraph"/>
              <w:ind w:left="599"/>
              <w:rPr>
                <w:b/>
                <w:sz w:val="20"/>
              </w:rPr>
            </w:pPr>
            <w:r>
              <w:rPr>
                <w:b/>
                <w:sz w:val="20"/>
              </w:rPr>
              <w:t>Предиспитне</w:t>
            </w:r>
            <w:r>
              <w:rPr>
                <w:spacing w:val="27"/>
                <w:sz w:val="20"/>
              </w:rPr>
              <w:t xml:space="preserve"> </w:t>
            </w:r>
            <w:r>
              <w:rPr>
                <w:b/>
                <w:spacing w:val="-2"/>
                <w:sz w:val="20"/>
              </w:rPr>
              <w:t>обавезе</w:t>
            </w:r>
          </w:p>
        </w:tc>
        <w:tc>
          <w:tcPr>
            <w:tcW w:w="3396" w:type="dxa"/>
            <w:gridSpan w:val="2"/>
            <w:shd w:val="clear" w:color="auto" w:fill="B3B3B3"/>
          </w:tcPr>
          <w:p w:rsidR="00644799" w:rsidRDefault="00E53327">
            <w:pPr>
              <w:pStyle w:val="TableParagraph"/>
              <w:ind w:left="968"/>
              <w:rPr>
                <w:b/>
                <w:sz w:val="20"/>
              </w:rPr>
            </w:pPr>
            <w:r>
              <w:rPr>
                <w:b/>
                <w:sz w:val="20"/>
              </w:rPr>
              <w:t>Завршни</w:t>
            </w:r>
            <w:r>
              <w:rPr>
                <w:spacing w:val="19"/>
                <w:sz w:val="20"/>
              </w:rPr>
              <w:t xml:space="preserve"> </w:t>
            </w:r>
            <w:r>
              <w:rPr>
                <w:b/>
                <w:spacing w:val="-4"/>
                <w:sz w:val="20"/>
              </w:rPr>
              <w:t>испит</w:t>
            </w:r>
          </w:p>
        </w:tc>
        <w:tc>
          <w:tcPr>
            <w:tcW w:w="2987" w:type="dxa"/>
            <w:shd w:val="clear" w:color="auto" w:fill="B3B3B3"/>
          </w:tcPr>
          <w:p w:rsidR="00644799" w:rsidRDefault="00E53327">
            <w:pPr>
              <w:pStyle w:val="TableParagraph"/>
              <w:ind w:left="793"/>
              <w:rPr>
                <w:b/>
                <w:sz w:val="20"/>
              </w:rPr>
            </w:pPr>
            <w:r>
              <w:rPr>
                <w:b/>
                <w:sz w:val="20"/>
              </w:rPr>
              <w:t>Укупно</w:t>
            </w:r>
            <w:r>
              <w:rPr>
                <w:spacing w:val="18"/>
                <w:sz w:val="20"/>
              </w:rPr>
              <w:t xml:space="preserve"> </w:t>
            </w:r>
            <w:r>
              <w:rPr>
                <w:b/>
                <w:spacing w:val="-2"/>
                <w:sz w:val="20"/>
              </w:rPr>
              <w:t>бодова</w:t>
            </w:r>
          </w:p>
        </w:tc>
      </w:tr>
      <w:tr w:rsidR="00644799">
        <w:trPr>
          <w:trHeight w:val="279"/>
        </w:trPr>
        <w:tc>
          <w:tcPr>
            <w:tcW w:w="2635" w:type="dxa"/>
          </w:tcPr>
          <w:p w:rsidR="00644799" w:rsidRDefault="00E53327">
            <w:pPr>
              <w:pStyle w:val="TableParagraph"/>
              <w:spacing w:before="19"/>
              <w:ind w:left="52"/>
              <w:rPr>
                <w:b/>
                <w:sz w:val="20"/>
              </w:rPr>
            </w:pPr>
            <w:r>
              <w:rPr>
                <w:b/>
                <w:sz w:val="20"/>
              </w:rPr>
              <w:t>Присуство</w:t>
            </w:r>
            <w:r>
              <w:rPr>
                <w:spacing w:val="22"/>
                <w:sz w:val="20"/>
              </w:rPr>
              <w:t xml:space="preserve"> </w:t>
            </w:r>
            <w:r>
              <w:rPr>
                <w:b/>
                <w:spacing w:val="-2"/>
                <w:sz w:val="20"/>
              </w:rPr>
              <w:t>настави</w:t>
            </w:r>
          </w:p>
        </w:tc>
        <w:tc>
          <w:tcPr>
            <w:tcW w:w="543" w:type="dxa"/>
          </w:tcPr>
          <w:p w:rsidR="00644799" w:rsidRDefault="00E53327">
            <w:pPr>
              <w:pStyle w:val="TableParagraph"/>
              <w:spacing w:before="19"/>
              <w:ind w:left="10" w:right="6"/>
              <w:jc w:val="center"/>
              <w:rPr>
                <w:b/>
                <w:sz w:val="20"/>
              </w:rPr>
            </w:pPr>
            <w:r>
              <w:rPr>
                <w:b/>
                <w:spacing w:val="-5"/>
                <w:w w:val="105"/>
                <w:sz w:val="20"/>
              </w:rPr>
              <w:t>10</w:t>
            </w:r>
          </w:p>
        </w:tc>
        <w:tc>
          <w:tcPr>
            <w:tcW w:w="2851" w:type="dxa"/>
          </w:tcPr>
          <w:p w:rsidR="00644799" w:rsidRDefault="00E53327">
            <w:pPr>
              <w:pStyle w:val="TableParagraph"/>
              <w:spacing w:before="19"/>
              <w:ind w:left="54"/>
              <w:rPr>
                <w:b/>
                <w:sz w:val="20"/>
              </w:rPr>
            </w:pPr>
            <w:r>
              <w:rPr>
                <w:b/>
                <w:spacing w:val="-4"/>
                <w:w w:val="105"/>
                <w:sz w:val="20"/>
              </w:rPr>
              <w:t>Тест</w:t>
            </w:r>
          </w:p>
        </w:tc>
        <w:tc>
          <w:tcPr>
            <w:tcW w:w="545" w:type="dxa"/>
          </w:tcPr>
          <w:p w:rsidR="00644799" w:rsidRDefault="00E53327">
            <w:pPr>
              <w:pStyle w:val="TableParagraph"/>
              <w:spacing w:before="19"/>
              <w:ind w:left="6"/>
              <w:jc w:val="center"/>
              <w:rPr>
                <w:b/>
                <w:sz w:val="20"/>
              </w:rPr>
            </w:pPr>
            <w:r>
              <w:rPr>
                <w:b/>
                <w:spacing w:val="-5"/>
                <w:w w:val="105"/>
                <w:sz w:val="20"/>
              </w:rPr>
              <w:t>20</w:t>
            </w:r>
          </w:p>
        </w:tc>
        <w:tc>
          <w:tcPr>
            <w:tcW w:w="2987" w:type="dxa"/>
            <w:vMerge w:val="restart"/>
          </w:tcPr>
          <w:p w:rsidR="00644799" w:rsidRDefault="00644799">
            <w:pPr>
              <w:pStyle w:val="TableParagraph"/>
              <w:spacing w:before="89"/>
              <w:ind w:left="0"/>
              <w:rPr>
                <w:b/>
                <w:sz w:val="20"/>
              </w:rPr>
            </w:pPr>
          </w:p>
          <w:p w:rsidR="00644799" w:rsidRDefault="00E53327">
            <w:pPr>
              <w:pStyle w:val="TableParagraph"/>
              <w:spacing w:before="0"/>
              <w:ind w:left="7"/>
              <w:jc w:val="center"/>
              <w:rPr>
                <w:b/>
                <w:sz w:val="20"/>
              </w:rPr>
            </w:pPr>
            <w:r>
              <w:rPr>
                <w:b/>
                <w:spacing w:val="-5"/>
                <w:w w:val="105"/>
                <w:sz w:val="20"/>
              </w:rPr>
              <w:t>100</w:t>
            </w:r>
          </w:p>
        </w:tc>
      </w:tr>
      <w:tr w:rsidR="00644799">
        <w:trPr>
          <w:trHeight w:val="289"/>
        </w:trPr>
        <w:tc>
          <w:tcPr>
            <w:tcW w:w="2635" w:type="dxa"/>
          </w:tcPr>
          <w:p w:rsidR="00644799" w:rsidRDefault="00E53327">
            <w:pPr>
              <w:pStyle w:val="TableParagraph"/>
              <w:spacing w:before="30"/>
              <w:ind w:left="52"/>
              <w:rPr>
                <w:b/>
                <w:sz w:val="20"/>
              </w:rPr>
            </w:pPr>
            <w:r>
              <w:rPr>
                <w:b/>
                <w:spacing w:val="-2"/>
                <w:w w:val="105"/>
                <w:sz w:val="20"/>
              </w:rPr>
              <w:t>Колоквијум</w:t>
            </w:r>
          </w:p>
        </w:tc>
        <w:tc>
          <w:tcPr>
            <w:tcW w:w="543" w:type="dxa"/>
          </w:tcPr>
          <w:p w:rsidR="00644799" w:rsidRDefault="00E53327">
            <w:pPr>
              <w:pStyle w:val="TableParagraph"/>
              <w:spacing w:before="30"/>
              <w:ind w:left="10" w:right="6"/>
              <w:jc w:val="center"/>
              <w:rPr>
                <w:b/>
                <w:sz w:val="20"/>
              </w:rPr>
            </w:pPr>
            <w:r>
              <w:rPr>
                <w:b/>
                <w:spacing w:val="-5"/>
                <w:w w:val="105"/>
                <w:sz w:val="20"/>
              </w:rPr>
              <w:t>10</w:t>
            </w:r>
          </w:p>
        </w:tc>
        <w:tc>
          <w:tcPr>
            <w:tcW w:w="2851" w:type="dxa"/>
          </w:tcPr>
          <w:p w:rsidR="00644799" w:rsidRDefault="00E53327">
            <w:pPr>
              <w:pStyle w:val="TableParagraph"/>
              <w:spacing w:before="30"/>
              <w:ind w:left="54"/>
              <w:rPr>
                <w:b/>
                <w:sz w:val="20"/>
              </w:rPr>
            </w:pPr>
            <w:r>
              <w:rPr>
                <w:b/>
                <w:sz w:val="20"/>
              </w:rPr>
              <w:t>Усмени</w:t>
            </w:r>
            <w:r>
              <w:rPr>
                <w:spacing w:val="14"/>
                <w:sz w:val="20"/>
              </w:rPr>
              <w:t xml:space="preserve"> </w:t>
            </w:r>
            <w:r>
              <w:rPr>
                <w:b/>
                <w:spacing w:val="-2"/>
                <w:sz w:val="20"/>
              </w:rPr>
              <w:t>испит</w:t>
            </w:r>
          </w:p>
        </w:tc>
        <w:tc>
          <w:tcPr>
            <w:tcW w:w="545" w:type="dxa"/>
          </w:tcPr>
          <w:p w:rsidR="00644799" w:rsidRDefault="00E53327">
            <w:pPr>
              <w:pStyle w:val="TableParagraph"/>
              <w:spacing w:before="30"/>
              <w:ind w:left="6"/>
              <w:jc w:val="center"/>
              <w:rPr>
                <w:b/>
                <w:sz w:val="20"/>
              </w:rPr>
            </w:pPr>
            <w:r>
              <w:rPr>
                <w:b/>
                <w:spacing w:val="-5"/>
                <w:w w:val="105"/>
                <w:sz w:val="20"/>
              </w:rPr>
              <w:t>50</w:t>
            </w:r>
          </w:p>
        </w:tc>
        <w:tc>
          <w:tcPr>
            <w:tcW w:w="2987" w:type="dxa"/>
            <w:vMerge/>
            <w:tcBorders>
              <w:top w:val="nil"/>
            </w:tcBorders>
          </w:tcPr>
          <w:p w:rsidR="00644799" w:rsidRDefault="00644799">
            <w:pPr>
              <w:rPr>
                <w:sz w:val="2"/>
                <w:szCs w:val="2"/>
              </w:rPr>
            </w:pPr>
          </w:p>
        </w:tc>
      </w:tr>
      <w:tr w:rsidR="00644799">
        <w:trPr>
          <w:trHeight w:val="289"/>
        </w:trPr>
        <w:tc>
          <w:tcPr>
            <w:tcW w:w="2635" w:type="dxa"/>
          </w:tcPr>
          <w:p w:rsidR="00644799" w:rsidRDefault="00E53327">
            <w:pPr>
              <w:pStyle w:val="TableParagraph"/>
              <w:spacing w:before="3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32"/>
              <w:ind w:left="10" w:right="6"/>
              <w:jc w:val="center"/>
              <w:rPr>
                <w:b/>
                <w:sz w:val="20"/>
              </w:rPr>
            </w:pPr>
            <w:r>
              <w:rPr>
                <w:b/>
                <w:spacing w:val="-5"/>
                <w:w w:val="105"/>
                <w:sz w:val="20"/>
              </w:rPr>
              <w:t>10</w:t>
            </w:r>
          </w:p>
        </w:tc>
        <w:tc>
          <w:tcPr>
            <w:tcW w:w="2851" w:type="dxa"/>
          </w:tcPr>
          <w:p w:rsidR="00644799" w:rsidRDefault="00644799">
            <w:pPr>
              <w:pStyle w:val="TableParagraph"/>
              <w:spacing w:before="0"/>
              <w:ind w:left="0"/>
              <w:rPr>
                <w:sz w:val="18"/>
              </w:rPr>
            </w:pPr>
          </w:p>
        </w:tc>
        <w:tc>
          <w:tcPr>
            <w:tcW w:w="545" w:type="dxa"/>
          </w:tcPr>
          <w:p w:rsidR="00644799" w:rsidRDefault="00644799">
            <w:pPr>
              <w:pStyle w:val="TableParagraph"/>
              <w:spacing w:before="0"/>
              <w:ind w:left="0"/>
              <w:rPr>
                <w:sz w:val="18"/>
              </w:rPr>
            </w:pPr>
          </w:p>
        </w:tc>
        <w:tc>
          <w:tcPr>
            <w:tcW w:w="2987" w:type="dxa"/>
            <w:vMerge/>
            <w:tcBorders>
              <w:top w:val="nil"/>
            </w:tcBorders>
          </w:tcPr>
          <w:p w:rsidR="00644799" w:rsidRDefault="00644799">
            <w:pPr>
              <w:rPr>
                <w:sz w:val="2"/>
                <w:szCs w:val="2"/>
              </w:rPr>
            </w:pPr>
          </w:p>
        </w:tc>
      </w:tr>
      <w:tr w:rsidR="00644799">
        <w:trPr>
          <w:trHeight w:val="294"/>
        </w:trPr>
        <w:tc>
          <w:tcPr>
            <w:tcW w:w="9561" w:type="dxa"/>
            <w:gridSpan w:val="5"/>
            <w:tcBorders>
              <w:bottom w:val="nil"/>
            </w:tcBorders>
            <w:shd w:val="clear" w:color="auto" w:fill="65CCFF"/>
          </w:tcPr>
          <w:p w:rsidR="00644799" w:rsidRDefault="00E53327">
            <w:pPr>
              <w:pStyle w:val="TableParagraph"/>
              <w:spacing w:before="32"/>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87"/>
        </w:trPr>
        <w:tc>
          <w:tcPr>
            <w:tcW w:w="9561" w:type="dxa"/>
            <w:gridSpan w:val="5"/>
            <w:tcBorders>
              <w:top w:val="nil"/>
            </w:tcBorders>
          </w:tcPr>
          <w:p w:rsidR="00644799" w:rsidRDefault="00644799">
            <w:pPr>
              <w:pStyle w:val="TableParagraph"/>
              <w:spacing w:before="0"/>
              <w:ind w:left="0"/>
              <w:rPr>
                <w:sz w:val="18"/>
              </w:rPr>
            </w:pPr>
          </w:p>
        </w:tc>
      </w:tr>
      <w:tr w:rsidR="00644799">
        <w:trPr>
          <w:trHeight w:val="289"/>
        </w:trPr>
        <w:tc>
          <w:tcPr>
            <w:tcW w:w="9561" w:type="dxa"/>
            <w:gridSpan w:val="5"/>
          </w:tcPr>
          <w:p w:rsidR="00644799" w:rsidRDefault="00E53327">
            <w:pPr>
              <w:pStyle w:val="TableParagraph"/>
              <w:ind w:left="52"/>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7"/>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8"/>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4"/>
                <w:w w:val="105"/>
                <w:sz w:val="20"/>
              </w:rPr>
              <w:t xml:space="preserve"> </w:t>
            </w:r>
            <w:r>
              <w:rPr>
                <w:b/>
                <w:spacing w:val="-2"/>
                <w:w w:val="105"/>
                <w:sz w:val="20"/>
              </w:rPr>
              <w:t>податке:</w:t>
            </w:r>
            <w:r>
              <w:rPr>
                <w:b/>
                <w:spacing w:val="-3"/>
                <w:w w:val="105"/>
                <w:sz w:val="20"/>
              </w:rPr>
              <w:t xml:space="preserve"> </w:t>
            </w:r>
            <w:r>
              <w:rPr>
                <w:b/>
                <w:spacing w:val="-2"/>
                <w:w w:val="105"/>
                <w:sz w:val="20"/>
              </w:rPr>
              <w:t>Проф.</w:t>
            </w:r>
            <w:r>
              <w:rPr>
                <w:b/>
                <w:spacing w:val="-5"/>
                <w:w w:val="105"/>
                <w:sz w:val="20"/>
              </w:rPr>
              <w:t xml:space="preserve"> </w:t>
            </w:r>
            <w:r>
              <w:rPr>
                <w:b/>
                <w:spacing w:val="-2"/>
                <w:w w:val="105"/>
                <w:sz w:val="20"/>
              </w:rPr>
              <w:t>Др</w:t>
            </w:r>
            <w:r>
              <w:rPr>
                <w:spacing w:val="-4"/>
                <w:w w:val="105"/>
                <w:sz w:val="20"/>
              </w:rPr>
              <w:t xml:space="preserve"> </w:t>
            </w:r>
            <w:r>
              <w:rPr>
                <w:b/>
                <w:spacing w:val="-2"/>
                <w:w w:val="105"/>
                <w:sz w:val="20"/>
              </w:rPr>
              <w:t>Милка</w:t>
            </w:r>
            <w:r>
              <w:rPr>
                <w:spacing w:val="-2"/>
                <w:w w:val="105"/>
                <w:sz w:val="20"/>
              </w:rPr>
              <w:t xml:space="preserve"> </w:t>
            </w:r>
            <w:r>
              <w:rPr>
                <w:b/>
                <w:spacing w:val="-2"/>
                <w:w w:val="105"/>
                <w:sz w:val="20"/>
              </w:rPr>
              <w:t>Мавија</w:t>
            </w:r>
          </w:p>
        </w:tc>
      </w:tr>
    </w:tbl>
    <w:p w:rsidR="00644799" w:rsidRDefault="00644799">
      <w:pPr>
        <w:pStyle w:val="TableParagraph"/>
        <w:rPr>
          <w:b/>
          <w:sz w:val="20"/>
        </w:rPr>
        <w:sectPr w:rsidR="00644799">
          <w:pgSz w:w="12240" w:h="15840"/>
          <w:pgMar w:top="520" w:right="1080" w:bottom="49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270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46" name="Image 146"/>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99EDB96" id="Group 145" o:spid="_x0000_s1026" style="position:absolute;margin-left:259pt;margin-top:-43.55pt;width:59.8pt;height:70.1pt;z-index:1575270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&#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">
                      <v:shape id="Image 14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sFJTCAAAA3AAAAA8AAABkcnMvZG93bnJldi54bWxET9tqwkAQfS/4D8sIfaubFBskuopaBQsi&#10;3sDXITsmwexsyG40/r1bKPRtDuc6k1lnKnGnxpWWFcSDCARxZnXJuYLzaf0xAuE8ssbKMil4koPZ&#10;tPc2wVTbBx/ofvS5CCHsUlRQeF+nUrqsIINuYGviwF1tY9AH2ORSN/gI4aaSn1GUSIMlh4YCa1oW&#10;lN2OrVGwNet9+6XjTfJ9WS22O1f9tBgr9d7v5mMQnjr/L/5zb3SYP0zg95lwg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BSUwgAAANwAAAAPAAAAAAAAAAAAAAAAAJ8C&#10;AABkcnMvZG93bnJldi54bWxQSwUGAAAAAAQABAD3AAAAjg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837"/>
              <w:rPr>
                <w:b/>
                <w:sz w:val="20"/>
              </w:rPr>
            </w:pPr>
            <w:r>
              <w:rPr>
                <w:b/>
                <w:sz w:val="20"/>
              </w:rPr>
              <w:t>ПРЕТКЛИНИЧКА</w:t>
            </w:r>
            <w:r>
              <w:rPr>
                <w:spacing w:val="41"/>
                <w:sz w:val="20"/>
              </w:rPr>
              <w:t xml:space="preserve"> </w:t>
            </w:r>
            <w:r>
              <w:rPr>
                <w:b/>
                <w:spacing w:val="-2"/>
                <w:sz w:val="20"/>
              </w:rPr>
              <w:t>ЕНДОДОНЦИЈА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8.</w:t>
            </w:r>
          </w:p>
        </w:tc>
        <w:tc>
          <w:tcPr>
            <w:tcW w:w="2519" w:type="dxa"/>
          </w:tcPr>
          <w:p w:rsidR="00644799" w:rsidRDefault="00E53327">
            <w:pPr>
              <w:pStyle w:val="TableParagraph"/>
              <w:spacing w:before="26"/>
              <w:ind w:left="7" w:right="2"/>
              <w:jc w:val="center"/>
              <w:rPr>
                <w:sz w:val="20"/>
              </w:rPr>
            </w:pPr>
            <w:r>
              <w:rPr>
                <w:spacing w:val="-2"/>
                <w:w w:val="105"/>
                <w:sz w:val="20"/>
              </w:rPr>
              <w:t>1П+2В</w:t>
            </w:r>
          </w:p>
        </w:tc>
        <w:tc>
          <w:tcPr>
            <w:tcW w:w="1962" w:type="dxa"/>
          </w:tcPr>
          <w:p w:rsidR="00644799" w:rsidRDefault="00E53327">
            <w:pPr>
              <w:pStyle w:val="TableParagraph"/>
              <w:spacing w:before="26"/>
              <w:ind w:left="0" w:right="2"/>
              <w:jc w:val="center"/>
              <w:rPr>
                <w:sz w:val="20"/>
              </w:rPr>
            </w:pPr>
            <w:r>
              <w:rPr>
                <w:spacing w:val="-10"/>
                <w:w w:val="105"/>
                <w:sz w:val="20"/>
              </w:rPr>
              <w:t>5</w:t>
            </w:r>
          </w:p>
        </w:tc>
      </w:tr>
      <w:tr w:rsidR="00644799">
        <w:trPr>
          <w:trHeight w:val="700"/>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49" w:lineRule="auto"/>
              <w:ind w:left="54"/>
              <w:rPr>
                <w:sz w:val="18"/>
              </w:rPr>
            </w:pPr>
            <w:r>
              <w:rPr>
                <w:w w:val="105"/>
                <w:sz w:val="18"/>
              </w:rPr>
              <w:t>Доц.</w:t>
            </w:r>
            <w:r>
              <w:rPr>
                <w:spacing w:val="-5"/>
                <w:w w:val="105"/>
                <w:sz w:val="18"/>
              </w:rPr>
              <w:t xml:space="preserve"> </w:t>
            </w:r>
            <w:r>
              <w:rPr>
                <w:w w:val="105"/>
                <w:sz w:val="18"/>
              </w:rPr>
              <w:t>др</w:t>
            </w:r>
            <w:r>
              <w:rPr>
                <w:spacing w:val="-6"/>
                <w:w w:val="105"/>
                <w:sz w:val="18"/>
              </w:rPr>
              <w:t xml:space="preserve"> </w:t>
            </w:r>
            <w:r>
              <w:rPr>
                <w:w w:val="105"/>
                <w:sz w:val="18"/>
              </w:rPr>
              <w:t>Александра</w:t>
            </w:r>
            <w:r>
              <w:rPr>
                <w:spacing w:val="-7"/>
                <w:w w:val="105"/>
                <w:sz w:val="18"/>
              </w:rPr>
              <w:t xml:space="preserve"> </w:t>
            </w:r>
            <w:r>
              <w:rPr>
                <w:w w:val="105"/>
                <w:sz w:val="18"/>
              </w:rPr>
              <w:t>Ђери,</w:t>
            </w:r>
            <w:r>
              <w:rPr>
                <w:spacing w:val="-5"/>
                <w:w w:val="105"/>
                <w:sz w:val="18"/>
              </w:rPr>
              <w:t xml:space="preserve"> </w:t>
            </w:r>
            <w:r>
              <w:rPr>
                <w:w w:val="105"/>
                <w:sz w:val="18"/>
              </w:rPr>
              <w:t>доц.</w:t>
            </w:r>
            <w:r>
              <w:rPr>
                <w:spacing w:val="-7"/>
                <w:w w:val="105"/>
                <w:sz w:val="18"/>
              </w:rPr>
              <w:t xml:space="preserve"> </w:t>
            </w:r>
            <w:proofErr w:type="gramStart"/>
            <w:r>
              <w:rPr>
                <w:w w:val="105"/>
                <w:sz w:val="18"/>
              </w:rPr>
              <w:t>др</w:t>
            </w:r>
            <w:proofErr w:type="gramEnd"/>
            <w:r>
              <w:rPr>
                <w:spacing w:val="34"/>
                <w:w w:val="105"/>
                <w:sz w:val="18"/>
              </w:rPr>
              <w:t xml:space="preserve"> </w:t>
            </w:r>
            <w:r>
              <w:rPr>
                <w:w w:val="105"/>
                <w:sz w:val="18"/>
              </w:rPr>
              <w:t>Наташа</w:t>
            </w:r>
            <w:r>
              <w:rPr>
                <w:spacing w:val="-5"/>
                <w:w w:val="105"/>
                <w:sz w:val="18"/>
              </w:rPr>
              <w:t xml:space="preserve"> </w:t>
            </w:r>
            <w:r>
              <w:rPr>
                <w:w w:val="105"/>
                <w:sz w:val="18"/>
              </w:rPr>
              <w:t>Кнежевић,</w:t>
            </w:r>
            <w:r>
              <w:rPr>
                <w:spacing w:val="-7"/>
                <w:w w:val="105"/>
                <w:sz w:val="18"/>
              </w:rPr>
              <w:t xml:space="preserve"> </w:t>
            </w:r>
            <w:r>
              <w:rPr>
                <w:w w:val="105"/>
                <w:sz w:val="18"/>
              </w:rPr>
              <w:t>доц.др</w:t>
            </w:r>
            <w:r>
              <w:rPr>
                <w:spacing w:val="34"/>
                <w:w w:val="105"/>
                <w:sz w:val="18"/>
              </w:rPr>
              <w:t xml:space="preserve"> </w:t>
            </w:r>
            <w:r>
              <w:rPr>
                <w:w w:val="105"/>
                <w:sz w:val="18"/>
              </w:rPr>
              <w:t>Радмила</w:t>
            </w:r>
            <w:r>
              <w:rPr>
                <w:spacing w:val="-5"/>
                <w:w w:val="105"/>
                <w:sz w:val="18"/>
              </w:rPr>
              <w:t xml:space="preserve"> </w:t>
            </w:r>
            <w:r>
              <w:rPr>
                <w:w w:val="105"/>
                <w:sz w:val="18"/>
              </w:rPr>
              <w:t>Абутина,</w:t>
            </w:r>
            <w:r>
              <w:rPr>
                <w:spacing w:val="-5"/>
                <w:w w:val="105"/>
                <w:sz w:val="18"/>
              </w:rPr>
              <w:t xml:space="preserve"> </w:t>
            </w:r>
            <w:r>
              <w:rPr>
                <w:w w:val="105"/>
                <w:sz w:val="18"/>
              </w:rPr>
              <w:t>мр</w:t>
            </w:r>
            <w:r>
              <w:rPr>
                <w:spacing w:val="-6"/>
                <w:w w:val="105"/>
                <w:sz w:val="18"/>
              </w:rPr>
              <w:t xml:space="preserve"> </w:t>
            </w:r>
            <w:r>
              <w:rPr>
                <w:w w:val="105"/>
                <w:sz w:val="18"/>
              </w:rPr>
              <w:t xml:space="preserve">Ирена Радман Кузмановић, мр Огњенка Јанковић, мр Рената Јосиповић, проф. др Славољуб </w:t>
            </w:r>
            <w:r>
              <w:rPr>
                <w:spacing w:val="-2"/>
                <w:w w:val="105"/>
                <w:sz w:val="18"/>
              </w:rPr>
              <w:t>Живковић</w:t>
            </w:r>
          </w:p>
        </w:tc>
      </w:tr>
    </w:tbl>
    <w:p w:rsidR="00644799" w:rsidRDefault="00644799">
      <w:pPr>
        <w:spacing w:before="8"/>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91"/>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0"/>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5"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1"/>
              <w:rPr>
                <w:sz w:val="18"/>
              </w:rPr>
            </w:pPr>
            <w:r>
              <w:rPr>
                <w:w w:val="105"/>
                <w:sz w:val="18"/>
              </w:rPr>
              <w:t>Упознавање</w:t>
            </w:r>
            <w:r>
              <w:rPr>
                <w:spacing w:val="27"/>
                <w:w w:val="105"/>
                <w:sz w:val="18"/>
              </w:rPr>
              <w:t xml:space="preserve"> </w:t>
            </w:r>
            <w:r>
              <w:rPr>
                <w:w w:val="105"/>
                <w:sz w:val="18"/>
              </w:rPr>
              <w:t>студента</w:t>
            </w:r>
            <w:r>
              <w:rPr>
                <w:spacing w:val="26"/>
                <w:w w:val="105"/>
                <w:sz w:val="18"/>
              </w:rPr>
              <w:t xml:space="preserve"> </w:t>
            </w:r>
            <w:r>
              <w:rPr>
                <w:w w:val="105"/>
                <w:sz w:val="18"/>
              </w:rPr>
              <w:t>са</w:t>
            </w:r>
            <w:r>
              <w:rPr>
                <w:spacing w:val="28"/>
                <w:w w:val="105"/>
                <w:sz w:val="18"/>
              </w:rPr>
              <w:t xml:space="preserve">  </w:t>
            </w:r>
            <w:r>
              <w:rPr>
                <w:w w:val="105"/>
                <w:sz w:val="18"/>
              </w:rPr>
              <w:t>oсновним</w:t>
            </w:r>
            <w:r>
              <w:rPr>
                <w:spacing w:val="26"/>
                <w:w w:val="105"/>
                <w:sz w:val="18"/>
              </w:rPr>
              <w:t xml:space="preserve"> </w:t>
            </w:r>
            <w:r>
              <w:rPr>
                <w:w w:val="105"/>
                <w:sz w:val="18"/>
              </w:rPr>
              <w:t>анатомо-морфолошким</w:t>
            </w:r>
            <w:r>
              <w:rPr>
                <w:spacing w:val="26"/>
                <w:w w:val="105"/>
                <w:sz w:val="18"/>
              </w:rPr>
              <w:t xml:space="preserve"> </w:t>
            </w:r>
            <w:r>
              <w:rPr>
                <w:w w:val="105"/>
                <w:sz w:val="18"/>
              </w:rPr>
              <w:t>карактеристикама</w:t>
            </w:r>
            <w:r>
              <w:rPr>
                <w:spacing w:val="28"/>
                <w:w w:val="105"/>
                <w:sz w:val="18"/>
              </w:rPr>
              <w:t xml:space="preserve"> </w:t>
            </w:r>
            <w:r>
              <w:rPr>
                <w:w w:val="105"/>
                <w:sz w:val="18"/>
              </w:rPr>
              <w:t>канала</w:t>
            </w:r>
            <w:r>
              <w:rPr>
                <w:spacing w:val="25"/>
                <w:w w:val="105"/>
                <w:sz w:val="18"/>
              </w:rPr>
              <w:t xml:space="preserve"> </w:t>
            </w:r>
            <w:r>
              <w:rPr>
                <w:w w:val="105"/>
                <w:sz w:val="18"/>
              </w:rPr>
              <w:t>коријена</w:t>
            </w:r>
            <w:r>
              <w:rPr>
                <w:spacing w:val="26"/>
                <w:w w:val="105"/>
                <w:sz w:val="18"/>
              </w:rPr>
              <w:t xml:space="preserve"> </w:t>
            </w:r>
            <w:r>
              <w:rPr>
                <w:w w:val="105"/>
                <w:sz w:val="18"/>
              </w:rPr>
              <w:t>зуба,</w:t>
            </w:r>
            <w:r>
              <w:rPr>
                <w:spacing w:val="28"/>
                <w:w w:val="105"/>
                <w:sz w:val="18"/>
              </w:rPr>
              <w:t xml:space="preserve"> </w:t>
            </w:r>
            <w:r>
              <w:rPr>
                <w:spacing w:val="-2"/>
                <w:w w:val="105"/>
                <w:sz w:val="18"/>
              </w:rPr>
              <w:t>основним</w:t>
            </w:r>
          </w:p>
          <w:p w:rsidR="00644799" w:rsidRDefault="00E53327">
            <w:pPr>
              <w:pStyle w:val="TableParagraph"/>
              <w:spacing w:before="6" w:line="198" w:lineRule="exact"/>
              <w:rPr>
                <w:sz w:val="18"/>
              </w:rPr>
            </w:pPr>
            <w:proofErr w:type="gramStart"/>
            <w:r>
              <w:rPr>
                <w:w w:val="105"/>
                <w:sz w:val="18"/>
              </w:rPr>
              <w:t>ендодонтским</w:t>
            </w:r>
            <w:proofErr w:type="gramEnd"/>
            <w:r>
              <w:rPr>
                <w:spacing w:val="-12"/>
                <w:w w:val="105"/>
                <w:sz w:val="18"/>
              </w:rPr>
              <w:t xml:space="preserve"> </w:t>
            </w:r>
            <w:r>
              <w:rPr>
                <w:w w:val="105"/>
                <w:sz w:val="18"/>
              </w:rPr>
              <w:t>ручним</w:t>
            </w:r>
            <w:r>
              <w:rPr>
                <w:spacing w:val="-12"/>
                <w:w w:val="105"/>
                <w:sz w:val="18"/>
              </w:rPr>
              <w:t xml:space="preserve"> </w:t>
            </w:r>
            <w:r>
              <w:rPr>
                <w:w w:val="105"/>
                <w:sz w:val="18"/>
              </w:rPr>
              <w:t>и</w:t>
            </w:r>
            <w:r>
              <w:rPr>
                <w:spacing w:val="-12"/>
                <w:w w:val="105"/>
                <w:sz w:val="18"/>
              </w:rPr>
              <w:t xml:space="preserve"> </w:t>
            </w:r>
            <w:r>
              <w:rPr>
                <w:w w:val="105"/>
                <w:sz w:val="18"/>
              </w:rPr>
              <w:t>машинским</w:t>
            </w:r>
            <w:r>
              <w:rPr>
                <w:spacing w:val="18"/>
                <w:w w:val="105"/>
                <w:sz w:val="18"/>
              </w:rPr>
              <w:t xml:space="preserve"> </w:t>
            </w:r>
            <w:r>
              <w:rPr>
                <w:w w:val="105"/>
                <w:sz w:val="18"/>
              </w:rPr>
              <w:t>инструментаријем</w:t>
            </w:r>
            <w:r>
              <w:rPr>
                <w:spacing w:val="-11"/>
                <w:w w:val="105"/>
                <w:sz w:val="18"/>
              </w:rPr>
              <w:t xml:space="preserve"> </w:t>
            </w:r>
            <w:r>
              <w:rPr>
                <w:w w:val="105"/>
                <w:sz w:val="18"/>
              </w:rPr>
              <w:t>и</w:t>
            </w:r>
            <w:r>
              <w:rPr>
                <w:spacing w:val="-12"/>
                <w:w w:val="105"/>
                <w:sz w:val="18"/>
              </w:rPr>
              <w:t xml:space="preserve"> </w:t>
            </w:r>
            <w:r>
              <w:rPr>
                <w:w w:val="105"/>
                <w:sz w:val="18"/>
              </w:rPr>
              <w:t>протоколом</w:t>
            </w:r>
            <w:r>
              <w:rPr>
                <w:spacing w:val="21"/>
                <w:w w:val="105"/>
                <w:sz w:val="18"/>
              </w:rPr>
              <w:t xml:space="preserve"> </w:t>
            </w:r>
            <w:r>
              <w:rPr>
                <w:w w:val="105"/>
                <w:sz w:val="18"/>
              </w:rPr>
              <w:t>ендодонтске</w:t>
            </w:r>
            <w:r>
              <w:rPr>
                <w:spacing w:val="-10"/>
                <w:w w:val="105"/>
                <w:sz w:val="18"/>
              </w:rPr>
              <w:t xml:space="preserve"> </w:t>
            </w:r>
            <w:r>
              <w:rPr>
                <w:w w:val="105"/>
                <w:sz w:val="18"/>
              </w:rPr>
              <w:t>терапије</w:t>
            </w:r>
            <w:r>
              <w:rPr>
                <w:spacing w:val="-10"/>
                <w:w w:val="105"/>
                <w:sz w:val="18"/>
              </w:rPr>
              <w:t xml:space="preserve"> </w:t>
            </w:r>
            <w:r>
              <w:rPr>
                <w:w w:val="105"/>
                <w:sz w:val="18"/>
              </w:rPr>
              <w:t>канала</w:t>
            </w:r>
            <w:r>
              <w:rPr>
                <w:spacing w:val="-11"/>
                <w:w w:val="105"/>
                <w:sz w:val="18"/>
              </w:rPr>
              <w:t xml:space="preserve"> </w:t>
            </w:r>
            <w:r>
              <w:rPr>
                <w:spacing w:val="-2"/>
                <w:w w:val="105"/>
                <w:sz w:val="18"/>
              </w:rPr>
              <w:t>коријена.</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3"/>
        </w:trPr>
        <w:tc>
          <w:tcPr>
            <w:tcW w:w="9464" w:type="dxa"/>
            <w:gridSpan w:val="2"/>
          </w:tcPr>
          <w:p w:rsidR="00644799" w:rsidRDefault="00E53327">
            <w:pPr>
              <w:pStyle w:val="TableParagraph"/>
              <w:spacing w:before="0" w:line="249" w:lineRule="auto"/>
              <w:ind w:right="87"/>
              <w:jc w:val="both"/>
              <w:rPr>
                <w:sz w:val="18"/>
              </w:rPr>
            </w:pPr>
            <w:r>
              <w:rPr>
                <w:w w:val="105"/>
                <w:sz w:val="18"/>
              </w:rPr>
              <w:t>Савладавањем овог предмета студент ће бити оспособљен да: познаје основне принципе ендодонтског лијечења зуба, познаје основне анатомоморфолошке</w:t>
            </w:r>
            <w:r>
              <w:rPr>
                <w:spacing w:val="40"/>
                <w:w w:val="105"/>
                <w:sz w:val="18"/>
              </w:rPr>
              <w:t xml:space="preserve"> </w:t>
            </w:r>
            <w:r>
              <w:rPr>
                <w:w w:val="105"/>
                <w:sz w:val="18"/>
              </w:rPr>
              <w:t>карактеристике каналног система свих зуба, познаје различите технике</w:t>
            </w:r>
            <w:r>
              <w:rPr>
                <w:spacing w:val="80"/>
                <w:w w:val="105"/>
                <w:sz w:val="18"/>
              </w:rPr>
              <w:t xml:space="preserve"> </w:t>
            </w:r>
            <w:r>
              <w:rPr>
                <w:w w:val="105"/>
                <w:sz w:val="18"/>
              </w:rPr>
              <w:t>одонтометрије,</w:t>
            </w:r>
            <w:r>
              <w:rPr>
                <w:spacing w:val="80"/>
                <w:w w:val="105"/>
                <w:sz w:val="18"/>
              </w:rPr>
              <w:t xml:space="preserve"> </w:t>
            </w:r>
            <w:r>
              <w:rPr>
                <w:w w:val="105"/>
                <w:sz w:val="18"/>
              </w:rPr>
              <w:t>основне</w:t>
            </w:r>
            <w:r>
              <w:rPr>
                <w:spacing w:val="80"/>
                <w:w w:val="105"/>
                <w:sz w:val="18"/>
              </w:rPr>
              <w:t xml:space="preserve"> </w:t>
            </w:r>
            <w:r>
              <w:rPr>
                <w:w w:val="105"/>
                <w:sz w:val="18"/>
              </w:rPr>
              <w:t>ендодонтск</w:t>
            </w:r>
            <w:r>
              <w:rPr>
                <w:w w:val="105"/>
                <w:sz w:val="18"/>
              </w:rPr>
              <w:t>е</w:t>
            </w:r>
            <w:r>
              <w:rPr>
                <w:spacing w:val="80"/>
                <w:w w:val="105"/>
                <w:sz w:val="18"/>
              </w:rPr>
              <w:t xml:space="preserve"> </w:t>
            </w:r>
            <w:r>
              <w:rPr>
                <w:w w:val="105"/>
                <w:sz w:val="18"/>
              </w:rPr>
              <w:t>инструменте,</w:t>
            </w:r>
            <w:r>
              <w:rPr>
                <w:spacing w:val="80"/>
                <w:w w:val="105"/>
                <w:sz w:val="18"/>
              </w:rPr>
              <w:t xml:space="preserve"> </w:t>
            </w:r>
            <w:r>
              <w:rPr>
                <w:w w:val="105"/>
                <w:sz w:val="18"/>
              </w:rPr>
              <w:t>средства</w:t>
            </w:r>
            <w:r>
              <w:rPr>
                <w:spacing w:val="80"/>
                <w:w w:val="105"/>
                <w:sz w:val="18"/>
              </w:rPr>
              <w:t xml:space="preserve"> </w:t>
            </w:r>
            <w:r>
              <w:rPr>
                <w:w w:val="105"/>
                <w:sz w:val="18"/>
              </w:rPr>
              <w:t>и</w:t>
            </w:r>
            <w:r>
              <w:rPr>
                <w:spacing w:val="80"/>
                <w:w w:val="105"/>
                <w:sz w:val="18"/>
              </w:rPr>
              <w:t xml:space="preserve"> </w:t>
            </w:r>
            <w:r>
              <w:rPr>
                <w:w w:val="105"/>
                <w:sz w:val="18"/>
              </w:rPr>
              <w:t>медикаменте</w:t>
            </w:r>
            <w:r>
              <w:rPr>
                <w:spacing w:val="80"/>
                <w:w w:val="105"/>
                <w:sz w:val="18"/>
              </w:rPr>
              <w:t xml:space="preserve"> </w:t>
            </w:r>
            <w:r>
              <w:rPr>
                <w:w w:val="105"/>
                <w:sz w:val="18"/>
              </w:rPr>
              <w:t>који</w:t>
            </w:r>
            <w:r>
              <w:rPr>
                <w:spacing w:val="80"/>
                <w:w w:val="105"/>
                <w:sz w:val="18"/>
              </w:rPr>
              <w:t xml:space="preserve"> </w:t>
            </w:r>
            <w:r>
              <w:rPr>
                <w:w w:val="105"/>
                <w:sz w:val="18"/>
              </w:rPr>
              <w:t>се</w:t>
            </w:r>
            <w:r>
              <w:rPr>
                <w:spacing w:val="80"/>
                <w:w w:val="105"/>
                <w:sz w:val="18"/>
              </w:rPr>
              <w:t xml:space="preserve"> </w:t>
            </w:r>
            <w:r>
              <w:rPr>
                <w:w w:val="105"/>
                <w:sz w:val="18"/>
              </w:rPr>
              <w:t>користе</w:t>
            </w:r>
            <w:r>
              <w:rPr>
                <w:spacing w:val="80"/>
                <w:w w:val="105"/>
                <w:sz w:val="18"/>
              </w:rPr>
              <w:t xml:space="preserve"> </w:t>
            </w:r>
            <w:r>
              <w:rPr>
                <w:w w:val="105"/>
                <w:sz w:val="18"/>
              </w:rPr>
              <w:t>у</w:t>
            </w:r>
          </w:p>
          <w:p w:rsidR="00644799" w:rsidRDefault="00E53327">
            <w:pPr>
              <w:pStyle w:val="TableParagraph"/>
              <w:spacing w:before="0" w:line="198" w:lineRule="exact"/>
              <w:jc w:val="both"/>
              <w:rPr>
                <w:sz w:val="18"/>
              </w:rPr>
            </w:pPr>
            <w:r>
              <w:rPr>
                <w:spacing w:val="-2"/>
                <w:w w:val="105"/>
                <w:sz w:val="18"/>
              </w:rPr>
              <w:t>ендодонтској</w:t>
            </w:r>
            <w:r>
              <w:rPr>
                <w:spacing w:val="2"/>
                <w:w w:val="105"/>
                <w:sz w:val="18"/>
              </w:rPr>
              <w:t xml:space="preserve"> </w:t>
            </w:r>
            <w:r>
              <w:rPr>
                <w:spacing w:val="-2"/>
                <w:w w:val="105"/>
                <w:sz w:val="18"/>
              </w:rPr>
              <w:t>терапији,</w:t>
            </w:r>
            <w:r>
              <w:rPr>
                <w:spacing w:val="3"/>
                <w:w w:val="105"/>
                <w:sz w:val="18"/>
              </w:rPr>
              <w:t xml:space="preserve"> </w:t>
            </w:r>
            <w:r>
              <w:rPr>
                <w:spacing w:val="-2"/>
                <w:w w:val="105"/>
                <w:sz w:val="18"/>
              </w:rPr>
              <w:t>научене</w:t>
            </w:r>
            <w:r>
              <w:rPr>
                <w:spacing w:val="-1"/>
                <w:w w:val="105"/>
                <w:sz w:val="18"/>
              </w:rPr>
              <w:t xml:space="preserve"> </w:t>
            </w:r>
            <w:r>
              <w:rPr>
                <w:spacing w:val="-2"/>
                <w:w w:val="105"/>
                <w:sz w:val="18"/>
              </w:rPr>
              <w:t>поступке</w:t>
            </w:r>
            <w:r>
              <w:rPr>
                <w:spacing w:val="3"/>
                <w:w w:val="105"/>
                <w:sz w:val="18"/>
              </w:rPr>
              <w:t xml:space="preserve"> </w:t>
            </w:r>
            <w:r>
              <w:rPr>
                <w:spacing w:val="-2"/>
                <w:w w:val="105"/>
                <w:sz w:val="18"/>
              </w:rPr>
              <w:t>може</w:t>
            </w:r>
            <w:r>
              <w:rPr>
                <w:spacing w:val="5"/>
                <w:w w:val="105"/>
                <w:sz w:val="18"/>
              </w:rPr>
              <w:t xml:space="preserve"> </w:t>
            </w:r>
            <w:r>
              <w:rPr>
                <w:spacing w:val="-2"/>
                <w:w w:val="105"/>
                <w:sz w:val="18"/>
              </w:rPr>
              <w:t>у</w:t>
            </w:r>
            <w:r>
              <w:rPr>
                <w:spacing w:val="-4"/>
                <w:w w:val="105"/>
                <w:sz w:val="18"/>
              </w:rPr>
              <w:t xml:space="preserve"> </w:t>
            </w:r>
            <w:r>
              <w:rPr>
                <w:spacing w:val="-2"/>
                <w:w w:val="105"/>
                <w:sz w:val="18"/>
              </w:rPr>
              <w:t>потпуности</w:t>
            </w:r>
            <w:r>
              <w:rPr>
                <w:spacing w:val="5"/>
                <w:w w:val="105"/>
                <w:sz w:val="18"/>
              </w:rPr>
              <w:t xml:space="preserve"> </w:t>
            </w:r>
            <w:r>
              <w:rPr>
                <w:spacing w:val="-2"/>
                <w:w w:val="105"/>
                <w:sz w:val="18"/>
              </w:rPr>
              <w:t>примјенити</w:t>
            </w:r>
            <w:r>
              <w:rPr>
                <w:spacing w:val="6"/>
                <w:w w:val="105"/>
                <w:sz w:val="18"/>
              </w:rPr>
              <w:t xml:space="preserve"> </w:t>
            </w:r>
            <w:r>
              <w:rPr>
                <w:spacing w:val="-2"/>
                <w:w w:val="105"/>
                <w:sz w:val="18"/>
              </w:rPr>
              <w:t>у</w:t>
            </w:r>
            <w:r>
              <w:rPr>
                <w:spacing w:val="-3"/>
                <w:w w:val="105"/>
                <w:sz w:val="18"/>
              </w:rPr>
              <w:t xml:space="preserve"> </w:t>
            </w:r>
            <w:r>
              <w:rPr>
                <w:spacing w:val="-2"/>
                <w:w w:val="105"/>
                <w:sz w:val="18"/>
              </w:rPr>
              <w:t>клиничким</w:t>
            </w:r>
            <w:r>
              <w:rPr>
                <w:spacing w:val="6"/>
                <w:w w:val="105"/>
                <w:sz w:val="18"/>
              </w:rPr>
              <w:t xml:space="preserve"> </w:t>
            </w:r>
            <w:r>
              <w:rPr>
                <w:spacing w:val="-2"/>
                <w:w w:val="105"/>
                <w:sz w:val="18"/>
              </w:rPr>
              <w:t>условима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4321"/>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Анатомоморфолошке карактеристике пулпног простора зуба.</w:t>
            </w:r>
            <w:r>
              <w:rPr>
                <w:w w:val="105"/>
                <w:sz w:val="18"/>
              </w:rPr>
              <w:t xml:space="preserve"> Анатомоморфолошке карактеристике пулпног простора зуба.Основни принципи ендодонтског лијечења зуба, план терапије и фазе рада. Ендодонтски инструменти</w:t>
            </w:r>
            <w:r>
              <w:rPr>
                <w:spacing w:val="-4"/>
                <w:w w:val="105"/>
                <w:sz w:val="18"/>
              </w:rPr>
              <w:t xml:space="preserve"> </w:t>
            </w:r>
            <w:r>
              <w:rPr>
                <w:w w:val="105"/>
                <w:sz w:val="18"/>
              </w:rPr>
              <w:t>за</w:t>
            </w:r>
            <w:r>
              <w:rPr>
                <w:spacing w:val="-4"/>
                <w:w w:val="105"/>
                <w:sz w:val="18"/>
              </w:rPr>
              <w:t xml:space="preserve"> </w:t>
            </w:r>
            <w:r>
              <w:rPr>
                <w:w w:val="105"/>
                <w:sz w:val="18"/>
              </w:rPr>
              <w:t>обраду</w:t>
            </w:r>
            <w:r>
              <w:rPr>
                <w:spacing w:val="-9"/>
                <w:w w:val="105"/>
                <w:sz w:val="18"/>
              </w:rPr>
              <w:t xml:space="preserve"> </w:t>
            </w:r>
            <w:r>
              <w:rPr>
                <w:w w:val="105"/>
                <w:sz w:val="18"/>
              </w:rPr>
              <w:t>канала</w:t>
            </w:r>
            <w:r>
              <w:rPr>
                <w:spacing w:val="-6"/>
                <w:w w:val="105"/>
                <w:sz w:val="18"/>
              </w:rPr>
              <w:t xml:space="preserve"> </w:t>
            </w:r>
            <w:r>
              <w:rPr>
                <w:w w:val="105"/>
                <w:sz w:val="18"/>
              </w:rPr>
              <w:t>коријена</w:t>
            </w:r>
            <w:r>
              <w:rPr>
                <w:spacing w:val="-6"/>
                <w:w w:val="105"/>
                <w:sz w:val="18"/>
              </w:rPr>
              <w:t xml:space="preserve"> </w:t>
            </w:r>
            <w:r>
              <w:rPr>
                <w:w w:val="105"/>
                <w:sz w:val="18"/>
              </w:rPr>
              <w:t>зуба:</w:t>
            </w:r>
            <w:r>
              <w:rPr>
                <w:spacing w:val="-4"/>
                <w:w w:val="105"/>
                <w:sz w:val="18"/>
              </w:rPr>
              <w:t xml:space="preserve"> </w:t>
            </w:r>
            <w:r>
              <w:rPr>
                <w:w w:val="105"/>
                <w:sz w:val="18"/>
              </w:rPr>
              <w:t>ручни,</w:t>
            </w:r>
            <w:r>
              <w:rPr>
                <w:spacing w:val="-6"/>
                <w:w w:val="105"/>
                <w:sz w:val="18"/>
              </w:rPr>
              <w:t xml:space="preserve"> </w:t>
            </w:r>
            <w:r>
              <w:rPr>
                <w:w w:val="105"/>
                <w:sz w:val="18"/>
              </w:rPr>
              <w:t>машински</w:t>
            </w:r>
            <w:r>
              <w:rPr>
                <w:spacing w:val="-4"/>
                <w:w w:val="105"/>
                <w:sz w:val="18"/>
              </w:rPr>
              <w:t xml:space="preserve"> </w:t>
            </w:r>
            <w:r>
              <w:rPr>
                <w:w w:val="105"/>
                <w:sz w:val="18"/>
              </w:rPr>
              <w:t>и</w:t>
            </w:r>
            <w:r>
              <w:rPr>
                <w:spacing w:val="-3"/>
                <w:w w:val="105"/>
                <w:sz w:val="18"/>
              </w:rPr>
              <w:t xml:space="preserve"> </w:t>
            </w:r>
            <w:r>
              <w:rPr>
                <w:w w:val="105"/>
                <w:sz w:val="18"/>
              </w:rPr>
              <w:t>ултразвучни.</w:t>
            </w:r>
            <w:r>
              <w:rPr>
                <w:spacing w:val="-4"/>
                <w:w w:val="105"/>
                <w:sz w:val="18"/>
              </w:rPr>
              <w:t xml:space="preserve"> </w:t>
            </w:r>
            <w:r>
              <w:rPr>
                <w:w w:val="105"/>
                <w:sz w:val="18"/>
              </w:rPr>
              <w:t>Препарација</w:t>
            </w:r>
            <w:r>
              <w:rPr>
                <w:spacing w:val="-4"/>
                <w:w w:val="105"/>
                <w:sz w:val="18"/>
              </w:rPr>
              <w:t xml:space="preserve"> </w:t>
            </w:r>
            <w:r>
              <w:rPr>
                <w:w w:val="105"/>
                <w:sz w:val="18"/>
              </w:rPr>
              <w:t>приступног</w:t>
            </w:r>
            <w:r>
              <w:rPr>
                <w:spacing w:val="-3"/>
                <w:w w:val="105"/>
                <w:sz w:val="18"/>
              </w:rPr>
              <w:t xml:space="preserve"> </w:t>
            </w:r>
            <w:r>
              <w:rPr>
                <w:w w:val="105"/>
                <w:sz w:val="18"/>
              </w:rPr>
              <w:t>кавитета</w:t>
            </w:r>
            <w:r>
              <w:rPr>
                <w:spacing w:val="-3"/>
                <w:w w:val="105"/>
                <w:sz w:val="18"/>
              </w:rPr>
              <w:t xml:space="preserve"> </w:t>
            </w:r>
            <w:r>
              <w:rPr>
                <w:w w:val="105"/>
                <w:sz w:val="18"/>
              </w:rPr>
              <w:t>у зависно</w:t>
            </w:r>
            <w:r>
              <w:rPr>
                <w:w w:val="105"/>
                <w:sz w:val="18"/>
              </w:rPr>
              <w:t>сти од морфолошке групе зуба. Испитивање иницијалне проходности канала, екстирпација и одонтометрија.</w:t>
            </w:r>
            <w:r>
              <w:rPr>
                <w:spacing w:val="-1"/>
                <w:w w:val="105"/>
                <w:sz w:val="18"/>
              </w:rPr>
              <w:t xml:space="preserve"> </w:t>
            </w:r>
            <w:r>
              <w:rPr>
                <w:w w:val="105"/>
                <w:sz w:val="18"/>
              </w:rPr>
              <w:t>Ручне</w:t>
            </w:r>
            <w:r>
              <w:rPr>
                <w:spacing w:val="-1"/>
                <w:w w:val="105"/>
                <w:sz w:val="18"/>
              </w:rPr>
              <w:t xml:space="preserve"> </w:t>
            </w:r>
            <w:r>
              <w:rPr>
                <w:w w:val="105"/>
                <w:sz w:val="18"/>
              </w:rPr>
              <w:t>технике</w:t>
            </w:r>
            <w:r>
              <w:rPr>
                <w:spacing w:val="-1"/>
                <w:w w:val="105"/>
                <w:sz w:val="18"/>
              </w:rPr>
              <w:t xml:space="preserve"> </w:t>
            </w:r>
            <w:r>
              <w:rPr>
                <w:w w:val="105"/>
                <w:sz w:val="18"/>
              </w:rPr>
              <w:t>и методе препарације</w:t>
            </w:r>
            <w:r>
              <w:rPr>
                <w:spacing w:val="-1"/>
                <w:w w:val="105"/>
                <w:sz w:val="18"/>
              </w:rPr>
              <w:t xml:space="preserve"> </w:t>
            </w:r>
            <w:r>
              <w:rPr>
                <w:w w:val="105"/>
                <w:sz w:val="18"/>
              </w:rPr>
              <w:t>канала коријена зуба. Машинске</w:t>
            </w:r>
            <w:r>
              <w:rPr>
                <w:spacing w:val="-1"/>
                <w:w w:val="105"/>
                <w:sz w:val="18"/>
              </w:rPr>
              <w:t xml:space="preserve"> </w:t>
            </w:r>
            <w:r>
              <w:rPr>
                <w:w w:val="105"/>
                <w:sz w:val="18"/>
              </w:rPr>
              <w:t>технике</w:t>
            </w:r>
            <w:r>
              <w:rPr>
                <w:spacing w:val="-1"/>
                <w:w w:val="105"/>
                <w:sz w:val="18"/>
              </w:rPr>
              <w:t xml:space="preserve"> </w:t>
            </w:r>
            <w:r>
              <w:rPr>
                <w:w w:val="105"/>
                <w:sz w:val="18"/>
              </w:rPr>
              <w:t>препарације канала коријена зуба. Иригација канала коријена зуба-средства и начи</w:t>
            </w:r>
            <w:r>
              <w:rPr>
                <w:w w:val="105"/>
                <w:sz w:val="18"/>
              </w:rPr>
              <w:t>н примјене. Медикација канала коријена зуба- средства и начин примјене.Оптурација канала коријена зуба-услови и задатак оптурације. Технике оптурације канала коријена зуба. Биопулпектомија-индикације и начини рада</w:t>
            </w:r>
            <w:proofErr w:type="gramStart"/>
            <w:r>
              <w:rPr>
                <w:w w:val="105"/>
                <w:sz w:val="18"/>
              </w:rPr>
              <w:t>..</w:t>
            </w:r>
            <w:proofErr w:type="gramEnd"/>
            <w:r>
              <w:rPr>
                <w:w w:val="105"/>
                <w:sz w:val="18"/>
              </w:rPr>
              <w:t xml:space="preserve"> Некропулпектомија-индикације, средства и</w:t>
            </w:r>
            <w:r>
              <w:rPr>
                <w:w w:val="105"/>
                <w:sz w:val="18"/>
              </w:rPr>
              <w:t xml:space="preserve"> начини рада. Ендодонтска терапија зуба са авиталном пулпом.</w:t>
            </w:r>
          </w:p>
          <w:p w:rsidR="00644799" w:rsidRDefault="00E53327">
            <w:pPr>
              <w:pStyle w:val="TableParagraph"/>
              <w:spacing w:before="6"/>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49" w:lineRule="auto"/>
              <w:ind w:right="88"/>
              <w:jc w:val="both"/>
              <w:rPr>
                <w:sz w:val="18"/>
              </w:rPr>
            </w:pPr>
            <w:r>
              <w:rPr>
                <w:w w:val="105"/>
                <w:sz w:val="18"/>
              </w:rPr>
              <w:t>Увод у ендодонтску процедуру. Индиректно и директно прекривање пулпе. Биопулпотомија-витална ампутација пулпе. Упознавање са дизајном и динамиком рада ендодонтских инструмената</w:t>
            </w:r>
            <w:r>
              <w:rPr>
                <w:w w:val="105"/>
                <w:sz w:val="18"/>
              </w:rPr>
              <w:t xml:space="preserve"> (ручних и машинских). Дизајнирање приступног кавитета по морфолошким групама (сјекутићи). Дизајнирање приступног кавитета по морфолошким групама (премолари). Дизајнирање приступног кавитета по морфолошким групама (молари). Испитивање проходности канала ко</w:t>
            </w:r>
            <w:r>
              <w:rPr>
                <w:w w:val="105"/>
                <w:sz w:val="18"/>
              </w:rPr>
              <w:t>ријена и одонтометрија. Технике и методе препарације канала коријена ручним инструментима код једокоријених зуба. Технике и методе препарације канала коријена зуба ручним инструментима код премолара. Технике и методе препарације канала коријена зуба машинс</w:t>
            </w:r>
            <w:r>
              <w:rPr>
                <w:w w:val="105"/>
                <w:sz w:val="18"/>
              </w:rPr>
              <w:t>ким инструментима. Начин употребе средстава за иригацију</w:t>
            </w:r>
            <w:r>
              <w:rPr>
                <w:spacing w:val="-3"/>
                <w:w w:val="105"/>
                <w:sz w:val="18"/>
              </w:rPr>
              <w:t xml:space="preserve"> </w:t>
            </w:r>
            <w:r>
              <w:rPr>
                <w:w w:val="105"/>
                <w:sz w:val="18"/>
              </w:rPr>
              <w:t>и лубрикажу током ендодонтске обраде канала коријена. Начин употребе</w:t>
            </w:r>
          </w:p>
          <w:p w:rsidR="00644799" w:rsidRDefault="00E53327">
            <w:pPr>
              <w:pStyle w:val="TableParagraph"/>
              <w:spacing w:before="8" w:line="193" w:lineRule="exact"/>
              <w:jc w:val="both"/>
              <w:rPr>
                <w:sz w:val="18"/>
              </w:rPr>
            </w:pPr>
            <w:proofErr w:type="gramStart"/>
            <w:r>
              <w:rPr>
                <w:sz w:val="18"/>
              </w:rPr>
              <w:t>средстава</w:t>
            </w:r>
            <w:proofErr w:type="gramEnd"/>
            <w:r>
              <w:rPr>
                <w:spacing w:val="21"/>
                <w:sz w:val="18"/>
              </w:rPr>
              <w:t xml:space="preserve"> </w:t>
            </w:r>
            <w:r>
              <w:rPr>
                <w:sz w:val="18"/>
              </w:rPr>
              <w:t>за</w:t>
            </w:r>
            <w:r>
              <w:rPr>
                <w:spacing w:val="25"/>
                <w:sz w:val="18"/>
              </w:rPr>
              <w:t xml:space="preserve"> </w:t>
            </w:r>
            <w:r>
              <w:rPr>
                <w:sz w:val="18"/>
              </w:rPr>
              <w:t>медикацију.</w:t>
            </w:r>
            <w:r>
              <w:rPr>
                <w:spacing w:val="21"/>
                <w:sz w:val="18"/>
              </w:rPr>
              <w:t xml:space="preserve"> </w:t>
            </w:r>
            <w:r>
              <w:rPr>
                <w:sz w:val="18"/>
              </w:rPr>
              <w:t>Оптурација</w:t>
            </w:r>
            <w:r>
              <w:rPr>
                <w:spacing w:val="21"/>
                <w:sz w:val="18"/>
              </w:rPr>
              <w:t xml:space="preserve"> </w:t>
            </w:r>
            <w:r>
              <w:rPr>
                <w:sz w:val="18"/>
              </w:rPr>
              <w:t>канала</w:t>
            </w:r>
            <w:r>
              <w:rPr>
                <w:spacing w:val="26"/>
                <w:sz w:val="18"/>
              </w:rPr>
              <w:t xml:space="preserve"> </w:t>
            </w:r>
            <w:r>
              <w:rPr>
                <w:sz w:val="18"/>
              </w:rPr>
              <w:t>компресионе</w:t>
            </w:r>
            <w:r>
              <w:rPr>
                <w:spacing w:val="25"/>
                <w:sz w:val="18"/>
              </w:rPr>
              <w:t xml:space="preserve"> </w:t>
            </w:r>
            <w:r>
              <w:rPr>
                <w:sz w:val="18"/>
              </w:rPr>
              <w:t>технике.</w:t>
            </w:r>
            <w:r>
              <w:rPr>
                <w:spacing w:val="21"/>
                <w:sz w:val="18"/>
              </w:rPr>
              <w:t xml:space="preserve"> </w:t>
            </w:r>
            <w:r>
              <w:rPr>
                <w:sz w:val="18"/>
              </w:rPr>
              <w:t>Оптурација</w:t>
            </w:r>
            <w:r>
              <w:rPr>
                <w:spacing w:val="25"/>
                <w:sz w:val="18"/>
              </w:rPr>
              <w:t xml:space="preserve"> </w:t>
            </w:r>
            <w:r>
              <w:rPr>
                <w:sz w:val="18"/>
              </w:rPr>
              <w:t>канала</w:t>
            </w:r>
            <w:r>
              <w:rPr>
                <w:spacing w:val="26"/>
                <w:sz w:val="18"/>
              </w:rPr>
              <w:t xml:space="preserve"> </w:t>
            </w:r>
            <w:r>
              <w:rPr>
                <w:sz w:val="18"/>
              </w:rPr>
              <w:t>акомпресионе</w:t>
            </w:r>
            <w:r>
              <w:rPr>
                <w:spacing w:val="25"/>
                <w:sz w:val="18"/>
              </w:rPr>
              <w:t xml:space="preserve"> </w:t>
            </w:r>
            <w:r>
              <w:rPr>
                <w:spacing w:val="-2"/>
                <w:sz w:val="18"/>
              </w:rPr>
              <w:t>технике.</w:t>
            </w:r>
          </w:p>
        </w:tc>
      </w:tr>
      <w:tr w:rsidR="00644799">
        <w:trPr>
          <w:trHeight w:val="239"/>
        </w:trPr>
        <w:tc>
          <w:tcPr>
            <w:tcW w:w="9464" w:type="dxa"/>
            <w:gridSpan w:val="2"/>
            <w:shd w:val="clear" w:color="auto" w:fill="71D2F4"/>
          </w:tcPr>
          <w:p w:rsidR="00644799" w:rsidRDefault="00E53327">
            <w:pPr>
              <w:pStyle w:val="TableParagraph"/>
              <w:spacing w:before="7"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4"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pacing w:val="-2"/>
                <w:w w:val="105"/>
                <w:sz w:val="20"/>
              </w:rPr>
              <w:t>Литература:</w:t>
            </w:r>
          </w:p>
        </w:tc>
      </w:tr>
      <w:tr w:rsidR="00644799">
        <w:trPr>
          <w:trHeight w:val="460"/>
        </w:trPr>
        <w:tc>
          <w:tcPr>
            <w:tcW w:w="9464" w:type="dxa"/>
            <w:gridSpan w:val="2"/>
          </w:tcPr>
          <w:p w:rsidR="00644799" w:rsidRDefault="00E53327">
            <w:pPr>
              <w:pStyle w:val="TableParagraph"/>
              <w:numPr>
                <w:ilvl w:val="0"/>
                <w:numId w:val="30"/>
              </w:numPr>
              <w:tabs>
                <w:tab w:val="left" w:pos="233"/>
              </w:tabs>
              <w:spacing w:before="1"/>
              <w:ind w:left="233" w:hanging="133"/>
              <w:rPr>
                <w:sz w:val="18"/>
              </w:rPr>
            </w:pPr>
            <w:r>
              <w:rPr>
                <w:spacing w:val="-2"/>
                <w:w w:val="105"/>
                <w:sz w:val="18"/>
              </w:rPr>
              <w:t>Tronstad</w:t>
            </w:r>
            <w:r>
              <w:rPr>
                <w:spacing w:val="1"/>
                <w:w w:val="105"/>
                <w:sz w:val="18"/>
              </w:rPr>
              <w:t xml:space="preserve"> </w:t>
            </w:r>
            <w:r>
              <w:rPr>
                <w:spacing w:val="-2"/>
                <w:w w:val="105"/>
                <w:sz w:val="18"/>
              </w:rPr>
              <w:t>L.</w:t>
            </w:r>
            <w:r>
              <w:rPr>
                <w:w w:val="105"/>
                <w:sz w:val="18"/>
              </w:rPr>
              <w:t xml:space="preserve"> </w:t>
            </w:r>
            <w:r>
              <w:rPr>
                <w:spacing w:val="-2"/>
                <w:w w:val="105"/>
                <w:sz w:val="18"/>
              </w:rPr>
              <w:t>Клиничка</w:t>
            </w:r>
            <w:r>
              <w:rPr>
                <w:spacing w:val="3"/>
                <w:w w:val="105"/>
                <w:sz w:val="18"/>
              </w:rPr>
              <w:t xml:space="preserve"> </w:t>
            </w:r>
            <w:r>
              <w:rPr>
                <w:spacing w:val="-2"/>
                <w:w w:val="105"/>
                <w:sz w:val="18"/>
              </w:rPr>
              <w:t>ендодонција.</w:t>
            </w:r>
            <w:r>
              <w:rPr>
                <w:spacing w:val="3"/>
                <w:w w:val="105"/>
                <w:sz w:val="18"/>
              </w:rPr>
              <w:t xml:space="preserve"> </w:t>
            </w:r>
            <w:r>
              <w:rPr>
                <w:spacing w:val="-2"/>
                <w:w w:val="105"/>
                <w:sz w:val="18"/>
              </w:rPr>
              <w:t>Data</w:t>
            </w:r>
            <w:r>
              <w:rPr>
                <w:w w:val="105"/>
                <w:sz w:val="18"/>
              </w:rPr>
              <w:t xml:space="preserve"> </w:t>
            </w:r>
            <w:r>
              <w:rPr>
                <w:spacing w:val="-2"/>
                <w:w w:val="105"/>
                <w:sz w:val="18"/>
              </w:rPr>
              <w:t>Status,</w:t>
            </w:r>
            <w:r>
              <w:rPr>
                <w:spacing w:val="2"/>
                <w:w w:val="105"/>
                <w:sz w:val="18"/>
              </w:rPr>
              <w:t xml:space="preserve"> </w:t>
            </w:r>
            <w:r>
              <w:rPr>
                <w:spacing w:val="-2"/>
                <w:w w:val="105"/>
                <w:sz w:val="18"/>
              </w:rPr>
              <w:t>Београд,</w:t>
            </w:r>
            <w:r>
              <w:rPr>
                <w:w w:val="105"/>
                <w:sz w:val="18"/>
              </w:rPr>
              <w:t xml:space="preserve"> </w:t>
            </w:r>
            <w:r>
              <w:rPr>
                <w:spacing w:val="-2"/>
                <w:w w:val="105"/>
                <w:sz w:val="18"/>
              </w:rPr>
              <w:t>2007.</w:t>
            </w:r>
          </w:p>
          <w:p w:rsidR="00644799" w:rsidRDefault="00E53327">
            <w:pPr>
              <w:pStyle w:val="TableParagraph"/>
              <w:numPr>
                <w:ilvl w:val="0"/>
                <w:numId w:val="30"/>
              </w:numPr>
              <w:tabs>
                <w:tab w:val="left" w:pos="233"/>
              </w:tabs>
              <w:spacing w:before="7" w:line="211" w:lineRule="exact"/>
              <w:ind w:left="233" w:hanging="133"/>
              <w:rPr>
                <w:sz w:val="18"/>
              </w:rPr>
            </w:pPr>
            <w:r>
              <w:rPr>
                <w:w w:val="105"/>
                <w:sz w:val="18"/>
              </w:rPr>
              <w:t>Живковић</w:t>
            </w:r>
            <w:r>
              <w:rPr>
                <w:spacing w:val="-12"/>
                <w:w w:val="105"/>
                <w:sz w:val="18"/>
              </w:rPr>
              <w:t xml:space="preserve"> </w:t>
            </w:r>
            <w:r>
              <w:rPr>
                <w:w w:val="105"/>
                <w:sz w:val="18"/>
              </w:rPr>
              <w:t>С.</w:t>
            </w:r>
            <w:r>
              <w:rPr>
                <w:spacing w:val="-12"/>
                <w:w w:val="105"/>
                <w:sz w:val="18"/>
              </w:rPr>
              <w:t xml:space="preserve"> </w:t>
            </w:r>
            <w:r>
              <w:rPr>
                <w:w w:val="105"/>
                <w:sz w:val="18"/>
              </w:rPr>
              <w:t>и</w:t>
            </w:r>
            <w:r>
              <w:rPr>
                <w:spacing w:val="-11"/>
                <w:w w:val="105"/>
                <w:sz w:val="18"/>
              </w:rPr>
              <w:t xml:space="preserve"> </w:t>
            </w:r>
            <w:r>
              <w:rPr>
                <w:w w:val="105"/>
                <w:sz w:val="18"/>
              </w:rPr>
              <w:t>сар.</w:t>
            </w:r>
            <w:r>
              <w:rPr>
                <w:spacing w:val="-12"/>
                <w:w w:val="105"/>
                <w:sz w:val="18"/>
              </w:rPr>
              <w:t xml:space="preserve"> </w:t>
            </w:r>
            <w:r>
              <w:rPr>
                <w:w w:val="105"/>
                <w:sz w:val="18"/>
              </w:rPr>
              <w:t>Практикум</w:t>
            </w:r>
            <w:r>
              <w:rPr>
                <w:spacing w:val="-10"/>
                <w:w w:val="105"/>
                <w:sz w:val="18"/>
              </w:rPr>
              <w:t xml:space="preserve"> </w:t>
            </w:r>
            <w:r>
              <w:rPr>
                <w:w w:val="105"/>
                <w:sz w:val="18"/>
              </w:rPr>
              <w:t>ендодонтске</w:t>
            </w:r>
            <w:r>
              <w:rPr>
                <w:spacing w:val="-9"/>
                <w:w w:val="105"/>
                <w:sz w:val="18"/>
              </w:rPr>
              <w:t xml:space="preserve"> </w:t>
            </w:r>
            <w:r>
              <w:rPr>
                <w:w w:val="105"/>
                <w:sz w:val="18"/>
              </w:rPr>
              <w:t>терапије.</w:t>
            </w:r>
            <w:r>
              <w:rPr>
                <w:spacing w:val="-12"/>
                <w:w w:val="105"/>
                <w:sz w:val="18"/>
              </w:rPr>
              <w:t xml:space="preserve"> </w:t>
            </w:r>
            <w:r>
              <w:rPr>
                <w:w w:val="105"/>
                <w:sz w:val="18"/>
              </w:rPr>
              <w:t>Data</w:t>
            </w:r>
            <w:r>
              <w:rPr>
                <w:spacing w:val="-12"/>
                <w:w w:val="105"/>
                <w:sz w:val="18"/>
              </w:rPr>
              <w:t xml:space="preserve"> </w:t>
            </w:r>
            <w:r>
              <w:rPr>
                <w:w w:val="105"/>
                <w:sz w:val="18"/>
              </w:rPr>
              <w:t>Status,</w:t>
            </w:r>
            <w:r>
              <w:rPr>
                <w:spacing w:val="-10"/>
                <w:w w:val="105"/>
                <w:sz w:val="18"/>
              </w:rPr>
              <w:t xml:space="preserve"> </w:t>
            </w:r>
            <w:r>
              <w:rPr>
                <w:w w:val="105"/>
                <w:sz w:val="18"/>
              </w:rPr>
              <w:t>Београд,</w:t>
            </w:r>
            <w:r>
              <w:rPr>
                <w:spacing w:val="-12"/>
                <w:w w:val="105"/>
                <w:sz w:val="18"/>
              </w:rPr>
              <w:t xml:space="preserve"> </w:t>
            </w:r>
            <w:r>
              <w:rPr>
                <w:spacing w:val="-2"/>
                <w:w w:val="105"/>
                <w:sz w:val="18"/>
              </w:rPr>
              <w:t>2011.</w:t>
            </w:r>
          </w:p>
        </w:tc>
      </w:tr>
    </w:tbl>
    <w:p w:rsidR="00644799" w:rsidRDefault="00644799">
      <w:pPr>
        <w:spacing w:before="1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22"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2"/>
              <w:ind w:left="10" w:right="3"/>
              <w:jc w:val="center"/>
              <w:rPr>
                <w:b/>
                <w:sz w:val="20"/>
              </w:rPr>
            </w:pPr>
            <w:r>
              <w:rPr>
                <w:b/>
                <w:w w:val="105"/>
                <w:sz w:val="20"/>
              </w:rPr>
              <w:t>10</w:t>
            </w:r>
            <w:r>
              <w:rPr>
                <w:b/>
                <w:spacing w:val="-3"/>
                <w:w w:val="105"/>
                <w:sz w:val="20"/>
              </w:rPr>
              <w:t xml:space="preserve"> </w:t>
            </w:r>
            <w:r>
              <w:rPr>
                <w:b/>
                <w:spacing w:val="-2"/>
                <w:w w:val="105"/>
                <w:sz w:val="20"/>
              </w:rPr>
              <w:t>(5+5)</w:t>
            </w:r>
          </w:p>
        </w:tc>
        <w:tc>
          <w:tcPr>
            <w:tcW w:w="2844" w:type="dxa"/>
          </w:tcPr>
          <w:p w:rsidR="00644799" w:rsidRDefault="00E53327">
            <w:pPr>
              <w:pStyle w:val="TableParagraph"/>
              <w:spacing w:before="22"/>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142"/>
              <w:ind w:left="11" w:right="3"/>
              <w:jc w:val="center"/>
              <w:rPr>
                <w:b/>
                <w:sz w:val="20"/>
              </w:rPr>
            </w:pPr>
            <w:r>
              <w:rPr>
                <w:b/>
                <w:spacing w:val="-5"/>
                <w:w w:val="105"/>
                <w:sz w:val="20"/>
              </w:rPr>
              <w:t>20</w:t>
            </w:r>
          </w:p>
        </w:tc>
        <w:tc>
          <w:tcPr>
            <w:tcW w:w="2978"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236"/>
              <w:rPr>
                <w:b/>
                <w:sz w:val="20"/>
              </w:rPr>
            </w:pPr>
            <w:r>
              <w:rPr>
                <w:b/>
                <w:w w:val="105"/>
                <w:sz w:val="20"/>
              </w:rPr>
              <w:t>10</w:t>
            </w:r>
            <w:r>
              <w:rPr>
                <w:b/>
                <w:spacing w:val="47"/>
                <w:w w:val="105"/>
                <w:sz w:val="20"/>
              </w:rPr>
              <w:t xml:space="preserve"> </w:t>
            </w:r>
            <w:r>
              <w:rPr>
                <w:b/>
                <w:spacing w:val="-2"/>
                <w:w w:val="105"/>
                <w:sz w:val="20"/>
              </w:rPr>
              <w:t>(5+5)</w:t>
            </w:r>
          </w:p>
        </w:tc>
        <w:tc>
          <w:tcPr>
            <w:tcW w:w="2844" w:type="dxa"/>
          </w:tcPr>
          <w:p w:rsidR="00644799" w:rsidRDefault="00E53327">
            <w:pPr>
              <w:pStyle w:val="TableParagraph"/>
              <w:ind w:left="54"/>
              <w:rPr>
                <w:b/>
                <w:sz w:val="20"/>
              </w:rPr>
            </w:pPr>
            <w:r>
              <w:rPr>
                <w:b/>
                <w:sz w:val="20"/>
              </w:rPr>
              <w:t>Усмени</w:t>
            </w:r>
            <w:r>
              <w:rPr>
                <w:spacing w:val="16"/>
                <w:sz w:val="20"/>
              </w:rPr>
              <w:t xml:space="preserve"> </w:t>
            </w:r>
            <w:r>
              <w:rPr>
                <w:b/>
                <w:spacing w:val="-2"/>
                <w:sz w:val="20"/>
              </w:rPr>
              <w:t>испит/тест</w:t>
            </w:r>
          </w:p>
        </w:tc>
        <w:tc>
          <w:tcPr>
            <w:tcW w:w="541" w:type="dxa"/>
          </w:tcPr>
          <w:p w:rsidR="00644799" w:rsidRDefault="00E53327">
            <w:pPr>
              <w:pStyle w:val="TableParagraph"/>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527"/>
        </w:trPr>
        <w:tc>
          <w:tcPr>
            <w:tcW w:w="1866" w:type="dxa"/>
          </w:tcPr>
          <w:p w:rsidR="00644799" w:rsidRDefault="00E53327">
            <w:pPr>
              <w:pStyle w:val="TableParagraph"/>
              <w:spacing w:line="247" w:lineRule="auto"/>
              <w:ind w:left="54" w:right="299"/>
              <w:rPr>
                <w:b/>
                <w:sz w:val="20"/>
              </w:rPr>
            </w:pPr>
            <w:r>
              <w:rPr>
                <w:b/>
                <w:spacing w:val="-2"/>
                <w:sz w:val="20"/>
              </w:rPr>
              <w:t>Практична</w:t>
            </w:r>
            <w:r>
              <w:rPr>
                <w:spacing w:val="-2"/>
                <w:sz w:val="20"/>
              </w:rPr>
              <w:t xml:space="preserve"> </w:t>
            </w:r>
            <w:r>
              <w:rPr>
                <w:b/>
                <w:spacing w:val="-2"/>
                <w:w w:val="105"/>
                <w:sz w:val="20"/>
              </w:rPr>
              <w:t>настава</w:t>
            </w:r>
          </w:p>
        </w:tc>
        <w:tc>
          <w:tcPr>
            <w:tcW w:w="1247" w:type="dxa"/>
          </w:tcPr>
          <w:p w:rsidR="00644799" w:rsidRDefault="00E53327">
            <w:pPr>
              <w:pStyle w:val="TableParagraph"/>
              <w:spacing w:before="149"/>
              <w:ind w:left="10"/>
              <w:jc w:val="center"/>
              <w:rPr>
                <w:b/>
                <w:sz w:val="20"/>
              </w:rPr>
            </w:pPr>
            <w:r>
              <w:rPr>
                <w:b/>
                <w:w w:val="105"/>
                <w:sz w:val="20"/>
              </w:rPr>
              <w:t>30</w:t>
            </w:r>
            <w:r>
              <w:rPr>
                <w:b/>
                <w:spacing w:val="-6"/>
                <w:w w:val="105"/>
                <w:sz w:val="20"/>
              </w:rPr>
              <w:t xml:space="preserve"> </w:t>
            </w:r>
            <w:r>
              <w:rPr>
                <w:b/>
                <w:spacing w:val="-2"/>
                <w:w w:val="105"/>
                <w:sz w:val="20"/>
              </w:rPr>
              <w:t>(15+15)</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bl>
    <w:p w:rsidR="00644799" w:rsidRDefault="00644799">
      <w:pPr>
        <w:rPr>
          <w:sz w:val="2"/>
          <w:szCs w:val="2"/>
        </w:rPr>
        <w:sectPr w:rsidR="00644799">
          <w:type w:val="continuous"/>
          <w:pgSz w:w="12240" w:h="15840"/>
          <w:pgMar w:top="520" w:right="1080" w:bottom="72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5"/>
      </w:tblGrid>
      <w:tr w:rsidR="00644799">
        <w:trPr>
          <w:trHeight w:val="290"/>
        </w:trPr>
        <w:tc>
          <w:tcPr>
            <w:tcW w:w="9475" w:type="dxa"/>
            <w:tcBorders>
              <w:bottom w:val="nil"/>
            </w:tcBorders>
            <w:shd w:val="clear" w:color="auto" w:fill="65CCFF"/>
          </w:tcPr>
          <w:p w:rsidR="00644799" w:rsidRDefault="00E53327">
            <w:pPr>
              <w:pStyle w:val="TableParagraph"/>
              <w:spacing w:before="29"/>
              <w:ind w:left="52"/>
              <w:rPr>
                <w:b/>
                <w:sz w:val="20"/>
              </w:rPr>
            </w:pPr>
            <w:r>
              <w:rPr>
                <w:b/>
                <w:spacing w:val="-2"/>
                <w:w w:val="105"/>
                <w:sz w:val="20"/>
              </w:rPr>
              <w:lastRenderedPageBreak/>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5" w:type="dxa"/>
            <w:tcBorders>
              <w:top w:val="nil"/>
            </w:tcBorders>
          </w:tcPr>
          <w:p w:rsidR="00644799" w:rsidRDefault="00644799">
            <w:pPr>
              <w:pStyle w:val="TableParagraph"/>
              <w:spacing w:before="0"/>
              <w:ind w:left="0"/>
              <w:rPr>
                <w:sz w:val="20"/>
              </w:rPr>
            </w:pPr>
          </w:p>
        </w:tc>
      </w:tr>
      <w:tr w:rsidR="00644799">
        <w:trPr>
          <w:trHeight w:val="529"/>
        </w:trPr>
        <w:tc>
          <w:tcPr>
            <w:tcW w:w="9475" w:type="dxa"/>
          </w:tcPr>
          <w:p w:rsidR="00644799" w:rsidRDefault="00E53327">
            <w:pPr>
              <w:pStyle w:val="TableParagraph"/>
              <w:spacing w:before="26" w:line="249" w:lineRule="auto"/>
              <w:ind w:left="52"/>
              <w:rPr>
                <w:b/>
                <w:sz w:val="20"/>
              </w:rPr>
            </w:pPr>
            <w:r>
              <w:rPr>
                <w:b/>
                <w:w w:val="105"/>
                <w:sz w:val="20"/>
              </w:rPr>
              <w:t>Име</w:t>
            </w:r>
            <w:r>
              <w:rPr>
                <w:spacing w:val="-14"/>
                <w:w w:val="105"/>
                <w:sz w:val="20"/>
              </w:rPr>
              <w:t xml:space="preserve"> </w:t>
            </w:r>
            <w:r>
              <w:rPr>
                <w:b/>
                <w:w w:val="105"/>
                <w:sz w:val="20"/>
              </w:rPr>
              <w:t>и</w:t>
            </w:r>
            <w:r>
              <w:rPr>
                <w:spacing w:val="-9"/>
                <w:w w:val="105"/>
                <w:sz w:val="20"/>
              </w:rPr>
              <w:t xml:space="preserve"> </w:t>
            </w:r>
            <w:r>
              <w:rPr>
                <w:b/>
                <w:w w:val="105"/>
                <w:sz w:val="20"/>
              </w:rPr>
              <w:t>презиме</w:t>
            </w:r>
            <w:r>
              <w:rPr>
                <w:spacing w:val="-14"/>
                <w:w w:val="105"/>
                <w:sz w:val="20"/>
              </w:rPr>
              <w:t xml:space="preserve"> </w:t>
            </w:r>
            <w:r>
              <w:rPr>
                <w:b/>
                <w:w w:val="105"/>
                <w:sz w:val="20"/>
              </w:rPr>
              <w:t>наставника</w:t>
            </w:r>
            <w:r>
              <w:rPr>
                <w:spacing w:val="-10"/>
                <w:w w:val="105"/>
                <w:sz w:val="20"/>
              </w:rPr>
              <w:t xml:space="preserve"> </w:t>
            </w:r>
            <w:r>
              <w:rPr>
                <w:b/>
                <w:w w:val="105"/>
                <w:sz w:val="20"/>
              </w:rPr>
              <w:t>који</w:t>
            </w:r>
            <w:r>
              <w:rPr>
                <w:spacing w:val="-12"/>
                <w:w w:val="105"/>
                <w:sz w:val="20"/>
              </w:rPr>
              <w:t xml:space="preserve"> </w:t>
            </w:r>
            <w:r>
              <w:rPr>
                <w:b/>
                <w:w w:val="105"/>
                <w:sz w:val="20"/>
              </w:rPr>
              <w:t>је</w:t>
            </w:r>
            <w:r>
              <w:rPr>
                <w:spacing w:val="-14"/>
                <w:w w:val="105"/>
                <w:sz w:val="20"/>
              </w:rPr>
              <w:t xml:space="preserve"> </w:t>
            </w:r>
            <w:r>
              <w:rPr>
                <w:b/>
                <w:w w:val="105"/>
                <w:sz w:val="20"/>
              </w:rPr>
              <w:t>припремио</w:t>
            </w:r>
            <w:r>
              <w:rPr>
                <w:spacing w:val="-10"/>
                <w:w w:val="105"/>
                <w:sz w:val="20"/>
              </w:rPr>
              <w:t xml:space="preserve"> </w:t>
            </w:r>
            <w:r>
              <w:rPr>
                <w:b/>
                <w:w w:val="105"/>
                <w:sz w:val="20"/>
              </w:rPr>
              <w:t>податке:</w:t>
            </w:r>
            <w:r>
              <w:rPr>
                <w:b/>
                <w:spacing w:val="30"/>
                <w:w w:val="105"/>
                <w:sz w:val="20"/>
              </w:rPr>
              <w:t xml:space="preserve"> </w:t>
            </w:r>
            <w:r>
              <w:rPr>
                <w:w w:val="105"/>
                <w:sz w:val="20"/>
              </w:rPr>
              <w:t>Доц.</w:t>
            </w:r>
            <w:r>
              <w:rPr>
                <w:spacing w:val="-12"/>
                <w:w w:val="105"/>
                <w:sz w:val="20"/>
              </w:rPr>
              <w:t xml:space="preserve"> </w:t>
            </w:r>
            <w:r>
              <w:rPr>
                <w:w w:val="105"/>
                <w:sz w:val="20"/>
              </w:rPr>
              <w:t>др</w:t>
            </w:r>
            <w:r>
              <w:rPr>
                <w:spacing w:val="-11"/>
                <w:w w:val="105"/>
                <w:sz w:val="20"/>
              </w:rPr>
              <w:t xml:space="preserve"> </w:t>
            </w:r>
            <w:r>
              <w:rPr>
                <w:w w:val="105"/>
                <w:sz w:val="20"/>
              </w:rPr>
              <w:t>Александра</w:t>
            </w:r>
            <w:r>
              <w:rPr>
                <w:spacing w:val="-14"/>
                <w:w w:val="105"/>
                <w:sz w:val="20"/>
              </w:rPr>
              <w:t xml:space="preserve"> </w:t>
            </w:r>
            <w:r>
              <w:rPr>
                <w:w w:val="105"/>
                <w:sz w:val="20"/>
              </w:rPr>
              <w:t>Ђери,</w:t>
            </w:r>
            <w:r>
              <w:rPr>
                <w:spacing w:val="-11"/>
                <w:w w:val="105"/>
                <w:sz w:val="20"/>
              </w:rPr>
              <w:t xml:space="preserve"> </w:t>
            </w:r>
            <w:r>
              <w:rPr>
                <w:w w:val="105"/>
                <w:sz w:val="20"/>
              </w:rPr>
              <w:t>доц.др</w:t>
            </w:r>
            <w:r>
              <w:rPr>
                <w:spacing w:val="29"/>
                <w:w w:val="105"/>
                <w:sz w:val="20"/>
              </w:rPr>
              <w:t xml:space="preserve"> </w:t>
            </w:r>
            <w:r>
              <w:rPr>
                <w:w w:val="105"/>
                <w:sz w:val="20"/>
              </w:rPr>
              <w:t xml:space="preserve">Наташа </w:t>
            </w:r>
            <w:r>
              <w:rPr>
                <w:spacing w:val="-2"/>
                <w:w w:val="105"/>
                <w:sz w:val="20"/>
              </w:rPr>
              <w:t>Кнежеви</w:t>
            </w:r>
            <w:r>
              <w:rPr>
                <w:b/>
                <w:spacing w:val="-2"/>
                <w:w w:val="105"/>
                <w:sz w:val="20"/>
              </w:rPr>
              <w:t>ћ</w:t>
            </w:r>
          </w:p>
        </w:tc>
      </w:tr>
    </w:tbl>
    <w:p w:rsidR="00644799" w:rsidRDefault="00644799">
      <w:pPr>
        <w:pStyle w:val="TableParagraph"/>
        <w:spacing w:line="249" w:lineRule="auto"/>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321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49" name="Image 149"/>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241BFD5C" id="Group 148" o:spid="_x0000_s1026" style="position:absolute;margin-left:259pt;margin-top:-43.55pt;width:59.8pt;height:70.1pt;z-index:1575321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LcQlR0yAgAAD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14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gObCAAAA3AAAAA8AAABkcnMvZG93bnJldi54bWxET9tqwkAQfRf8h2WEvtVNREWjq7RawYIU&#10;b+DrkB2TYHY2ZDca/75bKPg2h3Od+bI1pbhT7QrLCuJ+BII4tbrgTMH5tHmfgHAeWWNpmRQ8ycFy&#10;0e3MMdH2wQe6H30mQgi7BBXk3leJlC7NyaDr24o4cFdbG/QB1pnUNT5CuCnlIIrG0mDBoSHHilY5&#10;pbdjYxTszGbfjHS8Ha8vX5+7H1d+Nxgr9dZrP2YgPLX+Jf53b3WYP5zC3zPh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M4DmwgAAANwAAAAPAAAAAAAAAAAAAAAAAJ8C&#10;AABkcnMvZG93bnJldi54bWxQSwUGAAAAAAQABAD3AAAAjg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527"/>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25"/>
              <w:rPr>
                <w:b/>
                <w:sz w:val="20"/>
              </w:rPr>
            </w:pPr>
            <w:r>
              <w:rPr>
                <w:b/>
                <w:sz w:val="20"/>
              </w:rPr>
              <w:t>КЛИНИЧКА</w:t>
            </w:r>
            <w:r>
              <w:rPr>
                <w:spacing w:val="26"/>
                <w:sz w:val="20"/>
              </w:rPr>
              <w:t xml:space="preserve"> </w:t>
            </w:r>
            <w:r>
              <w:rPr>
                <w:b/>
                <w:sz w:val="20"/>
              </w:rPr>
              <w:t>ИСТРАЖИВАЊА</w:t>
            </w:r>
            <w:r>
              <w:rPr>
                <w:spacing w:val="32"/>
                <w:sz w:val="20"/>
              </w:rPr>
              <w:t xml:space="preserve"> </w:t>
            </w:r>
            <w:r>
              <w:rPr>
                <w:b/>
                <w:sz w:val="20"/>
              </w:rPr>
              <w:t>У</w:t>
            </w:r>
            <w:r>
              <w:rPr>
                <w:spacing w:val="30"/>
                <w:sz w:val="20"/>
              </w:rPr>
              <w:t xml:space="preserve"> </w:t>
            </w:r>
            <w:r>
              <w:rPr>
                <w:b/>
                <w:sz w:val="20"/>
              </w:rPr>
              <w:t>ДЕНТАЛНОЈ</w:t>
            </w:r>
            <w:r>
              <w:rPr>
                <w:spacing w:val="31"/>
                <w:sz w:val="20"/>
              </w:rPr>
              <w:t xml:space="preserve"> </w:t>
            </w:r>
            <w:r>
              <w:rPr>
                <w:b/>
                <w:spacing w:val="-2"/>
                <w:sz w:val="20"/>
              </w:rPr>
              <w:t>МЕДИЦИНИ</w:t>
            </w:r>
          </w:p>
        </w:tc>
      </w:tr>
      <w:tr w:rsidR="00644799">
        <w:trPr>
          <w:trHeight w:val="288"/>
        </w:trPr>
        <w:tc>
          <w:tcPr>
            <w:tcW w:w="1834" w:type="dxa"/>
          </w:tcPr>
          <w:p w:rsidR="00644799" w:rsidRDefault="00E53327">
            <w:pPr>
              <w:pStyle w:val="TableParagraph"/>
              <w:spacing w:before="29"/>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spacing w:before="29"/>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spacing w:before="29"/>
              <w:ind w:left="60" w:right="52"/>
              <w:jc w:val="center"/>
              <w:rPr>
                <w:b/>
                <w:sz w:val="20"/>
              </w:rPr>
            </w:pPr>
            <w:r>
              <w:rPr>
                <w:b/>
                <w:spacing w:val="-2"/>
                <w:w w:val="105"/>
                <w:sz w:val="20"/>
              </w:rPr>
              <w:t>Семестар</w:t>
            </w:r>
          </w:p>
        </w:tc>
        <w:tc>
          <w:tcPr>
            <w:tcW w:w="2519" w:type="dxa"/>
          </w:tcPr>
          <w:p w:rsidR="00644799" w:rsidRDefault="00E53327">
            <w:pPr>
              <w:pStyle w:val="TableParagraph"/>
              <w:spacing w:before="29"/>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spacing w:before="29"/>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12"/>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1"/>
              <w:ind w:left="15" w:right="7"/>
              <w:jc w:val="center"/>
            </w:pPr>
            <w:r>
              <w:rPr>
                <w:spacing w:val="-2"/>
              </w:rPr>
              <w:t>изборни</w:t>
            </w:r>
          </w:p>
        </w:tc>
        <w:tc>
          <w:tcPr>
            <w:tcW w:w="1273" w:type="dxa"/>
          </w:tcPr>
          <w:p w:rsidR="00644799" w:rsidRDefault="00E53327">
            <w:pPr>
              <w:pStyle w:val="TableParagraph"/>
              <w:spacing w:before="21"/>
              <w:ind w:left="60" w:right="48"/>
              <w:jc w:val="center"/>
            </w:pPr>
            <w:r>
              <w:rPr>
                <w:spacing w:val="-5"/>
              </w:rPr>
              <w:t>7.</w:t>
            </w:r>
          </w:p>
        </w:tc>
        <w:tc>
          <w:tcPr>
            <w:tcW w:w="2519" w:type="dxa"/>
          </w:tcPr>
          <w:p w:rsidR="00644799" w:rsidRDefault="00E53327">
            <w:pPr>
              <w:pStyle w:val="TableParagraph"/>
              <w:spacing w:before="21"/>
              <w:ind w:left="7" w:right="5"/>
              <w:jc w:val="center"/>
            </w:pPr>
            <w:r>
              <w:rPr>
                <w:spacing w:val="-4"/>
              </w:rPr>
              <w:t>1П+1В</w:t>
            </w:r>
          </w:p>
        </w:tc>
        <w:tc>
          <w:tcPr>
            <w:tcW w:w="1962" w:type="dxa"/>
          </w:tcPr>
          <w:p w:rsidR="00644799" w:rsidRDefault="00E53327">
            <w:pPr>
              <w:pStyle w:val="TableParagraph"/>
              <w:spacing w:before="21"/>
              <w:ind w:left="1" w:right="2"/>
              <w:jc w:val="center"/>
            </w:pPr>
            <w:r>
              <w:rPr>
                <w:spacing w:val="-2"/>
              </w:rPr>
              <w:t>изборни</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Доц.</w:t>
            </w:r>
            <w:r>
              <w:rPr>
                <w:spacing w:val="-6"/>
                <w:w w:val="105"/>
                <w:sz w:val="18"/>
              </w:rPr>
              <w:t xml:space="preserve"> </w:t>
            </w:r>
            <w:r>
              <w:rPr>
                <w:w w:val="105"/>
                <w:sz w:val="18"/>
              </w:rPr>
              <w:t>др</w:t>
            </w:r>
            <w:r>
              <w:rPr>
                <w:spacing w:val="-7"/>
                <w:w w:val="105"/>
                <w:sz w:val="18"/>
              </w:rPr>
              <w:t xml:space="preserve"> </w:t>
            </w:r>
            <w:r>
              <w:rPr>
                <w:w w:val="105"/>
                <w:sz w:val="18"/>
              </w:rPr>
              <w:t>Владан</w:t>
            </w:r>
            <w:r>
              <w:rPr>
                <w:spacing w:val="-7"/>
                <w:w w:val="105"/>
                <w:sz w:val="18"/>
              </w:rPr>
              <w:t xml:space="preserve"> </w:t>
            </w:r>
            <w:r>
              <w:rPr>
                <w:w w:val="105"/>
                <w:sz w:val="18"/>
              </w:rPr>
              <w:t>Мирјанић,</w:t>
            </w:r>
            <w:r>
              <w:rPr>
                <w:spacing w:val="-8"/>
                <w:w w:val="105"/>
                <w:sz w:val="18"/>
              </w:rPr>
              <w:t xml:space="preserve"> </w:t>
            </w:r>
            <w:r>
              <w:rPr>
                <w:w w:val="105"/>
                <w:sz w:val="18"/>
              </w:rPr>
              <w:t>мр</w:t>
            </w:r>
            <w:r>
              <w:rPr>
                <w:spacing w:val="-9"/>
                <w:w w:val="105"/>
                <w:sz w:val="18"/>
              </w:rPr>
              <w:t xml:space="preserve"> </w:t>
            </w:r>
            <w:r>
              <w:rPr>
                <w:w w:val="105"/>
                <w:sz w:val="18"/>
              </w:rPr>
              <w:t>Адриана</w:t>
            </w:r>
            <w:r>
              <w:rPr>
                <w:spacing w:val="-6"/>
                <w:w w:val="105"/>
                <w:sz w:val="18"/>
              </w:rPr>
              <w:t xml:space="preserve"> </w:t>
            </w:r>
            <w:r>
              <w:rPr>
                <w:w w:val="105"/>
                <w:sz w:val="18"/>
              </w:rPr>
              <w:t>Арбутина,</w:t>
            </w:r>
            <w:r>
              <w:rPr>
                <w:spacing w:val="-8"/>
                <w:w w:val="105"/>
                <w:sz w:val="18"/>
              </w:rPr>
              <w:t xml:space="preserve"> </w:t>
            </w:r>
            <w:r>
              <w:rPr>
                <w:w w:val="105"/>
                <w:sz w:val="18"/>
              </w:rPr>
              <w:t>мр</w:t>
            </w:r>
            <w:r>
              <w:rPr>
                <w:spacing w:val="-7"/>
                <w:w w:val="105"/>
                <w:sz w:val="18"/>
              </w:rPr>
              <w:t xml:space="preserve"> </w:t>
            </w:r>
            <w:r>
              <w:rPr>
                <w:w w:val="105"/>
                <w:sz w:val="18"/>
              </w:rPr>
              <w:t>Маријана</w:t>
            </w:r>
            <w:r>
              <w:rPr>
                <w:spacing w:val="-6"/>
                <w:w w:val="105"/>
                <w:sz w:val="18"/>
              </w:rPr>
              <w:t xml:space="preserve"> </w:t>
            </w:r>
            <w:r>
              <w:rPr>
                <w:w w:val="105"/>
                <w:sz w:val="18"/>
              </w:rPr>
              <w:t>Араповић</w:t>
            </w:r>
            <w:r>
              <w:rPr>
                <w:spacing w:val="-7"/>
                <w:w w:val="105"/>
                <w:sz w:val="18"/>
              </w:rPr>
              <w:t xml:space="preserve"> </w:t>
            </w:r>
            <w:r>
              <w:rPr>
                <w:w w:val="105"/>
                <w:sz w:val="18"/>
              </w:rPr>
              <w:t>Савић,</w:t>
            </w:r>
            <w:r>
              <w:rPr>
                <w:spacing w:val="-8"/>
                <w:w w:val="105"/>
                <w:sz w:val="18"/>
              </w:rPr>
              <w:t xml:space="preserve"> </w:t>
            </w:r>
            <w:r>
              <w:rPr>
                <w:w w:val="105"/>
                <w:sz w:val="18"/>
              </w:rPr>
              <w:t>мр</w:t>
            </w:r>
            <w:r>
              <w:rPr>
                <w:spacing w:val="-7"/>
                <w:w w:val="105"/>
                <w:sz w:val="18"/>
              </w:rPr>
              <w:t xml:space="preserve"> </w:t>
            </w:r>
            <w:r>
              <w:rPr>
                <w:w w:val="105"/>
                <w:sz w:val="18"/>
              </w:rPr>
              <w:t>Мирјана Умићевић Давидовић</w:t>
            </w:r>
          </w:p>
        </w:tc>
      </w:tr>
    </w:tbl>
    <w:p w:rsidR="00644799" w:rsidRDefault="00644799">
      <w:pPr>
        <w:spacing w:before="9"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1727"/>
        </w:trPr>
        <w:tc>
          <w:tcPr>
            <w:tcW w:w="9464" w:type="dxa"/>
            <w:gridSpan w:val="2"/>
          </w:tcPr>
          <w:p w:rsidR="00644799" w:rsidRDefault="00E53327">
            <w:pPr>
              <w:pStyle w:val="TableParagraph"/>
              <w:spacing w:before="0" w:line="249" w:lineRule="auto"/>
              <w:ind w:right="88"/>
              <w:jc w:val="both"/>
              <w:rPr>
                <w:sz w:val="18"/>
              </w:rPr>
            </w:pPr>
            <w:r>
              <w:rPr>
                <w:w w:val="105"/>
                <w:sz w:val="18"/>
              </w:rPr>
              <w:t>Циљ истраживања предмета Клиничка истраживања у денталној медицини имају за циљ да утврде да ли је неки лијек, третман или дијагностички поступак ефикасан у клиничкој употреби и да ли имају и који су њихови нежељени ефекти. Приоритети клиничких истраживања</w:t>
            </w:r>
            <w:r>
              <w:rPr>
                <w:w w:val="105"/>
                <w:sz w:val="18"/>
              </w:rPr>
              <w:t xml:space="preserve"> су првенствено евентуално нежељени ефекти на неки лијек, терапијски поступак и дијагностичка средства, па тек онда ефекат овога у његовој клиничкој примени. Осим тога студенти треба да схвате да се она треба да спроводе у складу са етичким начелима проист</w:t>
            </w:r>
            <w:r>
              <w:rPr>
                <w:w w:val="105"/>
                <w:sz w:val="18"/>
              </w:rPr>
              <w:t>еклим из Хелсиншке декларације, смјерницама добре клиничке праксе и прописима који се примењују. Прије почетка испитивања,</w:t>
            </w:r>
            <w:r>
              <w:rPr>
                <w:spacing w:val="28"/>
                <w:w w:val="105"/>
                <w:sz w:val="18"/>
              </w:rPr>
              <w:t xml:space="preserve"> </w:t>
            </w:r>
            <w:r>
              <w:rPr>
                <w:w w:val="105"/>
                <w:sz w:val="18"/>
              </w:rPr>
              <w:t>треба</w:t>
            </w:r>
            <w:r>
              <w:rPr>
                <w:spacing w:val="30"/>
                <w:w w:val="105"/>
                <w:sz w:val="18"/>
              </w:rPr>
              <w:t xml:space="preserve"> </w:t>
            </w:r>
            <w:r>
              <w:rPr>
                <w:w w:val="105"/>
                <w:sz w:val="18"/>
              </w:rPr>
              <w:t>да</w:t>
            </w:r>
            <w:r>
              <w:rPr>
                <w:spacing w:val="30"/>
                <w:w w:val="105"/>
                <w:sz w:val="18"/>
              </w:rPr>
              <w:t xml:space="preserve"> </w:t>
            </w:r>
            <w:r>
              <w:rPr>
                <w:w w:val="105"/>
                <w:sz w:val="18"/>
              </w:rPr>
              <w:t>се</w:t>
            </w:r>
            <w:r>
              <w:rPr>
                <w:spacing w:val="30"/>
                <w:w w:val="105"/>
                <w:sz w:val="18"/>
              </w:rPr>
              <w:t xml:space="preserve"> </w:t>
            </w:r>
            <w:r>
              <w:rPr>
                <w:w w:val="105"/>
                <w:sz w:val="18"/>
              </w:rPr>
              <w:t>процијене</w:t>
            </w:r>
            <w:r>
              <w:rPr>
                <w:spacing w:val="28"/>
                <w:w w:val="105"/>
                <w:sz w:val="18"/>
              </w:rPr>
              <w:t xml:space="preserve"> </w:t>
            </w:r>
            <w:r>
              <w:rPr>
                <w:w w:val="105"/>
                <w:sz w:val="18"/>
              </w:rPr>
              <w:t>ризици</w:t>
            </w:r>
            <w:r>
              <w:rPr>
                <w:spacing w:val="30"/>
                <w:w w:val="105"/>
                <w:sz w:val="18"/>
              </w:rPr>
              <w:t xml:space="preserve"> </w:t>
            </w:r>
            <w:r>
              <w:rPr>
                <w:w w:val="105"/>
                <w:sz w:val="18"/>
              </w:rPr>
              <w:t>и</w:t>
            </w:r>
            <w:r>
              <w:rPr>
                <w:spacing w:val="30"/>
                <w:w w:val="105"/>
                <w:sz w:val="18"/>
              </w:rPr>
              <w:t xml:space="preserve"> </w:t>
            </w:r>
            <w:r>
              <w:rPr>
                <w:w w:val="105"/>
                <w:sz w:val="18"/>
              </w:rPr>
              <w:t>непријатности</w:t>
            </w:r>
            <w:r>
              <w:rPr>
                <w:spacing w:val="34"/>
                <w:w w:val="105"/>
                <w:sz w:val="18"/>
              </w:rPr>
              <w:t xml:space="preserve"> </w:t>
            </w:r>
            <w:r>
              <w:rPr>
                <w:w w:val="105"/>
                <w:sz w:val="18"/>
              </w:rPr>
              <w:t>у</w:t>
            </w:r>
            <w:r>
              <w:rPr>
                <w:spacing w:val="27"/>
                <w:w w:val="105"/>
                <w:sz w:val="18"/>
              </w:rPr>
              <w:t xml:space="preserve"> </w:t>
            </w:r>
            <w:r>
              <w:rPr>
                <w:w w:val="105"/>
                <w:sz w:val="18"/>
              </w:rPr>
              <w:t>односу</w:t>
            </w:r>
            <w:r>
              <w:rPr>
                <w:spacing w:val="24"/>
                <w:w w:val="105"/>
                <w:sz w:val="18"/>
              </w:rPr>
              <w:t xml:space="preserve"> </w:t>
            </w:r>
            <w:r>
              <w:rPr>
                <w:w w:val="105"/>
                <w:sz w:val="18"/>
              </w:rPr>
              <w:t>на</w:t>
            </w:r>
            <w:r>
              <w:rPr>
                <w:spacing w:val="33"/>
                <w:w w:val="105"/>
                <w:sz w:val="18"/>
              </w:rPr>
              <w:t xml:space="preserve"> </w:t>
            </w:r>
            <w:r>
              <w:rPr>
                <w:w w:val="105"/>
                <w:sz w:val="18"/>
              </w:rPr>
              <w:t>очекивану</w:t>
            </w:r>
            <w:r>
              <w:rPr>
                <w:spacing w:val="22"/>
                <w:w w:val="105"/>
                <w:sz w:val="18"/>
              </w:rPr>
              <w:t xml:space="preserve"> </w:t>
            </w:r>
            <w:r>
              <w:rPr>
                <w:w w:val="105"/>
                <w:sz w:val="18"/>
              </w:rPr>
              <w:t>добробит</w:t>
            </w:r>
            <w:r>
              <w:rPr>
                <w:spacing w:val="27"/>
                <w:w w:val="105"/>
                <w:sz w:val="18"/>
              </w:rPr>
              <w:t xml:space="preserve"> </w:t>
            </w:r>
            <w:r>
              <w:rPr>
                <w:w w:val="105"/>
                <w:sz w:val="18"/>
              </w:rPr>
              <w:t>за</w:t>
            </w:r>
            <w:r>
              <w:rPr>
                <w:spacing w:val="30"/>
                <w:w w:val="105"/>
                <w:sz w:val="18"/>
              </w:rPr>
              <w:t xml:space="preserve"> </w:t>
            </w:r>
            <w:r>
              <w:rPr>
                <w:w w:val="105"/>
                <w:sz w:val="18"/>
              </w:rPr>
              <w:t>испитанике</w:t>
            </w:r>
            <w:r>
              <w:rPr>
                <w:spacing w:val="28"/>
                <w:w w:val="105"/>
                <w:sz w:val="18"/>
              </w:rPr>
              <w:t xml:space="preserve"> </w:t>
            </w:r>
            <w:r>
              <w:rPr>
                <w:w w:val="105"/>
                <w:sz w:val="18"/>
              </w:rPr>
              <w:t>и</w:t>
            </w:r>
          </w:p>
          <w:p w:rsidR="00644799" w:rsidRDefault="00E53327">
            <w:pPr>
              <w:pStyle w:val="TableParagraph"/>
              <w:spacing w:before="5" w:line="196" w:lineRule="exact"/>
              <w:jc w:val="both"/>
              <w:rPr>
                <w:sz w:val="18"/>
              </w:rPr>
            </w:pPr>
            <w:proofErr w:type="gramStart"/>
            <w:r>
              <w:rPr>
                <w:w w:val="105"/>
                <w:sz w:val="18"/>
              </w:rPr>
              <w:t>друштво</w:t>
            </w:r>
            <w:proofErr w:type="gramEnd"/>
            <w:r>
              <w:rPr>
                <w:w w:val="105"/>
                <w:sz w:val="18"/>
              </w:rPr>
              <w:t>.</w:t>
            </w:r>
            <w:r>
              <w:rPr>
                <w:spacing w:val="-11"/>
                <w:w w:val="105"/>
                <w:sz w:val="18"/>
              </w:rPr>
              <w:t xml:space="preserve"> </w:t>
            </w:r>
            <w:r>
              <w:rPr>
                <w:w w:val="105"/>
                <w:sz w:val="18"/>
              </w:rPr>
              <w:t>Клиничко</w:t>
            </w:r>
            <w:r>
              <w:rPr>
                <w:spacing w:val="-12"/>
                <w:w w:val="105"/>
                <w:sz w:val="18"/>
              </w:rPr>
              <w:t xml:space="preserve"> </w:t>
            </w:r>
            <w:r>
              <w:rPr>
                <w:w w:val="105"/>
                <w:sz w:val="18"/>
              </w:rPr>
              <w:t>испитивање</w:t>
            </w:r>
            <w:r>
              <w:rPr>
                <w:spacing w:val="-11"/>
                <w:w w:val="105"/>
                <w:sz w:val="18"/>
              </w:rPr>
              <w:t xml:space="preserve"> </w:t>
            </w:r>
            <w:r>
              <w:rPr>
                <w:w w:val="105"/>
                <w:sz w:val="18"/>
              </w:rPr>
              <w:t>треба</w:t>
            </w:r>
            <w:r>
              <w:rPr>
                <w:spacing w:val="-11"/>
                <w:w w:val="105"/>
                <w:sz w:val="18"/>
              </w:rPr>
              <w:t xml:space="preserve"> </w:t>
            </w:r>
            <w:r>
              <w:rPr>
                <w:w w:val="105"/>
                <w:sz w:val="18"/>
              </w:rPr>
              <w:t>да</w:t>
            </w:r>
            <w:r>
              <w:rPr>
                <w:spacing w:val="-11"/>
                <w:w w:val="105"/>
                <w:sz w:val="18"/>
              </w:rPr>
              <w:t xml:space="preserve"> </w:t>
            </w:r>
            <w:r>
              <w:rPr>
                <w:w w:val="105"/>
                <w:sz w:val="18"/>
              </w:rPr>
              <w:t>почне</w:t>
            </w:r>
            <w:r>
              <w:rPr>
                <w:spacing w:val="-11"/>
                <w:w w:val="105"/>
                <w:sz w:val="18"/>
              </w:rPr>
              <w:t xml:space="preserve"> </w:t>
            </w:r>
            <w:r>
              <w:rPr>
                <w:w w:val="105"/>
                <w:sz w:val="18"/>
              </w:rPr>
              <w:t>и</w:t>
            </w:r>
            <w:r>
              <w:rPr>
                <w:spacing w:val="-9"/>
                <w:w w:val="105"/>
                <w:sz w:val="18"/>
              </w:rPr>
              <w:t xml:space="preserve"> </w:t>
            </w:r>
            <w:r>
              <w:rPr>
                <w:w w:val="105"/>
                <w:sz w:val="18"/>
              </w:rPr>
              <w:t>да</w:t>
            </w:r>
            <w:r>
              <w:rPr>
                <w:spacing w:val="-12"/>
                <w:w w:val="105"/>
                <w:sz w:val="18"/>
              </w:rPr>
              <w:t xml:space="preserve"> </w:t>
            </w:r>
            <w:r>
              <w:rPr>
                <w:w w:val="105"/>
                <w:sz w:val="18"/>
              </w:rPr>
              <w:t>се</w:t>
            </w:r>
            <w:r>
              <w:rPr>
                <w:spacing w:val="-8"/>
                <w:w w:val="105"/>
                <w:sz w:val="18"/>
              </w:rPr>
              <w:t xml:space="preserve"> </w:t>
            </w:r>
            <w:r>
              <w:rPr>
                <w:w w:val="105"/>
                <w:sz w:val="18"/>
              </w:rPr>
              <w:t>спроведе</w:t>
            </w:r>
            <w:r>
              <w:rPr>
                <w:spacing w:val="-11"/>
                <w:w w:val="105"/>
                <w:sz w:val="18"/>
              </w:rPr>
              <w:t xml:space="preserve"> </w:t>
            </w:r>
            <w:r>
              <w:rPr>
                <w:w w:val="105"/>
                <w:sz w:val="18"/>
              </w:rPr>
              <w:t>само</w:t>
            </w:r>
            <w:r>
              <w:rPr>
                <w:spacing w:val="-12"/>
                <w:w w:val="105"/>
                <w:sz w:val="18"/>
              </w:rPr>
              <w:t xml:space="preserve"> </w:t>
            </w:r>
            <w:r>
              <w:rPr>
                <w:w w:val="105"/>
                <w:sz w:val="18"/>
              </w:rPr>
              <w:t>ако</w:t>
            </w:r>
            <w:r>
              <w:rPr>
                <w:spacing w:val="-8"/>
                <w:w w:val="105"/>
                <w:sz w:val="18"/>
              </w:rPr>
              <w:t xml:space="preserve"> </w:t>
            </w:r>
            <w:r>
              <w:rPr>
                <w:w w:val="105"/>
                <w:sz w:val="18"/>
              </w:rPr>
              <w:t>очекивана</w:t>
            </w:r>
            <w:r>
              <w:rPr>
                <w:spacing w:val="-9"/>
                <w:w w:val="105"/>
                <w:sz w:val="18"/>
              </w:rPr>
              <w:t xml:space="preserve"> </w:t>
            </w:r>
            <w:r>
              <w:rPr>
                <w:w w:val="105"/>
                <w:sz w:val="18"/>
              </w:rPr>
              <w:t>добробит</w:t>
            </w:r>
            <w:r>
              <w:rPr>
                <w:spacing w:val="-10"/>
                <w:w w:val="105"/>
                <w:sz w:val="18"/>
              </w:rPr>
              <w:t xml:space="preserve"> </w:t>
            </w:r>
            <w:r>
              <w:rPr>
                <w:w w:val="105"/>
                <w:sz w:val="18"/>
              </w:rPr>
              <w:t>оправдава</w:t>
            </w:r>
            <w:r>
              <w:rPr>
                <w:spacing w:val="-7"/>
                <w:w w:val="105"/>
                <w:sz w:val="18"/>
              </w:rPr>
              <w:t xml:space="preserve"> </w:t>
            </w:r>
            <w:r>
              <w:rPr>
                <w:spacing w:val="-2"/>
                <w:w w:val="105"/>
                <w:sz w:val="18"/>
              </w:rPr>
              <w:t>ризик.</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6"/>
        </w:trPr>
        <w:tc>
          <w:tcPr>
            <w:tcW w:w="9464" w:type="dxa"/>
            <w:gridSpan w:val="2"/>
          </w:tcPr>
          <w:p w:rsidR="00644799" w:rsidRDefault="00E53327">
            <w:pPr>
              <w:pStyle w:val="TableParagraph"/>
              <w:spacing w:before="0" w:line="249" w:lineRule="auto"/>
              <w:ind w:right="87"/>
              <w:jc w:val="both"/>
              <w:rPr>
                <w:sz w:val="18"/>
              </w:rPr>
            </w:pPr>
            <w:r>
              <w:rPr>
                <w:w w:val="105"/>
                <w:sz w:val="18"/>
              </w:rPr>
              <w:t>Исходи учења овог предмета су</w:t>
            </w:r>
            <w:r>
              <w:rPr>
                <w:spacing w:val="-2"/>
                <w:w w:val="105"/>
                <w:sz w:val="18"/>
              </w:rPr>
              <w:t xml:space="preserve"> </w:t>
            </w:r>
            <w:r>
              <w:rPr>
                <w:w w:val="105"/>
                <w:sz w:val="18"/>
              </w:rPr>
              <w:t>да ће студент да разумије кључне појмове и принципе клиничког истраживања у денталној</w:t>
            </w:r>
            <w:r>
              <w:rPr>
                <w:spacing w:val="-4"/>
                <w:w w:val="105"/>
                <w:sz w:val="18"/>
              </w:rPr>
              <w:t xml:space="preserve"> </w:t>
            </w:r>
            <w:r>
              <w:rPr>
                <w:w w:val="105"/>
                <w:sz w:val="18"/>
              </w:rPr>
              <w:t>медицини</w:t>
            </w:r>
            <w:proofErr w:type="gramStart"/>
            <w:r>
              <w:rPr>
                <w:w w:val="105"/>
                <w:sz w:val="18"/>
              </w:rPr>
              <w:t>,као</w:t>
            </w:r>
            <w:proofErr w:type="gramEnd"/>
            <w:r>
              <w:rPr>
                <w:spacing w:val="-7"/>
                <w:w w:val="105"/>
                <w:sz w:val="18"/>
              </w:rPr>
              <w:t xml:space="preserve"> </w:t>
            </w:r>
            <w:r>
              <w:rPr>
                <w:w w:val="105"/>
                <w:sz w:val="18"/>
              </w:rPr>
              <w:t>и</w:t>
            </w:r>
            <w:r>
              <w:rPr>
                <w:spacing w:val="-1"/>
                <w:w w:val="105"/>
                <w:sz w:val="18"/>
              </w:rPr>
              <w:t xml:space="preserve"> </w:t>
            </w:r>
            <w:r>
              <w:rPr>
                <w:w w:val="105"/>
                <w:sz w:val="18"/>
              </w:rPr>
              <w:t>да</w:t>
            </w:r>
            <w:r>
              <w:rPr>
                <w:spacing w:val="-4"/>
                <w:w w:val="105"/>
                <w:sz w:val="18"/>
              </w:rPr>
              <w:t xml:space="preserve"> </w:t>
            </w:r>
            <w:r>
              <w:rPr>
                <w:w w:val="105"/>
                <w:sz w:val="18"/>
              </w:rPr>
              <w:t>идентификује</w:t>
            </w:r>
            <w:r>
              <w:rPr>
                <w:spacing w:val="-3"/>
                <w:w w:val="105"/>
                <w:sz w:val="18"/>
              </w:rPr>
              <w:t xml:space="preserve"> </w:t>
            </w:r>
            <w:r>
              <w:rPr>
                <w:w w:val="105"/>
                <w:sz w:val="18"/>
              </w:rPr>
              <w:t>проблем</w:t>
            </w:r>
            <w:r>
              <w:rPr>
                <w:spacing w:val="-3"/>
                <w:w w:val="105"/>
                <w:sz w:val="18"/>
              </w:rPr>
              <w:t xml:space="preserve"> </w:t>
            </w:r>
            <w:r>
              <w:rPr>
                <w:w w:val="105"/>
                <w:sz w:val="18"/>
              </w:rPr>
              <w:t>са</w:t>
            </w:r>
            <w:r>
              <w:rPr>
                <w:spacing w:val="-1"/>
                <w:w w:val="105"/>
                <w:sz w:val="18"/>
              </w:rPr>
              <w:t xml:space="preserve"> </w:t>
            </w:r>
            <w:r>
              <w:rPr>
                <w:w w:val="105"/>
                <w:sz w:val="18"/>
              </w:rPr>
              <w:t>којим</w:t>
            </w:r>
            <w:r>
              <w:rPr>
                <w:spacing w:val="-3"/>
                <w:w w:val="105"/>
                <w:sz w:val="18"/>
              </w:rPr>
              <w:t xml:space="preserve"> </w:t>
            </w:r>
            <w:r>
              <w:rPr>
                <w:w w:val="105"/>
                <w:sz w:val="18"/>
              </w:rPr>
              <w:t>се</w:t>
            </w:r>
            <w:r>
              <w:rPr>
                <w:spacing w:val="-3"/>
                <w:w w:val="105"/>
                <w:sz w:val="18"/>
              </w:rPr>
              <w:t xml:space="preserve"> </w:t>
            </w:r>
            <w:r>
              <w:rPr>
                <w:w w:val="105"/>
                <w:sz w:val="18"/>
              </w:rPr>
              <w:t>може</w:t>
            </w:r>
            <w:r>
              <w:rPr>
                <w:spacing w:val="-3"/>
                <w:w w:val="105"/>
                <w:sz w:val="18"/>
              </w:rPr>
              <w:t xml:space="preserve"> </w:t>
            </w:r>
            <w:r>
              <w:rPr>
                <w:w w:val="105"/>
                <w:sz w:val="18"/>
              </w:rPr>
              <w:t>суочити у</w:t>
            </w:r>
            <w:r>
              <w:rPr>
                <w:spacing w:val="-7"/>
                <w:w w:val="105"/>
                <w:sz w:val="18"/>
              </w:rPr>
              <w:t xml:space="preserve"> </w:t>
            </w:r>
            <w:r>
              <w:rPr>
                <w:w w:val="105"/>
                <w:sz w:val="18"/>
              </w:rPr>
              <w:t>клиничкој</w:t>
            </w:r>
            <w:r>
              <w:rPr>
                <w:spacing w:val="-6"/>
                <w:w w:val="105"/>
                <w:sz w:val="18"/>
              </w:rPr>
              <w:t xml:space="preserve"> </w:t>
            </w:r>
            <w:r>
              <w:rPr>
                <w:w w:val="105"/>
                <w:sz w:val="18"/>
              </w:rPr>
              <w:t>пракси.Такође</w:t>
            </w:r>
            <w:r>
              <w:rPr>
                <w:spacing w:val="-1"/>
                <w:w w:val="105"/>
                <w:sz w:val="18"/>
              </w:rPr>
              <w:t xml:space="preserve"> </w:t>
            </w:r>
            <w:r>
              <w:rPr>
                <w:w w:val="105"/>
                <w:sz w:val="18"/>
              </w:rPr>
              <w:t>може</w:t>
            </w:r>
            <w:r>
              <w:rPr>
                <w:spacing w:val="-3"/>
                <w:w w:val="105"/>
                <w:sz w:val="18"/>
              </w:rPr>
              <w:t xml:space="preserve"> </w:t>
            </w:r>
            <w:r>
              <w:rPr>
                <w:w w:val="105"/>
                <w:sz w:val="18"/>
              </w:rPr>
              <w:t xml:space="preserve">да га формулише и да предложи циљеве истраживања као одговор на проблем који треба да се разјасни у кли¬ни¬чкој пракси. Истраживања треба да проводе у складу са етичким начелима,добре клиничке праксе </w:t>
            </w:r>
            <w:r>
              <w:rPr>
                <w:w w:val="105"/>
                <w:sz w:val="18"/>
              </w:rPr>
              <w:t>и прописима</w:t>
            </w:r>
            <w:r>
              <w:rPr>
                <w:spacing w:val="40"/>
                <w:w w:val="105"/>
                <w:sz w:val="18"/>
              </w:rPr>
              <w:t xml:space="preserve"> </w:t>
            </w:r>
            <w:r>
              <w:rPr>
                <w:w w:val="105"/>
                <w:sz w:val="18"/>
              </w:rPr>
              <w:t>ко¬ји</w:t>
            </w:r>
            <w:r>
              <w:rPr>
                <w:spacing w:val="40"/>
                <w:w w:val="105"/>
                <w:sz w:val="18"/>
              </w:rPr>
              <w:t xml:space="preserve"> </w:t>
            </w:r>
            <w:r>
              <w:rPr>
                <w:w w:val="105"/>
                <w:sz w:val="18"/>
              </w:rPr>
              <w:t>се</w:t>
            </w:r>
            <w:r>
              <w:rPr>
                <w:spacing w:val="40"/>
                <w:w w:val="105"/>
                <w:sz w:val="18"/>
              </w:rPr>
              <w:t xml:space="preserve"> </w:t>
            </w:r>
            <w:r>
              <w:rPr>
                <w:w w:val="105"/>
                <w:sz w:val="18"/>
              </w:rPr>
              <w:t>примјењују.Затим</w:t>
            </w:r>
            <w:r>
              <w:rPr>
                <w:spacing w:val="40"/>
                <w:w w:val="105"/>
                <w:sz w:val="18"/>
              </w:rPr>
              <w:t xml:space="preserve"> </w:t>
            </w:r>
            <w:r>
              <w:rPr>
                <w:w w:val="105"/>
                <w:sz w:val="18"/>
              </w:rPr>
              <w:t>да</w:t>
            </w:r>
            <w:r>
              <w:rPr>
                <w:spacing w:val="40"/>
                <w:w w:val="105"/>
                <w:sz w:val="18"/>
              </w:rPr>
              <w:t xml:space="preserve"> </w:t>
            </w:r>
            <w:r>
              <w:rPr>
                <w:w w:val="105"/>
                <w:sz w:val="18"/>
              </w:rPr>
              <w:t>клиничко</w:t>
            </w:r>
            <w:r>
              <w:rPr>
                <w:spacing w:val="40"/>
                <w:w w:val="105"/>
                <w:sz w:val="18"/>
              </w:rPr>
              <w:t xml:space="preserve"> </w:t>
            </w:r>
            <w:r>
              <w:rPr>
                <w:w w:val="105"/>
                <w:sz w:val="18"/>
              </w:rPr>
              <w:t>испитивање</w:t>
            </w:r>
            <w:r>
              <w:rPr>
                <w:spacing w:val="40"/>
                <w:w w:val="105"/>
                <w:sz w:val="18"/>
              </w:rPr>
              <w:t xml:space="preserve"> </w:t>
            </w:r>
            <w:r>
              <w:rPr>
                <w:w w:val="105"/>
                <w:sz w:val="18"/>
              </w:rPr>
              <w:t>буде</w:t>
            </w:r>
            <w:r>
              <w:rPr>
                <w:spacing w:val="40"/>
                <w:w w:val="105"/>
                <w:sz w:val="18"/>
              </w:rPr>
              <w:t xml:space="preserve"> </w:t>
            </w:r>
            <w:r>
              <w:rPr>
                <w:w w:val="105"/>
                <w:sz w:val="18"/>
              </w:rPr>
              <w:t>научно</w:t>
            </w:r>
            <w:r>
              <w:rPr>
                <w:spacing w:val="40"/>
                <w:w w:val="105"/>
                <w:sz w:val="18"/>
              </w:rPr>
              <w:t xml:space="preserve"> </w:t>
            </w:r>
            <w:r>
              <w:rPr>
                <w:w w:val="105"/>
                <w:sz w:val="18"/>
              </w:rPr>
              <w:t>утемељено</w:t>
            </w:r>
            <w:r>
              <w:rPr>
                <w:spacing w:val="40"/>
                <w:w w:val="105"/>
                <w:sz w:val="18"/>
              </w:rPr>
              <w:t xml:space="preserve"> </w:t>
            </w:r>
            <w:r>
              <w:rPr>
                <w:w w:val="105"/>
                <w:sz w:val="18"/>
              </w:rPr>
              <w:t>и</w:t>
            </w:r>
            <w:r>
              <w:rPr>
                <w:spacing w:val="40"/>
                <w:w w:val="105"/>
                <w:sz w:val="18"/>
              </w:rPr>
              <w:t xml:space="preserve"> </w:t>
            </w:r>
            <w:r>
              <w:rPr>
                <w:w w:val="105"/>
                <w:sz w:val="18"/>
              </w:rPr>
              <w:t>јасно</w:t>
            </w:r>
            <w:r>
              <w:rPr>
                <w:spacing w:val="40"/>
                <w:w w:val="105"/>
                <w:sz w:val="18"/>
              </w:rPr>
              <w:t xml:space="preserve"> </w:t>
            </w:r>
            <w:r>
              <w:rPr>
                <w:w w:val="105"/>
                <w:sz w:val="18"/>
              </w:rPr>
              <w:t>и</w:t>
            </w:r>
            <w:r>
              <w:rPr>
                <w:spacing w:val="40"/>
                <w:w w:val="105"/>
                <w:sz w:val="18"/>
              </w:rPr>
              <w:t xml:space="preserve"> </w:t>
            </w:r>
            <w:r>
              <w:rPr>
                <w:w w:val="105"/>
                <w:sz w:val="18"/>
              </w:rPr>
              <w:t>детаљно</w:t>
            </w:r>
          </w:p>
          <w:p w:rsidR="00644799" w:rsidRDefault="00E53327">
            <w:pPr>
              <w:pStyle w:val="TableParagraph"/>
              <w:spacing w:before="2" w:line="198" w:lineRule="exact"/>
              <w:jc w:val="both"/>
              <w:rPr>
                <w:sz w:val="18"/>
              </w:rPr>
            </w:pPr>
            <w:proofErr w:type="gramStart"/>
            <w:r>
              <w:rPr>
                <w:w w:val="105"/>
                <w:sz w:val="18"/>
              </w:rPr>
              <w:t>описано</w:t>
            </w:r>
            <w:proofErr w:type="gramEnd"/>
            <w:r>
              <w:rPr>
                <w:spacing w:val="-12"/>
                <w:w w:val="105"/>
                <w:sz w:val="18"/>
              </w:rPr>
              <w:t xml:space="preserve"> </w:t>
            </w:r>
            <w:r>
              <w:rPr>
                <w:w w:val="105"/>
                <w:sz w:val="18"/>
              </w:rPr>
              <w:t>у</w:t>
            </w:r>
            <w:r>
              <w:rPr>
                <w:spacing w:val="-12"/>
                <w:w w:val="105"/>
                <w:sz w:val="18"/>
              </w:rPr>
              <w:t xml:space="preserve"> </w:t>
            </w:r>
            <w:r>
              <w:rPr>
                <w:w w:val="105"/>
                <w:sz w:val="18"/>
              </w:rPr>
              <w:t>про¬то¬ко¬лу</w:t>
            </w:r>
            <w:r>
              <w:rPr>
                <w:spacing w:val="-12"/>
                <w:w w:val="105"/>
                <w:sz w:val="18"/>
              </w:rPr>
              <w:t xml:space="preserve"> </w:t>
            </w:r>
            <w:r>
              <w:rPr>
                <w:w w:val="105"/>
                <w:sz w:val="18"/>
              </w:rPr>
              <w:t>као</w:t>
            </w:r>
            <w:r>
              <w:rPr>
                <w:spacing w:val="-12"/>
                <w:w w:val="105"/>
                <w:sz w:val="18"/>
              </w:rPr>
              <w:t xml:space="preserve"> </w:t>
            </w:r>
            <w:r>
              <w:rPr>
                <w:w w:val="105"/>
                <w:sz w:val="18"/>
              </w:rPr>
              <w:t>и</w:t>
            </w:r>
            <w:r>
              <w:rPr>
                <w:spacing w:val="-12"/>
                <w:w w:val="105"/>
                <w:sz w:val="18"/>
              </w:rPr>
              <w:t xml:space="preserve"> </w:t>
            </w:r>
            <w:r>
              <w:rPr>
                <w:w w:val="105"/>
                <w:sz w:val="18"/>
              </w:rPr>
              <w:t>да</w:t>
            </w:r>
            <w:r>
              <w:rPr>
                <w:spacing w:val="-11"/>
                <w:w w:val="105"/>
                <w:sz w:val="18"/>
              </w:rPr>
              <w:t xml:space="preserve"> </w:t>
            </w:r>
            <w:r>
              <w:rPr>
                <w:w w:val="105"/>
                <w:sz w:val="18"/>
              </w:rPr>
              <w:t>пружи</w:t>
            </w:r>
            <w:r>
              <w:rPr>
                <w:spacing w:val="-11"/>
                <w:w w:val="105"/>
                <w:sz w:val="18"/>
              </w:rPr>
              <w:t xml:space="preserve"> </w:t>
            </w:r>
            <w:r>
              <w:rPr>
                <w:w w:val="105"/>
                <w:sz w:val="18"/>
              </w:rPr>
              <w:t>иницијални</w:t>
            </w:r>
            <w:r>
              <w:rPr>
                <w:spacing w:val="-10"/>
                <w:w w:val="105"/>
                <w:sz w:val="18"/>
              </w:rPr>
              <w:t xml:space="preserve"> </w:t>
            </w:r>
            <w:r>
              <w:rPr>
                <w:w w:val="105"/>
                <w:sz w:val="18"/>
              </w:rPr>
              <w:t>третман</w:t>
            </w:r>
            <w:r>
              <w:rPr>
                <w:spacing w:val="-10"/>
                <w:w w:val="105"/>
                <w:sz w:val="18"/>
              </w:rPr>
              <w:t xml:space="preserve"> </w:t>
            </w:r>
            <w:r>
              <w:rPr>
                <w:w w:val="105"/>
                <w:sz w:val="18"/>
              </w:rPr>
              <w:t>најугроженијих</w:t>
            </w:r>
            <w:r>
              <w:rPr>
                <w:spacing w:val="-10"/>
                <w:w w:val="105"/>
                <w:sz w:val="18"/>
              </w:rPr>
              <w:t xml:space="preserve"> </w:t>
            </w:r>
            <w:r>
              <w:rPr>
                <w:spacing w:val="-2"/>
                <w:w w:val="105"/>
                <w:sz w:val="18"/>
              </w:rPr>
              <w:t>пацијената.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6269"/>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5"/>
              <w:jc w:val="both"/>
              <w:rPr>
                <w:sz w:val="18"/>
              </w:rPr>
            </w:pPr>
            <w:r>
              <w:rPr>
                <w:w w:val="105"/>
                <w:sz w:val="18"/>
              </w:rPr>
              <w:t>У спровођењу клиничког</w:t>
            </w:r>
            <w:r>
              <w:rPr>
                <w:w w:val="105"/>
                <w:sz w:val="18"/>
              </w:rPr>
              <w:t xml:space="preserve"> испитивања права, безбједност и добробит испитаника морају да буду приоритетни у односу на права, безбједност и интерес науке и друштва и да медицинска њега и медицинске одлуке које се односе на испитаника увијек треба да имају пуну одговорност. Предвиђен</w:t>
            </w:r>
            <w:r>
              <w:rPr>
                <w:w w:val="105"/>
                <w:sz w:val="18"/>
              </w:rPr>
              <w:t>о клиничко испитивање треба да буде подржано одговарајућим доступним претклиничким и клиничким подацима о лијеку који се испитује. Клиничко испитивање треба да буде научно утемељено и јасно и детаљно описано у</w:t>
            </w:r>
            <w:r>
              <w:rPr>
                <w:spacing w:val="-2"/>
                <w:w w:val="105"/>
                <w:sz w:val="18"/>
              </w:rPr>
              <w:t xml:space="preserve"> </w:t>
            </w:r>
            <w:r>
              <w:rPr>
                <w:w w:val="105"/>
                <w:sz w:val="18"/>
              </w:rPr>
              <w:t>протоколу. Збрињавања акутних стања у дентално</w:t>
            </w:r>
            <w:r>
              <w:rPr>
                <w:w w:val="105"/>
                <w:sz w:val="18"/>
              </w:rPr>
              <w:t>ј медицини; исправну терапијску процедуру денталних одјељења; дијаг-ностиковање болних стања у орофацијалној</w:t>
            </w:r>
            <w:r>
              <w:rPr>
                <w:spacing w:val="-4"/>
                <w:w w:val="105"/>
                <w:sz w:val="18"/>
              </w:rPr>
              <w:t xml:space="preserve"> </w:t>
            </w:r>
            <w:r>
              <w:rPr>
                <w:w w:val="105"/>
                <w:sz w:val="18"/>
              </w:rPr>
              <w:t>регији</w:t>
            </w:r>
            <w:r>
              <w:rPr>
                <w:spacing w:val="-2"/>
                <w:w w:val="105"/>
                <w:sz w:val="18"/>
              </w:rPr>
              <w:t xml:space="preserve"> </w:t>
            </w:r>
            <w:r>
              <w:rPr>
                <w:w w:val="105"/>
                <w:sz w:val="18"/>
              </w:rPr>
              <w:t>и</w:t>
            </w:r>
            <w:r>
              <w:rPr>
                <w:spacing w:val="-2"/>
                <w:w w:val="105"/>
                <w:sz w:val="18"/>
              </w:rPr>
              <w:t xml:space="preserve"> </w:t>
            </w:r>
            <w:r>
              <w:rPr>
                <w:w w:val="105"/>
                <w:sz w:val="18"/>
              </w:rPr>
              <w:t>правилну</w:t>
            </w:r>
            <w:r>
              <w:rPr>
                <w:spacing w:val="-6"/>
                <w:w w:val="105"/>
                <w:sz w:val="18"/>
              </w:rPr>
              <w:t xml:space="preserve"> </w:t>
            </w:r>
            <w:r>
              <w:rPr>
                <w:w w:val="105"/>
                <w:sz w:val="18"/>
              </w:rPr>
              <w:t>терапијску</w:t>
            </w:r>
            <w:r>
              <w:rPr>
                <w:spacing w:val="-9"/>
                <w:w w:val="105"/>
                <w:sz w:val="18"/>
              </w:rPr>
              <w:t xml:space="preserve"> </w:t>
            </w:r>
            <w:r>
              <w:rPr>
                <w:w w:val="105"/>
                <w:sz w:val="18"/>
              </w:rPr>
              <w:t>процедуру</w:t>
            </w:r>
            <w:r>
              <w:rPr>
                <w:spacing w:val="-5"/>
                <w:w w:val="105"/>
                <w:sz w:val="18"/>
              </w:rPr>
              <w:t xml:space="preserve"> </w:t>
            </w:r>
            <w:r>
              <w:rPr>
                <w:w w:val="105"/>
                <w:sz w:val="18"/>
              </w:rPr>
              <w:t>њиховог</w:t>
            </w:r>
            <w:r>
              <w:rPr>
                <w:spacing w:val="-3"/>
                <w:w w:val="105"/>
                <w:sz w:val="18"/>
              </w:rPr>
              <w:t xml:space="preserve"> </w:t>
            </w:r>
            <w:r>
              <w:rPr>
                <w:w w:val="105"/>
                <w:sz w:val="18"/>
              </w:rPr>
              <w:t>збрињавања; узимање</w:t>
            </w:r>
            <w:r>
              <w:rPr>
                <w:spacing w:val="-1"/>
                <w:w w:val="105"/>
                <w:sz w:val="18"/>
              </w:rPr>
              <w:t xml:space="preserve"> </w:t>
            </w:r>
            <w:r>
              <w:rPr>
                <w:w w:val="105"/>
                <w:sz w:val="18"/>
              </w:rPr>
              <w:t>анамнезе</w:t>
            </w:r>
            <w:r>
              <w:rPr>
                <w:spacing w:val="-2"/>
                <w:w w:val="105"/>
                <w:sz w:val="18"/>
              </w:rPr>
              <w:t xml:space="preserve"> </w:t>
            </w:r>
            <w:r>
              <w:rPr>
                <w:w w:val="105"/>
                <w:sz w:val="18"/>
              </w:rPr>
              <w:t>од пацијента</w:t>
            </w:r>
            <w:r>
              <w:rPr>
                <w:spacing w:val="-4"/>
                <w:w w:val="105"/>
                <w:sz w:val="18"/>
              </w:rPr>
              <w:t xml:space="preserve"> </w:t>
            </w:r>
            <w:r>
              <w:rPr>
                <w:w w:val="105"/>
                <w:sz w:val="18"/>
              </w:rPr>
              <w:t>или пратиоца; изводјење клиничког предмета; дефинисање</w:t>
            </w:r>
            <w:r>
              <w:rPr>
                <w:w w:val="105"/>
                <w:sz w:val="18"/>
              </w:rPr>
              <w:t xml:space="preserve"> проблема и постављање диференцијалне дијагнозе; Клиничко испитивање треба да се спроведе поштујући протокол за који је добијена позитивна одлука Етичког одбора. Медицинска њега и медицинске одлуке које се односе на испитаника</w:t>
            </w:r>
            <w:proofErr w:type="gramStart"/>
            <w:r>
              <w:rPr>
                <w:w w:val="105"/>
                <w:sz w:val="18"/>
              </w:rPr>
              <w:t>,увијек</w:t>
            </w:r>
            <w:proofErr w:type="gramEnd"/>
            <w:r>
              <w:rPr>
                <w:w w:val="105"/>
                <w:sz w:val="18"/>
              </w:rPr>
              <w:t xml:space="preserve"> треба да буду одговорн</w:t>
            </w:r>
            <w:r>
              <w:rPr>
                <w:w w:val="105"/>
                <w:sz w:val="18"/>
              </w:rPr>
              <w:t xml:space="preserve">ост истраживача. Сваки појединац који учествује у спровођењу испитивања треба да посједује одговарајуће квалификације (стручну спрему, додатну обуку и искуство) за извођење предвиђеног задатка у клиничком испитивању. Добровољно дат пристанак испитаника уз </w:t>
            </w:r>
            <w:r>
              <w:rPr>
                <w:w w:val="105"/>
                <w:sz w:val="18"/>
              </w:rPr>
              <w:t>пуну обавјештеност треба да се добије од сваког испитаника пре укључивања у клиничко испитивање. Све информације о клиничком испитивању треба да се биљележе,</w:t>
            </w:r>
            <w:r>
              <w:rPr>
                <w:spacing w:val="-2"/>
                <w:w w:val="105"/>
                <w:sz w:val="18"/>
              </w:rPr>
              <w:t xml:space="preserve"> </w:t>
            </w:r>
            <w:r>
              <w:rPr>
                <w:w w:val="105"/>
                <w:sz w:val="18"/>
              </w:rPr>
              <w:t>евидентирају</w:t>
            </w:r>
            <w:r>
              <w:rPr>
                <w:spacing w:val="-5"/>
                <w:w w:val="105"/>
                <w:sz w:val="18"/>
              </w:rPr>
              <w:t xml:space="preserve"> </w:t>
            </w:r>
            <w:r>
              <w:rPr>
                <w:w w:val="105"/>
                <w:sz w:val="18"/>
              </w:rPr>
              <w:t>и чувају</w:t>
            </w:r>
            <w:r>
              <w:rPr>
                <w:spacing w:val="-5"/>
                <w:w w:val="105"/>
                <w:sz w:val="18"/>
              </w:rPr>
              <w:t xml:space="preserve"> </w:t>
            </w:r>
            <w:r>
              <w:rPr>
                <w:w w:val="105"/>
                <w:sz w:val="18"/>
              </w:rPr>
              <w:t>на начин који омогућава тачно</w:t>
            </w:r>
            <w:r>
              <w:rPr>
                <w:spacing w:val="-3"/>
                <w:w w:val="105"/>
                <w:sz w:val="18"/>
              </w:rPr>
              <w:t xml:space="preserve"> </w:t>
            </w:r>
            <w:r>
              <w:rPr>
                <w:w w:val="105"/>
                <w:sz w:val="18"/>
              </w:rPr>
              <w:t xml:space="preserve">извјештавање, тумачење и провјеравање. Подаци </w:t>
            </w:r>
            <w:r>
              <w:rPr>
                <w:w w:val="105"/>
                <w:sz w:val="18"/>
              </w:rPr>
              <w:t>који</w:t>
            </w:r>
            <w:r>
              <w:rPr>
                <w:spacing w:val="-1"/>
                <w:w w:val="105"/>
                <w:sz w:val="18"/>
              </w:rPr>
              <w:t xml:space="preserve"> </w:t>
            </w:r>
            <w:r>
              <w:rPr>
                <w:w w:val="105"/>
                <w:sz w:val="18"/>
              </w:rPr>
              <w:t>могу</w:t>
            </w:r>
            <w:r>
              <w:rPr>
                <w:spacing w:val="-8"/>
                <w:w w:val="105"/>
                <w:sz w:val="18"/>
              </w:rPr>
              <w:t xml:space="preserve"> </w:t>
            </w:r>
            <w:r>
              <w:rPr>
                <w:w w:val="105"/>
                <w:sz w:val="18"/>
              </w:rPr>
              <w:t>да</w:t>
            </w:r>
            <w:r>
              <w:rPr>
                <w:spacing w:val="-1"/>
                <w:w w:val="105"/>
                <w:sz w:val="18"/>
              </w:rPr>
              <w:t xml:space="preserve"> </w:t>
            </w:r>
            <w:r>
              <w:rPr>
                <w:w w:val="105"/>
                <w:sz w:val="18"/>
              </w:rPr>
              <w:t>открију</w:t>
            </w:r>
            <w:r>
              <w:rPr>
                <w:spacing w:val="-8"/>
                <w:w w:val="105"/>
                <w:sz w:val="18"/>
              </w:rPr>
              <w:t xml:space="preserve"> </w:t>
            </w:r>
            <w:r>
              <w:rPr>
                <w:w w:val="105"/>
                <w:sz w:val="18"/>
              </w:rPr>
              <w:t>идентитет</w:t>
            </w:r>
            <w:r>
              <w:rPr>
                <w:spacing w:val="-2"/>
                <w:w w:val="105"/>
                <w:sz w:val="18"/>
              </w:rPr>
              <w:t xml:space="preserve"> </w:t>
            </w:r>
            <w:r>
              <w:rPr>
                <w:w w:val="105"/>
                <w:sz w:val="18"/>
              </w:rPr>
              <w:t>испитаника треба</w:t>
            </w:r>
            <w:r>
              <w:rPr>
                <w:spacing w:val="-1"/>
                <w:w w:val="105"/>
                <w:sz w:val="18"/>
              </w:rPr>
              <w:t xml:space="preserve"> </w:t>
            </w:r>
            <w:r>
              <w:rPr>
                <w:w w:val="105"/>
                <w:sz w:val="18"/>
              </w:rPr>
              <w:t>да</w:t>
            </w:r>
            <w:r>
              <w:rPr>
                <w:spacing w:val="-2"/>
                <w:w w:val="105"/>
                <w:sz w:val="18"/>
              </w:rPr>
              <w:t xml:space="preserve"> </w:t>
            </w:r>
            <w:r>
              <w:rPr>
                <w:w w:val="105"/>
                <w:sz w:val="18"/>
              </w:rPr>
              <w:t>се</w:t>
            </w:r>
            <w:r>
              <w:rPr>
                <w:spacing w:val="-2"/>
                <w:w w:val="105"/>
                <w:sz w:val="18"/>
              </w:rPr>
              <w:t xml:space="preserve"> </w:t>
            </w:r>
            <w:r>
              <w:rPr>
                <w:w w:val="105"/>
                <w:sz w:val="18"/>
              </w:rPr>
              <w:t>заштите</w:t>
            </w:r>
            <w:r>
              <w:rPr>
                <w:spacing w:val="-2"/>
                <w:w w:val="105"/>
                <w:sz w:val="18"/>
              </w:rPr>
              <w:t xml:space="preserve"> </w:t>
            </w:r>
            <w:r>
              <w:rPr>
                <w:w w:val="105"/>
                <w:sz w:val="18"/>
              </w:rPr>
              <w:t>поштујући</w:t>
            </w:r>
            <w:r>
              <w:rPr>
                <w:spacing w:val="-1"/>
                <w:w w:val="105"/>
                <w:sz w:val="18"/>
              </w:rPr>
              <w:t xml:space="preserve"> </w:t>
            </w:r>
            <w:r>
              <w:rPr>
                <w:w w:val="105"/>
                <w:sz w:val="18"/>
              </w:rPr>
              <w:t>правила приватности</w:t>
            </w:r>
            <w:r>
              <w:rPr>
                <w:spacing w:val="-1"/>
                <w:w w:val="105"/>
                <w:sz w:val="18"/>
              </w:rPr>
              <w:t xml:space="preserve"> </w:t>
            </w:r>
            <w:r>
              <w:rPr>
                <w:w w:val="105"/>
                <w:sz w:val="18"/>
              </w:rPr>
              <w:t>и</w:t>
            </w:r>
            <w:r>
              <w:rPr>
                <w:spacing w:val="-1"/>
                <w:w w:val="105"/>
                <w:sz w:val="18"/>
              </w:rPr>
              <w:t xml:space="preserve"> </w:t>
            </w:r>
            <w:r>
              <w:rPr>
                <w:w w:val="105"/>
                <w:sz w:val="18"/>
              </w:rPr>
              <w:t>повјерљивости, у</w:t>
            </w:r>
            <w:r>
              <w:rPr>
                <w:spacing w:val="-4"/>
                <w:w w:val="105"/>
                <w:sz w:val="18"/>
              </w:rPr>
              <w:t xml:space="preserve"> </w:t>
            </w:r>
            <w:r>
              <w:rPr>
                <w:w w:val="105"/>
                <w:sz w:val="18"/>
              </w:rPr>
              <w:t>складу</w:t>
            </w:r>
            <w:r>
              <w:rPr>
                <w:spacing w:val="-11"/>
                <w:w w:val="105"/>
                <w:sz w:val="18"/>
              </w:rPr>
              <w:t xml:space="preserve"> </w:t>
            </w:r>
            <w:r>
              <w:rPr>
                <w:w w:val="105"/>
                <w:sz w:val="18"/>
              </w:rPr>
              <w:t>са</w:t>
            </w:r>
            <w:r>
              <w:rPr>
                <w:spacing w:val="-6"/>
                <w:w w:val="105"/>
                <w:sz w:val="18"/>
              </w:rPr>
              <w:t xml:space="preserve"> </w:t>
            </w:r>
            <w:r>
              <w:rPr>
                <w:w w:val="105"/>
                <w:sz w:val="18"/>
              </w:rPr>
              <w:t>прописима</w:t>
            </w:r>
            <w:r>
              <w:rPr>
                <w:spacing w:val="-1"/>
                <w:w w:val="105"/>
                <w:sz w:val="18"/>
              </w:rPr>
              <w:t xml:space="preserve"> </w:t>
            </w:r>
            <w:r>
              <w:rPr>
                <w:w w:val="105"/>
                <w:sz w:val="18"/>
              </w:rPr>
              <w:t>који</w:t>
            </w:r>
            <w:r>
              <w:rPr>
                <w:spacing w:val="-1"/>
                <w:w w:val="105"/>
                <w:sz w:val="18"/>
              </w:rPr>
              <w:t xml:space="preserve"> </w:t>
            </w:r>
            <w:r>
              <w:rPr>
                <w:w w:val="105"/>
                <w:sz w:val="18"/>
              </w:rPr>
              <w:t>се</w:t>
            </w:r>
            <w:r>
              <w:rPr>
                <w:spacing w:val="-3"/>
                <w:w w:val="105"/>
                <w:sz w:val="18"/>
              </w:rPr>
              <w:t xml:space="preserve"> </w:t>
            </w:r>
            <w:r>
              <w:rPr>
                <w:w w:val="105"/>
                <w:sz w:val="18"/>
              </w:rPr>
              <w:t>примјењују.</w:t>
            </w:r>
            <w:r>
              <w:rPr>
                <w:spacing w:val="-1"/>
                <w:w w:val="105"/>
                <w:sz w:val="18"/>
              </w:rPr>
              <w:t xml:space="preserve"> </w:t>
            </w:r>
            <w:r>
              <w:rPr>
                <w:w w:val="105"/>
                <w:sz w:val="18"/>
              </w:rPr>
              <w:t>Испитивани</w:t>
            </w:r>
            <w:r>
              <w:rPr>
                <w:spacing w:val="-3"/>
                <w:w w:val="105"/>
                <w:sz w:val="18"/>
              </w:rPr>
              <w:t xml:space="preserve"> </w:t>
            </w:r>
            <w:r>
              <w:rPr>
                <w:w w:val="105"/>
                <w:sz w:val="18"/>
              </w:rPr>
              <w:t>лијекови</w:t>
            </w:r>
            <w:r>
              <w:rPr>
                <w:spacing w:val="-4"/>
                <w:w w:val="105"/>
                <w:sz w:val="18"/>
              </w:rPr>
              <w:t xml:space="preserve"> </w:t>
            </w:r>
            <w:r>
              <w:rPr>
                <w:w w:val="105"/>
                <w:sz w:val="18"/>
              </w:rPr>
              <w:t>треба</w:t>
            </w:r>
            <w:r>
              <w:rPr>
                <w:spacing w:val="-6"/>
                <w:w w:val="105"/>
                <w:sz w:val="18"/>
              </w:rPr>
              <w:t xml:space="preserve"> </w:t>
            </w:r>
            <w:r>
              <w:rPr>
                <w:w w:val="105"/>
                <w:sz w:val="18"/>
              </w:rPr>
              <w:t>да</w:t>
            </w:r>
            <w:r>
              <w:rPr>
                <w:spacing w:val="-6"/>
                <w:w w:val="105"/>
                <w:sz w:val="18"/>
              </w:rPr>
              <w:t xml:space="preserve"> </w:t>
            </w:r>
            <w:r>
              <w:rPr>
                <w:w w:val="105"/>
                <w:sz w:val="18"/>
              </w:rPr>
              <w:t>се</w:t>
            </w:r>
            <w:r>
              <w:rPr>
                <w:spacing w:val="-3"/>
                <w:w w:val="105"/>
                <w:sz w:val="18"/>
              </w:rPr>
              <w:t xml:space="preserve"> </w:t>
            </w:r>
            <w:r>
              <w:rPr>
                <w:w w:val="105"/>
                <w:sz w:val="18"/>
              </w:rPr>
              <w:t>производе,</w:t>
            </w:r>
            <w:r>
              <w:rPr>
                <w:spacing w:val="-3"/>
                <w:w w:val="105"/>
                <w:sz w:val="18"/>
              </w:rPr>
              <w:t xml:space="preserve"> </w:t>
            </w:r>
            <w:r>
              <w:rPr>
                <w:w w:val="105"/>
                <w:sz w:val="18"/>
              </w:rPr>
              <w:t>чувају</w:t>
            </w:r>
            <w:r>
              <w:rPr>
                <w:spacing w:val="-7"/>
                <w:w w:val="105"/>
                <w:sz w:val="18"/>
              </w:rPr>
              <w:t xml:space="preserve"> </w:t>
            </w:r>
            <w:r>
              <w:rPr>
                <w:w w:val="105"/>
                <w:sz w:val="18"/>
              </w:rPr>
              <w:t>и</w:t>
            </w:r>
            <w:r>
              <w:rPr>
                <w:spacing w:val="-4"/>
                <w:w w:val="105"/>
                <w:sz w:val="18"/>
              </w:rPr>
              <w:t xml:space="preserve"> </w:t>
            </w:r>
            <w:r>
              <w:rPr>
                <w:w w:val="105"/>
                <w:sz w:val="18"/>
              </w:rPr>
              <w:t>њима</w:t>
            </w:r>
            <w:r>
              <w:rPr>
                <w:spacing w:val="-1"/>
                <w:w w:val="105"/>
                <w:sz w:val="18"/>
              </w:rPr>
              <w:t xml:space="preserve"> </w:t>
            </w:r>
            <w:r>
              <w:rPr>
                <w:w w:val="105"/>
                <w:sz w:val="18"/>
              </w:rPr>
              <w:t>да</w:t>
            </w:r>
            <w:r>
              <w:rPr>
                <w:spacing w:val="-4"/>
                <w:w w:val="105"/>
                <w:sz w:val="18"/>
              </w:rPr>
              <w:t xml:space="preserve"> </w:t>
            </w:r>
            <w:r>
              <w:rPr>
                <w:w w:val="105"/>
                <w:sz w:val="18"/>
              </w:rPr>
              <w:t>се</w:t>
            </w:r>
            <w:r>
              <w:rPr>
                <w:spacing w:val="-6"/>
                <w:w w:val="105"/>
                <w:sz w:val="18"/>
              </w:rPr>
              <w:t xml:space="preserve"> </w:t>
            </w:r>
            <w:r>
              <w:rPr>
                <w:w w:val="105"/>
                <w:sz w:val="18"/>
              </w:rPr>
              <w:t>рукује у складу са добром произвођачком праксом. Треба да се користе у складу са одобреним протоколом. Процедуре које обезбеђују квалитет свих аспеката клиничког испитивања морају да се утврде.</w:t>
            </w:r>
          </w:p>
          <w:p w:rsidR="00644799" w:rsidRDefault="00E53327">
            <w:pPr>
              <w:pStyle w:val="TableParagraph"/>
              <w:spacing w:before="16"/>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52" w:lineRule="auto"/>
              <w:ind w:right="88"/>
              <w:jc w:val="both"/>
              <w:rPr>
                <w:sz w:val="18"/>
              </w:rPr>
            </w:pPr>
            <w:r>
              <w:rPr>
                <w:w w:val="105"/>
                <w:sz w:val="18"/>
              </w:rPr>
              <w:t>Збрињавања акутних</w:t>
            </w:r>
            <w:r>
              <w:rPr>
                <w:spacing w:val="-5"/>
                <w:w w:val="105"/>
                <w:sz w:val="18"/>
              </w:rPr>
              <w:t xml:space="preserve"> </w:t>
            </w:r>
            <w:r>
              <w:rPr>
                <w:w w:val="105"/>
                <w:sz w:val="18"/>
              </w:rPr>
              <w:t>стања</w:t>
            </w:r>
            <w:r>
              <w:rPr>
                <w:spacing w:val="-2"/>
                <w:w w:val="105"/>
                <w:sz w:val="18"/>
              </w:rPr>
              <w:t xml:space="preserve"> </w:t>
            </w:r>
            <w:r>
              <w:rPr>
                <w:w w:val="105"/>
                <w:sz w:val="18"/>
              </w:rPr>
              <w:t>у</w:t>
            </w:r>
            <w:r>
              <w:rPr>
                <w:spacing w:val="-5"/>
                <w:w w:val="105"/>
                <w:sz w:val="18"/>
              </w:rPr>
              <w:t xml:space="preserve"> </w:t>
            </w:r>
            <w:r>
              <w:rPr>
                <w:w w:val="105"/>
                <w:sz w:val="18"/>
              </w:rPr>
              <w:t>денталној</w:t>
            </w:r>
            <w:r>
              <w:rPr>
                <w:spacing w:val="-4"/>
                <w:w w:val="105"/>
                <w:sz w:val="18"/>
              </w:rPr>
              <w:t xml:space="preserve"> </w:t>
            </w:r>
            <w:r>
              <w:rPr>
                <w:w w:val="105"/>
                <w:sz w:val="18"/>
              </w:rPr>
              <w:t>медици</w:t>
            </w:r>
            <w:r>
              <w:rPr>
                <w:w w:val="105"/>
                <w:sz w:val="18"/>
              </w:rPr>
              <w:t>ни;</w:t>
            </w:r>
            <w:r>
              <w:rPr>
                <w:spacing w:val="-5"/>
                <w:w w:val="105"/>
                <w:sz w:val="18"/>
              </w:rPr>
              <w:t xml:space="preserve"> </w:t>
            </w:r>
            <w:r>
              <w:rPr>
                <w:w w:val="105"/>
                <w:sz w:val="18"/>
              </w:rPr>
              <w:t>исправну</w:t>
            </w:r>
            <w:r>
              <w:rPr>
                <w:spacing w:val="-10"/>
                <w:w w:val="105"/>
                <w:sz w:val="18"/>
              </w:rPr>
              <w:t xml:space="preserve"> </w:t>
            </w:r>
            <w:r>
              <w:rPr>
                <w:w w:val="105"/>
                <w:sz w:val="18"/>
              </w:rPr>
              <w:t>терапијску</w:t>
            </w:r>
            <w:r>
              <w:rPr>
                <w:spacing w:val="-10"/>
                <w:w w:val="105"/>
                <w:sz w:val="18"/>
              </w:rPr>
              <w:t xml:space="preserve"> </w:t>
            </w:r>
            <w:r>
              <w:rPr>
                <w:w w:val="105"/>
                <w:sz w:val="18"/>
              </w:rPr>
              <w:t>процедуру</w:t>
            </w:r>
            <w:r>
              <w:rPr>
                <w:spacing w:val="-5"/>
                <w:w w:val="105"/>
                <w:sz w:val="18"/>
              </w:rPr>
              <w:t xml:space="preserve"> </w:t>
            </w:r>
            <w:r>
              <w:rPr>
                <w:w w:val="105"/>
                <w:sz w:val="18"/>
              </w:rPr>
              <w:t>денталних</w:t>
            </w:r>
            <w:r>
              <w:rPr>
                <w:spacing w:val="-3"/>
                <w:w w:val="105"/>
                <w:sz w:val="18"/>
              </w:rPr>
              <w:t xml:space="preserve"> </w:t>
            </w:r>
            <w:r>
              <w:rPr>
                <w:w w:val="105"/>
                <w:sz w:val="18"/>
              </w:rPr>
              <w:t>одјељења;</w:t>
            </w:r>
            <w:r>
              <w:rPr>
                <w:spacing w:val="-2"/>
                <w:w w:val="105"/>
                <w:sz w:val="18"/>
              </w:rPr>
              <w:t xml:space="preserve"> </w:t>
            </w:r>
            <w:r>
              <w:rPr>
                <w:w w:val="105"/>
                <w:sz w:val="18"/>
              </w:rPr>
              <w:t>дијагнос- тиковање болних стања у орофацијалној регији и правилну терапијску</w:t>
            </w:r>
            <w:r>
              <w:rPr>
                <w:spacing w:val="-1"/>
                <w:w w:val="105"/>
                <w:sz w:val="18"/>
              </w:rPr>
              <w:t xml:space="preserve"> </w:t>
            </w:r>
            <w:r>
              <w:rPr>
                <w:w w:val="105"/>
                <w:sz w:val="18"/>
              </w:rPr>
              <w:t>процедуру њиховог збрињавања; узимање анамнезе од пацијента или пратиоца; Специфичности клиничког истраживања у појединим ден</w:t>
            </w:r>
            <w:r>
              <w:rPr>
                <w:w w:val="105"/>
                <w:sz w:val="18"/>
              </w:rPr>
              <w:t>талним дисциплинама (пародонтологији, оралној хирургији, протетици, болести уста, ортодонцији...). Дефинисање проблема и постављање диференцијалне дијагнозе; На основу правилне дијагнозе болести формулисање плана терапијског з Спровођење терапијског поступ</w:t>
            </w:r>
            <w:r>
              <w:rPr>
                <w:w w:val="105"/>
                <w:sz w:val="18"/>
              </w:rPr>
              <w:t>ка код пацијената са инфекцијом; усклађивања базичних наука са клиничком</w:t>
            </w:r>
            <w:r>
              <w:rPr>
                <w:spacing w:val="-5"/>
                <w:w w:val="105"/>
                <w:sz w:val="18"/>
              </w:rPr>
              <w:t xml:space="preserve"> </w:t>
            </w:r>
            <w:r>
              <w:rPr>
                <w:w w:val="105"/>
                <w:sz w:val="18"/>
              </w:rPr>
              <w:t>праксом;</w:t>
            </w:r>
            <w:r>
              <w:rPr>
                <w:spacing w:val="-6"/>
                <w:w w:val="105"/>
                <w:sz w:val="18"/>
              </w:rPr>
              <w:t xml:space="preserve"> </w:t>
            </w:r>
            <w:r>
              <w:rPr>
                <w:w w:val="105"/>
                <w:sz w:val="18"/>
              </w:rPr>
              <w:t>етиологију</w:t>
            </w:r>
            <w:r>
              <w:rPr>
                <w:spacing w:val="-10"/>
                <w:w w:val="105"/>
                <w:sz w:val="18"/>
              </w:rPr>
              <w:t xml:space="preserve"> </w:t>
            </w:r>
            <w:r>
              <w:rPr>
                <w:w w:val="105"/>
                <w:sz w:val="18"/>
              </w:rPr>
              <w:t>и</w:t>
            </w:r>
            <w:r>
              <w:rPr>
                <w:spacing w:val="-2"/>
                <w:w w:val="105"/>
                <w:sz w:val="18"/>
              </w:rPr>
              <w:t xml:space="preserve"> </w:t>
            </w:r>
            <w:r>
              <w:rPr>
                <w:w w:val="105"/>
                <w:sz w:val="18"/>
              </w:rPr>
              <w:t>механизме</w:t>
            </w:r>
            <w:r>
              <w:rPr>
                <w:spacing w:val="-5"/>
                <w:w w:val="105"/>
                <w:sz w:val="18"/>
              </w:rPr>
              <w:t xml:space="preserve"> </w:t>
            </w:r>
            <w:r>
              <w:rPr>
                <w:w w:val="105"/>
                <w:sz w:val="18"/>
              </w:rPr>
              <w:t>болести</w:t>
            </w:r>
            <w:r>
              <w:rPr>
                <w:spacing w:val="-2"/>
                <w:w w:val="105"/>
                <w:sz w:val="18"/>
              </w:rPr>
              <w:t xml:space="preserve"> </w:t>
            </w:r>
            <w:r>
              <w:rPr>
                <w:w w:val="105"/>
                <w:sz w:val="18"/>
              </w:rPr>
              <w:t>орофацијалног</w:t>
            </w:r>
            <w:r>
              <w:rPr>
                <w:spacing w:val="-4"/>
                <w:w w:val="105"/>
                <w:sz w:val="18"/>
              </w:rPr>
              <w:t xml:space="preserve"> </w:t>
            </w:r>
            <w:r>
              <w:rPr>
                <w:w w:val="105"/>
                <w:sz w:val="18"/>
              </w:rPr>
              <w:t>и</w:t>
            </w:r>
            <w:r>
              <w:rPr>
                <w:spacing w:val="-4"/>
                <w:w w:val="105"/>
                <w:sz w:val="18"/>
              </w:rPr>
              <w:t xml:space="preserve"> </w:t>
            </w:r>
            <w:r>
              <w:rPr>
                <w:w w:val="105"/>
                <w:sz w:val="18"/>
              </w:rPr>
              <w:t>других</w:t>
            </w:r>
            <w:r>
              <w:rPr>
                <w:spacing w:val="-4"/>
                <w:w w:val="105"/>
                <w:sz w:val="18"/>
              </w:rPr>
              <w:t xml:space="preserve"> </w:t>
            </w:r>
            <w:r>
              <w:rPr>
                <w:w w:val="105"/>
                <w:sz w:val="18"/>
              </w:rPr>
              <w:t>органа</w:t>
            </w:r>
            <w:r>
              <w:rPr>
                <w:spacing w:val="-4"/>
                <w:w w:val="105"/>
                <w:sz w:val="18"/>
              </w:rPr>
              <w:t xml:space="preserve"> </w:t>
            </w:r>
            <w:r>
              <w:rPr>
                <w:w w:val="105"/>
                <w:sz w:val="18"/>
              </w:rPr>
              <w:t>и</w:t>
            </w:r>
            <w:r>
              <w:rPr>
                <w:spacing w:val="-4"/>
                <w:w w:val="105"/>
                <w:sz w:val="18"/>
              </w:rPr>
              <w:t xml:space="preserve"> </w:t>
            </w:r>
            <w:r>
              <w:rPr>
                <w:w w:val="105"/>
                <w:sz w:val="18"/>
              </w:rPr>
              <w:t>система;</w:t>
            </w:r>
            <w:r>
              <w:rPr>
                <w:spacing w:val="-2"/>
                <w:w w:val="105"/>
                <w:sz w:val="18"/>
              </w:rPr>
              <w:t xml:space="preserve"> </w:t>
            </w:r>
            <w:r>
              <w:rPr>
                <w:w w:val="105"/>
                <w:sz w:val="18"/>
              </w:rPr>
              <w:t>узроке</w:t>
            </w:r>
            <w:r>
              <w:rPr>
                <w:spacing w:val="-5"/>
                <w:w w:val="105"/>
                <w:sz w:val="18"/>
              </w:rPr>
              <w:t xml:space="preserve"> </w:t>
            </w:r>
            <w:r>
              <w:rPr>
                <w:w w:val="105"/>
                <w:sz w:val="18"/>
              </w:rPr>
              <w:t>болести</w:t>
            </w:r>
            <w:r>
              <w:rPr>
                <w:spacing w:val="-4"/>
                <w:w w:val="105"/>
                <w:sz w:val="18"/>
              </w:rPr>
              <w:t xml:space="preserve"> </w:t>
            </w:r>
            <w:r>
              <w:rPr>
                <w:spacing w:val="-10"/>
                <w:w w:val="105"/>
                <w:sz w:val="18"/>
              </w:rPr>
              <w:t>и</w:t>
            </w:r>
          </w:p>
          <w:p w:rsidR="00644799" w:rsidRDefault="00E53327">
            <w:pPr>
              <w:pStyle w:val="TableParagraph"/>
              <w:spacing w:before="0" w:line="190" w:lineRule="exact"/>
              <w:jc w:val="both"/>
              <w:rPr>
                <w:sz w:val="18"/>
              </w:rPr>
            </w:pPr>
            <w:r>
              <w:rPr>
                <w:sz w:val="18"/>
              </w:rPr>
              <w:t>факторе</w:t>
            </w:r>
            <w:r>
              <w:rPr>
                <w:spacing w:val="25"/>
                <w:sz w:val="18"/>
              </w:rPr>
              <w:t xml:space="preserve"> </w:t>
            </w:r>
            <w:r>
              <w:rPr>
                <w:sz w:val="18"/>
              </w:rPr>
              <w:t>ризика</w:t>
            </w:r>
            <w:r>
              <w:rPr>
                <w:spacing w:val="19"/>
                <w:sz w:val="18"/>
              </w:rPr>
              <w:t xml:space="preserve"> </w:t>
            </w:r>
            <w:r>
              <w:rPr>
                <w:sz w:val="18"/>
              </w:rPr>
              <w:t>и</w:t>
            </w:r>
            <w:r>
              <w:rPr>
                <w:spacing w:val="22"/>
                <w:sz w:val="18"/>
              </w:rPr>
              <w:t xml:space="preserve"> </w:t>
            </w:r>
            <w:r>
              <w:rPr>
                <w:sz w:val="18"/>
              </w:rPr>
              <w:t>превенције</w:t>
            </w:r>
            <w:r>
              <w:rPr>
                <w:spacing w:val="20"/>
                <w:sz w:val="18"/>
              </w:rPr>
              <w:t xml:space="preserve"> </w:t>
            </w:r>
            <w:r>
              <w:rPr>
                <w:sz w:val="18"/>
              </w:rPr>
              <w:t>болести</w:t>
            </w:r>
            <w:r>
              <w:rPr>
                <w:spacing w:val="26"/>
                <w:sz w:val="18"/>
              </w:rPr>
              <w:t xml:space="preserve"> </w:t>
            </w:r>
            <w:r>
              <w:rPr>
                <w:sz w:val="18"/>
              </w:rPr>
              <w:t>орофацијалног</w:t>
            </w:r>
            <w:r>
              <w:rPr>
                <w:spacing w:val="21"/>
                <w:sz w:val="18"/>
              </w:rPr>
              <w:t xml:space="preserve"> </w:t>
            </w:r>
            <w:r>
              <w:rPr>
                <w:sz w:val="18"/>
              </w:rPr>
              <w:t>система,</w:t>
            </w:r>
            <w:r>
              <w:rPr>
                <w:spacing w:val="26"/>
                <w:sz w:val="18"/>
              </w:rPr>
              <w:t xml:space="preserve"> </w:t>
            </w:r>
            <w:r>
              <w:rPr>
                <w:sz w:val="18"/>
              </w:rPr>
              <w:t>усклађивања</w:t>
            </w:r>
            <w:r>
              <w:rPr>
                <w:spacing w:val="23"/>
                <w:sz w:val="18"/>
              </w:rPr>
              <w:t xml:space="preserve"> </w:t>
            </w:r>
            <w:r>
              <w:rPr>
                <w:sz w:val="18"/>
              </w:rPr>
              <w:t>базичних</w:t>
            </w:r>
            <w:r>
              <w:rPr>
                <w:spacing w:val="18"/>
                <w:sz w:val="18"/>
              </w:rPr>
              <w:t xml:space="preserve"> </w:t>
            </w:r>
            <w:r>
              <w:rPr>
                <w:sz w:val="18"/>
              </w:rPr>
              <w:t>наука</w:t>
            </w:r>
            <w:r>
              <w:rPr>
                <w:spacing w:val="18"/>
                <w:sz w:val="18"/>
              </w:rPr>
              <w:t xml:space="preserve"> </w:t>
            </w:r>
            <w:r>
              <w:rPr>
                <w:sz w:val="18"/>
              </w:rPr>
              <w:t>са</w:t>
            </w:r>
            <w:r>
              <w:rPr>
                <w:spacing w:val="19"/>
                <w:sz w:val="18"/>
              </w:rPr>
              <w:t xml:space="preserve"> </w:t>
            </w:r>
            <w:r>
              <w:rPr>
                <w:sz w:val="18"/>
              </w:rPr>
              <w:t>клиничком</w:t>
            </w:r>
            <w:r>
              <w:rPr>
                <w:spacing w:val="23"/>
                <w:sz w:val="18"/>
              </w:rPr>
              <w:t xml:space="preserve"> </w:t>
            </w:r>
            <w:r>
              <w:rPr>
                <w:spacing w:val="-2"/>
                <w:sz w:val="18"/>
              </w:rPr>
              <w:t>праксом;</w:t>
            </w:r>
          </w:p>
        </w:tc>
      </w:tr>
    </w:tbl>
    <w:p w:rsidR="00644799" w:rsidRDefault="00644799">
      <w:pPr>
        <w:pStyle w:val="TableParagraph"/>
        <w:spacing w:line="190" w:lineRule="exact"/>
        <w:jc w:val="both"/>
        <w:rPr>
          <w:sz w:val="18"/>
        </w:rPr>
        <w:sectPr w:rsidR="00644799">
          <w:pgSz w:w="12240" w:h="15840"/>
          <w:pgMar w:top="520" w:right="1080" w:bottom="55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429"/>
        </w:trPr>
        <w:tc>
          <w:tcPr>
            <w:tcW w:w="9461" w:type="dxa"/>
          </w:tcPr>
          <w:p w:rsidR="00644799" w:rsidRDefault="00E53327">
            <w:pPr>
              <w:pStyle w:val="TableParagraph"/>
              <w:spacing w:before="0" w:line="204" w:lineRule="exact"/>
              <w:rPr>
                <w:sz w:val="18"/>
              </w:rPr>
            </w:pPr>
            <w:r>
              <w:rPr>
                <w:w w:val="105"/>
                <w:sz w:val="18"/>
              </w:rPr>
              <w:lastRenderedPageBreak/>
              <w:t>развој</w:t>
            </w:r>
            <w:r>
              <w:rPr>
                <w:spacing w:val="-4"/>
                <w:w w:val="105"/>
                <w:sz w:val="18"/>
              </w:rPr>
              <w:t xml:space="preserve"> </w:t>
            </w:r>
            <w:r>
              <w:rPr>
                <w:w w:val="105"/>
                <w:sz w:val="18"/>
              </w:rPr>
              <w:t>болести</w:t>
            </w:r>
            <w:r>
              <w:rPr>
                <w:spacing w:val="-2"/>
                <w:w w:val="105"/>
                <w:sz w:val="18"/>
              </w:rPr>
              <w:t xml:space="preserve"> </w:t>
            </w:r>
            <w:r>
              <w:rPr>
                <w:w w:val="105"/>
                <w:sz w:val="18"/>
              </w:rPr>
              <w:t>и узрочну</w:t>
            </w:r>
            <w:r>
              <w:rPr>
                <w:spacing w:val="-7"/>
                <w:w w:val="105"/>
                <w:sz w:val="18"/>
              </w:rPr>
              <w:t xml:space="preserve"> </w:t>
            </w:r>
            <w:r>
              <w:rPr>
                <w:w w:val="105"/>
                <w:sz w:val="18"/>
              </w:rPr>
              <w:t>измијењеност</w:t>
            </w:r>
            <w:r>
              <w:rPr>
                <w:spacing w:val="-3"/>
                <w:w w:val="105"/>
                <w:sz w:val="18"/>
              </w:rPr>
              <w:t xml:space="preserve"> </w:t>
            </w:r>
            <w:r>
              <w:rPr>
                <w:w w:val="105"/>
                <w:sz w:val="18"/>
              </w:rPr>
              <w:t>структура</w:t>
            </w:r>
            <w:r>
              <w:rPr>
                <w:spacing w:val="-2"/>
                <w:w w:val="105"/>
                <w:sz w:val="18"/>
              </w:rPr>
              <w:t xml:space="preserve"> </w:t>
            </w:r>
            <w:r>
              <w:rPr>
                <w:w w:val="105"/>
                <w:sz w:val="18"/>
              </w:rPr>
              <w:t>и</w:t>
            </w:r>
            <w:r>
              <w:rPr>
                <w:spacing w:val="-2"/>
                <w:w w:val="105"/>
                <w:sz w:val="18"/>
              </w:rPr>
              <w:t xml:space="preserve"> </w:t>
            </w:r>
            <w:r>
              <w:rPr>
                <w:w w:val="105"/>
                <w:sz w:val="18"/>
              </w:rPr>
              <w:t>функција</w:t>
            </w:r>
            <w:r>
              <w:rPr>
                <w:spacing w:val="-2"/>
                <w:w w:val="105"/>
                <w:sz w:val="18"/>
              </w:rPr>
              <w:t xml:space="preserve"> </w:t>
            </w:r>
            <w:r>
              <w:rPr>
                <w:w w:val="105"/>
                <w:sz w:val="18"/>
              </w:rPr>
              <w:t>органа</w:t>
            </w:r>
            <w:r>
              <w:rPr>
                <w:spacing w:val="-2"/>
                <w:w w:val="105"/>
                <w:sz w:val="18"/>
              </w:rPr>
              <w:t xml:space="preserve"> </w:t>
            </w:r>
            <w:r>
              <w:rPr>
                <w:w w:val="105"/>
                <w:sz w:val="18"/>
              </w:rPr>
              <w:t>и</w:t>
            </w:r>
            <w:r>
              <w:rPr>
                <w:spacing w:val="-4"/>
                <w:w w:val="105"/>
                <w:sz w:val="18"/>
              </w:rPr>
              <w:t xml:space="preserve"> </w:t>
            </w:r>
            <w:r>
              <w:rPr>
                <w:w w:val="105"/>
                <w:sz w:val="18"/>
              </w:rPr>
              <w:t>ткива</w:t>
            </w:r>
            <w:r>
              <w:rPr>
                <w:spacing w:val="-2"/>
                <w:w w:val="105"/>
                <w:sz w:val="18"/>
              </w:rPr>
              <w:t xml:space="preserve"> </w:t>
            </w:r>
            <w:r>
              <w:rPr>
                <w:w w:val="105"/>
                <w:sz w:val="18"/>
              </w:rPr>
              <w:t>орофацијалног</w:t>
            </w:r>
            <w:r>
              <w:rPr>
                <w:spacing w:val="-4"/>
                <w:w w:val="105"/>
                <w:sz w:val="18"/>
              </w:rPr>
              <w:t xml:space="preserve"> </w:t>
            </w:r>
            <w:r>
              <w:rPr>
                <w:w w:val="105"/>
                <w:sz w:val="18"/>
              </w:rPr>
              <w:t>система;</w:t>
            </w:r>
            <w:r>
              <w:rPr>
                <w:spacing w:val="-4"/>
                <w:w w:val="105"/>
                <w:sz w:val="18"/>
              </w:rPr>
              <w:t xml:space="preserve"> </w:t>
            </w:r>
            <w:r>
              <w:rPr>
                <w:spacing w:val="-2"/>
                <w:w w:val="105"/>
                <w:sz w:val="18"/>
              </w:rPr>
              <w:t>брињавања;</w:t>
            </w:r>
          </w:p>
          <w:p w:rsidR="00644799" w:rsidRDefault="00E53327">
            <w:pPr>
              <w:pStyle w:val="TableParagraph"/>
              <w:spacing w:before="9" w:line="196" w:lineRule="exact"/>
              <w:rPr>
                <w:sz w:val="18"/>
              </w:rPr>
            </w:pPr>
            <w:r>
              <w:rPr>
                <w:spacing w:val="-2"/>
                <w:w w:val="105"/>
                <w:sz w:val="18"/>
              </w:rPr>
              <w:t>Пријем</w:t>
            </w:r>
            <w:r>
              <w:rPr>
                <w:spacing w:val="-1"/>
                <w:w w:val="105"/>
                <w:sz w:val="18"/>
              </w:rPr>
              <w:t xml:space="preserve"> </w:t>
            </w:r>
            <w:r>
              <w:rPr>
                <w:spacing w:val="-2"/>
                <w:w w:val="105"/>
                <w:sz w:val="18"/>
              </w:rPr>
              <w:t>ризичне</w:t>
            </w:r>
            <w:r>
              <w:rPr>
                <w:spacing w:val="1"/>
                <w:w w:val="105"/>
                <w:sz w:val="18"/>
              </w:rPr>
              <w:t xml:space="preserve"> </w:t>
            </w:r>
            <w:r>
              <w:rPr>
                <w:spacing w:val="-2"/>
                <w:w w:val="105"/>
                <w:sz w:val="18"/>
              </w:rPr>
              <w:t>групе</w:t>
            </w:r>
            <w:r>
              <w:rPr>
                <w:spacing w:val="1"/>
                <w:w w:val="105"/>
                <w:sz w:val="18"/>
              </w:rPr>
              <w:t xml:space="preserve"> </w:t>
            </w:r>
            <w:r>
              <w:rPr>
                <w:spacing w:val="-2"/>
                <w:w w:val="105"/>
                <w:sz w:val="18"/>
              </w:rPr>
              <w:t>пацијената;</w:t>
            </w:r>
            <w:r>
              <w:rPr>
                <w:spacing w:val="1"/>
                <w:w w:val="105"/>
                <w:sz w:val="18"/>
              </w:rPr>
              <w:t xml:space="preserve"> </w:t>
            </w:r>
            <w:r>
              <w:rPr>
                <w:spacing w:val="-2"/>
                <w:w w:val="105"/>
                <w:sz w:val="18"/>
              </w:rPr>
              <w:t>Збрињавање</w:t>
            </w:r>
            <w:r>
              <w:rPr>
                <w:spacing w:val="-1"/>
                <w:w w:val="105"/>
                <w:sz w:val="18"/>
              </w:rPr>
              <w:t xml:space="preserve"> </w:t>
            </w:r>
            <w:r>
              <w:rPr>
                <w:spacing w:val="-2"/>
                <w:w w:val="105"/>
                <w:sz w:val="18"/>
              </w:rPr>
              <w:t>пацијената</w:t>
            </w:r>
            <w:r>
              <w:rPr>
                <w:spacing w:val="1"/>
                <w:w w:val="105"/>
                <w:sz w:val="18"/>
              </w:rPr>
              <w:t xml:space="preserve"> </w:t>
            </w:r>
            <w:r>
              <w:rPr>
                <w:spacing w:val="-2"/>
                <w:w w:val="105"/>
                <w:sz w:val="18"/>
              </w:rPr>
              <w:t>са</w:t>
            </w:r>
            <w:r>
              <w:rPr>
                <w:spacing w:val="1"/>
                <w:w w:val="105"/>
                <w:sz w:val="18"/>
              </w:rPr>
              <w:t xml:space="preserve"> </w:t>
            </w:r>
            <w:r>
              <w:rPr>
                <w:spacing w:val="-2"/>
                <w:w w:val="105"/>
                <w:sz w:val="18"/>
              </w:rPr>
              <w:t>траумом</w:t>
            </w:r>
            <w:r>
              <w:rPr>
                <w:spacing w:val="4"/>
                <w:w w:val="105"/>
                <w:sz w:val="18"/>
              </w:rPr>
              <w:t xml:space="preserve"> </w:t>
            </w:r>
            <w:r>
              <w:rPr>
                <w:spacing w:val="-2"/>
                <w:w w:val="105"/>
                <w:sz w:val="18"/>
              </w:rPr>
              <w:t>уз</w:t>
            </w:r>
            <w:r>
              <w:rPr>
                <w:spacing w:val="5"/>
                <w:w w:val="105"/>
                <w:sz w:val="18"/>
              </w:rPr>
              <w:t xml:space="preserve"> </w:t>
            </w:r>
            <w:r>
              <w:rPr>
                <w:spacing w:val="-2"/>
                <w:w w:val="105"/>
                <w:sz w:val="18"/>
              </w:rPr>
              <w:t>указивање</w:t>
            </w:r>
            <w:r>
              <w:rPr>
                <w:spacing w:val="1"/>
                <w:w w:val="105"/>
                <w:sz w:val="18"/>
              </w:rPr>
              <w:t xml:space="preserve"> </w:t>
            </w:r>
            <w:r>
              <w:rPr>
                <w:spacing w:val="-2"/>
                <w:w w:val="105"/>
                <w:sz w:val="18"/>
              </w:rPr>
              <w:t>прве</w:t>
            </w:r>
            <w:r>
              <w:rPr>
                <w:spacing w:val="-1"/>
                <w:w w:val="105"/>
                <w:sz w:val="18"/>
              </w:rPr>
              <w:t xml:space="preserve"> </w:t>
            </w:r>
            <w:r>
              <w:rPr>
                <w:spacing w:val="-2"/>
                <w:w w:val="105"/>
                <w:sz w:val="18"/>
              </w:rPr>
              <w:t>помоћи;</w:t>
            </w:r>
          </w:p>
        </w:tc>
      </w:tr>
      <w:tr w:rsidR="00644799">
        <w:trPr>
          <w:trHeight w:val="238"/>
        </w:trPr>
        <w:tc>
          <w:tcPr>
            <w:tcW w:w="9461" w:type="dxa"/>
            <w:shd w:val="clear" w:color="auto" w:fill="71D2F4"/>
          </w:tcPr>
          <w:p w:rsidR="00644799" w:rsidRDefault="00E53327">
            <w:pPr>
              <w:pStyle w:val="TableParagraph"/>
              <w:spacing w:before="7" w:line="211"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19"/>
        </w:trPr>
        <w:tc>
          <w:tcPr>
            <w:tcW w:w="9461" w:type="dxa"/>
          </w:tcPr>
          <w:p w:rsidR="00644799" w:rsidRDefault="00E53327">
            <w:pPr>
              <w:pStyle w:val="TableParagraph"/>
              <w:spacing w:before="0" w:line="199" w:lineRule="exact"/>
              <w:rPr>
                <w:sz w:val="18"/>
              </w:rPr>
            </w:pPr>
            <w:r>
              <w:rPr>
                <w:sz w:val="18"/>
              </w:rPr>
              <w:t>Предавање,</w:t>
            </w:r>
            <w:r>
              <w:rPr>
                <w:spacing w:val="20"/>
                <w:sz w:val="18"/>
              </w:rPr>
              <w:t xml:space="preserve"> </w:t>
            </w:r>
            <w:r>
              <w:rPr>
                <w:sz w:val="18"/>
              </w:rPr>
              <w:t>лабораторијске</w:t>
            </w:r>
            <w:r>
              <w:rPr>
                <w:spacing w:val="25"/>
                <w:sz w:val="18"/>
              </w:rPr>
              <w:t xml:space="preserve"> </w:t>
            </w:r>
            <w:r>
              <w:rPr>
                <w:sz w:val="18"/>
              </w:rPr>
              <w:t>вјежбе,</w:t>
            </w:r>
            <w:r>
              <w:rPr>
                <w:spacing w:val="21"/>
                <w:sz w:val="18"/>
              </w:rPr>
              <w:t xml:space="preserve"> </w:t>
            </w:r>
            <w:r>
              <w:rPr>
                <w:sz w:val="18"/>
              </w:rPr>
              <w:t>семинари</w:t>
            </w:r>
            <w:r>
              <w:rPr>
                <w:spacing w:val="25"/>
                <w:sz w:val="18"/>
              </w:rPr>
              <w:t xml:space="preserve"> </w:t>
            </w:r>
            <w:r>
              <w:rPr>
                <w:sz w:val="18"/>
              </w:rPr>
              <w:t>и</w:t>
            </w:r>
            <w:r>
              <w:rPr>
                <w:spacing w:val="24"/>
                <w:sz w:val="18"/>
              </w:rPr>
              <w:t xml:space="preserve"> </w:t>
            </w:r>
            <w:r>
              <w:rPr>
                <w:spacing w:val="-2"/>
                <w:sz w:val="18"/>
              </w:rPr>
              <w:t>консултације.</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1579"/>
        </w:trPr>
        <w:tc>
          <w:tcPr>
            <w:tcW w:w="9461" w:type="dxa"/>
          </w:tcPr>
          <w:p w:rsidR="00644799" w:rsidRDefault="00E53327">
            <w:pPr>
              <w:pStyle w:val="TableParagraph"/>
              <w:numPr>
                <w:ilvl w:val="0"/>
                <w:numId w:val="29"/>
              </w:numPr>
              <w:tabs>
                <w:tab w:val="left" w:pos="366"/>
              </w:tabs>
              <w:spacing w:before="0" w:line="219" w:lineRule="exact"/>
              <w:ind w:left="366" w:hanging="307"/>
              <w:rPr>
                <w:sz w:val="18"/>
              </w:rPr>
            </w:pPr>
            <w:r>
              <w:rPr>
                <w:sz w:val="18"/>
              </w:rPr>
              <w:t>Ристановић</w:t>
            </w:r>
            <w:r>
              <w:rPr>
                <w:spacing w:val="21"/>
                <w:sz w:val="18"/>
              </w:rPr>
              <w:t xml:space="preserve"> </w:t>
            </w:r>
            <w:r>
              <w:rPr>
                <w:sz w:val="18"/>
              </w:rPr>
              <w:t>Д,</w:t>
            </w:r>
            <w:r>
              <w:rPr>
                <w:spacing w:val="18"/>
                <w:sz w:val="18"/>
              </w:rPr>
              <w:t xml:space="preserve"> </w:t>
            </w:r>
            <w:r>
              <w:rPr>
                <w:sz w:val="18"/>
              </w:rPr>
              <w:t>Дачић</w:t>
            </w:r>
            <w:r>
              <w:rPr>
                <w:spacing w:val="22"/>
                <w:sz w:val="18"/>
              </w:rPr>
              <w:t xml:space="preserve"> </w:t>
            </w:r>
            <w:r>
              <w:rPr>
                <w:sz w:val="18"/>
              </w:rPr>
              <w:t>М.</w:t>
            </w:r>
            <w:r>
              <w:rPr>
                <w:spacing w:val="18"/>
                <w:sz w:val="18"/>
              </w:rPr>
              <w:t xml:space="preserve"> </w:t>
            </w:r>
            <w:r>
              <w:rPr>
                <w:sz w:val="18"/>
              </w:rPr>
              <w:t>Основи</w:t>
            </w:r>
            <w:r>
              <w:rPr>
                <w:spacing w:val="22"/>
                <w:sz w:val="18"/>
              </w:rPr>
              <w:t xml:space="preserve"> </w:t>
            </w:r>
            <w:r>
              <w:rPr>
                <w:sz w:val="18"/>
              </w:rPr>
              <w:t>методологије</w:t>
            </w:r>
            <w:r>
              <w:rPr>
                <w:spacing w:val="22"/>
                <w:sz w:val="18"/>
              </w:rPr>
              <w:t xml:space="preserve"> </w:t>
            </w:r>
            <w:r>
              <w:rPr>
                <w:sz w:val="18"/>
              </w:rPr>
              <w:t>научноситраживачког</w:t>
            </w:r>
            <w:r>
              <w:rPr>
                <w:spacing w:val="22"/>
                <w:sz w:val="18"/>
              </w:rPr>
              <w:t xml:space="preserve"> </w:t>
            </w:r>
            <w:r>
              <w:rPr>
                <w:sz w:val="18"/>
              </w:rPr>
              <w:t>рад</w:t>
            </w:r>
            <w:r>
              <w:rPr>
                <w:spacing w:val="32"/>
                <w:sz w:val="18"/>
              </w:rPr>
              <w:t xml:space="preserve"> </w:t>
            </w:r>
            <w:r>
              <w:rPr>
                <w:sz w:val="18"/>
              </w:rPr>
              <w:t>у</w:t>
            </w:r>
            <w:r>
              <w:rPr>
                <w:spacing w:val="14"/>
                <w:sz w:val="18"/>
              </w:rPr>
              <w:t xml:space="preserve"> </w:t>
            </w:r>
            <w:r>
              <w:rPr>
                <w:sz w:val="18"/>
              </w:rPr>
              <w:t>медицини.</w:t>
            </w:r>
            <w:r>
              <w:rPr>
                <w:spacing w:val="19"/>
                <w:sz w:val="18"/>
              </w:rPr>
              <w:t xml:space="preserve"> </w:t>
            </w:r>
            <w:r>
              <w:rPr>
                <w:sz w:val="18"/>
              </w:rPr>
              <w:t>Веларта,</w:t>
            </w:r>
            <w:r>
              <w:rPr>
                <w:spacing w:val="18"/>
                <w:sz w:val="18"/>
              </w:rPr>
              <w:t xml:space="preserve"> </w:t>
            </w:r>
            <w:r>
              <w:rPr>
                <w:sz w:val="18"/>
              </w:rPr>
              <w:t>Београд,</w:t>
            </w:r>
            <w:r>
              <w:rPr>
                <w:spacing w:val="23"/>
                <w:sz w:val="18"/>
              </w:rPr>
              <w:t xml:space="preserve"> </w:t>
            </w:r>
            <w:r>
              <w:rPr>
                <w:spacing w:val="-2"/>
                <w:sz w:val="18"/>
              </w:rPr>
              <w:t>1999.</w:t>
            </w:r>
          </w:p>
          <w:p w:rsidR="00644799" w:rsidRDefault="00E53327">
            <w:pPr>
              <w:pStyle w:val="TableParagraph"/>
              <w:numPr>
                <w:ilvl w:val="0"/>
                <w:numId w:val="29"/>
              </w:numPr>
              <w:tabs>
                <w:tab w:val="left" w:pos="366"/>
              </w:tabs>
              <w:spacing w:before="10"/>
              <w:ind w:left="366" w:hanging="307"/>
              <w:rPr>
                <w:sz w:val="18"/>
              </w:rPr>
            </w:pPr>
            <w:r>
              <w:rPr>
                <w:sz w:val="18"/>
              </w:rPr>
              <w:t>Михаиловић</w:t>
            </w:r>
            <w:r>
              <w:rPr>
                <w:spacing w:val="26"/>
                <w:sz w:val="18"/>
              </w:rPr>
              <w:t xml:space="preserve"> </w:t>
            </w:r>
            <w:r>
              <w:rPr>
                <w:sz w:val="18"/>
              </w:rPr>
              <w:t>Д.</w:t>
            </w:r>
            <w:r>
              <w:rPr>
                <w:spacing w:val="25"/>
                <w:sz w:val="18"/>
              </w:rPr>
              <w:t xml:space="preserve"> </w:t>
            </w:r>
            <w:r>
              <w:rPr>
                <w:sz w:val="18"/>
              </w:rPr>
              <w:t>Методологија</w:t>
            </w:r>
            <w:r>
              <w:rPr>
                <w:spacing w:val="25"/>
                <w:sz w:val="18"/>
              </w:rPr>
              <w:t xml:space="preserve"> </w:t>
            </w:r>
            <w:r>
              <w:rPr>
                <w:sz w:val="18"/>
              </w:rPr>
              <w:t>научних</w:t>
            </w:r>
            <w:r>
              <w:rPr>
                <w:spacing w:val="19"/>
                <w:sz w:val="18"/>
              </w:rPr>
              <w:t xml:space="preserve"> </w:t>
            </w:r>
            <w:r>
              <w:rPr>
                <w:sz w:val="18"/>
              </w:rPr>
              <w:t>истраживања.</w:t>
            </w:r>
            <w:r>
              <w:rPr>
                <w:spacing w:val="26"/>
                <w:sz w:val="18"/>
              </w:rPr>
              <w:t xml:space="preserve"> </w:t>
            </w:r>
            <w:r>
              <w:rPr>
                <w:sz w:val="18"/>
              </w:rPr>
              <w:t>Напредак,</w:t>
            </w:r>
            <w:r>
              <w:rPr>
                <w:spacing w:val="25"/>
                <w:sz w:val="18"/>
              </w:rPr>
              <w:t xml:space="preserve"> </w:t>
            </w:r>
            <w:r>
              <w:rPr>
                <w:sz w:val="18"/>
              </w:rPr>
              <w:t>Београд</w:t>
            </w:r>
            <w:r>
              <w:rPr>
                <w:spacing w:val="25"/>
                <w:sz w:val="18"/>
              </w:rPr>
              <w:t xml:space="preserve"> </w:t>
            </w:r>
            <w:r>
              <w:rPr>
                <w:spacing w:val="-2"/>
                <w:sz w:val="18"/>
              </w:rPr>
              <w:t>2004.</w:t>
            </w:r>
          </w:p>
          <w:p w:rsidR="00644799" w:rsidRDefault="00E53327">
            <w:pPr>
              <w:pStyle w:val="TableParagraph"/>
              <w:numPr>
                <w:ilvl w:val="0"/>
                <w:numId w:val="29"/>
              </w:numPr>
              <w:tabs>
                <w:tab w:val="left" w:pos="366"/>
              </w:tabs>
              <w:spacing w:before="9"/>
              <w:ind w:left="366" w:hanging="307"/>
              <w:rPr>
                <w:sz w:val="18"/>
              </w:rPr>
            </w:pPr>
            <w:r>
              <w:rPr>
                <w:w w:val="105"/>
                <w:sz w:val="18"/>
              </w:rPr>
              <w:t>Marušić</w:t>
            </w:r>
            <w:r>
              <w:rPr>
                <w:spacing w:val="-10"/>
                <w:w w:val="105"/>
                <w:sz w:val="18"/>
              </w:rPr>
              <w:t xml:space="preserve"> </w:t>
            </w:r>
            <w:r>
              <w:rPr>
                <w:w w:val="105"/>
                <w:sz w:val="18"/>
              </w:rPr>
              <w:t>M.</w:t>
            </w:r>
            <w:r>
              <w:rPr>
                <w:spacing w:val="-12"/>
                <w:w w:val="105"/>
                <w:sz w:val="18"/>
              </w:rPr>
              <w:t xml:space="preserve"> </w:t>
            </w:r>
            <w:r>
              <w:rPr>
                <w:w w:val="105"/>
                <w:sz w:val="18"/>
              </w:rPr>
              <w:t>Uvod</w:t>
            </w:r>
            <w:r>
              <w:rPr>
                <w:spacing w:val="-9"/>
                <w:w w:val="105"/>
                <w:sz w:val="18"/>
              </w:rPr>
              <w:t xml:space="preserve"> </w:t>
            </w:r>
            <w:r>
              <w:rPr>
                <w:w w:val="105"/>
                <w:sz w:val="18"/>
              </w:rPr>
              <w:t>u</w:t>
            </w:r>
            <w:r>
              <w:rPr>
                <w:spacing w:val="-12"/>
                <w:w w:val="105"/>
                <w:sz w:val="18"/>
              </w:rPr>
              <w:t xml:space="preserve"> </w:t>
            </w:r>
            <w:r>
              <w:rPr>
                <w:w w:val="105"/>
                <w:sz w:val="18"/>
              </w:rPr>
              <w:t>znanstveni</w:t>
            </w:r>
            <w:r>
              <w:rPr>
                <w:spacing w:val="-10"/>
                <w:w w:val="105"/>
                <w:sz w:val="18"/>
              </w:rPr>
              <w:t xml:space="preserve"> </w:t>
            </w:r>
            <w:r>
              <w:rPr>
                <w:w w:val="105"/>
                <w:sz w:val="18"/>
              </w:rPr>
              <w:t>rad</w:t>
            </w:r>
            <w:r>
              <w:rPr>
                <w:spacing w:val="-12"/>
                <w:w w:val="105"/>
                <w:sz w:val="18"/>
              </w:rPr>
              <w:t xml:space="preserve"> </w:t>
            </w:r>
            <w:r>
              <w:rPr>
                <w:w w:val="105"/>
                <w:sz w:val="18"/>
              </w:rPr>
              <w:t>u</w:t>
            </w:r>
            <w:r>
              <w:rPr>
                <w:spacing w:val="-10"/>
                <w:w w:val="105"/>
                <w:sz w:val="18"/>
              </w:rPr>
              <w:t xml:space="preserve"> </w:t>
            </w:r>
            <w:r>
              <w:rPr>
                <w:w w:val="105"/>
                <w:sz w:val="18"/>
              </w:rPr>
              <w:t>medicini.</w:t>
            </w:r>
            <w:r>
              <w:rPr>
                <w:spacing w:val="-9"/>
                <w:w w:val="105"/>
                <w:sz w:val="18"/>
              </w:rPr>
              <w:t xml:space="preserve"> </w:t>
            </w:r>
            <w:r>
              <w:rPr>
                <w:w w:val="105"/>
                <w:sz w:val="18"/>
              </w:rPr>
              <w:t>Medicinska</w:t>
            </w:r>
            <w:r>
              <w:rPr>
                <w:spacing w:val="-9"/>
                <w:w w:val="105"/>
                <w:sz w:val="18"/>
              </w:rPr>
              <w:t xml:space="preserve"> </w:t>
            </w:r>
            <w:r>
              <w:rPr>
                <w:w w:val="105"/>
                <w:sz w:val="18"/>
              </w:rPr>
              <w:t>naklada,</w:t>
            </w:r>
            <w:r>
              <w:rPr>
                <w:spacing w:val="-8"/>
                <w:w w:val="105"/>
                <w:sz w:val="18"/>
              </w:rPr>
              <w:t xml:space="preserve"> </w:t>
            </w:r>
            <w:r>
              <w:rPr>
                <w:w w:val="105"/>
                <w:sz w:val="18"/>
              </w:rPr>
              <w:t>Zagreb,</w:t>
            </w:r>
            <w:r>
              <w:rPr>
                <w:spacing w:val="-11"/>
                <w:w w:val="105"/>
                <w:sz w:val="18"/>
              </w:rPr>
              <w:t xml:space="preserve"> </w:t>
            </w:r>
            <w:r>
              <w:rPr>
                <w:spacing w:val="-2"/>
                <w:w w:val="105"/>
                <w:sz w:val="18"/>
              </w:rPr>
              <w:t>2004.</w:t>
            </w:r>
          </w:p>
          <w:p w:rsidR="00644799" w:rsidRDefault="00E53327">
            <w:pPr>
              <w:pStyle w:val="TableParagraph"/>
              <w:numPr>
                <w:ilvl w:val="0"/>
                <w:numId w:val="29"/>
              </w:numPr>
              <w:tabs>
                <w:tab w:val="left" w:pos="366"/>
                <w:tab w:val="left" w:pos="398"/>
              </w:tabs>
              <w:spacing w:before="8" w:line="252" w:lineRule="auto"/>
              <w:ind w:right="90" w:hanging="339"/>
              <w:rPr>
                <w:sz w:val="18"/>
              </w:rPr>
            </w:pPr>
            <w:r>
              <w:rPr>
                <w:w w:val="105"/>
                <w:sz w:val="18"/>
              </w:rPr>
              <w:t>Лапчевић М, Жигић Д, Иванковић Д. Методологија научног истраживања у примарној здравственој заштити, АС, Београд, 2002.</w:t>
            </w:r>
          </w:p>
          <w:p w:rsidR="00644799" w:rsidRDefault="00E53327">
            <w:pPr>
              <w:pStyle w:val="TableParagraph"/>
              <w:numPr>
                <w:ilvl w:val="0"/>
                <w:numId w:val="29"/>
              </w:numPr>
              <w:tabs>
                <w:tab w:val="left" w:pos="366"/>
              </w:tabs>
              <w:spacing w:before="0"/>
              <w:ind w:left="366" w:hanging="307"/>
              <w:rPr>
                <w:sz w:val="18"/>
              </w:rPr>
            </w:pPr>
            <w:r>
              <w:rPr>
                <w:w w:val="105"/>
                <w:sz w:val="18"/>
              </w:rPr>
              <w:t>Gauch,</w:t>
            </w:r>
            <w:r>
              <w:rPr>
                <w:spacing w:val="-12"/>
                <w:w w:val="105"/>
                <w:sz w:val="18"/>
              </w:rPr>
              <w:t xml:space="preserve"> </w:t>
            </w:r>
            <w:r>
              <w:rPr>
                <w:w w:val="105"/>
                <w:sz w:val="18"/>
              </w:rPr>
              <w:t>Hugh</w:t>
            </w:r>
            <w:r>
              <w:rPr>
                <w:spacing w:val="-12"/>
                <w:w w:val="105"/>
                <w:sz w:val="18"/>
              </w:rPr>
              <w:t xml:space="preserve"> </w:t>
            </w:r>
            <w:r>
              <w:rPr>
                <w:w w:val="105"/>
                <w:sz w:val="18"/>
              </w:rPr>
              <w:t>G.</w:t>
            </w:r>
            <w:r>
              <w:rPr>
                <w:spacing w:val="-12"/>
                <w:w w:val="105"/>
                <w:sz w:val="18"/>
              </w:rPr>
              <w:t xml:space="preserve"> </w:t>
            </w:r>
            <w:r>
              <w:rPr>
                <w:w w:val="105"/>
                <w:sz w:val="18"/>
              </w:rPr>
              <w:t>Scientific</w:t>
            </w:r>
            <w:r>
              <w:rPr>
                <w:spacing w:val="-11"/>
                <w:w w:val="105"/>
                <w:sz w:val="18"/>
              </w:rPr>
              <w:t xml:space="preserve"> </w:t>
            </w:r>
            <w:r>
              <w:rPr>
                <w:w w:val="105"/>
                <w:sz w:val="18"/>
              </w:rPr>
              <w:t>Method</w:t>
            </w:r>
            <w:r>
              <w:rPr>
                <w:spacing w:val="-10"/>
                <w:w w:val="105"/>
                <w:sz w:val="18"/>
              </w:rPr>
              <w:t xml:space="preserve"> </w:t>
            </w:r>
            <w:r>
              <w:rPr>
                <w:w w:val="105"/>
                <w:sz w:val="18"/>
              </w:rPr>
              <w:t>in</w:t>
            </w:r>
            <w:r>
              <w:rPr>
                <w:spacing w:val="-9"/>
                <w:w w:val="105"/>
                <w:sz w:val="18"/>
              </w:rPr>
              <w:t xml:space="preserve"> </w:t>
            </w:r>
            <w:r>
              <w:rPr>
                <w:w w:val="105"/>
                <w:sz w:val="18"/>
              </w:rPr>
              <w:t>Practice.</w:t>
            </w:r>
            <w:r>
              <w:rPr>
                <w:spacing w:val="-9"/>
                <w:w w:val="105"/>
                <w:sz w:val="18"/>
              </w:rPr>
              <w:t xml:space="preserve"> </w:t>
            </w:r>
            <w:r>
              <w:rPr>
                <w:w w:val="105"/>
                <w:sz w:val="18"/>
              </w:rPr>
              <w:t>Cambridge</w:t>
            </w:r>
            <w:r>
              <w:rPr>
                <w:spacing w:val="-9"/>
                <w:w w:val="105"/>
                <w:sz w:val="18"/>
              </w:rPr>
              <w:t xml:space="preserve"> </w:t>
            </w:r>
            <w:r>
              <w:rPr>
                <w:w w:val="105"/>
                <w:sz w:val="18"/>
              </w:rPr>
              <w:t>University</w:t>
            </w:r>
            <w:r>
              <w:rPr>
                <w:spacing w:val="-12"/>
                <w:w w:val="105"/>
                <w:sz w:val="18"/>
              </w:rPr>
              <w:t xml:space="preserve"> </w:t>
            </w:r>
            <w:r>
              <w:rPr>
                <w:w w:val="105"/>
                <w:sz w:val="18"/>
              </w:rPr>
              <w:t>Press,</w:t>
            </w:r>
            <w:r>
              <w:rPr>
                <w:spacing w:val="-11"/>
                <w:w w:val="105"/>
                <w:sz w:val="18"/>
              </w:rPr>
              <w:t xml:space="preserve"> </w:t>
            </w:r>
            <w:r>
              <w:rPr>
                <w:w w:val="105"/>
                <w:sz w:val="18"/>
              </w:rPr>
              <w:t>New</w:t>
            </w:r>
            <w:r>
              <w:rPr>
                <w:spacing w:val="-10"/>
                <w:w w:val="105"/>
                <w:sz w:val="18"/>
              </w:rPr>
              <w:t xml:space="preserve"> </w:t>
            </w:r>
            <w:r>
              <w:rPr>
                <w:w w:val="105"/>
                <w:sz w:val="18"/>
              </w:rPr>
              <w:t>York,</w:t>
            </w:r>
            <w:r>
              <w:rPr>
                <w:spacing w:val="-7"/>
                <w:w w:val="105"/>
                <w:sz w:val="18"/>
              </w:rPr>
              <w:t xml:space="preserve"> </w:t>
            </w:r>
            <w:r>
              <w:rPr>
                <w:spacing w:val="-2"/>
                <w:w w:val="105"/>
                <w:sz w:val="18"/>
              </w:rPr>
              <w:t>2002.</w:t>
            </w:r>
          </w:p>
          <w:p w:rsidR="00644799" w:rsidRDefault="00E53327">
            <w:pPr>
              <w:pStyle w:val="TableParagraph"/>
              <w:spacing w:before="6" w:line="197" w:lineRule="exact"/>
              <w:ind w:left="446"/>
              <w:rPr>
                <w:sz w:val="18"/>
              </w:rPr>
            </w:pPr>
            <w:r>
              <w:rPr>
                <w:sz w:val="18"/>
              </w:rPr>
              <w:t>Вуковић</w:t>
            </w:r>
            <w:r>
              <w:rPr>
                <w:spacing w:val="24"/>
                <w:sz w:val="18"/>
              </w:rPr>
              <w:t xml:space="preserve"> </w:t>
            </w:r>
            <w:r>
              <w:rPr>
                <w:sz w:val="18"/>
              </w:rPr>
              <w:t>М,</w:t>
            </w:r>
            <w:r>
              <w:rPr>
                <w:spacing w:val="22"/>
                <w:sz w:val="18"/>
              </w:rPr>
              <w:t xml:space="preserve"> </w:t>
            </w:r>
            <w:r>
              <w:rPr>
                <w:sz w:val="18"/>
              </w:rPr>
              <w:t>Живковић</w:t>
            </w:r>
            <w:r>
              <w:rPr>
                <w:spacing w:val="20"/>
                <w:sz w:val="18"/>
              </w:rPr>
              <w:t xml:space="preserve"> </w:t>
            </w:r>
            <w:r>
              <w:rPr>
                <w:sz w:val="18"/>
              </w:rPr>
              <w:t>Ж.</w:t>
            </w:r>
            <w:r>
              <w:rPr>
                <w:spacing w:val="27"/>
                <w:sz w:val="18"/>
              </w:rPr>
              <w:t xml:space="preserve"> </w:t>
            </w:r>
            <w:r>
              <w:rPr>
                <w:sz w:val="18"/>
              </w:rPr>
              <w:t>Методологија</w:t>
            </w:r>
            <w:r>
              <w:rPr>
                <w:spacing w:val="21"/>
                <w:sz w:val="18"/>
              </w:rPr>
              <w:t xml:space="preserve"> </w:t>
            </w:r>
            <w:r>
              <w:rPr>
                <w:sz w:val="18"/>
              </w:rPr>
              <w:t>научно-истраживачког</w:t>
            </w:r>
            <w:r>
              <w:rPr>
                <w:spacing w:val="25"/>
                <w:sz w:val="18"/>
              </w:rPr>
              <w:t xml:space="preserve"> </w:t>
            </w:r>
            <w:r>
              <w:rPr>
                <w:sz w:val="18"/>
              </w:rPr>
              <w:t>рада,</w:t>
            </w:r>
            <w:r>
              <w:rPr>
                <w:spacing w:val="22"/>
                <w:sz w:val="18"/>
              </w:rPr>
              <w:t xml:space="preserve"> </w:t>
            </w:r>
            <w:r>
              <w:rPr>
                <w:sz w:val="18"/>
              </w:rPr>
              <w:t>Београд</w:t>
            </w:r>
            <w:r>
              <w:rPr>
                <w:spacing w:val="26"/>
                <w:sz w:val="18"/>
              </w:rPr>
              <w:t xml:space="preserve"> </w:t>
            </w:r>
            <w:r>
              <w:rPr>
                <w:spacing w:val="-2"/>
                <w:sz w:val="18"/>
              </w:rPr>
              <w:t>2005.</w:t>
            </w:r>
          </w:p>
        </w:tc>
      </w:tr>
    </w:tbl>
    <w:p w:rsidR="00644799" w:rsidRDefault="00644799">
      <w:pPr>
        <w:spacing w:before="25"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65CCFF"/>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19"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314"/>
              <w:rPr>
                <w:b/>
                <w:sz w:val="20"/>
              </w:rPr>
            </w:pPr>
            <w:r>
              <w:rPr>
                <w:b/>
                <w:sz w:val="20"/>
              </w:rPr>
              <w:t>Усмени</w:t>
            </w:r>
            <w:r>
              <w:rPr>
                <w:spacing w:val="14"/>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pacing w:val="-2"/>
                <w:w w:val="105"/>
                <w:sz w:val="20"/>
              </w:rPr>
              <w:t>Колоквиј</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2"/>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ind w:left="52"/>
              <w:rPr>
                <w:b/>
                <w:sz w:val="20"/>
              </w:rPr>
            </w:pPr>
            <w:r>
              <w:rPr>
                <w:b/>
                <w:sz w:val="20"/>
              </w:rPr>
              <w:t>Име</w:t>
            </w:r>
            <w:r>
              <w:rPr>
                <w:spacing w:val="13"/>
                <w:sz w:val="20"/>
              </w:rPr>
              <w:t xml:space="preserve"> </w:t>
            </w:r>
            <w:r>
              <w:rPr>
                <w:b/>
                <w:sz w:val="20"/>
              </w:rPr>
              <w:t>и</w:t>
            </w:r>
            <w:r>
              <w:rPr>
                <w:spacing w:val="19"/>
                <w:sz w:val="20"/>
              </w:rPr>
              <w:t xml:space="preserve"> </w:t>
            </w:r>
            <w:r>
              <w:rPr>
                <w:b/>
                <w:sz w:val="20"/>
              </w:rPr>
              <w:t>презиме</w:t>
            </w:r>
            <w:r>
              <w:rPr>
                <w:spacing w:val="13"/>
                <w:sz w:val="20"/>
              </w:rPr>
              <w:t xml:space="preserve"> </w:t>
            </w:r>
            <w:r>
              <w:rPr>
                <w:b/>
                <w:sz w:val="20"/>
              </w:rPr>
              <w:t>наставника</w:t>
            </w:r>
            <w:r>
              <w:rPr>
                <w:spacing w:val="17"/>
                <w:sz w:val="20"/>
              </w:rPr>
              <w:t xml:space="preserve"> </w:t>
            </w:r>
            <w:r>
              <w:rPr>
                <w:b/>
                <w:sz w:val="20"/>
              </w:rPr>
              <w:t>који</w:t>
            </w:r>
            <w:r>
              <w:rPr>
                <w:spacing w:val="17"/>
                <w:sz w:val="20"/>
              </w:rPr>
              <w:t xml:space="preserve"> </w:t>
            </w:r>
            <w:r>
              <w:rPr>
                <w:b/>
                <w:sz w:val="20"/>
              </w:rPr>
              <w:t>је</w:t>
            </w:r>
            <w:r>
              <w:rPr>
                <w:spacing w:val="13"/>
                <w:sz w:val="20"/>
              </w:rPr>
              <w:t xml:space="preserve"> </w:t>
            </w:r>
            <w:r>
              <w:rPr>
                <w:b/>
                <w:sz w:val="20"/>
              </w:rPr>
              <w:t>припремио</w:t>
            </w:r>
            <w:r>
              <w:rPr>
                <w:spacing w:val="17"/>
                <w:sz w:val="20"/>
              </w:rPr>
              <w:t xml:space="preserve"> </w:t>
            </w:r>
            <w:r>
              <w:rPr>
                <w:b/>
                <w:sz w:val="20"/>
              </w:rPr>
              <w:t>податке:</w:t>
            </w:r>
            <w:r>
              <w:rPr>
                <w:b/>
                <w:spacing w:val="19"/>
                <w:sz w:val="20"/>
              </w:rPr>
              <w:t xml:space="preserve"> </w:t>
            </w:r>
            <w:r>
              <w:rPr>
                <w:b/>
                <w:sz w:val="20"/>
              </w:rPr>
              <w:t>Доц.др</w:t>
            </w:r>
            <w:r>
              <w:rPr>
                <w:spacing w:val="15"/>
                <w:sz w:val="20"/>
              </w:rPr>
              <w:t xml:space="preserve"> </w:t>
            </w:r>
            <w:r>
              <w:rPr>
                <w:b/>
                <w:sz w:val="20"/>
              </w:rPr>
              <w:t>Владан</w:t>
            </w:r>
            <w:r>
              <w:rPr>
                <w:spacing w:val="16"/>
                <w:sz w:val="20"/>
              </w:rPr>
              <w:t xml:space="preserve"> </w:t>
            </w:r>
            <w:r>
              <w:rPr>
                <w:b/>
                <w:spacing w:val="-2"/>
                <w:sz w:val="20"/>
              </w:rPr>
              <w:t>Мирјанић</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372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52" name="Image 152"/>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418D780" id="Group 151" o:spid="_x0000_s1026" style="position:absolute;margin-left:259pt;margin-top:-43.55pt;width:59.8pt;height:70.1pt;z-index:1575372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X8AzAgAAD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Ckg1/AMwIAAA0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15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hErDAAAA3AAAAA8AAABkcnMvZG93bnJldi54bWxET01rwkAQvQv+h2WE3swmgiJpVrFaIQUp&#10;rRW8DtkxCc3OhuzGpP++Wyh4m8f7nGw7mkbcqXO1ZQVJFIMgLqyuuVRw+TrO1yCcR9bYWCYFP+Rg&#10;u5lOMky1HfiT7mdfihDCLkUFlfdtKqUrKjLoItsSB+5mO4M+wK6UusMhhJtGLuJ4JQ3WHBoqbGlf&#10;UfF97o2Ckzl+9Eud5KvD9fXl9O6atx4TpZ5m4+4ZhKfRP8T/7lyH+csF/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6ESsMAAADc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461"/>
              <w:rPr>
                <w:b/>
                <w:sz w:val="20"/>
              </w:rPr>
            </w:pPr>
            <w:r>
              <w:rPr>
                <w:b/>
                <w:sz w:val="20"/>
              </w:rPr>
              <w:t>ПАЦИЈЕНТИ</w:t>
            </w:r>
            <w:r>
              <w:rPr>
                <w:spacing w:val="32"/>
                <w:sz w:val="20"/>
              </w:rPr>
              <w:t xml:space="preserve"> </w:t>
            </w:r>
            <w:r>
              <w:rPr>
                <w:b/>
                <w:spacing w:val="-2"/>
                <w:sz w:val="20"/>
              </w:rPr>
              <w:t>РИЗИКА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7.</w:t>
            </w:r>
          </w:p>
        </w:tc>
        <w:tc>
          <w:tcPr>
            <w:tcW w:w="2519" w:type="dxa"/>
          </w:tcPr>
          <w:p w:rsidR="00644799" w:rsidRDefault="00E53327">
            <w:pPr>
              <w:pStyle w:val="TableParagraph"/>
              <w:spacing w:before="26"/>
              <w:ind w:left="7" w:right="2"/>
              <w:jc w:val="center"/>
              <w:rPr>
                <w:sz w:val="20"/>
              </w:rPr>
            </w:pPr>
            <w:r>
              <w:rPr>
                <w:w w:val="105"/>
                <w:sz w:val="20"/>
              </w:rPr>
              <w:t>1П+</w:t>
            </w:r>
            <w:r>
              <w:rPr>
                <w:spacing w:val="-8"/>
                <w:w w:val="105"/>
                <w:sz w:val="20"/>
              </w:rPr>
              <w:t xml:space="preserve"> </w:t>
            </w:r>
            <w:r>
              <w:rPr>
                <w:w w:val="105"/>
                <w:sz w:val="20"/>
              </w:rPr>
              <w:t>1В</w:t>
            </w:r>
            <w:r>
              <w:rPr>
                <w:spacing w:val="-8"/>
                <w:w w:val="105"/>
                <w:sz w:val="20"/>
              </w:rPr>
              <w:t xml:space="preserve"> </w:t>
            </w:r>
            <w:r>
              <w:rPr>
                <w:spacing w:val="-2"/>
                <w:w w:val="105"/>
                <w:sz w:val="20"/>
              </w:rPr>
              <w:t>(7.сем)</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700"/>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line="252" w:lineRule="auto"/>
              <w:ind w:left="54" w:right="45"/>
              <w:jc w:val="both"/>
              <w:rPr>
                <w:sz w:val="18"/>
              </w:rPr>
            </w:pPr>
            <w:r>
              <w:rPr>
                <w:w w:val="105"/>
                <w:sz w:val="18"/>
              </w:rPr>
              <w:t>Доц. др Наташа Тртић, мр</w:t>
            </w:r>
            <w:r>
              <w:rPr>
                <w:spacing w:val="40"/>
                <w:w w:val="105"/>
                <w:sz w:val="18"/>
              </w:rPr>
              <w:t xml:space="preserve"> </w:t>
            </w:r>
            <w:r>
              <w:rPr>
                <w:w w:val="105"/>
                <w:sz w:val="18"/>
              </w:rPr>
              <w:t>Жељка Којић,</w:t>
            </w:r>
            <w:r>
              <w:rPr>
                <w:spacing w:val="40"/>
                <w:w w:val="105"/>
                <w:sz w:val="18"/>
              </w:rPr>
              <w:t xml:space="preserve"> </w:t>
            </w:r>
            <w:r>
              <w:rPr>
                <w:w w:val="105"/>
                <w:sz w:val="18"/>
              </w:rPr>
              <w:t>др Тијана Адамовић, виши</w:t>
            </w:r>
            <w:r>
              <w:rPr>
                <w:w w:val="105"/>
                <w:sz w:val="18"/>
              </w:rPr>
              <w:t xml:space="preserve"> асистент, доц. др Верица Павлић (спољни сарадник), проф.др</w:t>
            </w:r>
            <w:r>
              <w:rPr>
                <w:spacing w:val="40"/>
                <w:w w:val="105"/>
                <w:sz w:val="18"/>
              </w:rPr>
              <w:t xml:space="preserve"> </w:t>
            </w:r>
            <w:r>
              <w:rPr>
                <w:w w:val="105"/>
                <w:sz w:val="18"/>
              </w:rPr>
              <w:t xml:space="preserve">Саша Чакић, проф.др Милош Хаџи- </w:t>
            </w:r>
            <w:r>
              <w:rPr>
                <w:spacing w:val="-2"/>
                <w:w w:val="105"/>
                <w:sz w:val="18"/>
              </w:rPr>
              <w:t>Михаиловић</w:t>
            </w:r>
          </w:p>
        </w:tc>
      </w:tr>
    </w:tbl>
    <w:p w:rsidR="00644799" w:rsidRDefault="00644799">
      <w:pPr>
        <w:spacing w:before="1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863"/>
        </w:trPr>
        <w:tc>
          <w:tcPr>
            <w:tcW w:w="9464" w:type="dxa"/>
            <w:gridSpan w:val="2"/>
          </w:tcPr>
          <w:p w:rsidR="00644799" w:rsidRDefault="00E53327">
            <w:pPr>
              <w:pStyle w:val="TableParagraph"/>
              <w:spacing w:before="0" w:line="249" w:lineRule="auto"/>
              <w:ind w:right="90"/>
              <w:jc w:val="both"/>
              <w:rPr>
                <w:sz w:val="18"/>
              </w:rPr>
            </w:pPr>
            <w:r>
              <w:rPr>
                <w:w w:val="105"/>
                <w:sz w:val="18"/>
              </w:rPr>
              <w:t>Да студенти свеобухватно сагледају проблеме пацијената ризика, њихову идентификацију, сложеност</w:t>
            </w:r>
            <w:r>
              <w:rPr>
                <w:w w:val="105"/>
                <w:sz w:val="18"/>
              </w:rPr>
              <w:t xml:space="preserve"> њихове терапије и начине њеног спровођења, као и значај сарадње са љекарима дригих специјалности (тимски рад). Циљ наставе је да студенти истовремено овладају</w:t>
            </w:r>
            <w:r>
              <w:rPr>
                <w:spacing w:val="-1"/>
                <w:w w:val="105"/>
                <w:sz w:val="18"/>
              </w:rPr>
              <w:t xml:space="preserve"> </w:t>
            </w:r>
            <w:r>
              <w:rPr>
                <w:w w:val="105"/>
                <w:sz w:val="18"/>
              </w:rPr>
              <w:t>методама и техникама које се користе при планирању</w:t>
            </w:r>
            <w:r>
              <w:rPr>
                <w:spacing w:val="-3"/>
                <w:w w:val="105"/>
                <w:sz w:val="18"/>
              </w:rPr>
              <w:t xml:space="preserve"> </w:t>
            </w:r>
            <w:r>
              <w:rPr>
                <w:w w:val="105"/>
                <w:sz w:val="18"/>
              </w:rPr>
              <w:t>и реализацији</w:t>
            </w:r>
          </w:p>
          <w:p w:rsidR="00644799" w:rsidRDefault="00E53327">
            <w:pPr>
              <w:pStyle w:val="TableParagraph"/>
              <w:spacing w:before="0" w:line="198" w:lineRule="exact"/>
              <w:jc w:val="both"/>
              <w:rPr>
                <w:sz w:val="18"/>
              </w:rPr>
            </w:pPr>
            <w:proofErr w:type="gramStart"/>
            <w:r>
              <w:rPr>
                <w:w w:val="105"/>
                <w:sz w:val="18"/>
              </w:rPr>
              <w:t>терапије</w:t>
            </w:r>
            <w:proofErr w:type="gramEnd"/>
            <w:r>
              <w:rPr>
                <w:spacing w:val="-9"/>
                <w:w w:val="105"/>
                <w:sz w:val="18"/>
              </w:rPr>
              <w:t xml:space="preserve"> </w:t>
            </w:r>
            <w:r>
              <w:rPr>
                <w:w w:val="105"/>
                <w:sz w:val="18"/>
              </w:rPr>
              <w:t>ових</w:t>
            </w:r>
            <w:r>
              <w:rPr>
                <w:spacing w:val="-10"/>
                <w:w w:val="105"/>
                <w:sz w:val="18"/>
              </w:rPr>
              <w:t xml:space="preserve"> </w:t>
            </w:r>
            <w:r>
              <w:rPr>
                <w:spacing w:val="-2"/>
                <w:w w:val="105"/>
                <w:sz w:val="18"/>
              </w:rPr>
              <w:t>болесника.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377"/>
        </w:trPr>
        <w:tc>
          <w:tcPr>
            <w:tcW w:w="9464" w:type="dxa"/>
            <w:gridSpan w:val="2"/>
          </w:tcPr>
          <w:p w:rsidR="00644799" w:rsidRDefault="00E53327">
            <w:pPr>
              <w:pStyle w:val="TableParagraph"/>
              <w:spacing w:before="0" w:line="249" w:lineRule="auto"/>
              <w:ind w:right="87"/>
              <w:jc w:val="both"/>
              <w:rPr>
                <w:sz w:val="18"/>
              </w:rPr>
            </w:pPr>
            <w:r>
              <w:rPr>
                <w:w w:val="105"/>
                <w:sz w:val="18"/>
              </w:rPr>
              <w:t>Познавање главних медицинских обољења који могу имати оралне манифестације и њихов утицај на денталну терапију.</w:t>
            </w:r>
            <w:r>
              <w:rPr>
                <w:spacing w:val="-1"/>
                <w:w w:val="105"/>
                <w:sz w:val="18"/>
              </w:rPr>
              <w:t xml:space="preserve"> </w:t>
            </w:r>
            <w:r>
              <w:rPr>
                <w:w w:val="105"/>
                <w:sz w:val="18"/>
              </w:rPr>
              <w:t>Познавање</w:t>
            </w:r>
            <w:r>
              <w:rPr>
                <w:spacing w:val="-2"/>
                <w:w w:val="105"/>
                <w:sz w:val="18"/>
              </w:rPr>
              <w:t xml:space="preserve"> </w:t>
            </w:r>
            <w:r>
              <w:rPr>
                <w:w w:val="105"/>
                <w:sz w:val="18"/>
              </w:rPr>
              <w:t>комплексне</w:t>
            </w:r>
            <w:r>
              <w:rPr>
                <w:spacing w:val="-4"/>
                <w:w w:val="105"/>
                <w:sz w:val="18"/>
              </w:rPr>
              <w:t xml:space="preserve"> </w:t>
            </w:r>
            <w:r>
              <w:rPr>
                <w:w w:val="105"/>
                <w:sz w:val="18"/>
              </w:rPr>
              <w:t>интеракције</w:t>
            </w:r>
            <w:r>
              <w:rPr>
                <w:spacing w:val="-1"/>
                <w:w w:val="105"/>
                <w:sz w:val="18"/>
              </w:rPr>
              <w:t xml:space="preserve"> </w:t>
            </w:r>
            <w:r>
              <w:rPr>
                <w:w w:val="105"/>
                <w:sz w:val="18"/>
              </w:rPr>
              <w:t>оралног</w:t>
            </w:r>
            <w:r>
              <w:rPr>
                <w:spacing w:val="-2"/>
                <w:w w:val="105"/>
                <w:sz w:val="18"/>
              </w:rPr>
              <w:t xml:space="preserve"> </w:t>
            </w:r>
            <w:r>
              <w:rPr>
                <w:w w:val="105"/>
                <w:sz w:val="18"/>
              </w:rPr>
              <w:t>здравља,</w:t>
            </w:r>
            <w:r>
              <w:rPr>
                <w:spacing w:val="-1"/>
                <w:w w:val="105"/>
                <w:sz w:val="18"/>
              </w:rPr>
              <w:t xml:space="preserve"> </w:t>
            </w:r>
            <w:r>
              <w:rPr>
                <w:w w:val="105"/>
                <w:sz w:val="18"/>
              </w:rPr>
              <w:t>схране,</w:t>
            </w:r>
            <w:r>
              <w:rPr>
                <w:spacing w:val="-1"/>
                <w:w w:val="105"/>
                <w:sz w:val="18"/>
              </w:rPr>
              <w:t xml:space="preserve"> </w:t>
            </w:r>
            <w:r>
              <w:rPr>
                <w:w w:val="105"/>
                <w:sz w:val="18"/>
              </w:rPr>
              <w:t>општег</w:t>
            </w:r>
            <w:r>
              <w:rPr>
                <w:spacing w:val="-5"/>
                <w:w w:val="105"/>
                <w:sz w:val="18"/>
              </w:rPr>
              <w:t xml:space="preserve"> </w:t>
            </w:r>
            <w:r>
              <w:rPr>
                <w:w w:val="105"/>
                <w:sz w:val="18"/>
              </w:rPr>
              <w:t>здравља,</w:t>
            </w:r>
            <w:r>
              <w:rPr>
                <w:spacing w:val="-4"/>
                <w:w w:val="105"/>
                <w:sz w:val="18"/>
              </w:rPr>
              <w:t xml:space="preserve"> </w:t>
            </w:r>
            <w:r>
              <w:rPr>
                <w:w w:val="105"/>
                <w:sz w:val="18"/>
              </w:rPr>
              <w:t>лијекова</w:t>
            </w:r>
            <w:r>
              <w:rPr>
                <w:spacing w:val="-4"/>
                <w:w w:val="105"/>
                <w:sz w:val="18"/>
              </w:rPr>
              <w:t xml:space="preserve"> </w:t>
            </w:r>
            <w:r>
              <w:rPr>
                <w:w w:val="105"/>
                <w:sz w:val="18"/>
              </w:rPr>
              <w:t>и</w:t>
            </w:r>
            <w:r>
              <w:rPr>
                <w:spacing w:val="40"/>
                <w:w w:val="105"/>
                <w:sz w:val="18"/>
              </w:rPr>
              <w:t xml:space="preserve"> </w:t>
            </w:r>
            <w:r>
              <w:rPr>
                <w:w w:val="105"/>
                <w:sz w:val="18"/>
              </w:rPr>
              <w:t>обољења</w:t>
            </w:r>
            <w:r>
              <w:rPr>
                <w:spacing w:val="-2"/>
                <w:w w:val="105"/>
                <w:sz w:val="18"/>
              </w:rPr>
              <w:t xml:space="preserve"> </w:t>
            </w:r>
            <w:r>
              <w:rPr>
                <w:w w:val="105"/>
                <w:sz w:val="18"/>
              </w:rPr>
              <w:t>који могу имати</w:t>
            </w:r>
            <w:r>
              <w:rPr>
                <w:w w:val="105"/>
                <w:sz w:val="18"/>
              </w:rPr>
              <w:t xml:space="preserve"> утицај на денталну заштиту</w:t>
            </w:r>
            <w:r>
              <w:rPr>
                <w:spacing w:val="40"/>
                <w:w w:val="105"/>
                <w:sz w:val="18"/>
              </w:rPr>
              <w:t xml:space="preserve"> </w:t>
            </w:r>
            <w:r>
              <w:rPr>
                <w:w w:val="105"/>
                <w:sz w:val="18"/>
              </w:rPr>
              <w:t>и болести. Узимање детаљне денталнеанамнезе као и релевантне опште анамнезе. Спровођење денталног клиничког прегледа. Коришћење лабораторијских и радиолошких метода и интерпретацијом резултата. Познавање стањa здравља и лијекова</w:t>
            </w:r>
            <w:r>
              <w:rPr>
                <w:w w:val="105"/>
                <w:sz w:val="18"/>
              </w:rPr>
              <w:t xml:space="preserve"> које пацијент користи у терапији других обољења (познавање фармаколошких особине лијекова, њиховог нежељеног дејства и интеракција са другим лековима)</w:t>
            </w:r>
            <w:r>
              <w:rPr>
                <w:spacing w:val="-1"/>
                <w:w w:val="105"/>
                <w:sz w:val="18"/>
              </w:rPr>
              <w:t xml:space="preserve"> </w:t>
            </w:r>
            <w:r>
              <w:rPr>
                <w:w w:val="105"/>
                <w:sz w:val="18"/>
              </w:rPr>
              <w:t>као</w:t>
            </w:r>
            <w:r>
              <w:rPr>
                <w:spacing w:val="-8"/>
                <w:w w:val="105"/>
                <w:sz w:val="18"/>
              </w:rPr>
              <w:t xml:space="preserve"> </w:t>
            </w:r>
            <w:r>
              <w:rPr>
                <w:w w:val="105"/>
                <w:sz w:val="18"/>
              </w:rPr>
              <w:t>и особине</w:t>
            </w:r>
            <w:r>
              <w:rPr>
                <w:spacing w:val="-4"/>
                <w:w w:val="105"/>
                <w:sz w:val="18"/>
              </w:rPr>
              <w:t xml:space="preserve"> </w:t>
            </w:r>
            <w:r>
              <w:rPr>
                <w:w w:val="105"/>
                <w:sz w:val="18"/>
              </w:rPr>
              <w:t>лијекова</w:t>
            </w:r>
            <w:r>
              <w:rPr>
                <w:spacing w:val="-2"/>
                <w:w w:val="105"/>
                <w:sz w:val="18"/>
              </w:rPr>
              <w:t xml:space="preserve"> </w:t>
            </w:r>
            <w:r>
              <w:rPr>
                <w:w w:val="105"/>
                <w:sz w:val="18"/>
              </w:rPr>
              <w:t>који</w:t>
            </w:r>
            <w:r>
              <w:rPr>
                <w:spacing w:val="-2"/>
                <w:w w:val="105"/>
                <w:sz w:val="18"/>
              </w:rPr>
              <w:t xml:space="preserve"> </w:t>
            </w:r>
            <w:r>
              <w:rPr>
                <w:w w:val="105"/>
                <w:sz w:val="18"/>
              </w:rPr>
              <w:t>се често</w:t>
            </w:r>
            <w:r>
              <w:rPr>
                <w:spacing w:val="-3"/>
                <w:w w:val="105"/>
                <w:sz w:val="18"/>
              </w:rPr>
              <w:t xml:space="preserve"> </w:t>
            </w:r>
            <w:r>
              <w:rPr>
                <w:w w:val="105"/>
                <w:sz w:val="18"/>
              </w:rPr>
              <w:t>користе у</w:t>
            </w:r>
            <w:r>
              <w:rPr>
                <w:spacing w:val="-5"/>
                <w:w w:val="105"/>
                <w:sz w:val="18"/>
              </w:rPr>
              <w:t xml:space="preserve"> </w:t>
            </w:r>
            <w:r>
              <w:rPr>
                <w:w w:val="105"/>
                <w:sz w:val="18"/>
              </w:rPr>
              <w:t>оралној</w:t>
            </w:r>
            <w:r>
              <w:rPr>
                <w:spacing w:val="-4"/>
                <w:w w:val="105"/>
                <w:sz w:val="18"/>
              </w:rPr>
              <w:t xml:space="preserve"> </w:t>
            </w:r>
            <w:r>
              <w:rPr>
                <w:w w:val="105"/>
                <w:sz w:val="18"/>
              </w:rPr>
              <w:t>медицини.</w:t>
            </w:r>
            <w:r>
              <w:rPr>
                <w:spacing w:val="-4"/>
                <w:w w:val="105"/>
                <w:sz w:val="18"/>
              </w:rPr>
              <w:t xml:space="preserve"> </w:t>
            </w:r>
            <w:r>
              <w:rPr>
                <w:w w:val="105"/>
                <w:sz w:val="18"/>
              </w:rPr>
              <w:t>Знање</w:t>
            </w:r>
            <w:r>
              <w:rPr>
                <w:spacing w:val="-4"/>
                <w:w w:val="105"/>
                <w:sz w:val="18"/>
              </w:rPr>
              <w:t xml:space="preserve"> </w:t>
            </w:r>
            <w:r>
              <w:rPr>
                <w:w w:val="105"/>
                <w:sz w:val="18"/>
              </w:rPr>
              <w:t>о</w:t>
            </w:r>
            <w:r>
              <w:rPr>
                <w:spacing w:val="-5"/>
                <w:w w:val="105"/>
                <w:sz w:val="18"/>
              </w:rPr>
              <w:t xml:space="preserve"> </w:t>
            </w:r>
            <w:r>
              <w:rPr>
                <w:w w:val="105"/>
                <w:sz w:val="18"/>
              </w:rPr>
              <w:t>томе када упутити</w:t>
            </w:r>
            <w:r>
              <w:rPr>
                <w:spacing w:val="-2"/>
                <w:w w:val="105"/>
                <w:sz w:val="18"/>
              </w:rPr>
              <w:t xml:space="preserve"> </w:t>
            </w:r>
            <w:r>
              <w:rPr>
                <w:w w:val="105"/>
                <w:sz w:val="18"/>
              </w:rPr>
              <w:t>пацијента одг</w:t>
            </w:r>
            <w:r>
              <w:rPr>
                <w:w w:val="105"/>
                <w:sz w:val="18"/>
              </w:rPr>
              <w:t>оварајућем специјалисти. Објашњавање пацијенту процјене његовог проблема и плана даљих испитивања и третмана.</w:t>
            </w:r>
            <w:r>
              <w:rPr>
                <w:spacing w:val="-1"/>
                <w:w w:val="105"/>
                <w:sz w:val="18"/>
              </w:rPr>
              <w:t xml:space="preserve"> </w:t>
            </w:r>
            <w:r>
              <w:rPr>
                <w:w w:val="105"/>
                <w:sz w:val="18"/>
              </w:rPr>
              <w:t>Планирање</w:t>
            </w:r>
            <w:r>
              <w:rPr>
                <w:spacing w:val="40"/>
                <w:w w:val="105"/>
                <w:sz w:val="18"/>
              </w:rPr>
              <w:t xml:space="preserve"> </w:t>
            </w:r>
            <w:r>
              <w:rPr>
                <w:w w:val="105"/>
                <w:sz w:val="18"/>
              </w:rPr>
              <w:t>модификоване</w:t>
            </w:r>
            <w:r>
              <w:rPr>
                <w:spacing w:val="-1"/>
                <w:w w:val="105"/>
                <w:sz w:val="18"/>
              </w:rPr>
              <w:t xml:space="preserve"> </w:t>
            </w:r>
            <w:r>
              <w:rPr>
                <w:w w:val="105"/>
                <w:sz w:val="18"/>
              </w:rPr>
              <w:t>денталнетерапије.</w:t>
            </w:r>
            <w:r>
              <w:rPr>
                <w:spacing w:val="-1"/>
                <w:w w:val="105"/>
                <w:sz w:val="18"/>
              </w:rPr>
              <w:t xml:space="preserve"> </w:t>
            </w:r>
            <w:r>
              <w:rPr>
                <w:w w:val="105"/>
                <w:sz w:val="18"/>
              </w:rPr>
              <w:t>Извођење</w:t>
            </w:r>
            <w:r>
              <w:rPr>
                <w:spacing w:val="-1"/>
                <w:w w:val="105"/>
                <w:sz w:val="18"/>
              </w:rPr>
              <w:t xml:space="preserve"> </w:t>
            </w:r>
            <w:r>
              <w:rPr>
                <w:w w:val="105"/>
                <w:sz w:val="18"/>
              </w:rPr>
              <w:t>клиничких</w:t>
            </w:r>
            <w:r>
              <w:rPr>
                <w:spacing w:val="-1"/>
                <w:w w:val="105"/>
                <w:sz w:val="18"/>
              </w:rPr>
              <w:t xml:space="preserve"> </w:t>
            </w:r>
            <w:r>
              <w:rPr>
                <w:w w:val="105"/>
                <w:sz w:val="18"/>
              </w:rPr>
              <w:t>процедура (денталних-превенција и лијечење). Дијагностиковање хитних медицинских стања</w:t>
            </w:r>
            <w:r>
              <w:rPr>
                <w:w w:val="105"/>
                <w:sz w:val="18"/>
              </w:rPr>
              <w:t xml:space="preserve"> и администрацијом одговарајућих лијекова.</w:t>
            </w:r>
            <w:r>
              <w:rPr>
                <w:spacing w:val="40"/>
                <w:w w:val="105"/>
                <w:sz w:val="18"/>
              </w:rPr>
              <w:t xml:space="preserve"> </w:t>
            </w:r>
            <w:r>
              <w:rPr>
                <w:w w:val="105"/>
                <w:sz w:val="18"/>
              </w:rPr>
              <w:t>Извођење</w:t>
            </w:r>
          </w:p>
          <w:p w:rsidR="00644799" w:rsidRDefault="00E53327">
            <w:pPr>
              <w:pStyle w:val="TableParagraph"/>
              <w:spacing w:before="7" w:line="198" w:lineRule="exact"/>
              <w:jc w:val="both"/>
              <w:rPr>
                <w:sz w:val="18"/>
              </w:rPr>
            </w:pPr>
            <w:proofErr w:type="gramStart"/>
            <w:r>
              <w:rPr>
                <w:sz w:val="18"/>
              </w:rPr>
              <w:t>ургентних</w:t>
            </w:r>
            <w:proofErr w:type="gramEnd"/>
            <w:r>
              <w:rPr>
                <w:spacing w:val="25"/>
                <w:sz w:val="18"/>
              </w:rPr>
              <w:t xml:space="preserve"> </w:t>
            </w:r>
            <w:r>
              <w:rPr>
                <w:sz w:val="18"/>
              </w:rPr>
              <w:t>денталних</w:t>
            </w:r>
            <w:r>
              <w:rPr>
                <w:spacing w:val="28"/>
                <w:sz w:val="18"/>
              </w:rPr>
              <w:t xml:space="preserve"> </w:t>
            </w:r>
            <w:r>
              <w:rPr>
                <w:spacing w:val="-2"/>
                <w:sz w:val="18"/>
              </w:rPr>
              <w:t>интервенција.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5836"/>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tabs>
                <w:tab w:val="left" w:pos="2339"/>
                <w:tab w:val="left" w:pos="3095"/>
                <w:tab w:val="left" w:pos="4840"/>
                <w:tab w:val="left" w:pos="6585"/>
                <w:tab w:val="left" w:pos="8018"/>
                <w:tab w:val="left" w:pos="9208"/>
              </w:tabs>
              <w:spacing w:before="9" w:line="249" w:lineRule="auto"/>
              <w:ind w:right="88"/>
              <w:jc w:val="both"/>
              <w:rPr>
                <w:sz w:val="18"/>
              </w:rPr>
            </w:pPr>
            <w:r>
              <w:rPr>
                <w:w w:val="105"/>
                <w:sz w:val="18"/>
              </w:rPr>
              <w:t>Значај</w:t>
            </w:r>
            <w:r>
              <w:rPr>
                <w:spacing w:val="-4"/>
                <w:w w:val="105"/>
                <w:sz w:val="18"/>
              </w:rPr>
              <w:t xml:space="preserve"> </w:t>
            </w:r>
            <w:r>
              <w:rPr>
                <w:w w:val="105"/>
                <w:sz w:val="18"/>
              </w:rPr>
              <w:t>идентификације</w:t>
            </w:r>
            <w:r>
              <w:rPr>
                <w:spacing w:val="-1"/>
                <w:w w:val="105"/>
                <w:sz w:val="18"/>
              </w:rPr>
              <w:t xml:space="preserve"> </w:t>
            </w:r>
            <w:r>
              <w:rPr>
                <w:w w:val="105"/>
                <w:sz w:val="18"/>
              </w:rPr>
              <w:t>пацијента</w:t>
            </w:r>
            <w:r>
              <w:rPr>
                <w:spacing w:val="-1"/>
                <w:w w:val="105"/>
                <w:sz w:val="18"/>
              </w:rPr>
              <w:t xml:space="preserve"> </w:t>
            </w:r>
            <w:r>
              <w:rPr>
                <w:w w:val="105"/>
                <w:sz w:val="18"/>
              </w:rPr>
              <w:t>ризика у</w:t>
            </w:r>
            <w:r>
              <w:rPr>
                <w:spacing w:val="-5"/>
                <w:w w:val="105"/>
                <w:sz w:val="18"/>
              </w:rPr>
              <w:t xml:space="preserve"> </w:t>
            </w:r>
            <w:r>
              <w:rPr>
                <w:w w:val="105"/>
                <w:sz w:val="18"/>
              </w:rPr>
              <w:t>денталној</w:t>
            </w:r>
            <w:r>
              <w:rPr>
                <w:spacing w:val="-2"/>
                <w:w w:val="105"/>
                <w:sz w:val="18"/>
              </w:rPr>
              <w:t xml:space="preserve"> </w:t>
            </w:r>
            <w:r>
              <w:rPr>
                <w:w w:val="105"/>
                <w:sz w:val="18"/>
              </w:rPr>
              <w:t>ординацији:</w:t>
            </w:r>
            <w:r>
              <w:rPr>
                <w:spacing w:val="-4"/>
                <w:w w:val="105"/>
                <w:sz w:val="18"/>
              </w:rPr>
              <w:t xml:space="preserve"> </w:t>
            </w:r>
            <w:r>
              <w:rPr>
                <w:w w:val="105"/>
                <w:sz w:val="18"/>
              </w:rPr>
              <w:t>дефиниција</w:t>
            </w:r>
            <w:r>
              <w:rPr>
                <w:spacing w:val="-1"/>
                <w:w w:val="105"/>
                <w:sz w:val="18"/>
              </w:rPr>
              <w:t xml:space="preserve"> </w:t>
            </w:r>
            <w:r>
              <w:rPr>
                <w:w w:val="105"/>
                <w:sz w:val="18"/>
              </w:rPr>
              <w:t>медицинског</w:t>
            </w:r>
            <w:r>
              <w:rPr>
                <w:spacing w:val="-2"/>
                <w:w w:val="105"/>
                <w:sz w:val="18"/>
              </w:rPr>
              <w:t xml:space="preserve"> </w:t>
            </w:r>
            <w:r>
              <w:rPr>
                <w:w w:val="105"/>
                <w:sz w:val="18"/>
              </w:rPr>
              <w:t>проблема,</w:t>
            </w:r>
            <w:r>
              <w:rPr>
                <w:spacing w:val="40"/>
                <w:w w:val="105"/>
                <w:sz w:val="18"/>
              </w:rPr>
              <w:t xml:space="preserve"> </w:t>
            </w:r>
            <w:r>
              <w:rPr>
                <w:w w:val="105"/>
                <w:sz w:val="18"/>
              </w:rPr>
              <w:t>превенција медицинских</w:t>
            </w:r>
            <w:r>
              <w:rPr>
                <w:w w:val="105"/>
                <w:sz w:val="18"/>
              </w:rPr>
              <w:t xml:space="preserve"> компликација, потенцијални проблеми везани за денталну терапију, оралне компликације, модификовани план терапије, ургентна дентална терапија. Кардиологија и пулмологија: дефиниција медицинског проблема,</w:t>
            </w:r>
            <w:r>
              <w:rPr>
                <w:spacing w:val="-5"/>
                <w:w w:val="105"/>
                <w:sz w:val="18"/>
              </w:rPr>
              <w:t xml:space="preserve"> </w:t>
            </w:r>
            <w:r>
              <w:rPr>
                <w:w w:val="105"/>
                <w:sz w:val="18"/>
              </w:rPr>
              <w:t>превенција</w:t>
            </w:r>
            <w:r>
              <w:rPr>
                <w:spacing w:val="-3"/>
                <w:w w:val="105"/>
                <w:sz w:val="18"/>
              </w:rPr>
              <w:t xml:space="preserve"> </w:t>
            </w:r>
            <w:r>
              <w:rPr>
                <w:w w:val="105"/>
                <w:sz w:val="18"/>
              </w:rPr>
              <w:t>медицинских</w:t>
            </w:r>
            <w:r>
              <w:rPr>
                <w:spacing w:val="-4"/>
                <w:w w:val="105"/>
                <w:sz w:val="18"/>
              </w:rPr>
              <w:t xml:space="preserve"> </w:t>
            </w:r>
            <w:r>
              <w:rPr>
                <w:w w:val="105"/>
                <w:sz w:val="18"/>
              </w:rPr>
              <w:t>компликација.</w:t>
            </w:r>
            <w:r>
              <w:rPr>
                <w:spacing w:val="-1"/>
                <w:w w:val="105"/>
                <w:sz w:val="18"/>
              </w:rPr>
              <w:t xml:space="preserve"> </w:t>
            </w:r>
            <w:r>
              <w:rPr>
                <w:w w:val="105"/>
                <w:sz w:val="18"/>
              </w:rPr>
              <w:t>Кардиологија</w:t>
            </w:r>
            <w:r>
              <w:rPr>
                <w:spacing w:val="-5"/>
                <w:w w:val="105"/>
                <w:sz w:val="18"/>
              </w:rPr>
              <w:t xml:space="preserve"> </w:t>
            </w:r>
            <w:r>
              <w:rPr>
                <w:w w:val="105"/>
                <w:sz w:val="18"/>
              </w:rPr>
              <w:t>и</w:t>
            </w:r>
            <w:r>
              <w:rPr>
                <w:spacing w:val="-4"/>
                <w:w w:val="105"/>
                <w:sz w:val="18"/>
              </w:rPr>
              <w:t xml:space="preserve"> </w:t>
            </w:r>
            <w:r>
              <w:rPr>
                <w:w w:val="105"/>
                <w:sz w:val="18"/>
              </w:rPr>
              <w:t>пулмологија:</w:t>
            </w:r>
            <w:r>
              <w:rPr>
                <w:spacing w:val="-4"/>
                <w:w w:val="105"/>
                <w:sz w:val="18"/>
              </w:rPr>
              <w:t xml:space="preserve"> </w:t>
            </w:r>
            <w:r>
              <w:rPr>
                <w:w w:val="105"/>
                <w:sz w:val="18"/>
              </w:rPr>
              <w:t>потенцијални</w:t>
            </w:r>
            <w:r>
              <w:rPr>
                <w:spacing w:val="-4"/>
                <w:w w:val="105"/>
                <w:sz w:val="18"/>
              </w:rPr>
              <w:t xml:space="preserve"> </w:t>
            </w:r>
            <w:r>
              <w:rPr>
                <w:w w:val="105"/>
                <w:sz w:val="18"/>
              </w:rPr>
              <w:t>проблеми</w:t>
            </w:r>
            <w:r>
              <w:rPr>
                <w:spacing w:val="-4"/>
                <w:w w:val="105"/>
                <w:sz w:val="18"/>
              </w:rPr>
              <w:t xml:space="preserve"> </w:t>
            </w:r>
            <w:r>
              <w:rPr>
                <w:w w:val="105"/>
                <w:sz w:val="18"/>
              </w:rPr>
              <w:t>везани</w:t>
            </w:r>
            <w:r>
              <w:rPr>
                <w:spacing w:val="-4"/>
                <w:w w:val="105"/>
                <w:sz w:val="18"/>
              </w:rPr>
              <w:t xml:space="preserve"> </w:t>
            </w:r>
            <w:r>
              <w:rPr>
                <w:w w:val="105"/>
                <w:sz w:val="18"/>
              </w:rPr>
              <w:t>за денталну терапију, оралне компликације, модификовани план терапије, ургентна дентална терапија. Гастроентерологија и хепатологија</w:t>
            </w:r>
            <w:r>
              <w:rPr>
                <w:b/>
                <w:w w:val="105"/>
                <w:sz w:val="18"/>
              </w:rPr>
              <w:t xml:space="preserve">: </w:t>
            </w:r>
            <w:r>
              <w:rPr>
                <w:w w:val="105"/>
                <w:sz w:val="18"/>
              </w:rPr>
              <w:t>дефиниција медицинског проблема,</w:t>
            </w:r>
            <w:r>
              <w:rPr>
                <w:spacing w:val="40"/>
                <w:w w:val="105"/>
                <w:sz w:val="18"/>
              </w:rPr>
              <w:t xml:space="preserve"> </w:t>
            </w:r>
            <w:r>
              <w:rPr>
                <w:w w:val="105"/>
                <w:sz w:val="18"/>
              </w:rPr>
              <w:t xml:space="preserve">превенција медицинских компликација. </w:t>
            </w:r>
            <w:r>
              <w:rPr>
                <w:spacing w:val="-2"/>
                <w:w w:val="105"/>
                <w:sz w:val="18"/>
              </w:rPr>
              <w:t>Гастроенте</w:t>
            </w:r>
            <w:r>
              <w:rPr>
                <w:spacing w:val="-2"/>
                <w:w w:val="105"/>
                <w:sz w:val="18"/>
              </w:rPr>
              <w:t>рологија</w:t>
            </w:r>
            <w:r>
              <w:rPr>
                <w:sz w:val="18"/>
              </w:rPr>
              <w:tab/>
            </w:r>
            <w:r>
              <w:rPr>
                <w:spacing w:val="-10"/>
                <w:w w:val="105"/>
                <w:sz w:val="18"/>
              </w:rPr>
              <w:t>и</w:t>
            </w:r>
            <w:r>
              <w:rPr>
                <w:sz w:val="18"/>
              </w:rPr>
              <w:tab/>
            </w:r>
            <w:r>
              <w:rPr>
                <w:spacing w:val="-2"/>
                <w:w w:val="105"/>
                <w:sz w:val="18"/>
              </w:rPr>
              <w:t>хепатологија:</w:t>
            </w:r>
            <w:r>
              <w:rPr>
                <w:sz w:val="18"/>
              </w:rPr>
              <w:tab/>
            </w:r>
            <w:r>
              <w:rPr>
                <w:spacing w:val="-2"/>
                <w:w w:val="105"/>
                <w:sz w:val="18"/>
              </w:rPr>
              <w:t>потенцијални</w:t>
            </w:r>
            <w:r>
              <w:rPr>
                <w:sz w:val="18"/>
              </w:rPr>
              <w:tab/>
            </w:r>
            <w:r>
              <w:rPr>
                <w:spacing w:val="-2"/>
                <w:w w:val="105"/>
                <w:sz w:val="18"/>
              </w:rPr>
              <w:t>проблеми</w:t>
            </w:r>
            <w:r>
              <w:rPr>
                <w:sz w:val="18"/>
              </w:rPr>
              <w:tab/>
            </w:r>
            <w:r>
              <w:rPr>
                <w:spacing w:val="-2"/>
                <w:w w:val="105"/>
                <w:sz w:val="18"/>
              </w:rPr>
              <w:t>везани</w:t>
            </w:r>
            <w:r>
              <w:rPr>
                <w:sz w:val="18"/>
              </w:rPr>
              <w:tab/>
            </w:r>
            <w:r>
              <w:rPr>
                <w:spacing w:val="-6"/>
                <w:w w:val="105"/>
                <w:sz w:val="18"/>
              </w:rPr>
              <w:t xml:space="preserve">за </w:t>
            </w:r>
            <w:r>
              <w:rPr>
                <w:w w:val="105"/>
                <w:sz w:val="18"/>
              </w:rPr>
              <w:t>денталну терапију, оралне компликације, модификовани план терапије, ургентна дентална терапија. Хематологија: дефиниција медицинског проблема, превенција медицинских компликација.</w:t>
            </w:r>
            <w:r>
              <w:rPr>
                <w:spacing w:val="40"/>
                <w:w w:val="105"/>
                <w:sz w:val="18"/>
              </w:rPr>
              <w:t xml:space="preserve"> </w:t>
            </w:r>
            <w:r>
              <w:rPr>
                <w:w w:val="105"/>
                <w:sz w:val="18"/>
              </w:rPr>
              <w:t>Хематологија: потенцијални проблеми везани за денталну терапију, оралне компликације, модификовани план терапије, ургентна дентална терапија. Ендокринологија: дефиниција медицинског проблема, превенција медицинских компликација. Ендокринологија: потенцијал</w:t>
            </w:r>
            <w:r>
              <w:rPr>
                <w:w w:val="105"/>
                <w:sz w:val="18"/>
              </w:rPr>
              <w:t>ни проблеми везани за денталну терапију, оралне компликације, модификовани план терапије, ургентна дентална терапија. Нефрологија, имунологија и реуматологија: дефиниција медицинског проблема,</w:t>
            </w:r>
            <w:r>
              <w:rPr>
                <w:spacing w:val="40"/>
                <w:w w:val="105"/>
                <w:sz w:val="18"/>
              </w:rPr>
              <w:t xml:space="preserve"> </w:t>
            </w:r>
            <w:r>
              <w:rPr>
                <w:w w:val="105"/>
                <w:sz w:val="18"/>
              </w:rPr>
              <w:t>превенција медицинских компликација. Нефрологија, имунологија и</w:t>
            </w:r>
            <w:r>
              <w:rPr>
                <w:w w:val="105"/>
                <w:sz w:val="18"/>
              </w:rPr>
              <w:t xml:space="preserve"> реуматологија: потенцијални проблеми везани за денталну терапију, оралне компликације, модификовани план терапије, ургентна дентална терапија. Вирусни хепатитиси, HIV/AIDS</w:t>
            </w:r>
            <w:r>
              <w:rPr>
                <w:b/>
                <w:w w:val="105"/>
                <w:sz w:val="18"/>
              </w:rPr>
              <w:t xml:space="preserve">: </w:t>
            </w:r>
            <w:r>
              <w:rPr>
                <w:w w:val="105"/>
                <w:sz w:val="18"/>
              </w:rPr>
              <w:t>дефиниција медицинског проблема, превенција медицинских компликација. Вирусни хепа</w:t>
            </w:r>
            <w:r>
              <w:rPr>
                <w:w w:val="105"/>
                <w:sz w:val="18"/>
              </w:rPr>
              <w:t>титиси, HIV/AIDS: потенцијални проблеми везани за денталну терапију, оралне компликације, модификовани план терапије, ургентна дентална терапија. Неурологија и психијатрија: дефиниција медицинског проблема,</w:t>
            </w:r>
            <w:r>
              <w:rPr>
                <w:spacing w:val="40"/>
                <w:w w:val="105"/>
                <w:sz w:val="18"/>
              </w:rPr>
              <w:t xml:space="preserve"> </w:t>
            </w:r>
            <w:r>
              <w:rPr>
                <w:w w:val="105"/>
                <w:sz w:val="18"/>
              </w:rPr>
              <w:t xml:space="preserve">превенција медицинских компликација. Неурологија </w:t>
            </w:r>
            <w:r>
              <w:rPr>
                <w:w w:val="105"/>
                <w:sz w:val="18"/>
              </w:rPr>
              <w:t>и психијатрија: потенцијални проблеми везани за денталну терапију, оралне компликације, модификовани план терапије, ургентна дентална терапија.</w:t>
            </w:r>
          </w:p>
          <w:p w:rsidR="00644799" w:rsidRDefault="00E53327">
            <w:pPr>
              <w:pStyle w:val="TableParagraph"/>
              <w:spacing w:before="18"/>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1" w:line="249" w:lineRule="auto"/>
              <w:ind w:right="88"/>
              <w:jc w:val="both"/>
              <w:rPr>
                <w:sz w:val="18"/>
              </w:rPr>
            </w:pPr>
            <w:r>
              <w:rPr>
                <w:w w:val="105"/>
                <w:sz w:val="18"/>
              </w:rPr>
              <w:t>Идентификација пацијената ризика у денталној ординацији: анамнеза, медицинска документација,</w:t>
            </w:r>
            <w:r>
              <w:rPr>
                <w:w w:val="105"/>
                <w:sz w:val="18"/>
              </w:rPr>
              <w:t xml:space="preserve"> клинички преглед.</w:t>
            </w:r>
            <w:r>
              <w:rPr>
                <w:spacing w:val="-2"/>
                <w:w w:val="105"/>
                <w:sz w:val="18"/>
              </w:rPr>
              <w:t xml:space="preserve"> </w:t>
            </w:r>
            <w:r>
              <w:rPr>
                <w:w w:val="105"/>
                <w:sz w:val="18"/>
              </w:rPr>
              <w:t>Кардиологија</w:t>
            </w:r>
            <w:r>
              <w:rPr>
                <w:spacing w:val="-2"/>
                <w:w w:val="105"/>
                <w:sz w:val="18"/>
              </w:rPr>
              <w:t xml:space="preserve"> </w:t>
            </w:r>
            <w:r>
              <w:rPr>
                <w:w w:val="105"/>
                <w:sz w:val="18"/>
              </w:rPr>
              <w:t>и</w:t>
            </w:r>
            <w:r>
              <w:rPr>
                <w:spacing w:val="-1"/>
                <w:w w:val="105"/>
                <w:sz w:val="18"/>
              </w:rPr>
              <w:t xml:space="preserve"> </w:t>
            </w:r>
            <w:r>
              <w:rPr>
                <w:w w:val="105"/>
                <w:sz w:val="18"/>
              </w:rPr>
              <w:t>пулмологија:</w:t>
            </w:r>
            <w:r>
              <w:rPr>
                <w:spacing w:val="-2"/>
                <w:w w:val="105"/>
                <w:sz w:val="18"/>
              </w:rPr>
              <w:t xml:space="preserve"> </w:t>
            </w:r>
            <w:r>
              <w:rPr>
                <w:w w:val="105"/>
                <w:sz w:val="18"/>
              </w:rPr>
              <w:t>приказ</w:t>
            </w:r>
            <w:r>
              <w:rPr>
                <w:spacing w:val="-2"/>
                <w:w w:val="105"/>
                <w:sz w:val="18"/>
              </w:rPr>
              <w:t xml:space="preserve"> </w:t>
            </w:r>
            <w:r>
              <w:rPr>
                <w:w w:val="105"/>
                <w:sz w:val="18"/>
              </w:rPr>
              <w:t>случаја.</w:t>
            </w:r>
            <w:r>
              <w:rPr>
                <w:spacing w:val="-2"/>
                <w:w w:val="105"/>
                <w:sz w:val="18"/>
              </w:rPr>
              <w:t xml:space="preserve"> </w:t>
            </w:r>
            <w:r>
              <w:rPr>
                <w:w w:val="105"/>
                <w:sz w:val="18"/>
              </w:rPr>
              <w:t>Кардиологија</w:t>
            </w:r>
            <w:r>
              <w:rPr>
                <w:spacing w:val="-2"/>
                <w:w w:val="105"/>
                <w:sz w:val="18"/>
              </w:rPr>
              <w:t xml:space="preserve"> </w:t>
            </w:r>
            <w:r>
              <w:rPr>
                <w:w w:val="105"/>
                <w:sz w:val="18"/>
              </w:rPr>
              <w:t>и</w:t>
            </w:r>
            <w:r>
              <w:rPr>
                <w:spacing w:val="-1"/>
                <w:w w:val="105"/>
                <w:sz w:val="18"/>
              </w:rPr>
              <w:t xml:space="preserve"> </w:t>
            </w:r>
            <w:r>
              <w:rPr>
                <w:w w:val="105"/>
                <w:sz w:val="18"/>
              </w:rPr>
              <w:t>пулмологија:</w:t>
            </w:r>
            <w:r>
              <w:rPr>
                <w:spacing w:val="-2"/>
                <w:w w:val="105"/>
                <w:sz w:val="18"/>
              </w:rPr>
              <w:t xml:space="preserve"> </w:t>
            </w:r>
            <w:r>
              <w:rPr>
                <w:w w:val="105"/>
                <w:sz w:val="18"/>
              </w:rPr>
              <w:t>оралне</w:t>
            </w:r>
            <w:r>
              <w:rPr>
                <w:spacing w:val="-2"/>
                <w:w w:val="105"/>
                <w:sz w:val="18"/>
              </w:rPr>
              <w:t xml:space="preserve"> </w:t>
            </w:r>
            <w:r>
              <w:rPr>
                <w:w w:val="105"/>
                <w:sz w:val="18"/>
              </w:rPr>
              <w:t xml:space="preserve">манифестације, израда </w:t>
            </w:r>
            <w:proofErr w:type="gramStart"/>
            <w:r>
              <w:rPr>
                <w:w w:val="105"/>
                <w:sz w:val="18"/>
              </w:rPr>
              <w:t>модификованог</w:t>
            </w:r>
            <w:r>
              <w:rPr>
                <w:spacing w:val="62"/>
                <w:w w:val="105"/>
                <w:sz w:val="18"/>
              </w:rPr>
              <w:t xml:space="preserve">  </w:t>
            </w:r>
            <w:r>
              <w:rPr>
                <w:w w:val="105"/>
                <w:sz w:val="18"/>
              </w:rPr>
              <w:t>плана</w:t>
            </w:r>
            <w:proofErr w:type="gramEnd"/>
            <w:r>
              <w:rPr>
                <w:spacing w:val="62"/>
                <w:w w:val="105"/>
                <w:sz w:val="18"/>
              </w:rPr>
              <w:t xml:space="preserve">  </w:t>
            </w:r>
            <w:r>
              <w:rPr>
                <w:w w:val="105"/>
                <w:sz w:val="18"/>
              </w:rPr>
              <w:t>терапије,</w:t>
            </w:r>
            <w:r>
              <w:rPr>
                <w:spacing w:val="64"/>
                <w:w w:val="105"/>
                <w:sz w:val="18"/>
              </w:rPr>
              <w:t xml:space="preserve">  </w:t>
            </w:r>
            <w:r>
              <w:rPr>
                <w:w w:val="105"/>
                <w:sz w:val="18"/>
              </w:rPr>
              <w:t>ургентна</w:t>
            </w:r>
            <w:r>
              <w:rPr>
                <w:spacing w:val="62"/>
                <w:w w:val="105"/>
                <w:sz w:val="18"/>
              </w:rPr>
              <w:t xml:space="preserve">  </w:t>
            </w:r>
            <w:r>
              <w:rPr>
                <w:w w:val="105"/>
                <w:sz w:val="18"/>
              </w:rPr>
              <w:t>дентална</w:t>
            </w:r>
            <w:r>
              <w:rPr>
                <w:spacing w:val="63"/>
                <w:w w:val="105"/>
                <w:sz w:val="18"/>
              </w:rPr>
              <w:t xml:space="preserve">  </w:t>
            </w:r>
            <w:r>
              <w:rPr>
                <w:w w:val="105"/>
                <w:sz w:val="18"/>
              </w:rPr>
              <w:t>терапија.</w:t>
            </w:r>
            <w:r>
              <w:rPr>
                <w:spacing w:val="62"/>
                <w:w w:val="105"/>
                <w:sz w:val="18"/>
              </w:rPr>
              <w:t xml:space="preserve">  </w:t>
            </w:r>
            <w:proofErr w:type="gramStart"/>
            <w:r>
              <w:rPr>
                <w:w w:val="105"/>
                <w:sz w:val="18"/>
              </w:rPr>
              <w:t>Гастроентерологија</w:t>
            </w:r>
            <w:r>
              <w:rPr>
                <w:spacing w:val="62"/>
                <w:w w:val="105"/>
                <w:sz w:val="18"/>
              </w:rPr>
              <w:t xml:space="preserve">  </w:t>
            </w:r>
            <w:r>
              <w:rPr>
                <w:w w:val="105"/>
                <w:sz w:val="18"/>
              </w:rPr>
              <w:t>и</w:t>
            </w:r>
            <w:proofErr w:type="gramEnd"/>
            <w:r>
              <w:rPr>
                <w:spacing w:val="62"/>
                <w:w w:val="105"/>
                <w:sz w:val="18"/>
              </w:rPr>
              <w:t xml:space="preserve">  </w:t>
            </w:r>
            <w:r>
              <w:rPr>
                <w:spacing w:val="-2"/>
                <w:w w:val="105"/>
                <w:sz w:val="18"/>
              </w:rPr>
              <w:t>хепатологија.</w:t>
            </w:r>
          </w:p>
          <w:p w:rsidR="00644799" w:rsidRDefault="00E53327">
            <w:pPr>
              <w:pStyle w:val="TableParagraph"/>
              <w:spacing w:before="0" w:line="198" w:lineRule="exact"/>
              <w:jc w:val="both"/>
              <w:rPr>
                <w:sz w:val="18"/>
              </w:rPr>
            </w:pPr>
            <w:r>
              <w:rPr>
                <w:w w:val="105"/>
                <w:sz w:val="18"/>
              </w:rPr>
              <w:t>Гастроентерологија</w:t>
            </w:r>
            <w:r>
              <w:rPr>
                <w:spacing w:val="38"/>
                <w:w w:val="105"/>
                <w:sz w:val="18"/>
              </w:rPr>
              <w:t xml:space="preserve"> </w:t>
            </w:r>
            <w:r>
              <w:rPr>
                <w:w w:val="105"/>
                <w:sz w:val="18"/>
              </w:rPr>
              <w:t>и</w:t>
            </w:r>
            <w:r>
              <w:rPr>
                <w:spacing w:val="36"/>
                <w:w w:val="105"/>
                <w:sz w:val="18"/>
              </w:rPr>
              <w:t xml:space="preserve"> </w:t>
            </w:r>
            <w:r>
              <w:rPr>
                <w:w w:val="105"/>
                <w:sz w:val="18"/>
              </w:rPr>
              <w:t>хепатологија:</w:t>
            </w:r>
            <w:r>
              <w:rPr>
                <w:spacing w:val="38"/>
                <w:w w:val="105"/>
                <w:sz w:val="18"/>
              </w:rPr>
              <w:t xml:space="preserve"> </w:t>
            </w:r>
            <w:r>
              <w:rPr>
                <w:w w:val="105"/>
                <w:sz w:val="18"/>
              </w:rPr>
              <w:t>оралне</w:t>
            </w:r>
            <w:r>
              <w:rPr>
                <w:spacing w:val="39"/>
                <w:w w:val="105"/>
                <w:sz w:val="18"/>
              </w:rPr>
              <w:t xml:space="preserve"> </w:t>
            </w:r>
            <w:r>
              <w:rPr>
                <w:w w:val="105"/>
                <w:sz w:val="18"/>
              </w:rPr>
              <w:t>манифестације,</w:t>
            </w:r>
            <w:r>
              <w:rPr>
                <w:spacing w:val="36"/>
                <w:w w:val="105"/>
                <w:sz w:val="18"/>
              </w:rPr>
              <w:t xml:space="preserve">  </w:t>
            </w:r>
            <w:r>
              <w:rPr>
                <w:w w:val="105"/>
                <w:sz w:val="18"/>
              </w:rPr>
              <w:t>израда</w:t>
            </w:r>
            <w:r>
              <w:rPr>
                <w:spacing w:val="37"/>
                <w:w w:val="105"/>
                <w:sz w:val="18"/>
              </w:rPr>
              <w:t xml:space="preserve"> </w:t>
            </w:r>
            <w:r>
              <w:rPr>
                <w:w w:val="105"/>
                <w:sz w:val="18"/>
              </w:rPr>
              <w:t>модификованог</w:t>
            </w:r>
            <w:r>
              <w:rPr>
                <w:spacing w:val="38"/>
                <w:w w:val="105"/>
                <w:sz w:val="18"/>
              </w:rPr>
              <w:t xml:space="preserve"> </w:t>
            </w:r>
            <w:r>
              <w:rPr>
                <w:w w:val="105"/>
                <w:sz w:val="18"/>
              </w:rPr>
              <w:t>плана</w:t>
            </w:r>
            <w:r>
              <w:rPr>
                <w:spacing w:val="39"/>
                <w:w w:val="105"/>
                <w:sz w:val="18"/>
              </w:rPr>
              <w:t xml:space="preserve"> </w:t>
            </w:r>
            <w:r>
              <w:rPr>
                <w:w w:val="105"/>
                <w:sz w:val="18"/>
              </w:rPr>
              <w:t>терапије,</w:t>
            </w:r>
            <w:r>
              <w:rPr>
                <w:spacing w:val="40"/>
                <w:w w:val="105"/>
                <w:sz w:val="18"/>
              </w:rPr>
              <w:t xml:space="preserve"> </w:t>
            </w:r>
            <w:r>
              <w:rPr>
                <w:spacing w:val="-2"/>
                <w:w w:val="105"/>
                <w:sz w:val="18"/>
              </w:rPr>
              <w:t>ургентна</w:t>
            </w:r>
          </w:p>
        </w:tc>
      </w:tr>
    </w:tbl>
    <w:p w:rsidR="00644799" w:rsidRDefault="00644799">
      <w:pPr>
        <w:pStyle w:val="TableParagraph"/>
        <w:spacing w:line="198" w:lineRule="exact"/>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511"/>
        </w:trPr>
        <w:tc>
          <w:tcPr>
            <w:tcW w:w="9461" w:type="dxa"/>
          </w:tcPr>
          <w:p w:rsidR="00644799" w:rsidRDefault="00E53327">
            <w:pPr>
              <w:pStyle w:val="TableParagraph"/>
              <w:spacing w:before="0" w:line="249" w:lineRule="auto"/>
              <w:ind w:right="87"/>
              <w:jc w:val="both"/>
              <w:rPr>
                <w:sz w:val="18"/>
              </w:rPr>
            </w:pPr>
            <w:proofErr w:type="gramStart"/>
            <w:r>
              <w:rPr>
                <w:w w:val="105"/>
                <w:sz w:val="18"/>
              </w:rPr>
              <w:lastRenderedPageBreak/>
              <w:t>дентална</w:t>
            </w:r>
            <w:proofErr w:type="gramEnd"/>
            <w:r>
              <w:rPr>
                <w:w w:val="105"/>
                <w:sz w:val="18"/>
              </w:rPr>
              <w:t xml:space="preserve"> терапија. Хематологија. Хематологија: оралне манифестације,</w:t>
            </w:r>
            <w:r>
              <w:rPr>
                <w:spacing w:val="40"/>
                <w:w w:val="105"/>
                <w:sz w:val="18"/>
              </w:rPr>
              <w:t xml:space="preserve"> </w:t>
            </w:r>
            <w:r>
              <w:rPr>
                <w:w w:val="105"/>
                <w:sz w:val="18"/>
              </w:rPr>
              <w:t>израда модификованог плана терапије, ургентна дентална терапија. Ендокринологија. Ендокринологија: оралне м</w:t>
            </w:r>
            <w:r>
              <w:rPr>
                <w:w w:val="105"/>
                <w:sz w:val="18"/>
              </w:rPr>
              <w:t>анифестације,</w:t>
            </w:r>
            <w:r>
              <w:rPr>
                <w:spacing w:val="40"/>
                <w:w w:val="105"/>
                <w:sz w:val="18"/>
              </w:rPr>
              <w:t xml:space="preserve"> </w:t>
            </w:r>
            <w:r>
              <w:rPr>
                <w:w w:val="105"/>
                <w:sz w:val="18"/>
              </w:rPr>
              <w:t>израда модификованог плана терапије, ургентна дентална терапија. Нефрологија, имунологија и реуматологија. Нефрологија, имунологија и реуматологија: оралне манифестације,</w:t>
            </w:r>
            <w:r>
              <w:rPr>
                <w:spacing w:val="40"/>
                <w:w w:val="105"/>
                <w:sz w:val="18"/>
              </w:rPr>
              <w:t xml:space="preserve"> </w:t>
            </w:r>
            <w:r>
              <w:rPr>
                <w:w w:val="105"/>
                <w:sz w:val="18"/>
              </w:rPr>
              <w:t>израда модификованог плана терапије, ургентна дентална терапија. Вирусн</w:t>
            </w:r>
            <w:r>
              <w:rPr>
                <w:w w:val="105"/>
                <w:sz w:val="18"/>
              </w:rPr>
              <w:t>и хепатитиси, HIV/AIDS. Вирусни хепатитиси, HIV/AIDS: оралне манифестације,</w:t>
            </w:r>
            <w:r>
              <w:rPr>
                <w:spacing w:val="40"/>
                <w:w w:val="105"/>
                <w:sz w:val="18"/>
              </w:rPr>
              <w:t xml:space="preserve"> </w:t>
            </w:r>
            <w:r>
              <w:rPr>
                <w:w w:val="105"/>
                <w:sz w:val="18"/>
              </w:rPr>
              <w:t>израда модификованог</w:t>
            </w:r>
            <w:r>
              <w:rPr>
                <w:spacing w:val="32"/>
                <w:w w:val="105"/>
                <w:sz w:val="18"/>
              </w:rPr>
              <w:t xml:space="preserve"> </w:t>
            </w:r>
            <w:r>
              <w:rPr>
                <w:w w:val="105"/>
                <w:sz w:val="18"/>
              </w:rPr>
              <w:t>плана</w:t>
            </w:r>
            <w:r>
              <w:rPr>
                <w:spacing w:val="33"/>
                <w:w w:val="105"/>
                <w:sz w:val="18"/>
              </w:rPr>
              <w:t xml:space="preserve"> </w:t>
            </w:r>
            <w:r>
              <w:rPr>
                <w:w w:val="105"/>
                <w:sz w:val="18"/>
              </w:rPr>
              <w:t>терапије,</w:t>
            </w:r>
            <w:r>
              <w:rPr>
                <w:spacing w:val="39"/>
                <w:w w:val="105"/>
                <w:sz w:val="18"/>
              </w:rPr>
              <w:t xml:space="preserve"> </w:t>
            </w:r>
            <w:r>
              <w:rPr>
                <w:w w:val="105"/>
                <w:sz w:val="18"/>
              </w:rPr>
              <w:t>ургентна</w:t>
            </w:r>
            <w:r>
              <w:rPr>
                <w:spacing w:val="33"/>
                <w:w w:val="105"/>
                <w:sz w:val="18"/>
              </w:rPr>
              <w:t xml:space="preserve"> </w:t>
            </w:r>
            <w:r>
              <w:rPr>
                <w:w w:val="105"/>
                <w:sz w:val="18"/>
              </w:rPr>
              <w:t>дентална</w:t>
            </w:r>
            <w:r>
              <w:rPr>
                <w:spacing w:val="35"/>
                <w:w w:val="105"/>
                <w:sz w:val="18"/>
              </w:rPr>
              <w:t xml:space="preserve"> </w:t>
            </w:r>
            <w:r>
              <w:rPr>
                <w:w w:val="105"/>
                <w:sz w:val="18"/>
              </w:rPr>
              <w:t>терапија.</w:t>
            </w:r>
            <w:r>
              <w:rPr>
                <w:spacing w:val="33"/>
                <w:w w:val="105"/>
                <w:sz w:val="18"/>
              </w:rPr>
              <w:t xml:space="preserve"> </w:t>
            </w:r>
            <w:r>
              <w:rPr>
                <w:w w:val="105"/>
                <w:sz w:val="18"/>
              </w:rPr>
              <w:t>Неурологија</w:t>
            </w:r>
            <w:r>
              <w:rPr>
                <w:spacing w:val="32"/>
                <w:w w:val="105"/>
                <w:sz w:val="18"/>
              </w:rPr>
              <w:t xml:space="preserve"> </w:t>
            </w:r>
            <w:r>
              <w:rPr>
                <w:w w:val="105"/>
                <w:sz w:val="18"/>
              </w:rPr>
              <w:t>и</w:t>
            </w:r>
            <w:r>
              <w:rPr>
                <w:spacing w:val="34"/>
                <w:w w:val="105"/>
                <w:sz w:val="18"/>
              </w:rPr>
              <w:t xml:space="preserve"> </w:t>
            </w:r>
            <w:r>
              <w:rPr>
                <w:w w:val="105"/>
                <w:sz w:val="18"/>
              </w:rPr>
              <w:t>неуропсихијатрија.</w:t>
            </w:r>
            <w:r>
              <w:rPr>
                <w:spacing w:val="35"/>
                <w:w w:val="105"/>
                <w:sz w:val="18"/>
              </w:rPr>
              <w:t xml:space="preserve"> </w:t>
            </w:r>
            <w:r>
              <w:rPr>
                <w:w w:val="105"/>
                <w:sz w:val="18"/>
              </w:rPr>
              <w:t>Неурологија</w:t>
            </w:r>
            <w:r>
              <w:rPr>
                <w:spacing w:val="35"/>
                <w:w w:val="105"/>
                <w:sz w:val="18"/>
              </w:rPr>
              <w:t xml:space="preserve"> </w:t>
            </w:r>
            <w:r>
              <w:rPr>
                <w:w w:val="105"/>
                <w:sz w:val="18"/>
              </w:rPr>
              <w:t>и</w:t>
            </w:r>
          </w:p>
          <w:p w:rsidR="00644799" w:rsidRDefault="00E53327">
            <w:pPr>
              <w:pStyle w:val="TableParagraph"/>
              <w:spacing w:before="4" w:line="196" w:lineRule="exact"/>
              <w:jc w:val="both"/>
              <w:rPr>
                <w:sz w:val="18"/>
              </w:rPr>
            </w:pPr>
            <w:proofErr w:type="gramStart"/>
            <w:r>
              <w:rPr>
                <w:sz w:val="18"/>
              </w:rPr>
              <w:t>психијатрија</w:t>
            </w:r>
            <w:proofErr w:type="gramEnd"/>
            <w:r>
              <w:rPr>
                <w:sz w:val="18"/>
              </w:rPr>
              <w:t>:</w:t>
            </w:r>
            <w:r>
              <w:rPr>
                <w:spacing w:val="22"/>
                <w:sz w:val="18"/>
              </w:rPr>
              <w:t xml:space="preserve"> </w:t>
            </w:r>
            <w:r>
              <w:rPr>
                <w:sz w:val="18"/>
              </w:rPr>
              <w:t>оралне</w:t>
            </w:r>
            <w:r>
              <w:rPr>
                <w:spacing w:val="23"/>
                <w:sz w:val="18"/>
              </w:rPr>
              <w:t xml:space="preserve"> </w:t>
            </w:r>
            <w:r>
              <w:rPr>
                <w:sz w:val="18"/>
              </w:rPr>
              <w:t>манифестације,</w:t>
            </w:r>
            <w:r>
              <w:rPr>
                <w:spacing w:val="68"/>
                <w:w w:val="150"/>
                <w:sz w:val="18"/>
              </w:rPr>
              <w:t xml:space="preserve"> </w:t>
            </w:r>
            <w:r>
              <w:rPr>
                <w:sz w:val="18"/>
              </w:rPr>
              <w:t>израда</w:t>
            </w:r>
            <w:r>
              <w:rPr>
                <w:spacing w:val="20"/>
                <w:sz w:val="18"/>
              </w:rPr>
              <w:t xml:space="preserve"> </w:t>
            </w:r>
            <w:r>
              <w:rPr>
                <w:sz w:val="18"/>
              </w:rPr>
              <w:t>модификованог</w:t>
            </w:r>
            <w:r>
              <w:rPr>
                <w:spacing w:val="22"/>
                <w:sz w:val="18"/>
              </w:rPr>
              <w:t xml:space="preserve"> </w:t>
            </w:r>
            <w:r>
              <w:rPr>
                <w:sz w:val="18"/>
              </w:rPr>
              <w:t>плана</w:t>
            </w:r>
            <w:r>
              <w:rPr>
                <w:spacing w:val="23"/>
                <w:sz w:val="18"/>
              </w:rPr>
              <w:t xml:space="preserve"> </w:t>
            </w:r>
            <w:r>
              <w:rPr>
                <w:sz w:val="18"/>
              </w:rPr>
              <w:t>терапије,</w:t>
            </w:r>
            <w:r>
              <w:rPr>
                <w:spacing w:val="27"/>
                <w:sz w:val="18"/>
              </w:rPr>
              <w:t xml:space="preserve"> </w:t>
            </w:r>
            <w:r>
              <w:rPr>
                <w:sz w:val="18"/>
              </w:rPr>
              <w:t>ургентна</w:t>
            </w:r>
            <w:r>
              <w:rPr>
                <w:spacing w:val="19"/>
                <w:sz w:val="18"/>
              </w:rPr>
              <w:t xml:space="preserve"> </w:t>
            </w:r>
            <w:r>
              <w:rPr>
                <w:sz w:val="18"/>
              </w:rPr>
              <w:t>дентална</w:t>
            </w:r>
            <w:r>
              <w:rPr>
                <w:spacing w:val="23"/>
                <w:sz w:val="18"/>
              </w:rPr>
              <w:t xml:space="preserve"> </w:t>
            </w:r>
            <w:r>
              <w:rPr>
                <w:spacing w:val="-2"/>
                <w:sz w:val="18"/>
              </w:rPr>
              <w:t>терапија.</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1829"/>
        </w:trPr>
        <w:tc>
          <w:tcPr>
            <w:tcW w:w="9461" w:type="dxa"/>
          </w:tcPr>
          <w:p w:rsidR="00644799" w:rsidRDefault="00E53327">
            <w:pPr>
              <w:pStyle w:val="TableParagraph"/>
              <w:spacing w:before="7"/>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28"/>
              </w:numPr>
              <w:tabs>
                <w:tab w:val="left" w:pos="414"/>
              </w:tabs>
              <w:spacing w:before="2"/>
              <w:ind w:left="414" w:hanging="314"/>
              <w:rPr>
                <w:sz w:val="20"/>
              </w:rPr>
            </w:pPr>
            <w:r>
              <w:rPr>
                <w:spacing w:val="-2"/>
                <w:w w:val="105"/>
                <w:sz w:val="20"/>
              </w:rPr>
              <w:t>Јанковић</w:t>
            </w:r>
            <w:r>
              <w:rPr>
                <w:spacing w:val="-4"/>
                <w:w w:val="105"/>
                <w:sz w:val="20"/>
              </w:rPr>
              <w:t xml:space="preserve"> </w:t>
            </w:r>
            <w:r>
              <w:rPr>
                <w:spacing w:val="-2"/>
                <w:w w:val="105"/>
                <w:sz w:val="20"/>
              </w:rPr>
              <w:t>Љ.</w:t>
            </w:r>
            <w:r>
              <w:rPr>
                <w:spacing w:val="-4"/>
                <w:w w:val="105"/>
                <w:sz w:val="20"/>
              </w:rPr>
              <w:t xml:space="preserve"> </w:t>
            </w:r>
            <w:r>
              <w:rPr>
                <w:spacing w:val="-2"/>
                <w:w w:val="105"/>
                <w:sz w:val="20"/>
              </w:rPr>
              <w:t>Орална</w:t>
            </w:r>
            <w:r>
              <w:rPr>
                <w:spacing w:val="-6"/>
                <w:w w:val="105"/>
                <w:sz w:val="20"/>
              </w:rPr>
              <w:t xml:space="preserve"> </w:t>
            </w:r>
            <w:r>
              <w:rPr>
                <w:spacing w:val="-2"/>
                <w:w w:val="105"/>
                <w:sz w:val="20"/>
              </w:rPr>
              <w:t>медицина,</w:t>
            </w:r>
            <w:r>
              <w:rPr>
                <w:spacing w:val="-4"/>
                <w:w w:val="105"/>
                <w:sz w:val="20"/>
              </w:rPr>
              <w:t xml:space="preserve"> </w:t>
            </w:r>
            <w:r>
              <w:rPr>
                <w:spacing w:val="-2"/>
                <w:w w:val="105"/>
                <w:sz w:val="20"/>
              </w:rPr>
              <w:t>IV</w:t>
            </w:r>
            <w:r>
              <w:rPr>
                <w:spacing w:val="-3"/>
                <w:w w:val="105"/>
                <w:sz w:val="20"/>
              </w:rPr>
              <w:t xml:space="preserve"> </w:t>
            </w:r>
            <w:r>
              <w:rPr>
                <w:spacing w:val="-2"/>
                <w:w w:val="105"/>
                <w:sz w:val="20"/>
              </w:rPr>
              <w:t>издање,</w:t>
            </w:r>
            <w:r>
              <w:rPr>
                <w:spacing w:val="-3"/>
                <w:w w:val="105"/>
                <w:sz w:val="20"/>
              </w:rPr>
              <w:t xml:space="preserve"> </w:t>
            </w:r>
            <w:r>
              <w:rPr>
                <w:spacing w:val="-2"/>
                <w:w w:val="105"/>
                <w:sz w:val="20"/>
              </w:rPr>
              <w:t>Завод</w:t>
            </w:r>
            <w:r>
              <w:rPr>
                <w:spacing w:val="-3"/>
                <w:w w:val="105"/>
                <w:sz w:val="20"/>
              </w:rPr>
              <w:t xml:space="preserve"> </w:t>
            </w:r>
            <w:r>
              <w:rPr>
                <w:spacing w:val="-2"/>
                <w:w w:val="105"/>
                <w:sz w:val="20"/>
              </w:rPr>
              <w:t>за</w:t>
            </w:r>
            <w:r>
              <w:rPr>
                <w:spacing w:val="-6"/>
                <w:w w:val="105"/>
                <w:sz w:val="20"/>
              </w:rPr>
              <w:t xml:space="preserve"> </w:t>
            </w:r>
            <w:r>
              <w:rPr>
                <w:spacing w:val="-2"/>
                <w:w w:val="105"/>
                <w:sz w:val="20"/>
              </w:rPr>
              <w:t>уџбенике</w:t>
            </w:r>
            <w:r>
              <w:rPr>
                <w:spacing w:val="-4"/>
                <w:w w:val="105"/>
                <w:sz w:val="20"/>
              </w:rPr>
              <w:t xml:space="preserve"> </w:t>
            </w:r>
            <w:r>
              <w:rPr>
                <w:spacing w:val="-2"/>
                <w:w w:val="105"/>
                <w:sz w:val="20"/>
              </w:rPr>
              <w:t>и</w:t>
            </w:r>
            <w:r>
              <w:rPr>
                <w:spacing w:val="-6"/>
                <w:w w:val="105"/>
                <w:sz w:val="20"/>
              </w:rPr>
              <w:t xml:space="preserve"> </w:t>
            </w:r>
            <w:r>
              <w:rPr>
                <w:spacing w:val="-2"/>
                <w:w w:val="105"/>
                <w:sz w:val="20"/>
              </w:rPr>
              <w:t>наставна</w:t>
            </w:r>
            <w:r>
              <w:rPr>
                <w:spacing w:val="-4"/>
                <w:w w:val="105"/>
                <w:sz w:val="20"/>
              </w:rPr>
              <w:t xml:space="preserve"> </w:t>
            </w:r>
            <w:r>
              <w:rPr>
                <w:spacing w:val="-2"/>
                <w:w w:val="105"/>
                <w:sz w:val="20"/>
              </w:rPr>
              <w:t>средства,</w:t>
            </w:r>
            <w:r>
              <w:rPr>
                <w:spacing w:val="-4"/>
                <w:w w:val="105"/>
                <w:sz w:val="20"/>
              </w:rPr>
              <w:t xml:space="preserve"> </w:t>
            </w:r>
            <w:r>
              <w:rPr>
                <w:spacing w:val="-2"/>
                <w:w w:val="105"/>
                <w:sz w:val="20"/>
              </w:rPr>
              <w:t>Београд,</w:t>
            </w:r>
            <w:r>
              <w:rPr>
                <w:spacing w:val="43"/>
                <w:w w:val="105"/>
                <w:sz w:val="20"/>
              </w:rPr>
              <w:t xml:space="preserve"> </w:t>
            </w:r>
            <w:r>
              <w:rPr>
                <w:spacing w:val="-2"/>
                <w:w w:val="105"/>
                <w:sz w:val="20"/>
              </w:rPr>
              <w:t>2011.</w:t>
            </w:r>
          </w:p>
          <w:p w:rsidR="00644799" w:rsidRDefault="00E53327">
            <w:pPr>
              <w:pStyle w:val="TableParagraph"/>
              <w:numPr>
                <w:ilvl w:val="0"/>
                <w:numId w:val="28"/>
              </w:numPr>
              <w:tabs>
                <w:tab w:val="left" w:pos="366"/>
                <w:tab w:val="left" w:pos="414"/>
              </w:tabs>
              <w:spacing w:before="6" w:line="252" w:lineRule="auto"/>
              <w:ind w:left="366" w:right="92" w:hanging="267"/>
              <w:rPr>
                <w:sz w:val="18"/>
              </w:rPr>
            </w:pPr>
            <w:r>
              <w:rPr>
                <w:w w:val="105"/>
                <w:sz w:val="18"/>
              </w:rPr>
              <w:t>Јанковић</w:t>
            </w:r>
            <w:r>
              <w:rPr>
                <w:spacing w:val="40"/>
                <w:w w:val="105"/>
                <w:sz w:val="18"/>
              </w:rPr>
              <w:t xml:space="preserve"> </w:t>
            </w:r>
            <w:r>
              <w:rPr>
                <w:w w:val="105"/>
                <w:sz w:val="18"/>
              </w:rPr>
              <w:t>Љ. и сар. Орална медицина-практикум, I издање, Завод</w:t>
            </w:r>
            <w:r>
              <w:rPr>
                <w:spacing w:val="19"/>
                <w:w w:val="105"/>
                <w:sz w:val="18"/>
              </w:rPr>
              <w:t xml:space="preserve"> </w:t>
            </w:r>
            <w:r>
              <w:rPr>
                <w:w w:val="105"/>
                <w:sz w:val="18"/>
              </w:rPr>
              <w:t>за</w:t>
            </w:r>
            <w:r>
              <w:rPr>
                <w:spacing w:val="19"/>
                <w:w w:val="105"/>
                <w:sz w:val="18"/>
              </w:rPr>
              <w:t xml:space="preserve"> </w:t>
            </w:r>
            <w:r>
              <w:rPr>
                <w:w w:val="105"/>
                <w:sz w:val="18"/>
              </w:rPr>
              <w:t xml:space="preserve">уџбенике и наставна средства, Београд, </w:t>
            </w:r>
            <w:r>
              <w:rPr>
                <w:spacing w:val="-2"/>
                <w:w w:val="105"/>
                <w:sz w:val="18"/>
              </w:rPr>
              <w:t>2007.</w:t>
            </w:r>
          </w:p>
          <w:p w:rsidR="00644799" w:rsidRDefault="00E53327">
            <w:pPr>
              <w:pStyle w:val="TableParagraph"/>
              <w:spacing w:before="6"/>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28"/>
              </w:numPr>
              <w:tabs>
                <w:tab w:val="left" w:pos="364"/>
                <w:tab w:val="left" w:pos="366"/>
                <w:tab w:val="left" w:pos="2834"/>
              </w:tabs>
              <w:spacing w:before="2" w:line="247" w:lineRule="auto"/>
              <w:ind w:left="366" w:right="88" w:hanging="267"/>
              <w:rPr>
                <w:sz w:val="20"/>
              </w:rPr>
            </w:pPr>
            <w:r>
              <w:rPr>
                <w:w w:val="105"/>
                <w:sz w:val="20"/>
              </w:rPr>
              <w:t>Scully</w:t>
            </w:r>
            <w:r>
              <w:rPr>
                <w:spacing w:val="80"/>
                <w:w w:val="105"/>
                <w:sz w:val="20"/>
              </w:rPr>
              <w:t xml:space="preserve"> </w:t>
            </w:r>
            <w:r>
              <w:rPr>
                <w:w w:val="105"/>
                <w:sz w:val="20"/>
              </w:rPr>
              <w:t>C,</w:t>
            </w:r>
            <w:r>
              <w:rPr>
                <w:spacing w:val="80"/>
                <w:w w:val="105"/>
                <w:sz w:val="20"/>
              </w:rPr>
              <w:t xml:space="preserve"> </w:t>
            </w:r>
            <w:r>
              <w:rPr>
                <w:w w:val="105"/>
                <w:sz w:val="20"/>
              </w:rPr>
              <w:t>Cawson</w:t>
            </w:r>
            <w:r>
              <w:rPr>
                <w:spacing w:val="80"/>
                <w:w w:val="105"/>
                <w:sz w:val="20"/>
              </w:rPr>
              <w:t xml:space="preserve"> </w:t>
            </w:r>
            <w:r>
              <w:rPr>
                <w:w w:val="105"/>
                <w:sz w:val="20"/>
              </w:rPr>
              <w:t>RA.</w:t>
            </w:r>
            <w:r>
              <w:rPr>
                <w:sz w:val="20"/>
              </w:rPr>
              <w:tab/>
            </w:r>
            <w:r>
              <w:rPr>
                <w:w w:val="105"/>
                <w:sz w:val="20"/>
              </w:rPr>
              <w:t>Medical</w:t>
            </w:r>
            <w:r>
              <w:rPr>
                <w:spacing w:val="80"/>
                <w:w w:val="105"/>
                <w:sz w:val="20"/>
              </w:rPr>
              <w:t xml:space="preserve"> </w:t>
            </w:r>
            <w:r>
              <w:rPr>
                <w:w w:val="105"/>
                <w:sz w:val="20"/>
              </w:rPr>
              <w:t>Problems</w:t>
            </w:r>
            <w:r>
              <w:rPr>
                <w:spacing w:val="80"/>
                <w:w w:val="105"/>
                <w:sz w:val="20"/>
              </w:rPr>
              <w:t xml:space="preserve"> </w:t>
            </w:r>
            <w:r>
              <w:rPr>
                <w:w w:val="105"/>
                <w:sz w:val="20"/>
              </w:rPr>
              <w:t>in</w:t>
            </w:r>
            <w:r>
              <w:rPr>
                <w:spacing w:val="80"/>
                <w:w w:val="105"/>
                <w:sz w:val="20"/>
              </w:rPr>
              <w:t xml:space="preserve"> </w:t>
            </w:r>
            <w:r>
              <w:rPr>
                <w:w w:val="105"/>
                <w:sz w:val="20"/>
              </w:rPr>
              <w:t>Dentistry</w:t>
            </w:r>
            <w:r>
              <w:rPr>
                <w:i/>
                <w:w w:val="105"/>
                <w:sz w:val="20"/>
              </w:rPr>
              <w:t>.</w:t>
            </w:r>
            <w:r>
              <w:rPr>
                <w:i/>
                <w:spacing w:val="-7"/>
                <w:w w:val="105"/>
                <w:sz w:val="20"/>
              </w:rPr>
              <w:t xml:space="preserve"> </w:t>
            </w:r>
            <w:r>
              <w:rPr>
                <w:w w:val="105"/>
                <w:sz w:val="20"/>
              </w:rPr>
              <w:t>5th</w:t>
            </w:r>
            <w:r>
              <w:rPr>
                <w:spacing w:val="80"/>
                <w:w w:val="105"/>
                <w:sz w:val="20"/>
              </w:rPr>
              <w:t xml:space="preserve"> </w:t>
            </w:r>
            <w:r>
              <w:rPr>
                <w:w w:val="105"/>
                <w:sz w:val="20"/>
              </w:rPr>
              <w:t>edition</w:t>
            </w:r>
            <w:r>
              <w:rPr>
                <w:spacing w:val="80"/>
                <w:w w:val="105"/>
                <w:sz w:val="20"/>
              </w:rPr>
              <w:t xml:space="preserve"> </w:t>
            </w:r>
            <w:r>
              <w:rPr>
                <w:w w:val="105"/>
                <w:sz w:val="20"/>
              </w:rPr>
              <w:t>(2005);</w:t>
            </w:r>
            <w:r>
              <w:rPr>
                <w:spacing w:val="80"/>
                <w:w w:val="105"/>
                <w:sz w:val="20"/>
              </w:rPr>
              <w:t xml:space="preserve"> </w:t>
            </w:r>
            <w:r>
              <w:rPr>
                <w:w w:val="105"/>
                <w:sz w:val="20"/>
              </w:rPr>
              <w:t>Elsevier</w:t>
            </w:r>
            <w:r>
              <w:rPr>
                <w:spacing w:val="80"/>
                <w:w w:val="105"/>
                <w:sz w:val="20"/>
              </w:rPr>
              <w:t xml:space="preserve"> </w:t>
            </w:r>
            <w:r>
              <w:rPr>
                <w:w w:val="105"/>
                <w:sz w:val="20"/>
              </w:rPr>
              <w:t>Churchill Livingstone (Edinburgh and London) Reprinted 2005, 2006.</w:t>
            </w:r>
          </w:p>
          <w:p w:rsidR="00644799" w:rsidRDefault="00E53327">
            <w:pPr>
              <w:pStyle w:val="TableParagraph"/>
              <w:numPr>
                <w:ilvl w:val="0"/>
                <w:numId w:val="28"/>
              </w:numPr>
              <w:tabs>
                <w:tab w:val="left" w:pos="365"/>
              </w:tabs>
              <w:spacing w:before="2" w:line="218" w:lineRule="exact"/>
              <w:ind w:left="365" w:hanging="265"/>
              <w:rPr>
                <w:sz w:val="20"/>
              </w:rPr>
            </w:pPr>
            <w:r>
              <w:rPr>
                <w:sz w:val="20"/>
              </w:rPr>
              <w:t>Kanchan</w:t>
            </w:r>
            <w:r>
              <w:rPr>
                <w:spacing w:val="18"/>
                <w:sz w:val="20"/>
              </w:rPr>
              <w:t xml:space="preserve"> </w:t>
            </w:r>
            <w:r>
              <w:rPr>
                <w:sz w:val="20"/>
              </w:rPr>
              <w:t>MG.</w:t>
            </w:r>
            <w:r>
              <w:rPr>
                <w:spacing w:val="17"/>
                <w:sz w:val="20"/>
              </w:rPr>
              <w:t xml:space="preserve"> </w:t>
            </w:r>
            <w:r>
              <w:rPr>
                <w:sz w:val="20"/>
              </w:rPr>
              <w:t>Dentist's</w:t>
            </w:r>
            <w:r>
              <w:rPr>
                <w:spacing w:val="17"/>
                <w:sz w:val="20"/>
              </w:rPr>
              <w:t xml:space="preserve"> </w:t>
            </w:r>
            <w:r>
              <w:rPr>
                <w:sz w:val="20"/>
              </w:rPr>
              <w:t>guide</w:t>
            </w:r>
            <w:r>
              <w:rPr>
                <w:spacing w:val="15"/>
                <w:sz w:val="20"/>
              </w:rPr>
              <w:t xml:space="preserve"> </w:t>
            </w:r>
            <w:r>
              <w:rPr>
                <w:sz w:val="20"/>
              </w:rPr>
              <w:t>to</w:t>
            </w:r>
            <w:r>
              <w:rPr>
                <w:spacing w:val="18"/>
                <w:sz w:val="20"/>
              </w:rPr>
              <w:t xml:space="preserve"> </w:t>
            </w:r>
            <w:r>
              <w:rPr>
                <w:sz w:val="20"/>
              </w:rPr>
              <w:t>medical</w:t>
            </w:r>
            <w:r>
              <w:rPr>
                <w:spacing w:val="18"/>
                <w:sz w:val="20"/>
              </w:rPr>
              <w:t xml:space="preserve"> </w:t>
            </w:r>
            <w:r>
              <w:rPr>
                <w:sz w:val="20"/>
              </w:rPr>
              <w:t>conditions</w:t>
            </w:r>
            <w:r>
              <w:rPr>
                <w:spacing w:val="18"/>
                <w:sz w:val="20"/>
              </w:rPr>
              <w:t xml:space="preserve"> </w:t>
            </w:r>
            <w:r>
              <w:rPr>
                <w:sz w:val="20"/>
              </w:rPr>
              <w:t>and</w:t>
            </w:r>
            <w:r>
              <w:rPr>
                <w:spacing w:val="14"/>
                <w:sz w:val="20"/>
              </w:rPr>
              <w:t xml:space="preserve"> </w:t>
            </w:r>
            <w:r>
              <w:rPr>
                <w:sz w:val="20"/>
              </w:rPr>
              <w:t>complications.</w:t>
            </w:r>
            <w:r>
              <w:rPr>
                <w:spacing w:val="17"/>
                <w:sz w:val="20"/>
              </w:rPr>
              <w:t xml:space="preserve"> </w:t>
            </w:r>
            <w:r>
              <w:rPr>
                <w:sz w:val="20"/>
              </w:rPr>
              <w:t>Wiley-Blackwell</w:t>
            </w:r>
            <w:r>
              <w:rPr>
                <w:spacing w:val="19"/>
                <w:sz w:val="20"/>
              </w:rPr>
              <w:t xml:space="preserve"> </w:t>
            </w:r>
            <w:r>
              <w:rPr>
                <w:spacing w:val="-2"/>
                <w:sz w:val="20"/>
              </w:rPr>
              <w:t>2008.</w:t>
            </w:r>
          </w:p>
        </w:tc>
      </w:tr>
    </w:tbl>
    <w:p w:rsidR="00644799" w:rsidRDefault="00644799">
      <w:pPr>
        <w:spacing w:before="2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314"/>
              <w:rPr>
                <w:b/>
                <w:sz w:val="20"/>
              </w:rPr>
            </w:pPr>
            <w:r>
              <w:rPr>
                <w:b/>
                <w:sz w:val="20"/>
              </w:rPr>
              <w:t>Усмени</w:t>
            </w:r>
            <w:r>
              <w:rPr>
                <w:spacing w:val="14"/>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pacing w:val="-2"/>
                <w:w w:val="105"/>
                <w:sz w:val="20"/>
              </w:rPr>
              <w:t>Колоквиј</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9"/>
              <w:ind w:left="52"/>
              <w:rPr>
                <w:b/>
                <w:sz w:val="20"/>
              </w:rPr>
            </w:pPr>
            <w:r>
              <w:rPr>
                <w:b/>
                <w:spacing w:val="-2"/>
                <w:w w:val="105"/>
                <w:sz w:val="20"/>
              </w:rPr>
              <w:t>Име</w:t>
            </w:r>
            <w:r>
              <w:rPr>
                <w:spacing w:val="-7"/>
                <w:w w:val="105"/>
                <w:sz w:val="20"/>
              </w:rPr>
              <w:t xml:space="preserve"> </w:t>
            </w:r>
            <w:r>
              <w:rPr>
                <w:b/>
                <w:spacing w:val="-2"/>
                <w:w w:val="105"/>
                <w:sz w:val="20"/>
              </w:rPr>
              <w:t>и</w:t>
            </w:r>
            <w:r>
              <w:rPr>
                <w:spacing w:val="-3"/>
                <w:w w:val="105"/>
                <w:sz w:val="20"/>
              </w:rPr>
              <w:t xml:space="preserve"> </w:t>
            </w:r>
            <w:r>
              <w:rPr>
                <w:b/>
                <w:spacing w:val="-2"/>
                <w:w w:val="105"/>
                <w:sz w:val="20"/>
              </w:rPr>
              <w:t>презиме</w:t>
            </w:r>
            <w:r>
              <w:rPr>
                <w:spacing w:val="-7"/>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5"/>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b/>
                <w:spacing w:val="-2"/>
                <w:w w:val="105"/>
                <w:sz w:val="20"/>
              </w:rPr>
              <w:t>Доц.</w:t>
            </w:r>
            <w:r>
              <w:rPr>
                <w:b/>
                <w:spacing w:val="-7"/>
                <w:w w:val="105"/>
                <w:sz w:val="20"/>
              </w:rPr>
              <w:t xml:space="preserve"> </w:t>
            </w:r>
            <w:r>
              <w:rPr>
                <w:b/>
                <w:spacing w:val="-2"/>
                <w:w w:val="105"/>
                <w:sz w:val="20"/>
              </w:rPr>
              <w:t>др</w:t>
            </w:r>
            <w:r>
              <w:rPr>
                <w:spacing w:val="-5"/>
                <w:w w:val="105"/>
                <w:sz w:val="20"/>
              </w:rPr>
              <w:t xml:space="preserve"> </w:t>
            </w:r>
            <w:r>
              <w:rPr>
                <w:b/>
                <w:spacing w:val="-2"/>
                <w:w w:val="105"/>
                <w:sz w:val="20"/>
              </w:rPr>
              <w:t>Наташа</w:t>
            </w:r>
            <w:r>
              <w:rPr>
                <w:spacing w:val="-6"/>
                <w:w w:val="105"/>
                <w:sz w:val="20"/>
              </w:rPr>
              <w:t xml:space="preserve"> </w:t>
            </w:r>
            <w:r>
              <w:rPr>
                <w:b/>
                <w:spacing w:val="-2"/>
                <w:w w:val="105"/>
                <w:sz w:val="20"/>
              </w:rPr>
              <w:t>Тртић,</w:t>
            </w:r>
            <w:r>
              <w:rPr>
                <w:b/>
                <w:spacing w:val="-3"/>
                <w:w w:val="105"/>
                <w:sz w:val="20"/>
              </w:rPr>
              <w:t xml:space="preserve"> </w:t>
            </w:r>
            <w:r>
              <w:rPr>
                <w:b/>
                <w:spacing w:val="-2"/>
                <w:w w:val="105"/>
                <w:sz w:val="20"/>
              </w:rPr>
              <w:t>мр</w:t>
            </w:r>
            <w:r>
              <w:rPr>
                <w:spacing w:val="-6"/>
                <w:w w:val="105"/>
                <w:sz w:val="20"/>
              </w:rPr>
              <w:t xml:space="preserve"> </w:t>
            </w:r>
            <w:r>
              <w:rPr>
                <w:b/>
                <w:spacing w:val="-2"/>
                <w:w w:val="105"/>
                <w:sz w:val="20"/>
              </w:rPr>
              <w:t>Жељка</w:t>
            </w:r>
            <w:r>
              <w:rPr>
                <w:spacing w:val="-3"/>
                <w:w w:val="105"/>
                <w:sz w:val="20"/>
              </w:rPr>
              <w:t xml:space="preserve"> </w:t>
            </w:r>
            <w:r>
              <w:rPr>
                <w:b/>
                <w:spacing w:val="-2"/>
                <w:w w:val="105"/>
                <w:sz w:val="20"/>
              </w:rPr>
              <w:t>Којић</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6"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41" w:line="249" w:lineRule="auto"/>
              <w:ind w:left="1714" w:right="571" w:hanging="192"/>
              <w:rPr>
                <w:b/>
                <w:sz w:val="18"/>
              </w:rPr>
            </w:pPr>
            <w:r>
              <w:rPr>
                <w:b/>
                <w:w w:val="105"/>
                <w:sz w:val="18"/>
              </w:rPr>
              <w:t>УНИВЕРЗИТЕТ</w:t>
            </w:r>
            <w:r>
              <w:rPr>
                <w:spacing w:val="-12"/>
                <w:w w:val="105"/>
                <w:sz w:val="18"/>
              </w:rPr>
              <w:t xml:space="preserve"> </w:t>
            </w:r>
            <w:r>
              <w:rPr>
                <w:b/>
                <w:w w:val="105"/>
                <w:sz w:val="18"/>
              </w:rPr>
              <w:t>У</w:t>
            </w:r>
            <w:r>
              <w:rPr>
                <w:spacing w:val="-12"/>
                <w:w w:val="105"/>
                <w:sz w:val="18"/>
              </w:rPr>
              <w:t xml:space="preserve"> </w:t>
            </w:r>
            <w:r>
              <w:rPr>
                <w:b/>
                <w:w w:val="105"/>
                <w:sz w:val="18"/>
              </w:rPr>
              <w:t>БАЊОЈ</w:t>
            </w:r>
            <w:r>
              <w:rPr>
                <w:spacing w:val="-12"/>
                <w:w w:val="105"/>
                <w:sz w:val="18"/>
              </w:rPr>
              <w:t xml:space="preserve"> </w:t>
            </w:r>
            <w:r>
              <w:rPr>
                <w:b/>
                <w:w w:val="105"/>
                <w:sz w:val="18"/>
              </w:rPr>
              <w:t>ЛУЦИ</w:t>
            </w:r>
            <w:r>
              <w:rPr>
                <w:w w:val="105"/>
                <w:sz w:val="18"/>
              </w:rPr>
              <w:t xml:space="preserve"> </w:t>
            </w:r>
            <w:r>
              <w:rPr>
                <w:b/>
                <w:w w:val="105"/>
                <w:sz w:val="18"/>
              </w:rPr>
              <w:t>МЕДИЦИНСКИ</w:t>
            </w:r>
            <w:r>
              <w:rPr>
                <w:w w:val="105"/>
                <w:sz w:val="18"/>
              </w:rPr>
              <w:t xml:space="preserve"> </w:t>
            </w:r>
            <w:r>
              <w:rPr>
                <w:b/>
                <w:w w:val="105"/>
                <w:sz w:val="18"/>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69"/>
              <w:ind w:left="1803"/>
              <w:rPr>
                <w:b/>
                <w:sz w:val="18"/>
              </w:rPr>
            </w:pPr>
            <w:r>
              <w:rPr>
                <w:b/>
                <w:sz w:val="18"/>
              </w:rPr>
              <w:t>ДОДИПЛОМСКИ</w:t>
            </w:r>
            <w:r>
              <w:rPr>
                <w:spacing w:val="50"/>
                <w:sz w:val="18"/>
              </w:rPr>
              <w:t xml:space="preserve"> </w:t>
            </w:r>
            <w:r>
              <w:rPr>
                <w:b/>
                <w:spacing w:val="-2"/>
                <w:sz w:val="18"/>
              </w:rPr>
              <w:t>СТУДИЈ</w:t>
            </w:r>
          </w:p>
        </w:tc>
        <w:tc>
          <w:tcPr>
            <w:tcW w:w="1587" w:type="dxa"/>
            <w:vMerge/>
            <w:tcBorders>
              <w:top w:val="nil"/>
            </w:tcBorders>
          </w:tcPr>
          <w:p w:rsidR="00644799" w:rsidRDefault="00644799">
            <w:pPr>
              <w:rPr>
                <w:sz w:val="2"/>
                <w:szCs w:val="2"/>
              </w:rPr>
            </w:pPr>
          </w:p>
        </w:tc>
      </w:tr>
      <w:tr w:rsidR="00644799">
        <w:trPr>
          <w:trHeight w:val="468"/>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10" w:line="249" w:lineRule="auto"/>
              <w:ind w:left="53"/>
              <w:rPr>
                <w:b/>
                <w:sz w:val="18"/>
              </w:rPr>
            </w:pPr>
            <w:r>
              <w:rPr>
                <w:b/>
                <w:spacing w:val="-2"/>
                <w:sz w:val="18"/>
              </w:rPr>
              <w:t>Студијски</w:t>
            </w:r>
            <w:r>
              <w:rPr>
                <w:spacing w:val="-2"/>
                <w:sz w:val="18"/>
              </w:rPr>
              <w:t xml:space="preserve"> </w:t>
            </w:r>
            <w:r>
              <w:rPr>
                <w:b/>
                <w:spacing w:val="-2"/>
                <w:w w:val="105"/>
                <w:sz w:val="18"/>
              </w:rPr>
              <w:t>програм:</w:t>
            </w:r>
          </w:p>
        </w:tc>
        <w:tc>
          <w:tcPr>
            <w:tcW w:w="4955" w:type="dxa"/>
            <w:shd w:val="clear" w:color="auto" w:fill="71D2F4"/>
          </w:tcPr>
          <w:p w:rsidR="00644799" w:rsidRDefault="00E53327">
            <w:pPr>
              <w:pStyle w:val="TableParagraph"/>
              <w:spacing w:before="130"/>
              <w:ind w:left="1102"/>
              <w:rPr>
                <w:b/>
                <w:sz w:val="18"/>
              </w:rPr>
            </w:pPr>
            <w:r>
              <w:rPr>
                <w:b/>
                <w:noProof/>
                <w:sz w:val="18"/>
              </w:rPr>
              <mc:AlternateContent>
                <mc:Choice Requires="wpg">
                  <w:drawing>
                    <wp:anchor distT="0" distB="0" distL="0" distR="0" simplePos="0" relativeHeight="480014848" behindDoc="1" locked="0" layoutInCell="1" allowOverlap="1">
                      <wp:simplePos x="0" y="0"/>
                      <wp:positionH relativeFrom="column">
                        <wp:posOffset>3289554</wp:posOffset>
                      </wp:positionH>
                      <wp:positionV relativeFrom="paragraph">
                        <wp:posOffset>-552931</wp:posOffset>
                      </wp:positionV>
                      <wp:extent cx="759460" cy="890269"/>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55" name="Image 155"/>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0138EAA4" id="Group 154" o:spid="_x0000_s1026" style="position:absolute;margin-left:259pt;margin-top:-43.55pt;width:59.8pt;height:70.1pt;z-index:-2330163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Bb7D6IMwIAAA0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15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HD7BAAAA3AAAAA8AAABkcnMvZG93bnJldi54bWxET02LwjAQvQv+hzALe9O0QkWqUVxdwQUR&#10;1xW8Ds3YFptJaVLt/nsjCN7m8T5ntuhMJW7UuNKygngYgSDOrC45V3D62wwmIJxH1lhZJgX/5GAx&#10;7/dmmGp751+6HX0uQgi7FBUU3teplC4ryKAb2po4cBfbGPQBNrnUDd5DuKnkKIrG0mDJoaHAmlYF&#10;ZddjaxTszObQJjrejtfn76/d3lU/LcZKfX50yykIT51/i1/urQ7zkwSez4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nHD7BAAAA3AAAAA8AAAAAAAAAAAAAAAAAnwIA&#10;AGRycy9kb3ducmV2LnhtbFBLBQYAAAAABAAEAPcAAACNAwAAAAA=&#10;">
                        <v:imagedata r:id="rId15" o:title=""/>
                      </v:shape>
                    </v:group>
                  </w:pict>
                </mc:Fallback>
              </mc:AlternateContent>
            </w:r>
            <w:r>
              <w:rPr>
                <w:b/>
                <w:sz w:val="18"/>
              </w:rPr>
              <w:t>ДЕНТАЛНА</w:t>
            </w:r>
            <w:r>
              <w:rPr>
                <w:spacing w:val="33"/>
                <w:sz w:val="18"/>
              </w:rPr>
              <w:t xml:space="preserve"> </w:t>
            </w:r>
            <w:r>
              <w:rPr>
                <w:b/>
                <w:spacing w:val="-2"/>
                <w:sz w:val="18"/>
              </w:rPr>
              <w:t>МЕДИЦИНА</w:t>
            </w:r>
          </w:p>
        </w:tc>
        <w:tc>
          <w:tcPr>
            <w:tcW w:w="1587" w:type="dxa"/>
            <w:vMerge/>
            <w:tcBorders>
              <w:top w:val="nil"/>
            </w:tcBorders>
          </w:tcPr>
          <w:p w:rsidR="00644799" w:rsidRDefault="00644799">
            <w:pPr>
              <w:rPr>
                <w:sz w:val="2"/>
                <w:szCs w:val="2"/>
              </w:rPr>
            </w:pPr>
          </w:p>
        </w:tc>
      </w:tr>
    </w:tbl>
    <w:p w:rsidR="00644799" w:rsidRDefault="00644799">
      <w:pPr>
        <w:spacing w:before="2"/>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68"/>
        </w:trPr>
        <w:tc>
          <w:tcPr>
            <w:tcW w:w="1834" w:type="dxa"/>
          </w:tcPr>
          <w:p w:rsidR="00644799" w:rsidRDefault="00E53327">
            <w:pPr>
              <w:pStyle w:val="TableParagraph"/>
              <w:ind w:left="54"/>
              <w:rPr>
                <w:b/>
                <w:sz w:val="18"/>
              </w:rPr>
            </w:pPr>
            <w:r>
              <w:rPr>
                <w:b/>
                <w:spacing w:val="-2"/>
                <w:w w:val="105"/>
                <w:sz w:val="18"/>
              </w:rPr>
              <w:t>Назив</w:t>
            </w:r>
            <w:r>
              <w:rPr>
                <w:spacing w:val="-5"/>
                <w:w w:val="105"/>
                <w:sz w:val="18"/>
              </w:rPr>
              <w:t xml:space="preserve"> </w:t>
            </w:r>
            <w:r>
              <w:rPr>
                <w:b/>
                <w:spacing w:val="-2"/>
                <w:w w:val="105"/>
                <w:sz w:val="18"/>
              </w:rPr>
              <w:t>предмета</w:t>
            </w:r>
          </w:p>
        </w:tc>
        <w:tc>
          <w:tcPr>
            <w:tcW w:w="7634" w:type="dxa"/>
            <w:gridSpan w:val="4"/>
            <w:shd w:val="clear" w:color="auto" w:fill="71D2F4"/>
          </w:tcPr>
          <w:p w:rsidR="00644799" w:rsidRDefault="00E53327">
            <w:pPr>
              <w:pStyle w:val="TableParagraph"/>
              <w:ind w:left="1319"/>
              <w:rPr>
                <w:b/>
                <w:sz w:val="18"/>
              </w:rPr>
            </w:pPr>
            <w:r>
              <w:rPr>
                <w:b/>
                <w:sz w:val="18"/>
              </w:rPr>
              <w:t>РЕКОНСТРУКЦИЈА</w:t>
            </w:r>
            <w:r>
              <w:rPr>
                <w:spacing w:val="43"/>
                <w:sz w:val="18"/>
              </w:rPr>
              <w:t xml:space="preserve"> </w:t>
            </w:r>
            <w:r>
              <w:rPr>
                <w:b/>
                <w:sz w:val="18"/>
              </w:rPr>
              <w:t>ТЕШКО</w:t>
            </w:r>
            <w:r>
              <w:rPr>
                <w:spacing w:val="44"/>
                <w:sz w:val="18"/>
              </w:rPr>
              <w:t xml:space="preserve"> </w:t>
            </w:r>
            <w:r>
              <w:rPr>
                <w:b/>
                <w:sz w:val="18"/>
              </w:rPr>
              <w:t>ОШТЕЋЕНИХ</w:t>
            </w:r>
            <w:r>
              <w:rPr>
                <w:spacing w:val="37"/>
                <w:sz w:val="18"/>
              </w:rPr>
              <w:t xml:space="preserve"> </w:t>
            </w:r>
            <w:r>
              <w:rPr>
                <w:b/>
                <w:spacing w:val="-4"/>
                <w:sz w:val="18"/>
              </w:rPr>
              <w:t>ЗУБА</w:t>
            </w:r>
          </w:p>
        </w:tc>
      </w:tr>
      <w:tr w:rsidR="00644799">
        <w:trPr>
          <w:trHeight w:val="268"/>
        </w:trPr>
        <w:tc>
          <w:tcPr>
            <w:tcW w:w="1834" w:type="dxa"/>
          </w:tcPr>
          <w:p w:rsidR="00644799" w:rsidRDefault="00E53327">
            <w:pPr>
              <w:pStyle w:val="TableParagraph"/>
              <w:ind w:left="54"/>
              <w:rPr>
                <w:b/>
                <w:sz w:val="18"/>
              </w:rPr>
            </w:pPr>
            <w:r>
              <w:rPr>
                <w:b/>
                <w:sz w:val="18"/>
              </w:rPr>
              <w:t>Шифра</w:t>
            </w:r>
            <w:r>
              <w:rPr>
                <w:spacing w:val="17"/>
                <w:sz w:val="18"/>
              </w:rPr>
              <w:t xml:space="preserve"> </w:t>
            </w:r>
            <w:r>
              <w:rPr>
                <w:b/>
                <w:spacing w:val="-2"/>
                <w:sz w:val="18"/>
              </w:rPr>
              <w:t>предмета</w:t>
            </w:r>
          </w:p>
        </w:tc>
        <w:tc>
          <w:tcPr>
            <w:tcW w:w="1880" w:type="dxa"/>
          </w:tcPr>
          <w:p w:rsidR="00644799" w:rsidRDefault="00E53327">
            <w:pPr>
              <w:pStyle w:val="TableParagraph"/>
              <w:ind w:left="15" w:right="8"/>
              <w:jc w:val="center"/>
              <w:rPr>
                <w:b/>
                <w:sz w:val="18"/>
              </w:rPr>
            </w:pPr>
            <w:r>
              <w:rPr>
                <w:b/>
                <w:sz w:val="18"/>
              </w:rPr>
              <w:t>Статус</w:t>
            </w:r>
            <w:r>
              <w:rPr>
                <w:spacing w:val="19"/>
                <w:sz w:val="18"/>
              </w:rPr>
              <w:t xml:space="preserve"> </w:t>
            </w:r>
            <w:r>
              <w:rPr>
                <w:b/>
                <w:spacing w:val="-2"/>
                <w:sz w:val="18"/>
              </w:rPr>
              <w:t>предмета</w:t>
            </w:r>
          </w:p>
        </w:tc>
        <w:tc>
          <w:tcPr>
            <w:tcW w:w="1273" w:type="dxa"/>
          </w:tcPr>
          <w:p w:rsidR="00644799" w:rsidRDefault="00E53327">
            <w:pPr>
              <w:pStyle w:val="TableParagraph"/>
              <w:ind w:left="60" w:right="51"/>
              <w:jc w:val="center"/>
              <w:rPr>
                <w:b/>
                <w:sz w:val="18"/>
              </w:rPr>
            </w:pPr>
            <w:r>
              <w:rPr>
                <w:b/>
                <w:spacing w:val="-2"/>
                <w:w w:val="105"/>
                <w:sz w:val="18"/>
              </w:rPr>
              <w:t>Семестар</w:t>
            </w:r>
          </w:p>
        </w:tc>
        <w:tc>
          <w:tcPr>
            <w:tcW w:w="2519" w:type="dxa"/>
          </w:tcPr>
          <w:p w:rsidR="00644799" w:rsidRDefault="00E53327">
            <w:pPr>
              <w:pStyle w:val="TableParagraph"/>
              <w:ind w:left="7" w:right="6"/>
              <w:jc w:val="center"/>
              <w:rPr>
                <w:b/>
                <w:sz w:val="18"/>
              </w:rPr>
            </w:pPr>
            <w:r>
              <w:rPr>
                <w:b/>
                <w:sz w:val="18"/>
              </w:rPr>
              <w:t>Фонд</w:t>
            </w:r>
            <w:r>
              <w:rPr>
                <w:spacing w:val="12"/>
                <w:sz w:val="18"/>
              </w:rPr>
              <w:t xml:space="preserve"> </w:t>
            </w:r>
            <w:r>
              <w:rPr>
                <w:b/>
                <w:spacing w:val="-2"/>
                <w:sz w:val="18"/>
              </w:rPr>
              <w:t>часова</w:t>
            </w:r>
          </w:p>
        </w:tc>
        <w:tc>
          <w:tcPr>
            <w:tcW w:w="1962" w:type="dxa"/>
          </w:tcPr>
          <w:p w:rsidR="00644799" w:rsidRDefault="00E53327">
            <w:pPr>
              <w:pStyle w:val="TableParagraph"/>
              <w:ind w:left="1" w:right="2"/>
              <w:jc w:val="center"/>
              <w:rPr>
                <w:b/>
                <w:sz w:val="18"/>
              </w:rPr>
            </w:pPr>
            <w:r>
              <w:rPr>
                <w:b/>
                <w:w w:val="105"/>
                <w:sz w:val="18"/>
              </w:rPr>
              <w:t>Број</w:t>
            </w:r>
            <w:r>
              <w:rPr>
                <w:spacing w:val="-8"/>
                <w:w w:val="105"/>
                <w:sz w:val="18"/>
              </w:rPr>
              <w:t xml:space="preserve"> </w:t>
            </w:r>
            <w:r>
              <w:rPr>
                <w:b/>
                <w:w w:val="105"/>
                <w:sz w:val="18"/>
              </w:rPr>
              <w:t>ЕCTS</w:t>
            </w:r>
            <w:r>
              <w:rPr>
                <w:b/>
                <w:spacing w:val="-6"/>
                <w:w w:val="105"/>
                <w:sz w:val="18"/>
              </w:rPr>
              <w:t xml:space="preserve"> </w:t>
            </w:r>
            <w:r>
              <w:rPr>
                <w:b/>
                <w:spacing w:val="-2"/>
                <w:w w:val="105"/>
                <w:sz w:val="18"/>
              </w:rPr>
              <w:t>бодова</w:t>
            </w:r>
          </w:p>
        </w:tc>
      </w:tr>
      <w:tr w:rsidR="00644799">
        <w:trPr>
          <w:trHeight w:val="484"/>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6"/>
              <w:jc w:val="center"/>
              <w:rPr>
                <w:sz w:val="18"/>
              </w:rPr>
            </w:pPr>
            <w:r>
              <w:rPr>
                <w:spacing w:val="-2"/>
                <w:w w:val="105"/>
                <w:sz w:val="18"/>
              </w:rPr>
              <w:t>изборни</w:t>
            </w:r>
          </w:p>
        </w:tc>
        <w:tc>
          <w:tcPr>
            <w:tcW w:w="1273" w:type="dxa"/>
          </w:tcPr>
          <w:p w:rsidR="00644799" w:rsidRDefault="00E53327">
            <w:pPr>
              <w:pStyle w:val="TableParagraph"/>
              <w:spacing w:before="26"/>
              <w:ind w:left="60" w:right="53"/>
              <w:jc w:val="center"/>
              <w:rPr>
                <w:sz w:val="18"/>
              </w:rPr>
            </w:pPr>
            <w:r>
              <w:rPr>
                <w:spacing w:val="-5"/>
                <w:w w:val="105"/>
                <w:sz w:val="18"/>
              </w:rPr>
              <w:t>8.</w:t>
            </w:r>
          </w:p>
        </w:tc>
        <w:tc>
          <w:tcPr>
            <w:tcW w:w="2519" w:type="dxa"/>
          </w:tcPr>
          <w:p w:rsidR="00644799" w:rsidRDefault="00E53327">
            <w:pPr>
              <w:pStyle w:val="TableParagraph"/>
              <w:spacing w:before="26"/>
              <w:ind w:left="7" w:right="4"/>
              <w:jc w:val="center"/>
              <w:rPr>
                <w:sz w:val="18"/>
              </w:rPr>
            </w:pPr>
            <w:r>
              <w:rPr>
                <w:w w:val="105"/>
                <w:sz w:val="18"/>
              </w:rPr>
              <w:t>1П+</w:t>
            </w:r>
            <w:r>
              <w:rPr>
                <w:spacing w:val="-7"/>
                <w:w w:val="105"/>
                <w:sz w:val="18"/>
              </w:rPr>
              <w:t xml:space="preserve"> </w:t>
            </w:r>
            <w:r>
              <w:rPr>
                <w:spacing w:val="-5"/>
                <w:w w:val="105"/>
                <w:sz w:val="18"/>
              </w:rPr>
              <w:t>1В</w:t>
            </w:r>
          </w:p>
        </w:tc>
        <w:tc>
          <w:tcPr>
            <w:tcW w:w="1962" w:type="dxa"/>
          </w:tcPr>
          <w:p w:rsidR="00644799" w:rsidRDefault="00E53327">
            <w:pPr>
              <w:pStyle w:val="TableParagraph"/>
              <w:spacing w:before="26"/>
              <w:ind w:left="1" w:right="2"/>
              <w:jc w:val="center"/>
              <w:rPr>
                <w:sz w:val="18"/>
              </w:rPr>
            </w:pPr>
            <w:r>
              <w:rPr>
                <w:spacing w:val="-10"/>
                <w:w w:val="105"/>
                <w:sz w:val="18"/>
              </w:rPr>
              <w:t>2</w:t>
            </w:r>
          </w:p>
        </w:tc>
      </w:tr>
      <w:tr w:rsidR="00644799">
        <w:trPr>
          <w:trHeight w:val="700"/>
        </w:trPr>
        <w:tc>
          <w:tcPr>
            <w:tcW w:w="1834" w:type="dxa"/>
            <w:shd w:val="clear" w:color="auto" w:fill="71D2F4"/>
          </w:tcPr>
          <w:p w:rsidR="00644799" w:rsidRDefault="00E53327">
            <w:pPr>
              <w:pStyle w:val="TableParagraph"/>
              <w:ind w:left="54"/>
              <w:rPr>
                <w:b/>
                <w:sz w:val="18"/>
              </w:rPr>
            </w:pPr>
            <w:r>
              <w:rPr>
                <w:b/>
                <w:spacing w:val="-2"/>
                <w:w w:val="105"/>
                <w:sz w:val="18"/>
              </w:rPr>
              <w:t>Наставници</w:t>
            </w:r>
          </w:p>
        </w:tc>
        <w:tc>
          <w:tcPr>
            <w:tcW w:w="7634" w:type="dxa"/>
            <w:gridSpan w:val="4"/>
          </w:tcPr>
          <w:p w:rsidR="00644799" w:rsidRDefault="00E53327">
            <w:pPr>
              <w:pStyle w:val="TableParagraph"/>
              <w:spacing w:before="26" w:line="249" w:lineRule="auto"/>
              <w:ind w:left="54" w:right="49"/>
              <w:jc w:val="both"/>
              <w:rPr>
                <w:sz w:val="18"/>
              </w:rPr>
            </w:pPr>
            <w:r>
              <w:rPr>
                <w:w w:val="105"/>
                <w:sz w:val="18"/>
              </w:rPr>
              <w:t xml:space="preserve">Доц. др Александра Ђери, доц. </w:t>
            </w:r>
            <w:proofErr w:type="gramStart"/>
            <w:r>
              <w:rPr>
                <w:w w:val="105"/>
                <w:sz w:val="18"/>
              </w:rPr>
              <w:t>др</w:t>
            </w:r>
            <w:proofErr w:type="gramEnd"/>
            <w:r>
              <w:rPr>
                <w:spacing w:val="40"/>
                <w:w w:val="105"/>
                <w:sz w:val="18"/>
              </w:rPr>
              <w:t xml:space="preserve"> </w:t>
            </w:r>
            <w:r>
              <w:rPr>
                <w:w w:val="105"/>
                <w:sz w:val="18"/>
              </w:rPr>
              <w:t>Наташа Кнежевић, доц.др</w:t>
            </w:r>
            <w:r>
              <w:rPr>
                <w:spacing w:val="40"/>
                <w:w w:val="105"/>
                <w:sz w:val="18"/>
              </w:rPr>
              <w:t xml:space="preserve"> </w:t>
            </w:r>
            <w:r>
              <w:rPr>
                <w:w w:val="105"/>
                <w:sz w:val="18"/>
              </w:rPr>
              <w:t xml:space="preserve">Радмила Абутина, мр Ирена Радман Кузмановић, мр Огњенка Јанковић, мр Рената Јосиповић, проф. др Славољуб </w:t>
            </w:r>
            <w:r>
              <w:rPr>
                <w:spacing w:val="-2"/>
                <w:w w:val="105"/>
                <w:sz w:val="18"/>
              </w:rPr>
              <w:t>Живковић</w:t>
            </w:r>
          </w:p>
        </w:tc>
      </w:tr>
    </w:tbl>
    <w:p w:rsidR="00644799" w:rsidRDefault="00644799">
      <w:pPr>
        <w:spacing w:before="10"/>
        <w:rPr>
          <w:b/>
          <w:sz w:val="18"/>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67"/>
        </w:trPr>
        <w:tc>
          <w:tcPr>
            <w:tcW w:w="7078" w:type="dxa"/>
            <w:shd w:val="clear" w:color="auto" w:fill="71D2F4"/>
          </w:tcPr>
          <w:p w:rsidR="00644799" w:rsidRDefault="00E53327">
            <w:pPr>
              <w:pStyle w:val="TableParagraph"/>
              <w:spacing w:before="33"/>
              <w:ind w:left="54"/>
              <w:rPr>
                <w:b/>
                <w:sz w:val="18"/>
              </w:rPr>
            </w:pPr>
            <w:r>
              <w:rPr>
                <w:b/>
                <w:sz w:val="18"/>
              </w:rPr>
              <w:t>Условљеност</w:t>
            </w:r>
            <w:r>
              <w:rPr>
                <w:spacing w:val="26"/>
                <w:sz w:val="18"/>
              </w:rPr>
              <w:t xml:space="preserve"> </w:t>
            </w:r>
            <w:r>
              <w:rPr>
                <w:b/>
                <w:sz w:val="18"/>
              </w:rPr>
              <w:t>другим</w:t>
            </w:r>
            <w:r>
              <w:rPr>
                <w:spacing w:val="27"/>
                <w:sz w:val="18"/>
              </w:rPr>
              <w:t xml:space="preserve"> </w:t>
            </w:r>
            <w:r>
              <w:rPr>
                <w:b/>
                <w:spacing w:val="-2"/>
                <w:sz w:val="18"/>
              </w:rPr>
              <w:t>предметима</w:t>
            </w:r>
          </w:p>
        </w:tc>
        <w:tc>
          <w:tcPr>
            <w:tcW w:w="2386" w:type="dxa"/>
            <w:shd w:val="clear" w:color="auto" w:fill="71D2F4"/>
          </w:tcPr>
          <w:p w:rsidR="00644799" w:rsidRDefault="00E53327">
            <w:pPr>
              <w:pStyle w:val="TableParagraph"/>
              <w:spacing w:before="33"/>
              <w:ind w:left="54"/>
              <w:rPr>
                <w:b/>
                <w:sz w:val="18"/>
              </w:rPr>
            </w:pPr>
            <w:r>
              <w:rPr>
                <w:b/>
                <w:sz w:val="18"/>
              </w:rPr>
              <w:t>Облик</w:t>
            </w:r>
            <w:r>
              <w:rPr>
                <w:spacing w:val="15"/>
                <w:sz w:val="18"/>
              </w:rPr>
              <w:t xml:space="preserve"> </w:t>
            </w:r>
            <w:r>
              <w:rPr>
                <w:b/>
                <w:spacing w:val="-2"/>
                <w:sz w:val="18"/>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2"/>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14"/>
        </w:trPr>
        <w:tc>
          <w:tcPr>
            <w:tcW w:w="9464" w:type="dxa"/>
            <w:gridSpan w:val="2"/>
            <w:tcBorders>
              <w:top w:val="single" w:sz="8" w:space="0" w:color="000000"/>
            </w:tcBorders>
            <w:shd w:val="clear" w:color="auto" w:fill="71D2F4"/>
          </w:tcPr>
          <w:p w:rsidR="00644799" w:rsidRDefault="00E53327">
            <w:pPr>
              <w:pStyle w:val="TableParagraph"/>
              <w:spacing w:before="3" w:line="191"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Оспособљавање</w:t>
            </w:r>
            <w:r>
              <w:rPr>
                <w:spacing w:val="24"/>
                <w:sz w:val="18"/>
              </w:rPr>
              <w:t xml:space="preserve"> </w:t>
            </w:r>
            <w:r>
              <w:rPr>
                <w:sz w:val="18"/>
              </w:rPr>
              <w:t>студента</w:t>
            </w:r>
            <w:r>
              <w:rPr>
                <w:spacing w:val="24"/>
                <w:sz w:val="18"/>
              </w:rPr>
              <w:t xml:space="preserve"> </w:t>
            </w:r>
            <w:r>
              <w:rPr>
                <w:sz w:val="18"/>
              </w:rPr>
              <w:t>за</w:t>
            </w:r>
            <w:r>
              <w:rPr>
                <w:spacing w:val="24"/>
                <w:sz w:val="18"/>
              </w:rPr>
              <w:t xml:space="preserve"> </w:t>
            </w:r>
            <w:r>
              <w:rPr>
                <w:sz w:val="18"/>
              </w:rPr>
              <w:t>конзервативно</w:t>
            </w:r>
            <w:r>
              <w:rPr>
                <w:spacing w:val="19"/>
                <w:sz w:val="18"/>
              </w:rPr>
              <w:t xml:space="preserve"> </w:t>
            </w:r>
            <w:r>
              <w:rPr>
                <w:sz w:val="18"/>
              </w:rPr>
              <w:t>збрињавање</w:t>
            </w:r>
            <w:r>
              <w:rPr>
                <w:spacing w:val="24"/>
                <w:sz w:val="18"/>
              </w:rPr>
              <w:t xml:space="preserve"> </w:t>
            </w:r>
            <w:r>
              <w:rPr>
                <w:sz w:val="18"/>
              </w:rPr>
              <w:t>зуба</w:t>
            </w:r>
            <w:r>
              <w:rPr>
                <w:spacing w:val="20"/>
                <w:sz w:val="18"/>
              </w:rPr>
              <w:t xml:space="preserve"> </w:t>
            </w:r>
            <w:r>
              <w:rPr>
                <w:sz w:val="18"/>
              </w:rPr>
              <w:t>при</w:t>
            </w:r>
            <w:r>
              <w:rPr>
                <w:spacing w:val="23"/>
                <w:sz w:val="18"/>
              </w:rPr>
              <w:t xml:space="preserve"> </w:t>
            </w:r>
            <w:r>
              <w:rPr>
                <w:sz w:val="18"/>
              </w:rPr>
              <w:t>великом</w:t>
            </w:r>
            <w:r>
              <w:rPr>
                <w:spacing w:val="22"/>
                <w:sz w:val="18"/>
              </w:rPr>
              <w:t xml:space="preserve"> </w:t>
            </w:r>
            <w:r>
              <w:rPr>
                <w:sz w:val="18"/>
              </w:rPr>
              <w:t>губитку</w:t>
            </w:r>
            <w:r>
              <w:rPr>
                <w:spacing w:val="15"/>
                <w:sz w:val="18"/>
              </w:rPr>
              <w:t xml:space="preserve"> </w:t>
            </w:r>
            <w:r>
              <w:rPr>
                <w:sz w:val="18"/>
              </w:rPr>
              <w:t>зубне</w:t>
            </w:r>
            <w:r>
              <w:rPr>
                <w:spacing w:val="23"/>
                <w:sz w:val="18"/>
              </w:rPr>
              <w:t xml:space="preserve"> </w:t>
            </w:r>
            <w:r>
              <w:rPr>
                <w:spacing w:val="-2"/>
                <w:sz w:val="18"/>
              </w:rPr>
              <w:t>супстанце.</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Исходи</w:t>
            </w:r>
            <w:r>
              <w:rPr>
                <w:spacing w:val="21"/>
                <w:sz w:val="18"/>
              </w:rPr>
              <w:t xml:space="preserve"> </w:t>
            </w:r>
            <w:r>
              <w:rPr>
                <w:b/>
                <w:sz w:val="18"/>
              </w:rPr>
              <w:t>учења</w:t>
            </w:r>
            <w:r>
              <w:rPr>
                <w:spacing w:val="17"/>
                <w:sz w:val="18"/>
              </w:rPr>
              <w:t xml:space="preserve"> </w:t>
            </w:r>
            <w:r>
              <w:rPr>
                <w:b/>
                <w:sz w:val="18"/>
              </w:rPr>
              <w:t>(стечена</w:t>
            </w:r>
            <w:r>
              <w:rPr>
                <w:spacing w:val="19"/>
                <w:sz w:val="18"/>
              </w:rPr>
              <w:t xml:space="preserve"> </w:t>
            </w:r>
            <w:r>
              <w:rPr>
                <w:b/>
                <w:spacing w:val="-2"/>
                <w:sz w:val="18"/>
              </w:rPr>
              <w:t>знања):</w:t>
            </w:r>
          </w:p>
        </w:tc>
      </w:tr>
      <w:tr w:rsidR="00644799">
        <w:trPr>
          <w:trHeight w:val="863"/>
        </w:trPr>
        <w:tc>
          <w:tcPr>
            <w:tcW w:w="9464" w:type="dxa"/>
            <w:gridSpan w:val="2"/>
          </w:tcPr>
          <w:p w:rsidR="00644799" w:rsidRDefault="00E53327">
            <w:pPr>
              <w:pStyle w:val="TableParagraph"/>
              <w:spacing w:before="0" w:line="249" w:lineRule="auto"/>
              <w:ind w:right="90"/>
              <w:jc w:val="both"/>
              <w:rPr>
                <w:sz w:val="18"/>
              </w:rPr>
            </w:pPr>
            <w:r>
              <w:rPr>
                <w:w w:val="105"/>
                <w:sz w:val="18"/>
              </w:rPr>
              <w:t>Самостално и</w:t>
            </w:r>
            <w:r>
              <w:rPr>
                <w:w w:val="105"/>
                <w:sz w:val="18"/>
              </w:rPr>
              <w:t xml:space="preserve"> прецизно узимање детаљне анамнезе, правилно реализовање клиничког прегледа,</w:t>
            </w:r>
            <w:r>
              <w:rPr>
                <w:spacing w:val="40"/>
                <w:w w:val="105"/>
                <w:sz w:val="18"/>
              </w:rPr>
              <w:t xml:space="preserve"> </w:t>
            </w:r>
            <w:r>
              <w:rPr>
                <w:w w:val="105"/>
                <w:sz w:val="18"/>
              </w:rPr>
              <w:t>адекватно примјена допунских тестова неопходних за коначно постављање дијагнозе, познавање индикација и контраиндикација</w:t>
            </w:r>
            <w:r>
              <w:rPr>
                <w:spacing w:val="24"/>
                <w:w w:val="105"/>
                <w:sz w:val="18"/>
              </w:rPr>
              <w:t xml:space="preserve"> </w:t>
            </w:r>
            <w:r>
              <w:rPr>
                <w:w w:val="105"/>
                <w:sz w:val="18"/>
              </w:rPr>
              <w:t>за</w:t>
            </w:r>
            <w:r>
              <w:rPr>
                <w:spacing w:val="21"/>
                <w:w w:val="105"/>
                <w:sz w:val="18"/>
              </w:rPr>
              <w:t xml:space="preserve"> </w:t>
            </w:r>
            <w:r>
              <w:rPr>
                <w:w w:val="105"/>
                <w:sz w:val="18"/>
              </w:rPr>
              <w:t>конзервативно</w:t>
            </w:r>
            <w:r>
              <w:rPr>
                <w:spacing w:val="18"/>
                <w:w w:val="105"/>
                <w:sz w:val="18"/>
              </w:rPr>
              <w:t xml:space="preserve"> </w:t>
            </w:r>
            <w:r>
              <w:rPr>
                <w:w w:val="105"/>
                <w:sz w:val="18"/>
              </w:rPr>
              <w:t>збрињавање,</w:t>
            </w:r>
            <w:r>
              <w:rPr>
                <w:spacing w:val="24"/>
                <w:w w:val="105"/>
                <w:sz w:val="18"/>
              </w:rPr>
              <w:t xml:space="preserve"> </w:t>
            </w:r>
            <w:r>
              <w:rPr>
                <w:w w:val="105"/>
                <w:sz w:val="18"/>
              </w:rPr>
              <w:t>познавање</w:t>
            </w:r>
            <w:r>
              <w:rPr>
                <w:spacing w:val="22"/>
                <w:w w:val="105"/>
                <w:sz w:val="18"/>
              </w:rPr>
              <w:t xml:space="preserve"> </w:t>
            </w:r>
            <w:r>
              <w:rPr>
                <w:w w:val="105"/>
                <w:sz w:val="18"/>
              </w:rPr>
              <w:t>техника</w:t>
            </w:r>
            <w:r>
              <w:rPr>
                <w:spacing w:val="21"/>
                <w:w w:val="105"/>
                <w:sz w:val="18"/>
              </w:rPr>
              <w:t xml:space="preserve"> </w:t>
            </w:r>
            <w:r>
              <w:rPr>
                <w:w w:val="105"/>
                <w:sz w:val="18"/>
              </w:rPr>
              <w:t>и</w:t>
            </w:r>
            <w:r>
              <w:rPr>
                <w:spacing w:val="25"/>
                <w:w w:val="105"/>
                <w:sz w:val="18"/>
              </w:rPr>
              <w:t xml:space="preserve"> </w:t>
            </w:r>
            <w:r>
              <w:rPr>
                <w:w w:val="105"/>
                <w:sz w:val="18"/>
              </w:rPr>
              <w:t>средстава</w:t>
            </w:r>
            <w:r>
              <w:rPr>
                <w:spacing w:val="24"/>
                <w:w w:val="105"/>
                <w:sz w:val="18"/>
              </w:rPr>
              <w:t xml:space="preserve"> </w:t>
            </w:r>
            <w:r>
              <w:rPr>
                <w:w w:val="105"/>
                <w:sz w:val="18"/>
              </w:rPr>
              <w:t>додатне</w:t>
            </w:r>
            <w:r>
              <w:rPr>
                <w:spacing w:val="24"/>
                <w:w w:val="105"/>
                <w:sz w:val="18"/>
              </w:rPr>
              <w:t xml:space="preserve"> </w:t>
            </w:r>
            <w:r>
              <w:rPr>
                <w:w w:val="105"/>
                <w:sz w:val="18"/>
              </w:rPr>
              <w:t>ретенције,</w:t>
            </w:r>
            <w:r>
              <w:rPr>
                <w:spacing w:val="24"/>
                <w:w w:val="105"/>
                <w:sz w:val="18"/>
              </w:rPr>
              <w:t xml:space="preserve"> </w:t>
            </w:r>
            <w:r>
              <w:rPr>
                <w:w w:val="105"/>
                <w:sz w:val="18"/>
              </w:rPr>
              <w:t>познавање</w:t>
            </w:r>
          </w:p>
          <w:p w:rsidR="00644799" w:rsidRDefault="00E53327">
            <w:pPr>
              <w:pStyle w:val="TableParagraph"/>
              <w:spacing w:before="0" w:line="198" w:lineRule="exact"/>
              <w:jc w:val="both"/>
              <w:rPr>
                <w:sz w:val="18"/>
              </w:rPr>
            </w:pPr>
            <w:proofErr w:type="gramStart"/>
            <w:r>
              <w:rPr>
                <w:sz w:val="18"/>
              </w:rPr>
              <w:t>могућих</w:t>
            </w:r>
            <w:proofErr w:type="gramEnd"/>
            <w:r>
              <w:rPr>
                <w:spacing w:val="19"/>
                <w:sz w:val="18"/>
              </w:rPr>
              <w:t xml:space="preserve"> </w:t>
            </w:r>
            <w:r>
              <w:rPr>
                <w:sz w:val="18"/>
              </w:rPr>
              <w:t>грешака</w:t>
            </w:r>
            <w:r>
              <w:rPr>
                <w:spacing w:val="22"/>
                <w:sz w:val="18"/>
              </w:rPr>
              <w:t xml:space="preserve"> </w:t>
            </w:r>
            <w:r>
              <w:rPr>
                <w:sz w:val="18"/>
              </w:rPr>
              <w:t>и</w:t>
            </w:r>
            <w:r>
              <w:rPr>
                <w:spacing w:val="29"/>
                <w:sz w:val="18"/>
              </w:rPr>
              <w:t xml:space="preserve"> </w:t>
            </w:r>
            <w:r>
              <w:rPr>
                <w:sz w:val="18"/>
              </w:rPr>
              <w:t>компликација</w:t>
            </w:r>
            <w:r>
              <w:rPr>
                <w:spacing w:val="25"/>
                <w:sz w:val="18"/>
              </w:rPr>
              <w:t xml:space="preserve"> </w:t>
            </w:r>
            <w:r>
              <w:rPr>
                <w:sz w:val="18"/>
              </w:rPr>
              <w:t>током</w:t>
            </w:r>
            <w:r>
              <w:rPr>
                <w:spacing w:val="23"/>
                <w:sz w:val="18"/>
              </w:rPr>
              <w:t xml:space="preserve"> </w:t>
            </w:r>
            <w:r>
              <w:rPr>
                <w:sz w:val="18"/>
              </w:rPr>
              <w:t>постављања</w:t>
            </w:r>
            <w:r>
              <w:rPr>
                <w:spacing w:val="26"/>
                <w:sz w:val="18"/>
              </w:rPr>
              <w:t xml:space="preserve"> </w:t>
            </w:r>
            <w:r>
              <w:rPr>
                <w:sz w:val="18"/>
              </w:rPr>
              <w:t>парапулпарних</w:t>
            </w:r>
            <w:r>
              <w:rPr>
                <w:spacing w:val="21"/>
                <w:sz w:val="18"/>
              </w:rPr>
              <w:t xml:space="preserve"> </w:t>
            </w:r>
            <w:r>
              <w:rPr>
                <w:spacing w:val="-2"/>
                <w:sz w:val="18"/>
              </w:rPr>
              <w:t>кочића.</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Садржај</w:t>
            </w:r>
            <w:r>
              <w:rPr>
                <w:spacing w:val="22"/>
                <w:sz w:val="18"/>
              </w:rPr>
              <w:t xml:space="preserve"> </w:t>
            </w:r>
            <w:r>
              <w:rPr>
                <w:b/>
                <w:spacing w:val="-2"/>
                <w:sz w:val="18"/>
              </w:rPr>
              <w:t>предмета:</w:t>
            </w:r>
          </w:p>
        </w:tc>
      </w:tr>
      <w:tr w:rsidR="00644799">
        <w:trPr>
          <w:trHeight w:val="2376"/>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52" w:lineRule="auto"/>
              <w:ind w:right="85"/>
              <w:jc w:val="both"/>
              <w:rPr>
                <w:sz w:val="18"/>
              </w:rPr>
            </w:pPr>
            <w:r>
              <w:rPr>
                <w:w w:val="105"/>
                <w:sz w:val="18"/>
              </w:rPr>
              <w:t>Трауматска оштећења зуба- етиологија и класификација. Биомеханички и гнатолошки принципи у рестаурацији тешко</w:t>
            </w:r>
            <w:r>
              <w:rPr>
                <w:w w:val="105"/>
                <w:sz w:val="18"/>
              </w:rPr>
              <w:t xml:space="preserve"> оштећених зуба. Етиологија</w:t>
            </w:r>
            <w:proofErr w:type="gramStart"/>
            <w:r>
              <w:rPr>
                <w:w w:val="105"/>
                <w:sz w:val="18"/>
              </w:rPr>
              <w:t>,дијагноза</w:t>
            </w:r>
            <w:proofErr w:type="gramEnd"/>
            <w:r>
              <w:rPr>
                <w:w w:val="105"/>
                <w:sz w:val="18"/>
              </w:rPr>
              <w:t xml:space="preserve"> и план терапије код великих оштећења виталних зуба. Етиологија</w:t>
            </w:r>
            <w:proofErr w:type="gramStart"/>
            <w:r>
              <w:rPr>
                <w:w w:val="105"/>
                <w:sz w:val="18"/>
              </w:rPr>
              <w:t>,дијагноза</w:t>
            </w:r>
            <w:proofErr w:type="gramEnd"/>
            <w:r>
              <w:rPr>
                <w:w w:val="105"/>
                <w:sz w:val="18"/>
              </w:rPr>
              <w:t xml:space="preserve"> и план терапије код великих оштећења авиталних зуба. Ретенциона рјешења и материјали у рестаурацији виталних зуба са великим оштећењима. Материја</w:t>
            </w:r>
            <w:r>
              <w:rPr>
                <w:w w:val="105"/>
                <w:sz w:val="18"/>
              </w:rPr>
              <w:t>ли и технике за израду</w:t>
            </w:r>
            <w:r>
              <w:rPr>
                <w:spacing w:val="-3"/>
                <w:w w:val="105"/>
                <w:sz w:val="18"/>
              </w:rPr>
              <w:t xml:space="preserve"> </w:t>
            </w:r>
            <w:r>
              <w:rPr>
                <w:w w:val="105"/>
                <w:sz w:val="18"/>
              </w:rPr>
              <w:t>круничних надоградњи код тешко оштећених зуба. Биофизичке промјене, принципи и начини рестаурације ендодонтски лијечених зуба</w:t>
            </w:r>
            <w:r>
              <w:rPr>
                <w:b/>
                <w:w w:val="105"/>
                <w:sz w:val="18"/>
              </w:rPr>
              <w:t xml:space="preserve">. </w:t>
            </w:r>
            <w:r>
              <w:rPr>
                <w:w w:val="105"/>
                <w:sz w:val="18"/>
              </w:rPr>
              <w:t>Биомеханички принципи- начини и врсте канално-круничних рестаурација. Индикације за</w:t>
            </w:r>
            <w:r>
              <w:rPr>
                <w:w w:val="105"/>
                <w:sz w:val="18"/>
              </w:rPr>
              <w:t xml:space="preserve"> примјену додатнеретенције каналним кочићима. Ретенција, дистрибуција сила функционалних оптерећења и стресови које изазивају канални кочићи. Фабрички и индивидуално израђени канални кочићи.Адхезивне технике и адхезивни цементи</w:t>
            </w:r>
            <w:r>
              <w:rPr>
                <w:spacing w:val="77"/>
                <w:w w:val="105"/>
                <w:sz w:val="18"/>
              </w:rPr>
              <w:t xml:space="preserve"> </w:t>
            </w:r>
            <w:r>
              <w:rPr>
                <w:w w:val="105"/>
                <w:sz w:val="18"/>
              </w:rPr>
              <w:t>за</w:t>
            </w:r>
            <w:r>
              <w:rPr>
                <w:spacing w:val="75"/>
                <w:w w:val="105"/>
                <w:sz w:val="18"/>
              </w:rPr>
              <w:t xml:space="preserve"> </w:t>
            </w:r>
            <w:r>
              <w:rPr>
                <w:w w:val="105"/>
                <w:sz w:val="18"/>
              </w:rPr>
              <w:t>везу</w:t>
            </w:r>
            <w:r>
              <w:rPr>
                <w:spacing w:val="69"/>
                <w:w w:val="105"/>
                <w:sz w:val="18"/>
              </w:rPr>
              <w:t xml:space="preserve"> </w:t>
            </w:r>
            <w:r>
              <w:rPr>
                <w:w w:val="105"/>
                <w:sz w:val="18"/>
              </w:rPr>
              <w:t>са</w:t>
            </w:r>
            <w:r>
              <w:rPr>
                <w:spacing w:val="75"/>
                <w:w w:val="105"/>
                <w:sz w:val="18"/>
              </w:rPr>
              <w:t xml:space="preserve"> </w:t>
            </w:r>
            <w:r>
              <w:rPr>
                <w:w w:val="105"/>
                <w:sz w:val="18"/>
              </w:rPr>
              <w:t>зубним</w:t>
            </w:r>
            <w:r>
              <w:rPr>
                <w:spacing w:val="73"/>
                <w:w w:val="105"/>
                <w:sz w:val="18"/>
              </w:rPr>
              <w:t xml:space="preserve"> </w:t>
            </w:r>
            <w:r>
              <w:rPr>
                <w:w w:val="105"/>
                <w:sz w:val="18"/>
              </w:rPr>
              <w:t>структурам</w:t>
            </w:r>
            <w:r>
              <w:rPr>
                <w:w w:val="105"/>
                <w:sz w:val="18"/>
              </w:rPr>
              <w:t>а.</w:t>
            </w:r>
            <w:r>
              <w:rPr>
                <w:spacing w:val="77"/>
                <w:w w:val="105"/>
                <w:sz w:val="18"/>
              </w:rPr>
              <w:t xml:space="preserve"> </w:t>
            </w:r>
            <w:r>
              <w:rPr>
                <w:w w:val="105"/>
                <w:sz w:val="18"/>
              </w:rPr>
              <w:t>Трауматска</w:t>
            </w:r>
            <w:r>
              <w:rPr>
                <w:spacing w:val="75"/>
                <w:w w:val="105"/>
                <w:sz w:val="18"/>
              </w:rPr>
              <w:t xml:space="preserve"> </w:t>
            </w:r>
            <w:r>
              <w:rPr>
                <w:w w:val="105"/>
                <w:sz w:val="18"/>
              </w:rPr>
              <w:t>и</w:t>
            </w:r>
            <w:r>
              <w:rPr>
                <w:spacing w:val="77"/>
                <w:w w:val="105"/>
                <w:sz w:val="18"/>
              </w:rPr>
              <w:t xml:space="preserve"> </w:t>
            </w:r>
            <w:r>
              <w:rPr>
                <w:w w:val="105"/>
                <w:sz w:val="18"/>
              </w:rPr>
              <w:t>патолошка</w:t>
            </w:r>
            <w:r>
              <w:rPr>
                <w:spacing w:val="77"/>
                <w:w w:val="105"/>
                <w:sz w:val="18"/>
              </w:rPr>
              <w:t xml:space="preserve"> </w:t>
            </w:r>
            <w:r>
              <w:rPr>
                <w:w w:val="105"/>
                <w:sz w:val="18"/>
              </w:rPr>
              <w:t>оштећења</w:t>
            </w:r>
            <w:r>
              <w:rPr>
                <w:spacing w:val="77"/>
                <w:w w:val="105"/>
                <w:sz w:val="18"/>
              </w:rPr>
              <w:t xml:space="preserve"> </w:t>
            </w:r>
            <w:r>
              <w:rPr>
                <w:w w:val="105"/>
                <w:sz w:val="18"/>
              </w:rPr>
              <w:t>коријена</w:t>
            </w:r>
            <w:r>
              <w:rPr>
                <w:spacing w:val="77"/>
                <w:w w:val="105"/>
                <w:sz w:val="18"/>
              </w:rPr>
              <w:t xml:space="preserve"> </w:t>
            </w:r>
            <w:r>
              <w:rPr>
                <w:w w:val="105"/>
                <w:sz w:val="18"/>
              </w:rPr>
              <w:t>зуба-</w:t>
            </w:r>
            <w:r>
              <w:rPr>
                <w:spacing w:val="76"/>
                <w:w w:val="105"/>
                <w:sz w:val="18"/>
              </w:rPr>
              <w:t xml:space="preserve"> </w:t>
            </w:r>
            <w:r>
              <w:rPr>
                <w:w w:val="105"/>
                <w:sz w:val="18"/>
              </w:rPr>
              <w:t>могућности</w:t>
            </w:r>
          </w:p>
          <w:p w:rsidR="00644799" w:rsidRDefault="00E53327">
            <w:pPr>
              <w:pStyle w:val="TableParagraph"/>
              <w:spacing w:before="0" w:line="185" w:lineRule="exact"/>
              <w:jc w:val="both"/>
              <w:rPr>
                <w:sz w:val="18"/>
              </w:rPr>
            </w:pPr>
            <w:proofErr w:type="gramStart"/>
            <w:r>
              <w:rPr>
                <w:sz w:val="18"/>
              </w:rPr>
              <w:t>реконструкције.Могућности</w:t>
            </w:r>
            <w:proofErr w:type="gramEnd"/>
            <w:r>
              <w:rPr>
                <w:spacing w:val="39"/>
                <w:sz w:val="18"/>
              </w:rPr>
              <w:t xml:space="preserve"> </w:t>
            </w:r>
            <w:r>
              <w:rPr>
                <w:sz w:val="18"/>
              </w:rPr>
              <w:t>реконструкције</w:t>
            </w:r>
            <w:r>
              <w:rPr>
                <w:spacing w:val="32"/>
                <w:sz w:val="18"/>
              </w:rPr>
              <w:t xml:space="preserve"> </w:t>
            </w:r>
            <w:r>
              <w:rPr>
                <w:sz w:val="18"/>
              </w:rPr>
              <w:t>тешко</w:t>
            </w:r>
            <w:r>
              <w:rPr>
                <w:spacing w:val="29"/>
                <w:sz w:val="18"/>
              </w:rPr>
              <w:t xml:space="preserve"> </w:t>
            </w:r>
            <w:r>
              <w:rPr>
                <w:sz w:val="18"/>
              </w:rPr>
              <w:t>оштећених</w:t>
            </w:r>
            <w:r>
              <w:rPr>
                <w:spacing w:val="30"/>
                <w:sz w:val="18"/>
              </w:rPr>
              <w:t xml:space="preserve"> </w:t>
            </w:r>
            <w:r>
              <w:rPr>
                <w:sz w:val="18"/>
              </w:rPr>
              <w:t>зуба</w:t>
            </w:r>
            <w:r>
              <w:rPr>
                <w:spacing w:val="36"/>
                <w:sz w:val="18"/>
              </w:rPr>
              <w:t xml:space="preserve"> </w:t>
            </w:r>
            <w:r>
              <w:rPr>
                <w:sz w:val="18"/>
              </w:rPr>
              <w:t>индиректним</w:t>
            </w:r>
            <w:r>
              <w:rPr>
                <w:spacing w:val="29"/>
                <w:sz w:val="18"/>
              </w:rPr>
              <w:t xml:space="preserve"> </w:t>
            </w:r>
            <w:r>
              <w:rPr>
                <w:spacing w:val="-2"/>
                <w:sz w:val="18"/>
              </w:rPr>
              <w:t>испунима.</w:t>
            </w:r>
          </w:p>
        </w:tc>
      </w:tr>
      <w:tr w:rsidR="00644799">
        <w:trPr>
          <w:trHeight w:val="215"/>
        </w:trPr>
        <w:tc>
          <w:tcPr>
            <w:tcW w:w="9464" w:type="dxa"/>
            <w:gridSpan w:val="2"/>
            <w:shd w:val="clear" w:color="auto" w:fill="71D2F4"/>
          </w:tcPr>
          <w:p w:rsidR="00644799" w:rsidRDefault="00E53327">
            <w:pPr>
              <w:pStyle w:val="TableParagraph"/>
              <w:spacing w:before="8" w:line="187" w:lineRule="exact"/>
              <w:rPr>
                <w:b/>
                <w:sz w:val="18"/>
              </w:rPr>
            </w:pPr>
            <w:r>
              <w:rPr>
                <w:b/>
                <w:w w:val="105"/>
                <w:sz w:val="18"/>
              </w:rPr>
              <w:t>Методе</w:t>
            </w:r>
            <w:r>
              <w:rPr>
                <w:spacing w:val="-12"/>
                <w:w w:val="105"/>
                <w:sz w:val="18"/>
              </w:rPr>
              <w:t xml:space="preserve"> </w:t>
            </w:r>
            <w:r>
              <w:rPr>
                <w:b/>
                <w:w w:val="105"/>
                <w:sz w:val="18"/>
              </w:rPr>
              <w:t>наставе</w:t>
            </w:r>
            <w:r>
              <w:rPr>
                <w:spacing w:val="-12"/>
                <w:w w:val="105"/>
                <w:sz w:val="18"/>
              </w:rPr>
              <w:t xml:space="preserve"> </w:t>
            </w:r>
            <w:r>
              <w:rPr>
                <w:b/>
                <w:w w:val="105"/>
                <w:sz w:val="18"/>
              </w:rPr>
              <w:t>и</w:t>
            </w:r>
            <w:r>
              <w:rPr>
                <w:spacing w:val="-12"/>
                <w:w w:val="105"/>
                <w:sz w:val="18"/>
              </w:rPr>
              <w:t xml:space="preserve"> </w:t>
            </w:r>
            <w:r>
              <w:rPr>
                <w:b/>
                <w:w w:val="105"/>
                <w:sz w:val="18"/>
              </w:rPr>
              <w:t>савладавање</w:t>
            </w:r>
            <w:r>
              <w:rPr>
                <w:spacing w:val="-11"/>
                <w:w w:val="105"/>
                <w:sz w:val="18"/>
              </w:rPr>
              <w:t xml:space="preserve"> </w:t>
            </w:r>
            <w:r>
              <w:rPr>
                <w:b/>
                <w:spacing w:val="-2"/>
                <w:w w:val="105"/>
                <w:sz w:val="18"/>
              </w:rPr>
              <w:t>градива:</w:t>
            </w:r>
          </w:p>
        </w:tc>
      </w:tr>
      <w:tr w:rsidR="00644799">
        <w:trPr>
          <w:trHeight w:val="432"/>
        </w:trPr>
        <w:tc>
          <w:tcPr>
            <w:tcW w:w="9464" w:type="dxa"/>
            <w:gridSpan w:val="2"/>
          </w:tcPr>
          <w:p w:rsidR="00644799" w:rsidRDefault="00E53327">
            <w:pPr>
              <w:pStyle w:val="TableParagraph"/>
              <w:spacing w:before="1"/>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6"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pacing w:val="-2"/>
                <w:w w:val="105"/>
                <w:sz w:val="18"/>
              </w:rPr>
              <w:t>Литература:</w:t>
            </w:r>
          </w:p>
        </w:tc>
      </w:tr>
      <w:tr w:rsidR="00644799">
        <w:trPr>
          <w:trHeight w:val="676"/>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27"/>
              </w:numPr>
              <w:tabs>
                <w:tab w:val="left" w:pos="366"/>
              </w:tabs>
              <w:spacing w:before="4"/>
              <w:ind w:left="366" w:hanging="307"/>
              <w:rPr>
                <w:sz w:val="18"/>
              </w:rPr>
            </w:pPr>
            <w:r>
              <w:rPr>
                <w:sz w:val="18"/>
              </w:rPr>
              <w:t>Живковић</w:t>
            </w:r>
            <w:r>
              <w:rPr>
                <w:spacing w:val="20"/>
                <w:sz w:val="18"/>
              </w:rPr>
              <w:t xml:space="preserve"> </w:t>
            </w:r>
            <w:r>
              <w:rPr>
                <w:sz w:val="18"/>
              </w:rPr>
              <w:t>С.</w:t>
            </w:r>
            <w:r>
              <w:rPr>
                <w:spacing w:val="17"/>
                <w:sz w:val="18"/>
              </w:rPr>
              <w:t xml:space="preserve"> </w:t>
            </w:r>
            <w:r>
              <w:rPr>
                <w:sz w:val="18"/>
              </w:rPr>
              <w:t>Дентин</w:t>
            </w:r>
            <w:r>
              <w:rPr>
                <w:spacing w:val="21"/>
                <w:sz w:val="18"/>
              </w:rPr>
              <w:t xml:space="preserve"> </w:t>
            </w:r>
            <w:r>
              <w:rPr>
                <w:sz w:val="18"/>
              </w:rPr>
              <w:t>адхезивна</w:t>
            </w:r>
            <w:r>
              <w:rPr>
                <w:spacing w:val="21"/>
                <w:sz w:val="18"/>
              </w:rPr>
              <w:t xml:space="preserve"> </w:t>
            </w:r>
            <w:r>
              <w:rPr>
                <w:sz w:val="18"/>
              </w:rPr>
              <w:t>средства,</w:t>
            </w:r>
            <w:r>
              <w:rPr>
                <w:spacing w:val="22"/>
                <w:sz w:val="18"/>
              </w:rPr>
              <w:t xml:space="preserve"> </w:t>
            </w:r>
            <w:r>
              <w:rPr>
                <w:sz w:val="18"/>
              </w:rPr>
              <w:t>Београд,</w:t>
            </w:r>
            <w:r>
              <w:rPr>
                <w:spacing w:val="17"/>
                <w:sz w:val="18"/>
              </w:rPr>
              <w:t xml:space="preserve"> </w:t>
            </w:r>
            <w:r>
              <w:rPr>
                <w:spacing w:val="-2"/>
                <w:sz w:val="18"/>
              </w:rPr>
              <w:t>2007.</w:t>
            </w:r>
          </w:p>
          <w:p w:rsidR="00644799" w:rsidRDefault="00E53327">
            <w:pPr>
              <w:pStyle w:val="TableParagraph"/>
              <w:numPr>
                <w:ilvl w:val="0"/>
                <w:numId w:val="27"/>
              </w:numPr>
              <w:tabs>
                <w:tab w:val="left" w:pos="366"/>
              </w:tabs>
              <w:spacing w:before="9" w:line="211" w:lineRule="exact"/>
              <w:ind w:left="366" w:hanging="307"/>
              <w:rPr>
                <w:sz w:val="18"/>
              </w:rPr>
            </w:pPr>
            <w:r>
              <w:rPr>
                <w:w w:val="105"/>
                <w:sz w:val="18"/>
              </w:rPr>
              <w:t>Живковић</w:t>
            </w:r>
            <w:r>
              <w:rPr>
                <w:spacing w:val="-12"/>
                <w:w w:val="105"/>
                <w:sz w:val="18"/>
              </w:rPr>
              <w:t xml:space="preserve"> </w:t>
            </w:r>
            <w:r>
              <w:rPr>
                <w:w w:val="105"/>
                <w:sz w:val="18"/>
              </w:rPr>
              <w:t>С.</w:t>
            </w:r>
            <w:r>
              <w:rPr>
                <w:spacing w:val="19"/>
                <w:w w:val="105"/>
                <w:sz w:val="18"/>
              </w:rPr>
              <w:t xml:space="preserve"> </w:t>
            </w:r>
            <w:r>
              <w:rPr>
                <w:w w:val="105"/>
                <w:sz w:val="18"/>
              </w:rPr>
              <w:t>Основи</w:t>
            </w:r>
            <w:r>
              <w:rPr>
                <w:spacing w:val="-12"/>
                <w:w w:val="105"/>
                <w:sz w:val="18"/>
              </w:rPr>
              <w:t xml:space="preserve"> </w:t>
            </w:r>
            <w:r>
              <w:rPr>
                <w:w w:val="105"/>
                <w:sz w:val="18"/>
              </w:rPr>
              <w:t>рестауративне</w:t>
            </w:r>
            <w:r>
              <w:rPr>
                <w:spacing w:val="-11"/>
                <w:w w:val="105"/>
                <w:sz w:val="18"/>
              </w:rPr>
              <w:t xml:space="preserve"> </w:t>
            </w:r>
            <w:r>
              <w:rPr>
                <w:w w:val="105"/>
                <w:sz w:val="18"/>
              </w:rPr>
              <w:t>стоматологије,</w:t>
            </w:r>
            <w:r>
              <w:rPr>
                <w:spacing w:val="-12"/>
                <w:w w:val="105"/>
                <w:sz w:val="18"/>
              </w:rPr>
              <w:t xml:space="preserve"> </w:t>
            </w:r>
            <w:r>
              <w:rPr>
                <w:w w:val="105"/>
                <w:sz w:val="18"/>
              </w:rPr>
              <w:t>Београд</w:t>
            </w:r>
            <w:r>
              <w:rPr>
                <w:spacing w:val="-12"/>
                <w:w w:val="105"/>
                <w:sz w:val="18"/>
              </w:rPr>
              <w:t xml:space="preserve"> </w:t>
            </w:r>
            <w:r>
              <w:rPr>
                <w:spacing w:val="-2"/>
                <w:w w:val="105"/>
                <w:sz w:val="18"/>
              </w:rPr>
              <w:t>2009.</w:t>
            </w:r>
          </w:p>
        </w:tc>
      </w:tr>
    </w:tbl>
    <w:p w:rsidR="00644799" w:rsidRDefault="00644799">
      <w:pPr>
        <w:spacing w:before="3" w:after="1"/>
        <w:rPr>
          <w:b/>
          <w:sz w:val="19"/>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314"/>
              <w:rPr>
                <w:b/>
                <w:sz w:val="20"/>
              </w:rPr>
            </w:pPr>
            <w:r>
              <w:rPr>
                <w:b/>
                <w:sz w:val="20"/>
              </w:rPr>
              <w:t>Усмени</w:t>
            </w:r>
            <w:r>
              <w:rPr>
                <w:spacing w:val="17"/>
                <w:sz w:val="20"/>
              </w:rPr>
              <w:t xml:space="preserve"> </w:t>
            </w:r>
            <w:r>
              <w:rPr>
                <w:b/>
                <w:spacing w:val="-2"/>
                <w:sz w:val="20"/>
              </w:rPr>
              <w:t>испит/тест</w:t>
            </w:r>
          </w:p>
        </w:tc>
        <w:tc>
          <w:tcPr>
            <w:tcW w:w="541"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pacing w:val="-2"/>
                <w:w w:val="105"/>
                <w:sz w:val="20"/>
              </w:rPr>
              <w:t>Колоквиј</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spacing w:before="29"/>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7"/>
        </w:trPr>
        <w:tc>
          <w:tcPr>
            <w:tcW w:w="9476" w:type="dxa"/>
            <w:gridSpan w:val="5"/>
            <w:tcBorders>
              <w:top w:val="nil"/>
            </w:tcBorders>
          </w:tcPr>
          <w:p w:rsidR="00644799" w:rsidRDefault="00644799">
            <w:pPr>
              <w:pStyle w:val="TableParagraph"/>
              <w:spacing w:before="0"/>
              <w:ind w:left="0"/>
              <w:rPr>
                <w:sz w:val="18"/>
              </w:rPr>
            </w:pPr>
          </w:p>
        </w:tc>
      </w:tr>
      <w:tr w:rsidR="00644799">
        <w:trPr>
          <w:trHeight w:val="529"/>
        </w:trPr>
        <w:tc>
          <w:tcPr>
            <w:tcW w:w="9476" w:type="dxa"/>
            <w:gridSpan w:val="5"/>
          </w:tcPr>
          <w:p w:rsidR="00644799" w:rsidRDefault="00E53327">
            <w:pPr>
              <w:pStyle w:val="TableParagraph"/>
              <w:spacing w:line="249" w:lineRule="auto"/>
              <w:ind w:left="55"/>
              <w:rPr>
                <w:b/>
                <w:sz w:val="20"/>
              </w:rPr>
            </w:pPr>
            <w:r>
              <w:rPr>
                <w:b/>
                <w:w w:val="105"/>
                <w:sz w:val="20"/>
              </w:rPr>
              <w:t>Име</w:t>
            </w:r>
            <w:r>
              <w:rPr>
                <w:spacing w:val="-14"/>
                <w:w w:val="105"/>
                <w:sz w:val="20"/>
              </w:rPr>
              <w:t xml:space="preserve"> </w:t>
            </w:r>
            <w:r>
              <w:rPr>
                <w:b/>
                <w:w w:val="105"/>
                <w:sz w:val="20"/>
              </w:rPr>
              <w:t>и</w:t>
            </w:r>
            <w:r>
              <w:rPr>
                <w:spacing w:val="-13"/>
                <w:w w:val="105"/>
                <w:sz w:val="20"/>
              </w:rPr>
              <w:t xml:space="preserve"> </w:t>
            </w:r>
            <w:r>
              <w:rPr>
                <w:b/>
                <w:w w:val="105"/>
                <w:sz w:val="20"/>
              </w:rPr>
              <w:t>презиме</w:t>
            </w:r>
            <w:r>
              <w:rPr>
                <w:spacing w:val="-13"/>
                <w:w w:val="105"/>
                <w:sz w:val="20"/>
              </w:rPr>
              <w:t xml:space="preserve"> </w:t>
            </w:r>
            <w:r>
              <w:rPr>
                <w:b/>
                <w:w w:val="105"/>
                <w:sz w:val="20"/>
              </w:rPr>
              <w:t>наставника</w:t>
            </w:r>
            <w:r>
              <w:rPr>
                <w:spacing w:val="-13"/>
                <w:w w:val="105"/>
                <w:sz w:val="20"/>
              </w:rPr>
              <w:t xml:space="preserve"> </w:t>
            </w:r>
            <w:r>
              <w:rPr>
                <w:b/>
                <w:w w:val="105"/>
                <w:sz w:val="20"/>
              </w:rPr>
              <w:t>који</w:t>
            </w:r>
            <w:r>
              <w:rPr>
                <w:spacing w:val="-13"/>
                <w:w w:val="105"/>
                <w:sz w:val="20"/>
              </w:rPr>
              <w:t xml:space="preserve"> </w:t>
            </w:r>
            <w:r>
              <w:rPr>
                <w:b/>
                <w:w w:val="105"/>
                <w:sz w:val="20"/>
              </w:rPr>
              <w:t>је</w:t>
            </w:r>
            <w:r>
              <w:rPr>
                <w:spacing w:val="-13"/>
                <w:w w:val="105"/>
                <w:sz w:val="20"/>
              </w:rPr>
              <w:t xml:space="preserve"> </w:t>
            </w:r>
            <w:r>
              <w:rPr>
                <w:b/>
                <w:w w:val="105"/>
                <w:sz w:val="20"/>
              </w:rPr>
              <w:t>припремио</w:t>
            </w:r>
            <w:r>
              <w:rPr>
                <w:spacing w:val="-13"/>
                <w:w w:val="105"/>
                <w:sz w:val="20"/>
              </w:rPr>
              <w:t xml:space="preserve"> </w:t>
            </w:r>
            <w:r>
              <w:rPr>
                <w:b/>
                <w:w w:val="105"/>
                <w:sz w:val="20"/>
              </w:rPr>
              <w:t>податке:</w:t>
            </w:r>
            <w:r>
              <w:rPr>
                <w:b/>
                <w:spacing w:val="-13"/>
                <w:w w:val="105"/>
                <w:sz w:val="20"/>
              </w:rPr>
              <w:t xml:space="preserve"> </w:t>
            </w:r>
            <w:r>
              <w:rPr>
                <w:b/>
                <w:w w:val="105"/>
                <w:sz w:val="20"/>
              </w:rPr>
              <w:t>Доц.др</w:t>
            </w:r>
            <w:r>
              <w:rPr>
                <w:spacing w:val="-14"/>
                <w:w w:val="105"/>
                <w:sz w:val="20"/>
              </w:rPr>
              <w:t xml:space="preserve"> </w:t>
            </w:r>
            <w:r>
              <w:rPr>
                <w:b/>
                <w:w w:val="105"/>
                <w:sz w:val="20"/>
              </w:rPr>
              <w:t>Александра</w:t>
            </w:r>
            <w:r>
              <w:rPr>
                <w:spacing w:val="-13"/>
                <w:w w:val="105"/>
                <w:sz w:val="20"/>
              </w:rPr>
              <w:t xml:space="preserve"> </w:t>
            </w:r>
            <w:r>
              <w:rPr>
                <w:b/>
                <w:w w:val="105"/>
                <w:sz w:val="20"/>
              </w:rPr>
              <w:t>Ђери,</w:t>
            </w:r>
            <w:r>
              <w:rPr>
                <w:b/>
                <w:spacing w:val="-13"/>
                <w:w w:val="105"/>
                <w:sz w:val="20"/>
              </w:rPr>
              <w:t xml:space="preserve"> </w:t>
            </w:r>
            <w:r>
              <w:rPr>
                <w:b/>
                <w:w w:val="105"/>
                <w:sz w:val="20"/>
              </w:rPr>
              <w:t>доц.др</w:t>
            </w:r>
            <w:r>
              <w:rPr>
                <w:spacing w:val="-13"/>
                <w:w w:val="105"/>
                <w:sz w:val="20"/>
              </w:rPr>
              <w:t xml:space="preserve"> </w:t>
            </w:r>
            <w:r>
              <w:rPr>
                <w:b/>
                <w:w w:val="105"/>
                <w:sz w:val="20"/>
              </w:rPr>
              <w:t>Наташа</w:t>
            </w:r>
            <w:r>
              <w:rPr>
                <w:w w:val="105"/>
                <w:sz w:val="20"/>
              </w:rPr>
              <w:t xml:space="preserve"> </w:t>
            </w:r>
            <w:r>
              <w:rPr>
                <w:b/>
                <w:spacing w:val="-2"/>
                <w:w w:val="105"/>
                <w:sz w:val="20"/>
              </w:rPr>
              <w:t>Кнежевић</w:t>
            </w:r>
          </w:p>
        </w:tc>
      </w:tr>
    </w:tbl>
    <w:p w:rsidR="00644799" w:rsidRDefault="00644799">
      <w:pPr>
        <w:pStyle w:val="TableParagraph"/>
        <w:spacing w:line="249" w:lineRule="auto"/>
        <w:rPr>
          <w:b/>
          <w:sz w:val="20"/>
        </w:rPr>
        <w:sectPr w:rsidR="00644799">
          <w:pgSz w:w="12240" w:h="15840"/>
          <w:pgMar w:top="520" w:right="1080" w:bottom="1732"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1247" cy="841248"/>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5475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58" name="Image 158"/>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B3F1C14" id="Group 157" o:spid="_x0000_s1026" style="position:absolute;margin-left:259pt;margin-top:-43.55pt;width:59.8pt;height:70.1pt;z-index:1575475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JWVjyhUa&#10;AAAV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">
                      <v:shape id="Image 15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s6DFAAAA3AAAAA8AAABkcnMvZG93bnJldi54bWxEj09rwkAQxe8Fv8MyQm91E0Epqau0/gEF&#10;KWoFr0N2moRmZ0N2o+m3dw6Ctxnem/d+M1v0rlZXakPl2UA6SkAR595WXBg4/2ze3kGFiGyx9kwG&#10;/inAYj54mWFm/Y2PdD3FQkkIhwwNlDE2mdYhL8lhGPmGWLRf3zqMsraFti3eJNzVepwkU+2wYmko&#10;saFlSfnfqXMG9m5z6CY23U5Xl/XX/jvUuw5TY16H/ecHqEh9fJof11sr+BOhlWdkA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rOg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527"/>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spacing w:line="244" w:lineRule="auto"/>
              <w:ind w:left="2928" w:hanging="2410"/>
              <w:rPr>
                <w:b/>
                <w:sz w:val="20"/>
              </w:rPr>
            </w:pPr>
            <w:r>
              <w:rPr>
                <w:b/>
                <w:sz w:val="20"/>
              </w:rPr>
              <w:t>ПРИМЈЕНА</w:t>
            </w:r>
            <w:r>
              <w:rPr>
                <w:sz w:val="20"/>
              </w:rPr>
              <w:t xml:space="preserve"> </w:t>
            </w:r>
            <w:r>
              <w:rPr>
                <w:b/>
                <w:sz w:val="20"/>
              </w:rPr>
              <w:t>РАЧУНАРСКИХ</w:t>
            </w:r>
            <w:r>
              <w:rPr>
                <w:sz w:val="20"/>
              </w:rPr>
              <w:t xml:space="preserve"> </w:t>
            </w:r>
            <w:r>
              <w:rPr>
                <w:b/>
                <w:sz w:val="20"/>
              </w:rPr>
              <w:t>ТЕХНОЛОГИЈА</w:t>
            </w:r>
            <w:r>
              <w:rPr>
                <w:sz w:val="20"/>
              </w:rPr>
              <w:t xml:space="preserve"> </w:t>
            </w:r>
            <w:r>
              <w:rPr>
                <w:b/>
                <w:sz w:val="20"/>
              </w:rPr>
              <w:t>У</w:t>
            </w:r>
            <w:r>
              <w:rPr>
                <w:sz w:val="20"/>
              </w:rPr>
              <w:t xml:space="preserve"> </w:t>
            </w:r>
            <w:r>
              <w:rPr>
                <w:b/>
                <w:sz w:val="20"/>
              </w:rPr>
              <w:t>ДЕНТАЛНОЈ</w:t>
            </w:r>
            <w:r>
              <w:rPr>
                <w:sz w:val="20"/>
              </w:rPr>
              <w:t xml:space="preserve"> </w:t>
            </w:r>
            <w:r>
              <w:rPr>
                <w:b/>
                <w:spacing w:val="-2"/>
                <w:w w:val="105"/>
                <w:sz w:val="20"/>
              </w:rPr>
              <w:t>МЕДИЦИНИ</w:t>
            </w:r>
          </w:p>
        </w:tc>
      </w:tr>
      <w:tr w:rsidR="00644799">
        <w:trPr>
          <w:trHeight w:val="288"/>
        </w:trPr>
        <w:tc>
          <w:tcPr>
            <w:tcW w:w="1888" w:type="dxa"/>
          </w:tcPr>
          <w:p w:rsidR="00644799" w:rsidRDefault="00E53327">
            <w:pPr>
              <w:pStyle w:val="TableParagraph"/>
              <w:spacing w:before="29"/>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spacing w:before="29"/>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spacing w:before="29"/>
              <w:ind w:left="60" w:right="54"/>
              <w:jc w:val="center"/>
              <w:rPr>
                <w:b/>
                <w:sz w:val="20"/>
              </w:rPr>
            </w:pPr>
            <w:r>
              <w:rPr>
                <w:b/>
                <w:spacing w:val="-2"/>
                <w:w w:val="105"/>
                <w:sz w:val="20"/>
              </w:rPr>
              <w:t>Семестар</w:t>
            </w:r>
          </w:p>
        </w:tc>
        <w:tc>
          <w:tcPr>
            <w:tcW w:w="2519" w:type="dxa"/>
          </w:tcPr>
          <w:p w:rsidR="00644799" w:rsidRDefault="00E53327">
            <w:pPr>
              <w:pStyle w:val="TableParagraph"/>
              <w:spacing w:before="29"/>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spacing w:before="29"/>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8"/>
              <w:ind w:left="15" w:right="4"/>
              <w:jc w:val="center"/>
              <w:rPr>
                <w:sz w:val="20"/>
              </w:rPr>
            </w:pPr>
            <w:r>
              <w:rPr>
                <w:spacing w:val="-2"/>
                <w:w w:val="105"/>
                <w:sz w:val="20"/>
              </w:rPr>
              <w:t>изборни</w:t>
            </w:r>
          </w:p>
        </w:tc>
        <w:tc>
          <w:tcPr>
            <w:tcW w:w="1273" w:type="dxa"/>
          </w:tcPr>
          <w:p w:rsidR="00644799" w:rsidRDefault="00E53327">
            <w:pPr>
              <w:pStyle w:val="TableParagraph"/>
              <w:spacing w:before="28"/>
              <w:ind w:left="60" w:right="51"/>
              <w:jc w:val="center"/>
              <w:rPr>
                <w:sz w:val="20"/>
              </w:rPr>
            </w:pPr>
            <w:r>
              <w:rPr>
                <w:spacing w:val="-5"/>
                <w:w w:val="105"/>
                <w:sz w:val="20"/>
              </w:rPr>
              <w:t>8.</w:t>
            </w:r>
          </w:p>
        </w:tc>
        <w:tc>
          <w:tcPr>
            <w:tcW w:w="2519" w:type="dxa"/>
          </w:tcPr>
          <w:p w:rsidR="00644799" w:rsidRDefault="00E53327">
            <w:pPr>
              <w:pStyle w:val="TableParagraph"/>
              <w:spacing w:before="28"/>
              <w:ind w:left="7" w:right="5"/>
              <w:jc w:val="center"/>
              <w:rPr>
                <w:sz w:val="20"/>
              </w:rPr>
            </w:pPr>
            <w:r>
              <w:rPr>
                <w:w w:val="105"/>
                <w:sz w:val="20"/>
              </w:rPr>
              <w:t>1</w:t>
            </w:r>
            <w:r>
              <w:rPr>
                <w:spacing w:val="-3"/>
                <w:w w:val="105"/>
                <w:sz w:val="20"/>
              </w:rPr>
              <w:t xml:space="preserve"> </w:t>
            </w:r>
            <w:r>
              <w:rPr>
                <w:w w:val="105"/>
                <w:sz w:val="20"/>
              </w:rPr>
              <w:t>П</w:t>
            </w:r>
            <w:r>
              <w:rPr>
                <w:spacing w:val="-3"/>
                <w:w w:val="105"/>
                <w:sz w:val="20"/>
              </w:rPr>
              <w:t xml:space="preserve"> </w:t>
            </w:r>
            <w:r>
              <w:rPr>
                <w:w w:val="105"/>
                <w:sz w:val="20"/>
              </w:rPr>
              <w:t>+</w:t>
            </w:r>
            <w:r>
              <w:rPr>
                <w:spacing w:val="-4"/>
                <w:w w:val="105"/>
                <w:sz w:val="20"/>
              </w:rPr>
              <w:t xml:space="preserve"> </w:t>
            </w:r>
            <w:r>
              <w:rPr>
                <w:w w:val="105"/>
                <w:sz w:val="20"/>
              </w:rPr>
              <w:t>1</w:t>
            </w:r>
            <w:r>
              <w:rPr>
                <w:spacing w:val="-3"/>
                <w:w w:val="105"/>
                <w:sz w:val="20"/>
              </w:rPr>
              <w:t xml:space="preserve"> </w:t>
            </w:r>
            <w:r>
              <w:rPr>
                <w:spacing w:val="-10"/>
                <w:w w:val="105"/>
                <w:sz w:val="20"/>
              </w:rPr>
              <w:t>В</w:t>
            </w:r>
          </w:p>
        </w:tc>
        <w:tc>
          <w:tcPr>
            <w:tcW w:w="1930" w:type="dxa"/>
          </w:tcPr>
          <w:p w:rsidR="00644799" w:rsidRDefault="00E53327">
            <w:pPr>
              <w:pStyle w:val="TableParagraph"/>
              <w:spacing w:before="28"/>
              <w:ind w:left="2" w:right="2"/>
              <w:jc w:val="center"/>
              <w:rPr>
                <w:sz w:val="20"/>
              </w:rPr>
            </w:pPr>
            <w:r>
              <w:rPr>
                <w:spacing w:val="-10"/>
                <w:w w:val="105"/>
                <w:sz w:val="20"/>
              </w:rPr>
              <w:t>2</w:t>
            </w:r>
          </w:p>
        </w:tc>
      </w:tr>
      <w:tr w:rsidR="00644799">
        <w:trPr>
          <w:trHeight w:val="289"/>
        </w:trPr>
        <w:tc>
          <w:tcPr>
            <w:tcW w:w="1888" w:type="dxa"/>
            <w:shd w:val="clear" w:color="auto" w:fill="71D2F4"/>
          </w:tcPr>
          <w:p w:rsidR="00644799" w:rsidRDefault="00E53327">
            <w:pPr>
              <w:pStyle w:val="TableParagraph"/>
              <w:spacing w:before="32"/>
              <w:ind w:left="52"/>
              <w:rPr>
                <w:b/>
                <w:sz w:val="20"/>
              </w:rPr>
            </w:pPr>
            <w:r>
              <w:rPr>
                <w:b/>
                <w:spacing w:val="-2"/>
                <w:w w:val="105"/>
                <w:sz w:val="20"/>
              </w:rPr>
              <w:t>Наставници</w:t>
            </w:r>
          </w:p>
        </w:tc>
        <w:tc>
          <w:tcPr>
            <w:tcW w:w="7602" w:type="dxa"/>
            <w:gridSpan w:val="4"/>
          </w:tcPr>
          <w:p w:rsidR="00644799" w:rsidRDefault="00E53327">
            <w:pPr>
              <w:pStyle w:val="TableParagraph"/>
              <w:spacing w:before="25"/>
              <w:ind w:left="53"/>
              <w:rPr>
                <w:sz w:val="18"/>
              </w:rPr>
            </w:pPr>
            <w:r>
              <w:rPr>
                <w:w w:val="105"/>
                <w:sz w:val="18"/>
              </w:rPr>
              <w:t>Доц.</w:t>
            </w:r>
            <w:r>
              <w:rPr>
                <w:spacing w:val="-10"/>
                <w:w w:val="105"/>
                <w:sz w:val="18"/>
              </w:rPr>
              <w:t xml:space="preserve"> </w:t>
            </w:r>
            <w:r>
              <w:rPr>
                <w:w w:val="105"/>
                <w:sz w:val="18"/>
              </w:rPr>
              <w:t>др</w:t>
            </w:r>
            <w:r>
              <w:rPr>
                <w:spacing w:val="-9"/>
                <w:w w:val="105"/>
                <w:sz w:val="18"/>
              </w:rPr>
              <w:t xml:space="preserve"> </w:t>
            </w:r>
            <w:r>
              <w:rPr>
                <w:w w:val="105"/>
                <w:sz w:val="18"/>
              </w:rPr>
              <w:t>Валентина</w:t>
            </w:r>
            <w:r>
              <w:rPr>
                <w:spacing w:val="-9"/>
                <w:w w:val="105"/>
                <w:sz w:val="18"/>
              </w:rPr>
              <w:t xml:space="preserve"> </w:t>
            </w:r>
            <w:r>
              <w:rPr>
                <w:w w:val="105"/>
                <w:sz w:val="18"/>
              </w:rPr>
              <w:t>Веселиновић,</w:t>
            </w:r>
            <w:r>
              <w:rPr>
                <w:spacing w:val="-11"/>
                <w:w w:val="105"/>
                <w:sz w:val="18"/>
              </w:rPr>
              <w:t xml:space="preserve"> </w:t>
            </w:r>
            <w:r>
              <w:rPr>
                <w:w w:val="105"/>
                <w:sz w:val="18"/>
              </w:rPr>
              <w:t>доц.</w:t>
            </w:r>
            <w:r>
              <w:rPr>
                <w:spacing w:val="-11"/>
                <w:w w:val="105"/>
                <w:sz w:val="18"/>
              </w:rPr>
              <w:t xml:space="preserve"> </w:t>
            </w:r>
            <w:r>
              <w:rPr>
                <w:w w:val="105"/>
                <w:sz w:val="18"/>
              </w:rPr>
              <w:t>др</w:t>
            </w:r>
            <w:r>
              <w:rPr>
                <w:spacing w:val="-12"/>
                <w:w w:val="105"/>
                <w:sz w:val="18"/>
              </w:rPr>
              <w:t xml:space="preserve"> </w:t>
            </w:r>
            <w:r>
              <w:rPr>
                <w:w w:val="105"/>
                <w:sz w:val="18"/>
              </w:rPr>
              <w:t>Сања</w:t>
            </w:r>
            <w:r>
              <w:rPr>
                <w:spacing w:val="-11"/>
                <w:w w:val="105"/>
                <w:sz w:val="18"/>
              </w:rPr>
              <w:t xml:space="preserve"> </w:t>
            </w:r>
            <w:r>
              <w:rPr>
                <w:w w:val="105"/>
                <w:sz w:val="18"/>
              </w:rPr>
              <w:t>Гњато,</w:t>
            </w:r>
            <w:r>
              <w:rPr>
                <w:spacing w:val="-9"/>
                <w:w w:val="105"/>
                <w:sz w:val="18"/>
              </w:rPr>
              <w:t xml:space="preserve"> </w:t>
            </w:r>
            <w:r>
              <w:rPr>
                <w:w w:val="105"/>
                <w:sz w:val="18"/>
              </w:rPr>
              <w:t>мр</w:t>
            </w:r>
            <w:r>
              <w:rPr>
                <w:spacing w:val="-12"/>
                <w:w w:val="105"/>
                <w:sz w:val="18"/>
              </w:rPr>
              <w:t xml:space="preserve"> </w:t>
            </w:r>
            <w:r>
              <w:rPr>
                <w:w w:val="105"/>
                <w:sz w:val="18"/>
              </w:rPr>
              <w:t>Александра</w:t>
            </w:r>
            <w:r>
              <w:rPr>
                <w:spacing w:val="-11"/>
                <w:w w:val="105"/>
                <w:sz w:val="18"/>
              </w:rPr>
              <w:t xml:space="preserve"> </w:t>
            </w:r>
            <w:r>
              <w:rPr>
                <w:spacing w:val="-2"/>
                <w:w w:val="105"/>
                <w:sz w:val="18"/>
              </w:rPr>
              <w:t>Гребенар</w:t>
            </w:r>
          </w:p>
        </w:tc>
      </w:tr>
    </w:tbl>
    <w:p w:rsidR="00644799" w:rsidRDefault="00644799">
      <w:pPr>
        <w:spacing w:before="11"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2"/>
        <w:gridCol w:w="2399"/>
      </w:tblGrid>
      <w:tr w:rsidR="00644799">
        <w:trPr>
          <w:trHeight w:val="289"/>
        </w:trPr>
        <w:tc>
          <w:tcPr>
            <w:tcW w:w="7132" w:type="dxa"/>
            <w:shd w:val="clear" w:color="auto" w:fill="71D2F4"/>
          </w:tcPr>
          <w:p w:rsidR="00644799" w:rsidRDefault="00E53327">
            <w:pPr>
              <w:pStyle w:val="TableParagraph"/>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9" w:type="dxa"/>
            <w:shd w:val="clear" w:color="auto" w:fill="71D2F4"/>
          </w:tcPr>
          <w:p w:rsidR="00644799" w:rsidRDefault="00E53327">
            <w:pPr>
              <w:pStyle w:val="TableParagraph"/>
              <w:ind w:left="53"/>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132" w:type="dxa"/>
          </w:tcPr>
          <w:p w:rsidR="00644799" w:rsidRDefault="00E53327">
            <w:pPr>
              <w:pStyle w:val="TableParagraph"/>
              <w:spacing w:before="26"/>
              <w:ind w:left="52"/>
              <w:rPr>
                <w:sz w:val="18"/>
              </w:rPr>
            </w:pPr>
            <w:r>
              <w:rPr>
                <w:sz w:val="18"/>
              </w:rPr>
              <w:t>Положени</w:t>
            </w:r>
            <w:r>
              <w:rPr>
                <w:spacing w:val="22"/>
                <w:sz w:val="18"/>
              </w:rPr>
              <w:t xml:space="preserve"> </w:t>
            </w:r>
            <w:r>
              <w:rPr>
                <w:sz w:val="18"/>
              </w:rPr>
              <w:t>испити</w:t>
            </w:r>
            <w:r>
              <w:rPr>
                <w:spacing w:val="20"/>
                <w:sz w:val="18"/>
              </w:rPr>
              <w:t xml:space="preserve"> </w:t>
            </w:r>
            <w:r>
              <w:rPr>
                <w:sz w:val="18"/>
              </w:rPr>
              <w:t>из</w:t>
            </w:r>
            <w:r>
              <w:rPr>
                <w:spacing w:val="15"/>
                <w:sz w:val="18"/>
              </w:rPr>
              <w:t xml:space="preserve"> </w:t>
            </w:r>
            <w:r>
              <w:rPr>
                <w:sz w:val="18"/>
              </w:rPr>
              <w:t>претходне</w:t>
            </w:r>
            <w:r>
              <w:rPr>
                <w:spacing w:val="20"/>
                <w:sz w:val="18"/>
              </w:rPr>
              <w:t xml:space="preserve"> </w:t>
            </w:r>
            <w:r>
              <w:rPr>
                <w:sz w:val="18"/>
              </w:rPr>
              <w:t>године</w:t>
            </w:r>
            <w:r>
              <w:rPr>
                <w:spacing w:val="19"/>
                <w:sz w:val="18"/>
              </w:rPr>
              <w:t xml:space="preserve"> </w:t>
            </w:r>
            <w:r>
              <w:rPr>
                <w:spacing w:val="-2"/>
                <w:sz w:val="18"/>
              </w:rPr>
              <w:t>студија.</w:t>
            </w:r>
          </w:p>
        </w:tc>
        <w:tc>
          <w:tcPr>
            <w:tcW w:w="2399" w:type="dxa"/>
          </w:tcPr>
          <w:p w:rsidR="00644799" w:rsidRDefault="00E53327">
            <w:pPr>
              <w:pStyle w:val="TableParagraph"/>
              <w:spacing w:before="21"/>
              <w:ind w:left="53" w:right="94"/>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9"/>
                <w:sz w:val="17"/>
              </w:rPr>
              <w:t xml:space="preserve"> </w:t>
            </w:r>
            <w:r>
              <w:rPr>
                <w:sz w:val="17"/>
              </w:rPr>
              <w:t>I и</w:t>
            </w:r>
            <w:r>
              <w:rPr>
                <w:spacing w:val="40"/>
                <w:sz w:val="17"/>
              </w:rPr>
              <w:t xml:space="preserve"> </w:t>
            </w:r>
            <w:r>
              <w:rPr>
                <w:sz w:val="17"/>
              </w:rPr>
              <w:t xml:space="preserve">II циклуса- интегрисане </w:t>
            </w:r>
            <w:r>
              <w:rPr>
                <w:spacing w:val="-2"/>
                <w:sz w:val="17"/>
              </w:rPr>
              <w:t>студије</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268"/>
        </w:trPr>
        <w:tc>
          <w:tcPr>
            <w:tcW w:w="9531" w:type="dxa"/>
            <w:gridSpan w:val="2"/>
            <w:tcBorders>
              <w:top w:val="nil"/>
            </w:tcBorders>
          </w:tcPr>
          <w:p w:rsidR="00644799" w:rsidRDefault="00E53327">
            <w:pPr>
              <w:pStyle w:val="TableParagraph"/>
              <w:spacing w:before="26"/>
              <w:ind w:left="52"/>
              <w:rPr>
                <w:sz w:val="18"/>
              </w:rPr>
            </w:pPr>
            <w:r>
              <w:rPr>
                <w:sz w:val="18"/>
              </w:rPr>
              <w:t>Стицање</w:t>
            </w:r>
            <w:r>
              <w:rPr>
                <w:spacing w:val="23"/>
                <w:sz w:val="18"/>
              </w:rPr>
              <w:t xml:space="preserve"> </w:t>
            </w:r>
            <w:r>
              <w:rPr>
                <w:sz w:val="18"/>
              </w:rPr>
              <w:t>теоријских</w:t>
            </w:r>
            <w:r>
              <w:rPr>
                <w:spacing w:val="17"/>
                <w:sz w:val="18"/>
              </w:rPr>
              <w:t xml:space="preserve"> </w:t>
            </w:r>
            <w:r>
              <w:rPr>
                <w:sz w:val="18"/>
              </w:rPr>
              <w:t>и</w:t>
            </w:r>
            <w:r>
              <w:rPr>
                <w:spacing w:val="22"/>
                <w:sz w:val="18"/>
              </w:rPr>
              <w:t xml:space="preserve"> </w:t>
            </w:r>
            <w:r>
              <w:rPr>
                <w:sz w:val="18"/>
              </w:rPr>
              <w:t>практичних</w:t>
            </w:r>
            <w:r>
              <w:rPr>
                <w:spacing w:val="18"/>
                <w:sz w:val="18"/>
              </w:rPr>
              <w:t xml:space="preserve"> </w:t>
            </w:r>
            <w:r>
              <w:rPr>
                <w:sz w:val="18"/>
              </w:rPr>
              <w:t>знања</w:t>
            </w:r>
            <w:r>
              <w:rPr>
                <w:spacing w:val="19"/>
                <w:sz w:val="18"/>
              </w:rPr>
              <w:t xml:space="preserve"> </w:t>
            </w:r>
            <w:r>
              <w:rPr>
                <w:sz w:val="18"/>
              </w:rPr>
              <w:t>о</w:t>
            </w:r>
            <w:r>
              <w:rPr>
                <w:spacing w:val="18"/>
                <w:sz w:val="18"/>
              </w:rPr>
              <w:t xml:space="preserve"> </w:t>
            </w:r>
            <w:r>
              <w:rPr>
                <w:sz w:val="18"/>
              </w:rPr>
              <w:t>примјени</w:t>
            </w:r>
            <w:r>
              <w:rPr>
                <w:spacing w:val="22"/>
                <w:sz w:val="18"/>
              </w:rPr>
              <w:t xml:space="preserve"> </w:t>
            </w:r>
            <w:r>
              <w:rPr>
                <w:sz w:val="18"/>
              </w:rPr>
              <w:t>рачунарских</w:t>
            </w:r>
            <w:r>
              <w:rPr>
                <w:spacing w:val="19"/>
                <w:sz w:val="18"/>
              </w:rPr>
              <w:t xml:space="preserve"> </w:t>
            </w:r>
            <w:r>
              <w:rPr>
                <w:sz w:val="18"/>
              </w:rPr>
              <w:t>технологија</w:t>
            </w:r>
            <w:r>
              <w:rPr>
                <w:spacing w:val="26"/>
                <w:sz w:val="18"/>
              </w:rPr>
              <w:t xml:space="preserve"> </w:t>
            </w:r>
            <w:r>
              <w:rPr>
                <w:sz w:val="18"/>
              </w:rPr>
              <w:t>у</w:t>
            </w:r>
            <w:r>
              <w:rPr>
                <w:spacing w:val="15"/>
                <w:sz w:val="18"/>
              </w:rPr>
              <w:t xml:space="preserve"> </w:t>
            </w:r>
            <w:r>
              <w:rPr>
                <w:sz w:val="18"/>
              </w:rPr>
              <w:t>денталној</w:t>
            </w:r>
            <w:r>
              <w:rPr>
                <w:spacing w:val="23"/>
                <w:sz w:val="18"/>
              </w:rPr>
              <w:t xml:space="preserve"> </w:t>
            </w:r>
            <w:r>
              <w:rPr>
                <w:spacing w:val="-2"/>
                <w:sz w:val="18"/>
              </w:rPr>
              <w:t>медицини.</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1998"/>
        </w:trPr>
        <w:tc>
          <w:tcPr>
            <w:tcW w:w="9531" w:type="dxa"/>
            <w:gridSpan w:val="2"/>
            <w:tcBorders>
              <w:top w:val="nil"/>
            </w:tcBorders>
          </w:tcPr>
          <w:p w:rsidR="00644799" w:rsidRDefault="00E53327">
            <w:pPr>
              <w:pStyle w:val="TableParagraph"/>
              <w:spacing w:before="25" w:line="249" w:lineRule="auto"/>
              <w:ind w:left="52" w:right="42"/>
              <w:jc w:val="both"/>
              <w:rPr>
                <w:sz w:val="18"/>
              </w:rPr>
            </w:pPr>
            <w:r>
              <w:rPr>
                <w:w w:val="105"/>
                <w:sz w:val="18"/>
              </w:rPr>
              <w:t>Исход предмета: Након одслушане теоријске и практичне наставе</w:t>
            </w:r>
            <w:r>
              <w:rPr>
                <w:w w:val="105"/>
                <w:sz w:val="18"/>
              </w:rPr>
              <w:t xml:space="preserve"> студент стиче теоpиjска знања о примени рачунарских технологијa из cлeдeћих oблаcти: менаџмент у денталној медицини, рачунарима подржанa едукацијa, експертни системи, базe података, симулацијe, дијагностици и терапији, рачунарима водјеној инспекцији, рачу</w:t>
            </w:r>
            <w:r>
              <w:rPr>
                <w:w w:val="105"/>
                <w:sz w:val="18"/>
              </w:rPr>
              <w:t>нарима вођеном дизајнирању денталних надокнада, рачунарима вођеној изради зубних надокнада, примени компјутера у дијагностици и терапији темпоромандибуларних поремећаја, дигиталној фотографији, дигиталној радиологији, навигационој имплантологији, анализи м</w:t>
            </w:r>
            <w:r>
              <w:rPr>
                <w:w w:val="105"/>
                <w:sz w:val="18"/>
              </w:rPr>
              <w:t xml:space="preserve">одела и слика током дијагностике малоклузија. Практична знања о дигиталном одређивању боје зуба, анализи оклузије, основама примене рачунара у планирању уградње имплантата, основама функционисања CAD/CAM система, компјутерској симулацији плана ортодонтске </w:t>
            </w:r>
            <w:r>
              <w:rPr>
                <w:w w:val="105"/>
                <w:sz w:val="18"/>
              </w:rPr>
              <w:t>терапије, принципима дигиталног интра и - екстра оралног фотографисања пацијента и обради дигиталне фотографије.</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4158"/>
        </w:trPr>
        <w:tc>
          <w:tcPr>
            <w:tcW w:w="9531" w:type="dxa"/>
            <w:gridSpan w:val="2"/>
            <w:tcBorders>
              <w:top w:val="nil"/>
            </w:tcBorders>
          </w:tcPr>
          <w:p w:rsidR="00644799" w:rsidRDefault="00E53327">
            <w:pPr>
              <w:pStyle w:val="TableParagraph"/>
              <w:spacing w:before="24"/>
              <w:ind w:left="52"/>
              <w:jc w:val="both"/>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spacing w:before="9" w:line="249" w:lineRule="auto"/>
              <w:ind w:left="52" w:right="41"/>
              <w:jc w:val="both"/>
              <w:rPr>
                <w:sz w:val="18"/>
              </w:rPr>
            </w:pPr>
            <w:r>
              <w:rPr>
                <w:w w:val="105"/>
                <w:sz w:val="18"/>
              </w:rPr>
              <w:t>Увод, примена рачунара у денталној медицини, рачунари у менаџменту, базе података, експертни</w:t>
            </w:r>
            <w:r>
              <w:rPr>
                <w:w w:val="105"/>
                <w:sz w:val="18"/>
              </w:rPr>
              <w:t xml:space="preserve"> сиистеми, симулације. Примена рачунарске технологије у дијагностичким и терапијским процедурама у денталној медицини. Инструментално одређивање боје зуба. CAD/CAM системи, функционисање, примена. CAD/CAM системи, компјутерски вођена инспекција, дизајнирањ</w:t>
            </w:r>
            <w:r>
              <w:rPr>
                <w:w w:val="105"/>
                <w:sz w:val="18"/>
              </w:rPr>
              <w:t xml:space="preserve">е и израда зубних надокнада, машински обрадиви </w:t>
            </w:r>
            <w:proofErr w:type="gramStart"/>
            <w:r>
              <w:rPr>
                <w:w w:val="105"/>
                <w:sz w:val="18"/>
              </w:rPr>
              <w:t>материјали .</w:t>
            </w:r>
            <w:proofErr w:type="gramEnd"/>
            <w:r>
              <w:rPr>
                <w:w w:val="105"/>
                <w:sz w:val="18"/>
              </w:rPr>
              <w:t xml:space="preserve"> Једносеансна израда зубних </w:t>
            </w:r>
            <w:proofErr w:type="gramStart"/>
            <w:r>
              <w:rPr>
                <w:w w:val="105"/>
                <w:sz w:val="18"/>
              </w:rPr>
              <w:t>надокнада .</w:t>
            </w:r>
            <w:proofErr w:type="gramEnd"/>
            <w:r>
              <w:rPr>
                <w:w w:val="105"/>
                <w:sz w:val="18"/>
              </w:rPr>
              <w:t xml:space="preserve"> Специфичност појединих CAD/CAM система. Примена рачунара у гнатологији, компјутерска анализа оклузалних контаката, компјутерска анализа кретњи доње вилице. П</w:t>
            </w:r>
            <w:r>
              <w:rPr>
                <w:w w:val="105"/>
                <w:sz w:val="18"/>
              </w:rPr>
              <w:t>римена компјутера у имплантологији, компјутерско вођење и уградња имплантата, компјутерско вођење израде зубних надокнада на имплантатима. Примена рачунара у ендодонцији. Дигитална радиографија. Обрада пацијента и стварање базе података. Интраорално и екст</w:t>
            </w:r>
            <w:r>
              <w:rPr>
                <w:w w:val="105"/>
                <w:sz w:val="18"/>
              </w:rPr>
              <w:t>раорално фотографисање пацијената. Дијагноза малоклузија – анализа модела и фотографија, Дијагноза – рендген анализе: стандардни методи. Компјутеризована обрада фотографија и телерендген снимака. Компјутерска симулација плана ортодонтске терапије, Компјуте</w:t>
            </w:r>
            <w:r>
              <w:rPr>
                <w:w w:val="105"/>
                <w:sz w:val="18"/>
              </w:rPr>
              <w:t>рска симулација плана ортодонтско-хируршке терапије. Компјутерска анализа раста.</w:t>
            </w:r>
          </w:p>
          <w:p w:rsidR="00644799" w:rsidRDefault="00E53327">
            <w:pPr>
              <w:pStyle w:val="TableParagraph"/>
              <w:spacing w:before="11"/>
              <w:ind w:left="52"/>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ind w:left="52" w:right="39"/>
              <w:jc w:val="both"/>
              <w:rPr>
                <w:sz w:val="18"/>
              </w:rPr>
            </w:pPr>
            <w:r>
              <w:rPr>
                <w:w w:val="105"/>
                <w:sz w:val="18"/>
              </w:rPr>
              <w:t>Примена рачунара у менаџменту у денталној медицини. Инструментално одређивање боје зуба. Софтвери за дигитални дизајн осмеха.</w:t>
            </w:r>
            <w:r>
              <w:rPr>
                <w:spacing w:val="-1"/>
                <w:w w:val="105"/>
                <w:sz w:val="18"/>
              </w:rPr>
              <w:t xml:space="preserve"> </w:t>
            </w:r>
            <w:r>
              <w:rPr>
                <w:w w:val="105"/>
                <w:sz w:val="18"/>
              </w:rPr>
              <w:t xml:space="preserve">Навигациона </w:t>
            </w:r>
            <w:proofErr w:type="gramStart"/>
            <w:r>
              <w:rPr>
                <w:w w:val="105"/>
                <w:sz w:val="18"/>
              </w:rPr>
              <w:t>имплантологија .</w:t>
            </w:r>
            <w:proofErr w:type="gramEnd"/>
            <w:r>
              <w:rPr>
                <w:w w:val="105"/>
                <w:sz w:val="18"/>
              </w:rPr>
              <w:t xml:space="preserve"> Компјутером</w:t>
            </w:r>
            <w:r>
              <w:rPr>
                <w:spacing w:val="-1"/>
                <w:w w:val="105"/>
                <w:sz w:val="18"/>
              </w:rPr>
              <w:t xml:space="preserve"> </w:t>
            </w:r>
            <w:r>
              <w:rPr>
                <w:w w:val="105"/>
                <w:sz w:val="18"/>
              </w:rPr>
              <w:t>вођена</w:t>
            </w:r>
            <w:r>
              <w:rPr>
                <w:spacing w:val="-1"/>
                <w:w w:val="105"/>
                <w:sz w:val="18"/>
              </w:rPr>
              <w:t xml:space="preserve"> </w:t>
            </w:r>
            <w:r>
              <w:rPr>
                <w:w w:val="105"/>
                <w:sz w:val="18"/>
              </w:rPr>
              <w:t>инспекција</w:t>
            </w:r>
            <w:r>
              <w:rPr>
                <w:spacing w:val="-1"/>
                <w:w w:val="105"/>
                <w:sz w:val="18"/>
              </w:rPr>
              <w:t xml:space="preserve"> </w:t>
            </w:r>
            <w:r>
              <w:rPr>
                <w:w w:val="105"/>
                <w:sz w:val="18"/>
              </w:rPr>
              <w:t>зуба. Компјутером</w:t>
            </w:r>
            <w:r>
              <w:rPr>
                <w:spacing w:val="-1"/>
                <w:w w:val="105"/>
                <w:sz w:val="18"/>
              </w:rPr>
              <w:t xml:space="preserve"> </w:t>
            </w:r>
            <w:r>
              <w:rPr>
                <w:w w:val="105"/>
                <w:sz w:val="18"/>
              </w:rPr>
              <w:t>вођено дизајниранје зубних надокнада.</w:t>
            </w:r>
            <w:r>
              <w:rPr>
                <w:spacing w:val="40"/>
                <w:w w:val="105"/>
                <w:sz w:val="18"/>
              </w:rPr>
              <w:t xml:space="preserve"> </w:t>
            </w:r>
            <w:r>
              <w:rPr>
                <w:w w:val="105"/>
                <w:sz w:val="18"/>
              </w:rPr>
              <w:t>Компјутером вођена израда зубних надокнада. Анализа рендген снимака. Анализа рендген снимака. Компјутеризовани план терапије. Компјутеризован</w:t>
            </w:r>
            <w:r>
              <w:rPr>
                <w:w w:val="105"/>
                <w:sz w:val="18"/>
              </w:rPr>
              <w:t>и план терапије. Фотографисање пацијената. Фотографисање пацијената. Обрада дигиталне фотографије. Обрада дигиталне фотографије.</w:t>
            </w:r>
          </w:p>
        </w:tc>
      </w:tr>
      <w:tr w:rsidR="00644799">
        <w:trPr>
          <w:trHeight w:val="290"/>
        </w:trPr>
        <w:tc>
          <w:tcPr>
            <w:tcW w:w="9531" w:type="dxa"/>
            <w:gridSpan w:val="2"/>
            <w:tcBorders>
              <w:bottom w:val="nil"/>
            </w:tcBorders>
            <w:shd w:val="clear" w:color="auto" w:fill="71D2F4"/>
          </w:tcPr>
          <w:p w:rsidR="00644799" w:rsidRDefault="00E53327">
            <w:pPr>
              <w:pStyle w:val="TableParagraph"/>
              <w:spacing w:before="29"/>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0"/>
        </w:trPr>
        <w:tc>
          <w:tcPr>
            <w:tcW w:w="9531" w:type="dxa"/>
            <w:gridSpan w:val="2"/>
            <w:tcBorders>
              <w:top w:val="nil"/>
            </w:tcBorders>
          </w:tcPr>
          <w:p w:rsidR="00644799" w:rsidRDefault="00E53327">
            <w:pPr>
              <w:pStyle w:val="TableParagraph"/>
              <w:spacing w:before="23"/>
              <w:ind w:left="52"/>
              <w:rPr>
                <w:sz w:val="18"/>
              </w:rPr>
            </w:pPr>
            <w:r>
              <w:rPr>
                <w:sz w:val="18"/>
              </w:rPr>
              <w:t>Предавања,</w:t>
            </w:r>
            <w:r>
              <w:rPr>
                <w:spacing w:val="20"/>
                <w:sz w:val="18"/>
              </w:rPr>
              <w:t xml:space="preserve"> </w:t>
            </w:r>
            <w:r>
              <w:rPr>
                <w:sz w:val="18"/>
              </w:rPr>
              <w:t>вјежбе,</w:t>
            </w:r>
            <w:r>
              <w:rPr>
                <w:spacing w:val="21"/>
                <w:sz w:val="18"/>
              </w:rPr>
              <w:t xml:space="preserve"> </w:t>
            </w:r>
            <w:r>
              <w:rPr>
                <w:sz w:val="18"/>
              </w:rPr>
              <w:t>семинари,</w:t>
            </w:r>
            <w:r>
              <w:rPr>
                <w:spacing w:val="21"/>
                <w:sz w:val="18"/>
              </w:rPr>
              <w:t xml:space="preserve"> </w:t>
            </w:r>
            <w:r>
              <w:rPr>
                <w:sz w:val="18"/>
              </w:rPr>
              <w:t>групна</w:t>
            </w:r>
            <w:r>
              <w:rPr>
                <w:spacing w:val="25"/>
                <w:sz w:val="18"/>
              </w:rPr>
              <w:t xml:space="preserve"> </w:t>
            </w:r>
            <w:r>
              <w:rPr>
                <w:spacing w:val="-2"/>
                <w:sz w:val="18"/>
              </w:rPr>
              <w:t>презентација.</w:t>
            </w:r>
          </w:p>
        </w:tc>
      </w:tr>
      <w:tr w:rsidR="00644799">
        <w:trPr>
          <w:trHeight w:val="293"/>
        </w:trPr>
        <w:tc>
          <w:tcPr>
            <w:tcW w:w="9531" w:type="dxa"/>
            <w:gridSpan w:val="2"/>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942"/>
        </w:trPr>
        <w:tc>
          <w:tcPr>
            <w:tcW w:w="9531" w:type="dxa"/>
            <w:gridSpan w:val="2"/>
            <w:tcBorders>
              <w:top w:val="nil"/>
            </w:tcBorders>
          </w:tcPr>
          <w:p w:rsidR="00644799" w:rsidRDefault="00E53327">
            <w:pPr>
              <w:pStyle w:val="TableParagraph"/>
              <w:numPr>
                <w:ilvl w:val="0"/>
                <w:numId w:val="26"/>
              </w:numPr>
              <w:tabs>
                <w:tab w:val="left" w:pos="453"/>
              </w:tabs>
              <w:spacing w:before="24" w:line="249" w:lineRule="auto"/>
              <w:ind w:right="1141"/>
              <w:rPr>
                <w:sz w:val="18"/>
              </w:rPr>
            </w:pPr>
            <w:r>
              <w:rPr>
                <w:w w:val="105"/>
                <w:sz w:val="18"/>
              </w:rPr>
              <w:t>Mastering</w:t>
            </w:r>
            <w:r>
              <w:rPr>
                <w:spacing w:val="40"/>
                <w:w w:val="105"/>
                <w:sz w:val="18"/>
              </w:rPr>
              <w:t xml:space="preserve"> </w:t>
            </w:r>
            <w:r>
              <w:rPr>
                <w:w w:val="105"/>
                <w:sz w:val="18"/>
              </w:rPr>
              <w:t>Digital</w:t>
            </w:r>
            <w:r>
              <w:rPr>
                <w:spacing w:val="40"/>
                <w:w w:val="105"/>
                <w:sz w:val="18"/>
              </w:rPr>
              <w:t xml:space="preserve"> </w:t>
            </w:r>
            <w:r>
              <w:rPr>
                <w:w w:val="105"/>
                <w:sz w:val="18"/>
              </w:rPr>
              <w:t>Dental</w:t>
            </w:r>
            <w:r>
              <w:rPr>
                <w:spacing w:val="40"/>
                <w:w w:val="105"/>
                <w:sz w:val="18"/>
              </w:rPr>
              <w:t xml:space="preserve"> </w:t>
            </w:r>
            <w:r>
              <w:rPr>
                <w:w w:val="105"/>
                <w:sz w:val="18"/>
              </w:rPr>
              <w:t>Photography,</w:t>
            </w:r>
            <w:r>
              <w:rPr>
                <w:spacing w:val="40"/>
                <w:w w:val="105"/>
                <w:sz w:val="18"/>
              </w:rPr>
              <w:t xml:space="preserve"> </w:t>
            </w:r>
            <w:r>
              <w:rPr>
                <w:w w:val="105"/>
                <w:sz w:val="18"/>
              </w:rPr>
              <w:t>Wolfgang</w:t>
            </w:r>
            <w:r>
              <w:rPr>
                <w:spacing w:val="40"/>
                <w:w w:val="105"/>
                <w:sz w:val="18"/>
              </w:rPr>
              <w:t xml:space="preserve"> </w:t>
            </w:r>
            <w:r>
              <w:rPr>
                <w:w w:val="105"/>
                <w:sz w:val="18"/>
              </w:rPr>
              <w:t>Bengel</w:t>
            </w:r>
            <w:r>
              <w:rPr>
                <w:spacing w:val="40"/>
                <w:w w:val="105"/>
                <w:sz w:val="18"/>
              </w:rPr>
              <w:t xml:space="preserve"> </w:t>
            </w:r>
            <w:r>
              <w:rPr>
                <w:w w:val="105"/>
                <w:sz w:val="18"/>
              </w:rPr>
              <w:t>Nemotec</w:t>
            </w:r>
            <w:r>
              <w:rPr>
                <w:spacing w:val="40"/>
                <w:w w:val="105"/>
                <w:sz w:val="18"/>
              </w:rPr>
              <w:t xml:space="preserve"> </w:t>
            </w:r>
            <w:r>
              <w:rPr>
                <w:w w:val="105"/>
                <w:sz w:val="18"/>
              </w:rPr>
              <w:t>Dental</w:t>
            </w:r>
            <w:r>
              <w:rPr>
                <w:spacing w:val="40"/>
                <w:w w:val="105"/>
                <w:sz w:val="18"/>
              </w:rPr>
              <w:t xml:space="preserve"> </w:t>
            </w:r>
            <w:r>
              <w:rPr>
                <w:w w:val="105"/>
                <w:sz w:val="18"/>
              </w:rPr>
              <w:t>Studio</w:t>
            </w:r>
            <w:r>
              <w:rPr>
                <w:spacing w:val="40"/>
                <w:w w:val="105"/>
                <w:sz w:val="18"/>
              </w:rPr>
              <w:t xml:space="preserve"> </w:t>
            </w:r>
            <w:r>
              <w:rPr>
                <w:w w:val="105"/>
                <w:sz w:val="18"/>
              </w:rPr>
              <w:t>NH</w:t>
            </w:r>
            <w:r>
              <w:rPr>
                <w:spacing w:val="40"/>
                <w:w w:val="105"/>
                <w:sz w:val="18"/>
              </w:rPr>
              <w:t xml:space="preserve"> </w:t>
            </w:r>
            <w:r>
              <w:rPr>
                <w:w w:val="105"/>
                <w:sz w:val="18"/>
              </w:rPr>
              <w:t>2005,</w:t>
            </w:r>
            <w:r>
              <w:rPr>
                <w:spacing w:val="40"/>
                <w:w w:val="105"/>
                <w:sz w:val="18"/>
              </w:rPr>
              <w:t xml:space="preserve"> </w:t>
            </w:r>
            <w:r>
              <w:rPr>
                <w:w w:val="105"/>
                <w:sz w:val="18"/>
              </w:rPr>
              <w:t xml:space="preserve">User </w:t>
            </w:r>
            <w:r>
              <w:rPr>
                <w:spacing w:val="-2"/>
                <w:w w:val="105"/>
                <w:sz w:val="18"/>
              </w:rPr>
              <w:t>Manual</w:t>
            </w:r>
          </w:p>
          <w:p w:rsidR="00644799" w:rsidRDefault="00E53327">
            <w:pPr>
              <w:pStyle w:val="TableParagraph"/>
              <w:numPr>
                <w:ilvl w:val="0"/>
                <w:numId w:val="26"/>
              </w:numPr>
              <w:tabs>
                <w:tab w:val="left" w:pos="453"/>
              </w:tabs>
              <w:spacing w:before="2" w:line="247" w:lineRule="auto"/>
              <w:ind w:right="1141"/>
              <w:rPr>
                <w:sz w:val="18"/>
              </w:rPr>
            </w:pPr>
            <w:r>
              <w:rPr>
                <w:w w:val="105"/>
                <w:sz w:val="18"/>
              </w:rPr>
              <w:t>Тодоровић</w:t>
            </w:r>
            <w:r>
              <w:rPr>
                <w:spacing w:val="37"/>
                <w:w w:val="105"/>
                <w:sz w:val="18"/>
              </w:rPr>
              <w:t xml:space="preserve"> </w:t>
            </w:r>
            <w:r>
              <w:rPr>
                <w:w w:val="105"/>
                <w:sz w:val="18"/>
              </w:rPr>
              <w:t>А.</w:t>
            </w:r>
            <w:r>
              <w:rPr>
                <w:spacing w:val="38"/>
                <w:w w:val="105"/>
                <w:sz w:val="18"/>
              </w:rPr>
              <w:t xml:space="preserve"> </w:t>
            </w:r>
            <w:r>
              <w:rPr>
                <w:w w:val="105"/>
                <w:sz w:val="18"/>
              </w:rPr>
              <w:t>Примена</w:t>
            </w:r>
            <w:r>
              <w:rPr>
                <w:spacing w:val="39"/>
                <w:w w:val="105"/>
                <w:sz w:val="18"/>
              </w:rPr>
              <w:t xml:space="preserve"> </w:t>
            </w:r>
            <w:r>
              <w:rPr>
                <w:w w:val="105"/>
                <w:sz w:val="18"/>
              </w:rPr>
              <w:t>CAD/CAM</w:t>
            </w:r>
            <w:r>
              <w:rPr>
                <w:spacing w:val="36"/>
                <w:w w:val="105"/>
                <w:sz w:val="18"/>
              </w:rPr>
              <w:t xml:space="preserve"> </w:t>
            </w:r>
            <w:r>
              <w:rPr>
                <w:w w:val="105"/>
                <w:sz w:val="18"/>
              </w:rPr>
              <w:t>технологије</w:t>
            </w:r>
            <w:r>
              <w:rPr>
                <w:spacing w:val="40"/>
                <w:w w:val="105"/>
                <w:sz w:val="18"/>
              </w:rPr>
              <w:t xml:space="preserve"> </w:t>
            </w:r>
            <w:r>
              <w:rPr>
                <w:w w:val="105"/>
                <w:sz w:val="18"/>
              </w:rPr>
              <w:t>у</w:t>
            </w:r>
            <w:r>
              <w:rPr>
                <w:spacing w:val="33"/>
                <w:w w:val="105"/>
                <w:sz w:val="18"/>
              </w:rPr>
              <w:t xml:space="preserve"> </w:t>
            </w:r>
            <w:r>
              <w:rPr>
                <w:w w:val="105"/>
                <w:sz w:val="18"/>
              </w:rPr>
              <w:t>стоматолошкој</w:t>
            </w:r>
            <w:r>
              <w:rPr>
                <w:spacing w:val="38"/>
                <w:w w:val="105"/>
                <w:sz w:val="18"/>
              </w:rPr>
              <w:t xml:space="preserve"> </w:t>
            </w:r>
            <w:r>
              <w:rPr>
                <w:w w:val="105"/>
                <w:sz w:val="18"/>
              </w:rPr>
              <w:t>протетици,</w:t>
            </w:r>
            <w:r>
              <w:rPr>
                <w:spacing w:val="40"/>
                <w:w w:val="105"/>
                <w:sz w:val="18"/>
              </w:rPr>
              <w:t xml:space="preserve"> </w:t>
            </w:r>
            <w:r>
              <w:rPr>
                <w:w w:val="105"/>
                <w:sz w:val="18"/>
              </w:rPr>
              <w:t>ауторско</w:t>
            </w:r>
            <w:r>
              <w:rPr>
                <w:spacing w:val="35"/>
                <w:w w:val="105"/>
                <w:sz w:val="18"/>
              </w:rPr>
              <w:t xml:space="preserve"> </w:t>
            </w:r>
            <w:r>
              <w:rPr>
                <w:w w:val="105"/>
                <w:sz w:val="18"/>
              </w:rPr>
              <w:t>издање штампа ГИП , Спринт, Београд, 2005</w:t>
            </w:r>
          </w:p>
        </w:tc>
      </w:tr>
    </w:tbl>
    <w:p w:rsidR="00644799" w:rsidRDefault="00644799">
      <w:pPr>
        <w:rPr>
          <w:b/>
          <w:sz w:val="20"/>
        </w:rPr>
      </w:pPr>
    </w:p>
    <w:p w:rsidR="00644799" w:rsidRDefault="00644799">
      <w:pPr>
        <w:rPr>
          <w:b/>
          <w:sz w:val="20"/>
        </w:rPr>
      </w:pPr>
    </w:p>
    <w:p w:rsidR="00644799" w:rsidRDefault="00644799">
      <w:pPr>
        <w:spacing w:before="93"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6"/>
      </w:tblGrid>
      <w:tr w:rsidR="00644799">
        <w:trPr>
          <w:trHeight w:val="289"/>
        </w:trPr>
        <w:tc>
          <w:tcPr>
            <w:tcW w:w="9476" w:type="dxa"/>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bl>
    <w:p w:rsidR="00644799" w:rsidRDefault="00644799">
      <w:pPr>
        <w:pStyle w:val="TableParagraph"/>
        <w:rPr>
          <w:b/>
          <w:sz w:val="20"/>
        </w:rPr>
        <w:sectPr w:rsidR="00644799">
          <w:type w:val="continuous"/>
          <w:pgSz w:w="12240" w:h="15840"/>
          <w:pgMar w:top="520" w:right="1080" w:bottom="677"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3113" w:type="dxa"/>
            <w:gridSpan w:val="2"/>
            <w:shd w:val="clear" w:color="auto" w:fill="B3B3B3"/>
          </w:tcPr>
          <w:p w:rsidR="00644799" w:rsidRDefault="00E53327">
            <w:pPr>
              <w:pStyle w:val="TableParagraph"/>
              <w:spacing w:before="29"/>
              <w:ind w:left="568"/>
              <w:rPr>
                <w:b/>
                <w:sz w:val="20"/>
              </w:rPr>
            </w:pPr>
            <w:r>
              <w:rPr>
                <w:b/>
                <w:sz w:val="20"/>
              </w:rPr>
              <w:lastRenderedPageBreak/>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19"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314"/>
              <w:rPr>
                <w:b/>
                <w:sz w:val="20"/>
              </w:rPr>
            </w:pPr>
            <w:r>
              <w:rPr>
                <w:b/>
                <w:sz w:val="20"/>
              </w:rPr>
              <w:t>Усмени</w:t>
            </w:r>
            <w:r>
              <w:rPr>
                <w:spacing w:val="14"/>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pacing w:val="-2"/>
                <w:w w:val="105"/>
                <w:sz w:val="20"/>
              </w:rPr>
              <w:t>Колоквиј</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ind w:left="52"/>
              <w:rPr>
                <w:b/>
                <w:sz w:val="20"/>
              </w:rPr>
            </w:pPr>
            <w:r>
              <w:rPr>
                <w:b/>
                <w:sz w:val="20"/>
              </w:rPr>
              <w:t>Име</w:t>
            </w:r>
            <w:r>
              <w:rPr>
                <w:spacing w:val="14"/>
                <w:sz w:val="20"/>
              </w:rPr>
              <w:t xml:space="preserve"> </w:t>
            </w:r>
            <w:r>
              <w:rPr>
                <w:b/>
                <w:sz w:val="20"/>
              </w:rPr>
              <w:t>и</w:t>
            </w:r>
            <w:r>
              <w:rPr>
                <w:spacing w:val="19"/>
                <w:sz w:val="20"/>
              </w:rPr>
              <w:t xml:space="preserve"> </w:t>
            </w:r>
            <w:r>
              <w:rPr>
                <w:b/>
                <w:sz w:val="20"/>
              </w:rPr>
              <w:t>презиме</w:t>
            </w:r>
            <w:r>
              <w:rPr>
                <w:spacing w:val="14"/>
                <w:sz w:val="20"/>
              </w:rPr>
              <w:t xml:space="preserve"> </w:t>
            </w:r>
            <w:r>
              <w:rPr>
                <w:b/>
                <w:sz w:val="20"/>
              </w:rPr>
              <w:t>наставника</w:t>
            </w:r>
            <w:r>
              <w:rPr>
                <w:spacing w:val="18"/>
                <w:sz w:val="20"/>
              </w:rPr>
              <w:t xml:space="preserve"> </w:t>
            </w:r>
            <w:r>
              <w:rPr>
                <w:b/>
                <w:sz w:val="20"/>
              </w:rPr>
              <w:t>који</w:t>
            </w:r>
            <w:r>
              <w:rPr>
                <w:spacing w:val="17"/>
                <w:sz w:val="20"/>
              </w:rPr>
              <w:t xml:space="preserve"> </w:t>
            </w:r>
            <w:r>
              <w:rPr>
                <w:b/>
                <w:sz w:val="20"/>
              </w:rPr>
              <w:t>је</w:t>
            </w:r>
            <w:r>
              <w:rPr>
                <w:spacing w:val="14"/>
                <w:sz w:val="20"/>
              </w:rPr>
              <w:t xml:space="preserve"> </w:t>
            </w:r>
            <w:r>
              <w:rPr>
                <w:b/>
                <w:sz w:val="20"/>
              </w:rPr>
              <w:t>припремио</w:t>
            </w:r>
            <w:r>
              <w:rPr>
                <w:spacing w:val="18"/>
                <w:sz w:val="20"/>
              </w:rPr>
              <w:t xml:space="preserve"> </w:t>
            </w:r>
            <w:r>
              <w:rPr>
                <w:b/>
                <w:sz w:val="20"/>
              </w:rPr>
              <w:t>податке:</w:t>
            </w:r>
            <w:r>
              <w:rPr>
                <w:b/>
                <w:spacing w:val="19"/>
                <w:sz w:val="20"/>
              </w:rPr>
              <w:t xml:space="preserve"> </w:t>
            </w:r>
            <w:r>
              <w:rPr>
                <w:b/>
                <w:sz w:val="20"/>
              </w:rPr>
              <w:t>Доц.др</w:t>
            </w:r>
            <w:r>
              <w:rPr>
                <w:spacing w:val="15"/>
                <w:sz w:val="20"/>
              </w:rPr>
              <w:t xml:space="preserve"> </w:t>
            </w:r>
            <w:r>
              <w:rPr>
                <w:b/>
                <w:sz w:val="20"/>
              </w:rPr>
              <w:t>Валентина</w:t>
            </w:r>
            <w:r>
              <w:rPr>
                <w:spacing w:val="18"/>
                <w:sz w:val="20"/>
              </w:rPr>
              <w:t xml:space="preserve"> </w:t>
            </w:r>
            <w:r>
              <w:rPr>
                <w:b/>
                <w:spacing w:val="-2"/>
                <w:sz w:val="20"/>
              </w:rPr>
              <w:t>Веселиновић</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spacing w:before="333"/>
        <w:rPr>
          <w:b/>
          <w:sz w:val="47"/>
        </w:rPr>
      </w:pPr>
    </w:p>
    <w:p w:rsidR="00644799" w:rsidRDefault="00E53327" w:rsidP="00E53327">
      <w:pPr>
        <w:pStyle w:val="ListParagraph"/>
        <w:numPr>
          <w:ilvl w:val="0"/>
          <w:numId w:val="78"/>
        </w:numPr>
        <w:tabs>
          <w:tab w:val="left" w:pos="4495"/>
        </w:tabs>
        <w:spacing w:before="1"/>
        <w:ind w:left="4495" w:hanging="469"/>
        <w:jc w:val="left"/>
        <w:rPr>
          <w:b/>
          <w:sz w:val="47"/>
        </w:rPr>
      </w:pPr>
      <w:r>
        <w:rPr>
          <w:b/>
          <w:spacing w:val="-2"/>
          <w:sz w:val="47"/>
        </w:rPr>
        <w:t>ГОДИНА</w:t>
      </w:r>
    </w:p>
    <w:p w:rsidR="00644799" w:rsidRDefault="00644799">
      <w:pPr>
        <w:pStyle w:val="ListParagraph"/>
        <w:rPr>
          <w:b/>
          <w:sz w:val="47"/>
        </w:rPr>
        <w:sectPr w:rsidR="00644799">
          <w:pgSz w:w="12240" w:h="15840"/>
          <w:pgMar w:top="18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526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61" name="Image 161"/>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3E13674" id="Group 160" o:spid="_x0000_s1026" style="position:absolute;margin-left:259pt;margin-top:-43.55pt;width:59.8pt;height:70.1pt;z-index:1575526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2/wxAgAAD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&#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">
                      <v:shape id="Image 16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0IDBAAAA3AAAAA8AAABkcnMvZG93bnJldi54bWxET9uKwjAQfV/wH8IIvq1pBctSjeIVFGTx&#10;Br4OzdgWm0lpUq1/v1lY2Lc5nOtM552pxJMaV1pWEA8jEMSZ1SXnCq6X7ecXCOeRNVaWScGbHMxn&#10;vY8pptq++ETPs89FCGGXooLC+zqV0mUFGXRDWxMH7m4bgz7AJpe6wVcIN5UcRVEiDZYcGgqsaVVQ&#10;9ji3RsHBbI/tWMe7ZH3bLA/frtq3GCs16HeLCQhPnf8X/7l3OsxPYvh9JlwgZ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w0IDBAAAA3AAAAA8AAAAAAAAAAAAAAAAAnwIA&#10;AGRycy9kb3ducmV2LnhtbFBLBQYAAAAABAAEAPcAAACNAw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825"/>
              <w:rPr>
                <w:b/>
                <w:sz w:val="20"/>
              </w:rPr>
            </w:pPr>
            <w:r>
              <w:rPr>
                <w:b/>
                <w:sz w:val="20"/>
              </w:rPr>
              <w:t>ДЈЕЧИЈА</w:t>
            </w:r>
            <w:r>
              <w:rPr>
                <w:spacing w:val="25"/>
                <w:sz w:val="20"/>
              </w:rPr>
              <w:t xml:space="preserve"> </w:t>
            </w:r>
            <w:r>
              <w:rPr>
                <w:b/>
                <w:sz w:val="20"/>
              </w:rPr>
              <w:t>ДЕНТАЛНА</w:t>
            </w:r>
            <w:r>
              <w:rPr>
                <w:spacing w:val="30"/>
                <w:sz w:val="20"/>
              </w:rPr>
              <w:t xml:space="preserve"> </w:t>
            </w:r>
            <w:r>
              <w:rPr>
                <w:b/>
                <w:spacing w:val="-2"/>
                <w:sz w:val="20"/>
              </w:rPr>
              <w:t>МЕДИЦИНА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322"/>
              <w:rPr>
                <w:sz w:val="20"/>
              </w:rPr>
            </w:pPr>
            <w:r>
              <w:rPr>
                <w:w w:val="105"/>
                <w:sz w:val="20"/>
              </w:rPr>
              <w:t>9.</w:t>
            </w:r>
            <w:r>
              <w:rPr>
                <w:spacing w:val="-5"/>
                <w:w w:val="105"/>
                <w:sz w:val="20"/>
              </w:rPr>
              <w:t xml:space="preserve"> </w:t>
            </w:r>
            <w:proofErr w:type="gramStart"/>
            <w:r>
              <w:rPr>
                <w:w w:val="105"/>
                <w:sz w:val="20"/>
              </w:rPr>
              <w:t>и</w:t>
            </w:r>
            <w:proofErr w:type="gramEnd"/>
            <w:r>
              <w:rPr>
                <w:spacing w:val="-4"/>
                <w:w w:val="105"/>
                <w:sz w:val="20"/>
              </w:rPr>
              <w:t xml:space="preserve"> </w:t>
            </w:r>
            <w:r>
              <w:rPr>
                <w:spacing w:val="-5"/>
                <w:w w:val="105"/>
                <w:sz w:val="20"/>
              </w:rPr>
              <w:t>10.</w:t>
            </w:r>
          </w:p>
        </w:tc>
        <w:tc>
          <w:tcPr>
            <w:tcW w:w="2519" w:type="dxa"/>
          </w:tcPr>
          <w:p w:rsidR="00644799" w:rsidRDefault="00E53327">
            <w:pPr>
              <w:pStyle w:val="TableParagraph"/>
              <w:spacing w:before="26"/>
              <w:ind w:left="597"/>
              <w:rPr>
                <w:sz w:val="20"/>
              </w:rPr>
            </w:pPr>
            <w:r>
              <w:rPr>
                <w:w w:val="105"/>
                <w:sz w:val="20"/>
              </w:rPr>
              <w:t>2П+</w:t>
            </w:r>
            <w:r>
              <w:rPr>
                <w:spacing w:val="-8"/>
                <w:w w:val="105"/>
                <w:sz w:val="20"/>
              </w:rPr>
              <w:t xml:space="preserve"> </w:t>
            </w:r>
            <w:r>
              <w:rPr>
                <w:w w:val="105"/>
                <w:sz w:val="20"/>
              </w:rPr>
              <w:t>3В</w:t>
            </w:r>
            <w:r>
              <w:rPr>
                <w:spacing w:val="-8"/>
                <w:w w:val="105"/>
                <w:sz w:val="20"/>
              </w:rPr>
              <w:t xml:space="preserve"> </w:t>
            </w:r>
            <w:r>
              <w:rPr>
                <w:spacing w:val="-2"/>
                <w:w w:val="105"/>
                <w:sz w:val="20"/>
              </w:rPr>
              <w:t>(9.сем)</w:t>
            </w:r>
          </w:p>
          <w:p w:rsidR="00644799" w:rsidRDefault="00E53327">
            <w:pPr>
              <w:pStyle w:val="TableParagraph"/>
              <w:spacing w:before="8"/>
              <w:ind w:left="568"/>
              <w:rPr>
                <w:sz w:val="20"/>
              </w:rPr>
            </w:pPr>
            <w:r>
              <w:rPr>
                <w:sz w:val="20"/>
              </w:rPr>
              <w:t>2П+3В</w:t>
            </w:r>
            <w:r>
              <w:rPr>
                <w:spacing w:val="18"/>
                <w:sz w:val="20"/>
              </w:rPr>
              <w:t xml:space="preserve"> </w:t>
            </w:r>
            <w:r>
              <w:rPr>
                <w:spacing w:val="-2"/>
                <w:sz w:val="20"/>
              </w:rPr>
              <w:t>(10.сем)</w:t>
            </w:r>
          </w:p>
        </w:tc>
        <w:tc>
          <w:tcPr>
            <w:tcW w:w="1962" w:type="dxa"/>
          </w:tcPr>
          <w:p w:rsidR="00644799" w:rsidRDefault="00E53327">
            <w:pPr>
              <w:pStyle w:val="TableParagraph"/>
              <w:spacing w:before="26"/>
              <w:ind w:left="2" w:right="2"/>
              <w:jc w:val="center"/>
              <w:rPr>
                <w:sz w:val="20"/>
              </w:rPr>
            </w:pPr>
            <w:r>
              <w:rPr>
                <w:spacing w:val="-5"/>
                <w:w w:val="105"/>
                <w:sz w:val="20"/>
              </w:rPr>
              <w:t>10</w:t>
            </w:r>
          </w:p>
        </w:tc>
      </w:tr>
      <w:tr w:rsidR="00644799">
        <w:trPr>
          <w:trHeight w:val="485"/>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line="249" w:lineRule="auto"/>
              <w:ind w:left="54"/>
              <w:rPr>
                <w:sz w:val="18"/>
              </w:rPr>
            </w:pPr>
            <w:r>
              <w:rPr>
                <w:w w:val="105"/>
                <w:sz w:val="18"/>
              </w:rPr>
              <w:t xml:space="preserve">Доц. др Оливера Долић, доц. </w:t>
            </w:r>
            <w:proofErr w:type="gramStart"/>
            <w:r>
              <w:rPr>
                <w:w w:val="105"/>
                <w:sz w:val="18"/>
              </w:rPr>
              <w:t>др</w:t>
            </w:r>
            <w:proofErr w:type="gramEnd"/>
            <w:r>
              <w:rPr>
                <w:spacing w:val="80"/>
                <w:w w:val="105"/>
                <w:sz w:val="18"/>
              </w:rPr>
              <w:t xml:space="preserve"> </w:t>
            </w:r>
            <w:r>
              <w:rPr>
                <w:w w:val="105"/>
                <w:sz w:val="18"/>
              </w:rPr>
              <w:t>Марија Обрадовић, доц.др Слава Сукара, проф.</w:t>
            </w:r>
            <w:r>
              <w:rPr>
                <w:spacing w:val="20"/>
                <w:w w:val="105"/>
                <w:sz w:val="18"/>
              </w:rPr>
              <w:t xml:space="preserve"> </w:t>
            </w:r>
            <w:r>
              <w:rPr>
                <w:w w:val="105"/>
                <w:sz w:val="18"/>
              </w:rPr>
              <w:t xml:space="preserve">др Јован </w:t>
            </w:r>
            <w:r>
              <w:rPr>
                <w:spacing w:val="-2"/>
                <w:w w:val="105"/>
                <w:sz w:val="18"/>
              </w:rPr>
              <w:t>Војиновић</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6"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Упознавање</w:t>
            </w:r>
            <w:r>
              <w:rPr>
                <w:spacing w:val="2"/>
                <w:w w:val="105"/>
                <w:sz w:val="18"/>
              </w:rPr>
              <w:t xml:space="preserve"> </w:t>
            </w:r>
            <w:r>
              <w:rPr>
                <w:w w:val="105"/>
                <w:sz w:val="18"/>
              </w:rPr>
              <w:t>студента</w:t>
            </w:r>
            <w:r>
              <w:rPr>
                <w:spacing w:val="3"/>
                <w:w w:val="105"/>
                <w:sz w:val="18"/>
              </w:rPr>
              <w:t xml:space="preserve"> </w:t>
            </w:r>
            <w:r>
              <w:rPr>
                <w:w w:val="105"/>
                <w:sz w:val="18"/>
              </w:rPr>
              <w:t>са</w:t>
            </w:r>
            <w:r>
              <w:rPr>
                <w:spacing w:val="3"/>
                <w:w w:val="105"/>
                <w:sz w:val="18"/>
              </w:rPr>
              <w:t xml:space="preserve"> </w:t>
            </w:r>
            <w:r>
              <w:rPr>
                <w:w w:val="105"/>
                <w:sz w:val="18"/>
              </w:rPr>
              <w:t>специфичностима</w:t>
            </w:r>
            <w:r>
              <w:rPr>
                <w:spacing w:val="3"/>
                <w:w w:val="105"/>
                <w:sz w:val="18"/>
              </w:rPr>
              <w:t xml:space="preserve"> </w:t>
            </w:r>
            <w:r>
              <w:rPr>
                <w:w w:val="105"/>
                <w:sz w:val="18"/>
              </w:rPr>
              <w:t>рада</w:t>
            </w:r>
            <w:r>
              <w:rPr>
                <w:spacing w:val="2"/>
                <w:w w:val="105"/>
                <w:sz w:val="18"/>
              </w:rPr>
              <w:t xml:space="preserve"> </w:t>
            </w:r>
            <w:r>
              <w:rPr>
                <w:w w:val="105"/>
                <w:sz w:val="18"/>
              </w:rPr>
              <w:t>код</w:t>
            </w:r>
            <w:r>
              <w:rPr>
                <w:spacing w:val="5"/>
                <w:w w:val="105"/>
                <w:sz w:val="18"/>
              </w:rPr>
              <w:t xml:space="preserve"> </w:t>
            </w:r>
            <w:r>
              <w:rPr>
                <w:w w:val="105"/>
                <w:sz w:val="18"/>
              </w:rPr>
              <w:t>пацијената</w:t>
            </w:r>
            <w:r>
              <w:rPr>
                <w:spacing w:val="3"/>
                <w:w w:val="105"/>
                <w:sz w:val="18"/>
              </w:rPr>
              <w:t xml:space="preserve"> </w:t>
            </w:r>
            <w:r>
              <w:rPr>
                <w:w w:val="105"/>
                <w:sz w:val="18"/>
              </w:rPr>
              <w:t>дjечијег</w:t>
            </w:r>
            <w:r>
              <w:rPr>
                <w:spacing w:val="2"/>
                <w:w w:val="105"/>
                <w:sz w:val="18"/>
              </w:rPr>
              <w:t xml:space="preserve"> </w:t>
            </w:r>
            <w:r>
              <w:rPr>
                <w:w w:val="105"/>
                <w:sz w:val="18"/>
              </w:rPr>
              <w:t>и</w:t>
            </w:r>
            <w:r>
              <w:rPr>
                <w:spacing w:val="4"/>
                <w:w w:val="105"/>
                <w:sz w:val="18"/>
              </w:rPr>
              <w:t xml:space="preserve"> </w:t>
            </w:r>
            <w:r>
              <w:rPr>
                <w:w w:val="105"/>
                <w:sz w:val="18"/>
              </w:rPr>
              <w:t>адолесцентог</w:t>
            </w:r>
            <w:r>
              <w:rPr>
                <w:spacing w:val="2"/>
                <w:w w:val="105"/>
                <w:sz w:val="18"/>
              </w:rPr>
              <w:t xml:space="preserve"> </w:t>
            </w:r>
            <w:r>
              <w:rPr>
                <w:w w:val="105"/>
                <w:sz w:val="18"/>
              </w:rPr>
              <w:t>доба</w:t>
            </w:r>
            <w:r>
              <w:rPr>
                <w:spacing w:val="3"/>
                <w:w w:val="105"/>
                <w:sz w:val="18"/>
              </w:rPr>
              <w:t xml:space="preserve"> </w:t>
            </w:r>
            <w:r>
              <w:rPr>
                <w:w w:val="105"/>
                <w:sz w:val="18"/>
              </w:rPr>
              <w:t>као</w:t>
            </w:r>
            <w:r>
              <w:rPr>
                <w:spacing w:val="-1"/>
                <w:w w:val="105"/>
                <w:sz w:val="18"/>
              </w:rPr>
              <w:t xml:space="preserve"> </w:t>
            </w:r>
            <w:r>
              <w:rPr>
                <w:w w:val="105"/>
                <w:sz w:val="18"/>
              </w:rPr>
              <w:t>и</w:t>
            </w:r>
            <w:r>
              <w:rPr>
                <w:spacing w:val="6"/>
                <w:w w:val="105"/>
                <w:sz w:val="18"/>
              </w:rPr>
              <w:t xml:space="preserve"> </w:t>
            </w:r>
            <w:r>
              <w:rPr>
                <w:spacing w:val="-2"/>
                <w:w w:val="105"/>
                <w:sz w:val="18"/>
              </w:rPr>
              <w:t>особеностима</w:t>
            </w:r>
          </w:p>
          <w:p w:rsidR="00644799" w:rsidRDefault="00E53327">
            <w:pPr>
              <w:pStyle w:val="TableParagraph"/>
              <w:spacing w:before="11" w:line="196" w:lineRule="exact"/>
              <w:rPr>
                <w:sz w:val="18"/>
              </w:rPr>
            </w:pPr>
            <w:proofErr w:type="gramStart"/>
            <w:r>
              <w:rPr>
                <w:w w:val="105"/>
                <w:sz w:val="18"/>
              </w:rPr>
              <w:t>третмана</w:t>
            </w:r>
            <w:proofErr w:type="gramEnd"/>
            <w:r>
              <w:rPr>
                <w:spacing w:val="-5"/>
                <w:w w:val="105"/>
                <w:sz w:val="18"/>
              </w:rPr>
              <w:t xml:space="preserve"> </w:t>
            </w:r>
            <w:r>
              <w:rPr>
                <w:w w:val="105"/>
                <w:sz w:val="18"/>
              </w:rPr>
              <w:t>у</w:t>
            </w:r>
            <w:r>
              <w:rPr>
                <w:spacing w:val="-12"/>
                <w:w w:val="105"/>
                <w:sz w:val="18"/>
              </w:rPr>
              <w:t xml:space="preserve"> </w:t>
            </w:r>
            <w:r>
              <w:rPr>
                <w:w w:val="105"/>
                <w:sz w:val="18"/>
              </w:rPr>
              <w:t>вријеме</w:t>
            </w:r>
            <w:r>
              <w:rPr>
                <w:spacing w:val="-10"/>
                <w:w w:val="105"/>
                <w:sz w:val="18"/>
              </w:rPr>
              <w:t xml:space="preserve"> </w:t>
            </w:r>
            <w:r>
              <w:rPr>
                <w:w w:val="105"/>
                <w:sz w:val="18"/>
              </w:rPr>
              <w:t>млијечне,</w:t>
            </w:r>
            <w:r>
              <w:rPr>
                <w:spacing w:val="29"/>
                <w:w w:val="105"/>
                <w:sz w:val="18"/>
              </w:rPr>
              <w:t xml:space="preserve"> </w:t>
            </w:r>
            <w:r>
              <w:rPr>
                <w:w w:val="105"/>
                <w:sz w:val="18"/>
              </w:rPr>
              <w:t>мјешовите</w:t>
            </w:r>
            <w:r>
              <w:rPr>
                <w:spacing w:val="-10"/>
                <w:w w:val="105"/>
                <w:sz w:val="18"/>
              </w:rPr>
              <w:t xml:space="preserve"> </w:t>
            </w:r>
            <w:r>
              <w:rPr>
                <w:w w:val="105"/>
                <w:sz w:val="18"/>
              </w:rPr>
              <w:t>и</w:t>
            </w:r>
            <w:r>
              <w:rPr>
                <w:spacing w:val="-9"/>
                <w:w w:val="105"/>
                <w:sz w:val="18"/>
              </w:rPr>
              <w:t xml:space="preserve"> </w:t>
            </w:r>
            <w:r>
              <w:rPr>
                <w:w w:val="105"/>
                <w:sz w:val="18"/>
              </w:rPr>
              <w:t>младе</w:t>
            </w:r>
            <w:r>
              <w:rPr>
                <w:spacing w:val="-7"/>
                <w:w w:val="105"/>
                <w:sz w:val="18"/>
              </w:rPr>
              <w:t xml:space="preserve"> </w:t>
            </w:r>
            <w:r>
              <w:rPr>
                <w:w w:val="105"/>
                <w:sz w:val="18"/>
              </w:rPr>
              <w:t>сталне</w:t>
            </w:r>
            <w:r>
              <w:rPr>
                <w:spacing w:val="-10"/>
                <w:w w:val="105"/>
                <w:sz w:val="18"/>
              </w:rPr>
              <w:t xml:space="preserve"> </w:t>
            </w:r>
            <w:r>
              <w:rPr>
                <w:spacing w:val="-2"/>
                <w:w w:val="105"/>
                <w:sz w:val="18"/>
              </w:rPr>
              <w:t>дентиције.</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728"/>
        </w:trPr>
        <w:tc>
          <w:tcPr>
            <w:tcW w:w="9464" w:type="dxa"/>
            <w:gridSpan w:val="2"/>
          </w:tcPr>
          <w:p w:rsidR="00644799" w:rsidRDefault="00E53327">
            <w:pPr>
              <w:pStyle w:val="TableParagraph"/>
              <w:spacing w:before="1" w:line="249" w:lineRule="auto"/>
              <w:ind w:right="88"/>
              <w:jc w:val="both"/>
              <w:rPr>
                <w:sz w:val="18"/>
              </w:rPr>
            </w:pPr>
            <w:r>
              <w:rPr>
                <w:w w:val="105"/>
                <w:sz w:val="18"/>
              </w:rPr>
              <w:t>Сваки студент након одслушане наставе, похађања вјежби и положеног испита требало би да: упозна значај очувања здравља уста и зуба у дјеце; упозна специфичности рада са дјецом и психолошке типове дјеце; поз</w:t>
            </w:r>
            <w:r>
              <w:rPr>
                <w:w w:val="105"/>
                <w:sz w:val="18"/>
              </w:rPr>
              <w:t xml:space="preserve">наје карактеристика млијечне и сталне дентиције, као и специфичности каријеса различитих дентиција; влада специфичностима препарација кавитета на млијечним и сталним зубима и познаје принципе минимално инвазивних денталних третмана; влада контролом бола у </w:t>
            </w:r>
            <w:r>
              <w:rPr>
                <w:w w:val="105"/>
                <w:sz w:val="18"/>
              </w:rPr>
              <w:t>дјечијем узрасту; познаје денталне материјале који се користе у</w:t>
            </w:r>
            <w:r>
              <w:rPr>
                <w:spacing w:val="-8"/>
                <w:w w:val="105"/>
                <w:sz w:val="18"/>
              </w:rPr>
              <w:t xml:space="preserve"> </w:t>
            </w:r>
            <w:r>
              <w:rPr>
                <w:w w:val="105"/>
                <w:sz w:val="18"/>
              </w:rPr>
              <w:t>дјечијој</w:t>
            </w:r>
            <w:r>
              <w:rPr>
                <w:spacing w:val="-2"/>
                <w:w w:val="105"/>
                <w:sz w:val="18"/>
              </w:rPr>
              <w:t xml:space="preserve"> </w:t>
            </w:r>
            <w:r>
              <w:rPr>
                <w:w w:val="105"/>
                <w:sz w:val="18"/>
              </w:rPr>
              <w:t>денталној медицини;</w:t>
            </w:r>
            <w:r>
              <w:rPr>
                <w:spacing w:val="-2"/>
                <w:w w:val="105"/>
                <w:sz w:val="18"/>
              </w:rPr>
              <w:t xml:space="preserve"> </w:t>
            </w:r>
            <w:r>
              <w:rPr>
                <w:w w:val="105"/>
                <w:sz w:val="18"/>
              </w:rPr>
              <w:t>је упознат</w:t>
            </w:r>
            <w:r>
              <w:rPr>
                <w:spacing w:val="-3"/>
                <w:w w:val="105"/>
                <w:sz w:val="18"/>
              </w:rPr>
              <w:t xml:space="preserve"> </w:t>
            </w:r>
            <w:r>
              <w:rPr>
                <w:w w:val="105"/>
                <w:sz w:val="18"/>
              </w:rPr>
              <w:t>са</w:t>
            </w:r>
            <w:r>
              <w:rPr>
                <w:spacing w:val="-2"/>
                <w:w w:val="105"/>
                <w:sz w:val="18"/>
              </w:rPr>
              <w:t xml:space="preserve"> </w:t>
            </w:r>
            <w:r>
              <w:rPr>
                <w:w w:val="105"/>
                <w:sz w:val="18"/>
              </w:rPr>
              <w:t>специфичностима</w:t>
            </w:r>
            <w:r>
              <w:rPr>
                <w:spacing w:val="-1"/>
                <w:w w:val="105"/>
                <w:sz w:val="18"/>
              </w:rPr>
              <w:t xml:space="preserve"> </w:t>
            </w:r>
            <w:r>
              <w:rPr>
                <w:w w:val="105"/>
                <w:sz w:val="18"/>
              </w:rPr>
              <w:t>ендодонтске</w:t>
            </w:r>
            <w:r>
              <w:rPr>
                <w:spacing w:val="-2"/>
                <w:w w:val="105"/>
                <w:sz w:val="18"/>
              </w:rPr>
              <w:t xml:space="preserve"> </w:t>
            </w:r>
            <w:r>
              <w:rPr>
                <w:w w:val="105"/>
                <w:sz w:val="18"/>
              </w:rPr>
              <w:t>терапије млијечних</w:t>
            </w:r>
            <w:r>
              <w:rPr>
                <w:spacing w:val="-3"/>
                <w:w w:val="105"/>
                <w:sz w:val="18"/>
              </w:rPr>
              <w:t xml:space="preserve"> </w:t>
            </w:r>
            <w:r>
              <w:rPr>
                <w:w w:val="105"/>
                <w:sz w:val="18"/>
              </w:rPr>
              <w:t>и младих сталних зуба;</w:t>
            </w:r>
            <w:r>
              <w:rPr>
                <w:spacing w:val="22"/>
                <w:w w:val="105"/>
                <w:sz w:val="18"/>
              </w:rPr>
              <w:t xml:space="preserve"> </w:t>
            </w:r>
            <w:r>
              <w:rPr>
                <w:w w:val="105"/>
                <w:sz w:val="18"/>
              </w:rPr>
              <w:t>упозна</w:t>
            </w:r>
            <w:r>
              <w:rPr>
                <w:spacing w:val="80"/>
                <w:w w:val="105"/>
                <w:sz w:val="18"/>
              </w:rPr>
              <w:t xml:space="preserve"> </w:t>
            </w:r>
            <w:r>
              <w:rPr>
                <w:w w:val="105"/>
                <w:sz w:val="18"/>
              </w:rPr>
              <w:t>основне</w:t>
            </w:r>
            <w:r>
              <w:rPr>
                <w:spacing w:val="19"/>
                <w:w w:val="105"/>
                <w:sz w:val="18"/>
              </w:rPr>
              <w:t xml:space="preserve"> </w:t>
            </w:r>
            <w:r>
              <w:rPr>
                <w:w w:val="105"/>
                <w:sz w:val="18"/>
              </w:rPr>
              <w:t>принципе</w:t>
            </w:r>
            <w:r>
              <w:rPr>
                <w:spacing w:val="20"/>
                <w:w w:val="105"/>
                <w:sz w:val="18"/>
              </w:rPr>
              <w:t xml:space="preserve"> </w:t>
            </w:r>
            <w:r>
              <w:rPr>
                <w:w w:val="105"/>
                <w:sz w:val="18"/>
              </w:rPr>
              <w:t>у оралнохируршких</w:t>
            </w:r>
            <w:r>
              <w:rPr>
                <w:spacing w:val="18"/>
                <w:w w:val="105"/>
                <w:sz w:val="18"/>
              </w:rPr>
              <w:t xml:space="preserve"> </w:t>
            </w:r>
            <w:r>
              <w:rPr>
                <w:w w:val="105"/>
                <w:sz w:val="18"/>
              </w:rPr>
              <w:t>интервенција,</w:t>
            </w:r>
            <w:r>
              <w:rPr>
                <w:spacing w:val="19"/>
                <w:w w:val="105"/>
                <w:sz w:val="18"/>
              </w:rPr>
              <w:t xml:space="preserve"> </w:t>
            </w:r>
            <w:r>
              <w:rPr>
                <w:w w:val="105"/>
                <w:sz w:val="18"/>
              </w:rPr>
              <w:t>лијечењз</w:t>
            </w:r>
            <w:r>
              <w:rPr>
                <w:spacing w:val="18"/>
                <w:w w:val="105"/>
                <w:sz w:val="18"/>
              </w:rPr>
              <w:t xml:space="preserve"> </w:t>
            </w:r>
            <w:r>
              <w:rPr>
                <w:w w:val="105"/>
                <w:sz w:val="18"/>
              </w:rPr>
              <w:t>повреда</w:t>
            </w:r>
            <w:r>
              <w:rPr>
                <w:spacing w:val="19"/>
                <w:w w:val="105"/>
                <w:sz w:val="18"/>
              </w:rPr>
              <w:t xml:space="preserve"> </w:t>
            </w:r>
            <w:r>
              <w:rPr>
                <w:w w:val="105"/>
                <w:sz w:val="18"/>
              </w:rPr>
              <w:t>зуба</w:t>
            </w:r>
            <w:r>
              <w:rPr>
                <w:spacing w:val="18"/>
                <w:w w:val="105"/>
                <w:sz w:val="18"/>
              </w:rPr>
              <w:t xml:space="preserve"> </w:t>
            </w:r>
            <w:r>
              <w:rPr>
                <w:w w:val="105"/>
                <w:sz w:val="18"/>
              </w:rPr>
              <w:t>и</w:t>
            </w:r>
            <w:r>
              <w:rPr>
                <w:spacing w:val="22"/>
                <w:w w:val="105"/>
                <w:sz w:val="18"/>
              </w:rPr>
              <w:t xml:space="preserve"> </w:t>
            </w:r>
            <w:r>
              <w:rPr>
                <w:w w:val="105"/>
                <w:sz w:val="18"/>
              </w:rPr>
              <w:t>ургентних</w:t>
            </w:r>
          </w:p>
          <w:p w:rsidR="00644799" w:rsidRDefault="00E53327">
            <w:pPr>
              <w:pStyle w:val="TableParagraph"/>
              <w:spacing w:before="5" w:line="196" w:lineRule="exact"/>
              <w:jc w:val="both"/>
              <w:rPr>
                <w:sz w:val="18"/>
              </w:rPr>
            </w:pPr>
            <w:proofErr w:type="gramStart"/>
            <w:r>
              <w:rPr>
                <w:spacing w:val="-2"/>
                <w:w w:val="105"/>
                <w:sz w:val="18"/>
              </w:rPr>
              <w:t>стања</w:t>
            </w:r>
            <w:proofErr w:type="gramEnd"/>
            <w:r>
              <w:rPr>
                <w:spacing w:val="-2"/>
                <w:w w:val="105"/>
                <w:sz w:val="18"/>
              </w:rPr>
              <w:t>;</w:t>
            </w:r>
            <w:r>
              <w:rPr>
                <w:spacing w:val="-1"/>
                <w:w w:val="105"/>
                <w:sz w:val="18"/>
              </w:rPr>
              <w:t xml:space="preserve"> </w:t>
            </w:r>
            <w:r>
              <w:rPr>
                <w:spacing w:val="-2"/>
                <w:w w:val="105"/>
                <w:sz w:val="18"/>
              </w:rPr>
              <w:t>направи</w:t>
            </w:r>
            <w:r>
              <w:rPr>
                <w:spacing w:val="2"/>
                <w:w w:val="105"/>
                <w:sz w:val="18"/>
              </w:rPr>
              <w:t xml:space="preserve"> </w:t>
            </w:r>
            <w:r>
              <w:rPr>
                <w:spacing w:val="-2"/>
                <w:w w:val="105"/>
                <w:sz w:val="18"/>
              </w:rPr>
              <w:t>план</w:t>
            </w:r>
            <w:r>
              <w:rPr>
                <w:spacing w:val="1"/>
                <w:w w:val="105"/>
                <w:sz w:val="18"/>
              </w:rPr>
              <w:t xml:space="preserve"> </w:t>
            </w:r>
            <w:r>
              <w:rPr>
                <w:spacing w:val="-2"/>
                <w:w w:val="105"/>
                <w:sz w:val="18"/>
              </w:rPr>
              <w:t>терапије</w:t>
            </w:r>
            <w:r>
              <w:rPr>
                <w:w w:val="105"/>
                <w:sz w:val="18"/>
              </w:rPr>
              <w:t xml:space="preserve"> </w:t>
            </w:r>
            <w:r>
              <w:rPr>
                <w:spacing w:val="-2"/>
                <w:w w:val="105"/>
                <w:sz w:val="18"/>
              </w:rPr>
              <w:t>прилагођен</w:t>
            </w:r>
            <w:r>
              <w:rPr>
                <w:spacing w:val="2"/>
                <w:w w:val="105"/>
                <w:sz w:val="18"/>
              </w:rPr>
              <w:t xml:space="preserve"> </w:t>
            </w:r>
            <w:r>
              <w:rPr>
                <w:spacing w:val="-2"/>
                <w:w w:val="105"/>
                <w:sz w:val="18"/>
              </w:rPr>
              <w:t>врсти</w:t>
            </w:r>
            <w:r>
              <w:rPr>
                <w:spacing w:val="1"/>
                <w:w w:val="105"/>
                <w:sz w:val="18"/>
              </w:rPr>
              <w:t xml:space="preserve"> </w:t>
            </w:r>
            <w:r>
              <w:rPr>
                <w:spacing w:val="-2"/>
                <w:w w:val="105"/>
                <w:sz w:val="18"/>
              </w:rPr>
              <w:t>дентиције.</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7132"/>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Основи дјечије денталне медицине. Дјечија дентална медицина као грана денталне медицине. Основни циљеви дјечије денталне медицине. Значај очувања</w:t>
            </w:r>
            <w:r>
              <w:rPr>
                <w:w w:val="105"/>
                <w:sz w:val="18"/>
              </w:rPr>
              <w:t xml:space="preserve"> здравља уста и зуба у дјеце. Понашање дјетета у денталној ординацији. Дентални рад са дјецом. Прва посјета дјетета доктору денталне медицине. Пријем дјеце код д, став љекара и особља. Сарадња са родитељима, пратиоцима, васпитачима, наставницима. Раст и ра</w:t>
            </w:r>
            <w:r>
              <w:rPr>
                <w:w w:val="105"/>
                <w:sz w:val="18"/>
              </w:rPr>
              <w:t>звитак орофацијалног система.Ницање зуба. Хронологија развитка и ницања млијечних и сталних зуба. Анатомохистолошке карактеристике зуба. Контрола бола при денталним интервенцијама, значај безболног рада. Планирање</w:t>
            </w:r>
            <w:r>
              <w:rPr>
                <w:spacing w:val="40"/>
                <w:w w:val="105"/>
                <w:sz w:val="18"/>
              </w:rPr>
              <w:t xml:space="preserve"> </w:t>
            </w:r>
            <w:r>
              <w:rPr>
                <w:w w:val="105"/>
                <w:sz w:val="18"/>
              </w:rPr>
              <w:t>рада са дјецом. Дијагностика оралних болес</w:t>
            </w:r>
            <w:r>
              <w:rPr>
                <w:w w:val="105"/>
                <w:sz w:val="18"/>
              </w:rPr>
              <w:t xml:space="preserve">ти у дјеце. Каријес млијечних зуба </w:t>
            </w:r>
            <w:proofErr w:type="gramStart"/>
            <w:r>
              <w:rPr>
                <w:w w:val="105"/>
                <w:sz w:val="18"/>
              </w:rPr>
              <w:t>( каријес</w:t>
            </w:r>
            <w:proofErr w:type="gramEnd"/>
            <w:r>
              <w:rPr>
                <w:w w:val="105"/>
                <w:sz w:val="18"/>
              </w:rPr>
              <w:t xml:space="preserve"> раног дјетињства, специфичности каријеса на млијечним зубима). Каријеса сталних зуба код дјеце. Дијагностика и </w:t>
            </w:r>
            <w:proofErr w:type="gramStart"/>
            <w:r>
              <w:rPr>
                <w:w w:val="105"/>
                <w:sz w:val="18"/>
              </w:rPr>
              <w:t>терапија(</w:t>
            </w:r>
            <w:proofErr w:type="gramEnd"/>
            <w:r>
              <w:rPr>
                <w:w w:val="105"/>
                <w:sz w:val="18"/>
              </w:rPr>
              <w:t>клинички значај). Терапија дубоког каријеса. Дијагностика, диференцијална дијагноза, патохи</w:t>
            </w:r>
            <w:r>
              <w:rPr>
                <w:w w:val="105"/>
                <w:sz w:val="18"/>
              </w:rPr>
              <w:t>стологија. Средства и медикаменти за индиректно прекривање пулпе, калцијум хидроксид, особине, улога, начин примјене, дејство. Неправилности развитка зуба. Неправилности ницања зуба, неправилности броја зуба. Неправилности величине, облика, положаја и боје</w:t>
            </w:r>
            <w:r>
              <w:rPr>
                <w:w w:val="105"/>
                <w:sz w:val="18"/>
              </w:rPr>
              <w:t>, неправилности структуре зуба. Обољење пулпе у млијечној и сталној дентицији. Дијагностика обољења пулпе и пародонталних ткива. Терапија обољења пулпе млијечних и сталних зуба. Материјали за</w:t>
            </w:r>
            <w:r>
              <w:rPr>
                <w:spacing w:val="-2"/>
                <w:w w:val="105"/>
                <w:sz w:val="18"/>
              </w:rPr>
              <w:t xml:space="preserve"> </w:t>
            </w:r>
            <w:r>
              <w:rPr>
                <w:w w:val="105"/>
                <w:sz w:val="18"/>
              </w:rPr>
              <w:t>испуне у</w:t>
            </w:r>
            <w:r>
              <w:rPr>
                <w:spacing w:val="-5"/>
                <w:w w:val="105"/>
                <w:sz w:val="18"/>
              </w:rPr>
              <w:t xml:space="preserve"> </w:t>
            </w:r>
            <w:r>
              <w:rPr>
                <w:w w:val="105"/>
                <w:sz w:val="18"/>
              </w:rPr>
              <w:t>дјечијој</w:t>
            </w:r>
            <w:r>
              <w:rPr>
                <w:spacing w:val="-2"/>
                <w:w w:val="105"/>
                <w:sz w:val="18"/>
              </w:rPr>
              <w:t xml:space="preserve"> </w:t>
            </w:r>
            <w:r>
              <w:rPr>
                <w:w w:val="105"/>
                <w:sz w:val="18"/>
              </w:rPr>
              <w:t>денталној медицини.</w:t>
            </w:r>
            <w:r>
              <w:rPr>
                <w:spacing w:val="-2"/>
                <w:w w:val="105"/>
                <w:sz w:val="18"/>
              </w:rPr>
              <w:t xml:space="preserve"> </w:t>
            </w:r>
            <w:r>
              <w:rPr>
                <w:w w:val="105"/>
                <w:sz w:val="18"/>
              </w:rPr>
              <w:t>Рендген дијагностика у</w:t>
            </w:r>
            <w:r>
              <w:rPr>
                <w:spacing w:val="-1"/>
                <w:w w:val="105"/>
                <w:sz w:val="18"/>
              </w:rPr>
              <w:t xml:space="preserve"> </w:t>
            </w:r>
            <w:r>
              <w:rPr>
                <w:w w:val="105"/>
                <w:sz w:val="18"/>
              </w:rPr>
              <w:t>дјеце.</w:t>
            </w:r>
            <w:r>
              <w:rPr>
                <w:spacing w:val="-2"/>
                <w:w w:val="105"/>
                <w:sz w:val="18"/>
              </w:rPr>
              <w:t xml:space="preserve"> </w:t>
            </w:r>
            <w:r>
              <w:rPr>
                <w:w w:val="105"/>
                <w:sz w:val="18"/>
              </w:rPr>
              <w:t>Технике снимања зуба у дјеце. Заштита дјеце при рендген снимању. Обољења пародонталних ткива (етиологија, дијагностика). Ендодонтско лијечење зуба са незавршеним растом коријена. Лијечење апикалних пародонтитиса код сталних зуба са незавршеним расто</w:t>
            </w:r>
            <w:r>
              <w:rPr>
                <w:w w:val="105"/>
                <w:sz w:val="18"/>
              </w:rPr>
              <w:t>м коријена. Болести меких ткива уста у дјеце. Повреде слузокоже уста: механичке, термичке,</w:t>
            </w:r>
            <w:r>
              <w:rPr>
                <w:spacing w:val="-4"/>
                <w:w w:val="105"/>
                <w:sz w:val="18"/>
              </w:rPr>
              <w:t xml:space="preserve"> </w:t>
            </w:r>
            <w:r>
              <w:rPr>
                <w:w w:val="105"/>
                <w:sz w:val="18"/>
              </w:rPr>
              <w:t>хемијске.</w:t>
            </w:r>
            <w:r>
              <w:rPr>
                <w:spacing w:val="-4"/>
                <w:w w:val="105"/>
                <w:sz w:val="18"/>
              </w:rPr>
              <w:t xml:space="preserve"> </w:t>
            </w:r>
            <w:r>
              <w:rPr>
                <w:w w:val="105"/>
                <w:sz w:val="18"/>
              </w:rPr>
              <w:t>Оралне</w:t>
            </w:r>
            <w:r>
              <w:rPr>
                <w:spacing w:val="-6"/>
                <w:w w:val="105"/>
                <w:sz w:val="18"/>
              </w:rPr>
              <w:t xml:space="preserve"> </w:t>
            </w:r>
            <w:r>
              <w:rPr>
                <w:w w:val="105"/>
                <w:sz w:val="18"/>
              </w:rPr>
              <w:t>манифестације</w:t>
            </w:r>
            <w:r>
              <w:rPr>
                <w:spacing w:val="-6"/>
                <w:w w:val="105"/>
                <w:sz w:val="18"/>
              </w:rPr>
              <w:t xml:space="preserve"> </w:t>
            </w:r>
            <w:r>
              <w:rPr>
                <w:w w:val="105"/>
                <w:sz w:val="18"/>
              </w:rPr>
              <w:t>инфективних</w:t>
            </w:r>
            <w:r>
              <w:rPr>
                <w:spacing w:val="-7"/>
                <w:w w:val="105"/>
                <w:sz w:val="18"/>
              </w:rPr>
              <w:t xml:space="preserve"> </w:t>
            </w:r>
            <w:r>
              <w:rPr>
                <w:w w:val="105"/>
                <w:sz w:val="18"/>
              </w:rPr>
              <w:t>ткива у</w:t>
            </w:r>
            <w:r>
              <w:rPr>
                <w:spacing w:val="-11"/>
                <w:w w:val="105"/>
                <w:sz w:val="18"/>
              </w:rPr>
              <w:t xml:space="preserve"> </w:t>
            </w:r>
            <w:r>
              <w:rPr>
                <w:w w:val="105"/>
                <w:sz w:val="18"/>
              </w:rPr>
              <w:t>дјеце.</w:t>
            </w:r>
            <w:r>
              <w:rPr>
                <w:spacing w:val="-6"/>
                <w:w w:val="105"/>
                <w:sz w:val="18"/>
              </w:rPr>
              <w:t xml:space="preserve"> </w:t>
            </w:r>
            <w:r>
              <w:rPr>
                <w:w w:val="105"/>
                <w:sz w:val="18"/>
              </w:rPr>
              <w:t>Бактеријске,</w:t>
            </w:r>
            <w:r>
              <w:rPr>
                <w:spacing w:val="-4"/>
                <w:w w:val="105"/>
                <w:sz w:val="18"/>
              </w:rPr>
              <w:t xml:space="preserve"> </w:t>
            </w:r>
            <w:r>
              <w:rPr>
                <w:w w:val="105"/>
                <w:sz w:val="18"/>
              </w:rPr>
              <w:t>вирусне</w:t>
            </w:r>
            <w:r>
              <w:rPr>
                <w:spacing w:val="-6"/>
                <w:w w:val="105"/>
                <w:sz w:val="18"/>
              </w:rPr>
              <w:t xml:space="preserve"> </w:t>
            </w:r>
            <w:r>
              <w:rPr>
                <w:w w:val="105"/>
                <w:sz w:val="18"/>
              </w:rPr>
              <w:t>гљивичне</w:t>
            </w:r>
            <w:r>
              <w:rPr>
                <w:spacing w:val="-4"/>
                <w:w w:val="105"/>
                <w:sz w:val="18"/>
              </w:rPr>
              <w:t xml:space="preserve"> </w:t>
            </w:r>
            <w:r>
              <w:rPr>
                <w:w w:val="105"/>
                <w:sz w:val="18"/>
              </w:rPr>
              <w:t>инфекције. Повреде млијечних и сталних зуба у дјеце (етиологија</w:t>
            </w:r>
            <w:proofErr w:type="gramStart"/>
            <w:r>
              <w:rPr>
                <w:w w:val="105"/>
                <w:sz w:val="18"/>
              </w:rPr>
              <w:t>,епидемиологиј</w:t>
            </w:r>
            <w:r>
              <w:rPr>
                <w:w w:val="105"/>
                <w:sz w:val="18"/>
              </w:rPr>
              <w:t>а</w:t>
            </w:r>
            <w:proofErr w:type="gramEnd"/>
            <w:r>
              <w:rPr>
                <w:w w:val="105"/>
                <w:sz w:val="18"/>
              </w:rPr>
              <w:t>, класификација).</w:t>
            </w:r>
            <w:r>
              <w:rPr>
                <w:spacing w:val="40"/>
                <w:w w:val="105"/>
                <w:sz w:val="18"/>
              </w:rPr>
              <w:t xml:space="preserve"> </w:t>
            </w:r>
            <w:r>
              <w:rPr>
                <w:w w:val="105"/>
                <w:sz w:val="18"/>
              </w:rPr>
              <w:t>Поступак лијечења пацијената са повредом зуба (општи и обавезни поступак). Повреде тврдих зубних ткива млијечних и сталних зуба: класификација и терапија.</w:t>
            </w:r>
            <w:r>
              <w:rPr>
                <w:spacing w:val="40"/>
                <w:w w:val="105"/>
                <w:sz w:val="18"/>
              </w:rPr>
              <w:t xml:space="preserve"> </w:t>
            </w:r>
            <w:r>
              <w:rPr>
                <w:w w:val="105"/>
                <w:sz w:val="18"/>
              </w:rPr>
              <w:t>Компликације повреда зуба. Орално-хируршке интервенције у дјеце.</w:t>
            </w:r>
            <w:r>
              <w:rPr>
                <w:spacing w:val="40"/>
                <w:w w:val="105"/>
                <w:sz w:val="18"/>
              </w:rPr>
              <w:t xml:space="preserve"> </w:t>
            </w:r>
            <w:r>
              <w:rPr>
                <w:w w:val="105"/>
                <w:sz w:val="18"/>
              </w:rPr>
              <w:t xml:space="preserve">Ургентна стања у </w:t>
            </w:r>
            <w:r>
              <w:rPr>
                <w:w w:val="105"/>
                <w:sz w:val="18"/>
              </w:rPr>
              <w:t>дјечијој денталној медицини.</w:t>
            </w:r>
          </w:p>
          <w:p w:rsidR="00644799" w:rsidRDefault="00E53327">
            <w:pPr>
              <w:pStyle w:val="TableParagraph"/>
              <w:spacing w:before="21"/>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5"/>
              <w:jc w:val="both"/>
              <w:rPr>
                <w:sz w:val="18"/>
              </w:rPr>
            </w:pPr>
            <w:r>
              <w:rPr>
                <w:w w:val="105"/>
                <w:sz w:val="18"/>
              </w:rPr>
              <w:t>Уводне вjежбе. Kaртон и остала документација. Дентални пријем и преглед дјетета. Морфолошке и анатомске разлике млијечних и сталних зуба. Основе препарације кавитета. Одступање од принципа препарације</w:t>
            </w:r>
            <w:r>
              <w:rPr>
                <w:w w:val="105"/>
                <w:sz w:val="18"/>
              </w:rPr>
              <w:t xml:space="preserve"> код млијечних и сталних зуба. Дентални материјали и средства у дјечијој денталној медицини. Терапија дубоког каријеса млијечних зуба. Терапија обољења пулпе млијечних зуба. Терапија обољења пулпе сталних зуба. Индиректно и директно прекривање, медикаменти</w:t>
            </w:r>
            <w:r>
              <w:rPr>
                <w:w w:val="105"/>
                <w:sz w:val="18"/>
              </w:rPr>
              <w:t>, средства, технике.</w:t>
            </w:r>
            <w:r>
              <w:rPr>
                <w:spacing w:val="40"/>
                <w:w w:val="105"/>
                <w:sz w:val="18"/>
              </w:rPr>
              <w:t xml:space="preserve"> </w:t>
            </w:r>
            <w:r>
              <w:rPr>
                <w:w w:val="105"/>
                <w:sz w:val="18"/>
              </w:rPr>
              <w:t>Терапија обољења пулпе сталних зуба у дјеце. Витална и мортална екстирпација, ириганси, међусеансна медикаментозна терапија, средства за пуњење и оптурацију канала коријена. Терапија обољења пулпе сталних зуба са незавршеним растом кор</w:t>
            </w:r>
            <w:r>
              <w:rPr>
                <w:w w:val="105"/>
                <w:sz w:val="18"/>
              </w:rPr>
              <w:t xml:space="preserve">ијена у </w:t>
            </w:r>
            <w:proofErr w:type="gramStart"/>
            <w:r>
              <w:rPr>
                <w:w w:val="105"/>
                <w:sz w:val="18"/>
              </w:rPr>
              <w:t>дјеце.Терапија</w:t>
            </w:r>
            <w:r>
              <w:rPr>
                <w:spacing w:val="35"/>
                <w:w w:val="105"/>
                <w:sz w:val="18"/>
              </w:rPr>
              <w:t xml:space="preserve">  </w:t>
            </w:r>
            <w:r>
              <w:rPr>
                <w:w w:val="105"/>
                <w:sz w:val="18"/>
              </w:rPr>
              <w:t>компликација</w:t>
            </w:r>
            <w:proofErr w:type="gramEnd"/>
            <w:r>
              <w:rPr>
                <w:spacing w:val="37"/>
                <w:w w:val="105"/>
                <w:sz w:val="18"/>
              </w:rPr>
              <w:t xml:space="preserve">  </w:t>
            </w:r>
            <w:r>
              <w:rPr>
                <w:w w:val="105"/>
                <w:sz w:val="18"/>
              </w:rPr>
              <w:t>обољења</w:t>
            </w:r>
            <w:r>
              <w:rPr>
                <w:spacing w:val="36"/>
                <w:w w:val="105"/>
                <w:sz w:val="18"/>
              </w:rPr>
              <w:t xml:space="preserve">  </w:t>
            </w:r>
            <w:r>
              <w:rPr>
                <w:w w:val="105"/>
                <w:sz w:val="18"/>
              </w:rPr>
              <w:t>пулпе</w:t>
            </w:r>
            <w:r>
              <w:rPr>
                <w:spacing w:val="36"/>
                <w:w w:val="105"/>
                <w:sz w:val="18"/>
              </w:rPr>
              <w:t xml:space="preserve">  </w:t>
            </w:r>
            <w:r>
              <w:rPr>
                <w:w w:val="105"/>
                <w:sz w:val="18"/>
              </w:rPr>
              <w:t>млијечних</w:t>
            </w:r>
            <w:r>
              <w:rPr>
                <w:spacing w:val="35"/>
                <w:w w:val="105"/>
                <w:sz w:val="18"/>
              </w:rPr>
              <w:t xml:space="preserve">  </w:t>
            </w:r>
            <w:r>
              <w:rPr>
                <w:w w:val="105"/>
                <w:sz w:val="18"/>
              </w:rPr>
              <w:t>зуба</w:t>
            </w:r>
            <w:r>
              <w:rPr>
                <w:spacing w:val="38"/>
                <w:w w:val="105"/>
                <w:sz w:val="18"/>
              </w:rPr>
              <w:t xml:space="preserve">  </w:t>
            </w:r>
            <w:r>
              <w:rPr>
                <w:w w:val="105"/>
                <w:sz w:val="18"/>
              </w:rPr>
              <w:t>у</w:t>
            </w:r>
            <w:r>
              <w:rPr>
                <w:spacing w:val="31"/>
                <w:w w:val="105"/>
                <w:sz w:val="18"/>
              </w:rPr>
              <w:t xml:space="preserve">  </w:t>
            </w:r>
            <w:r>
              <w:rPr>
                <w:w w:val="105"/>
                <w:sz w:val="18"/>
              </w:rPr>
              <w:t>дјеце.</w:t>
            </w:r>
            <w:r>
              <w:rPr>
                <w:spacing w:val="35"/>
                <w:w w:val="105"/>
                <w:sz w:val="18"/>
              </w:rPr>
              <w:t xml:space="preserve">  </w:t>
            </w:r>
            <w:r>
              <w:rPr>
                <w:w w:val="105"/>
                <w:sz w:val="18"/>
              </w:rPr>
              <w:t>Пародонтитис.</w:t>
            </w:r>
            <w:r>
              <w:rPr>
                <w:spacing w:val="36"/>
                <w:w w:val="105"/>
                <w:sz w:val="18"/>
              </w:rPr>
              <w:t xml:space="preserve">  </w:t>
            </w:r>
            <w:r>
              <w:rPr>
                <w:w w:val="105"/>
                <w:sz w:val="18"/>
              </w:rPr>
              <w:t>Индикације</w:t>
            </w:r>
            <w:r>
              <w:rPr>
                <w:spacing w:val="36"/>
                <w:w w:val="105"/>
                <w:sz w:val="18"/>
              </w:rPr>
              <w:t xml:space="preserve">  </w:t>
            </w:r>
            <w:r>
              <w:rPr>
                <w:spacing w:val="-10"/>
                <w:w w:val="105"/>
                <w:sz w:val="18"/>
              </w:rPr>
              <w:t>и</w:t>
            </w:r>
          </w:p>
          <w:p w:rsidR="00644799" w:rsidRDefault="00E53327">
            <w:pPr>
              <w:pStyle w:val="TableParagraph"/>
              <w:spacing w:before="6" w:line="198" w:lineRule="exact"/>
              <w:jc w:val="both"/>
              <w:rPr>
                <w:sz w:val="18"/>
              </w:rPr>
            </w:pPr>
            <w:proofErr w:type="gramStart"/>
            <w:r>
              <w:rPr>
                <w:w w:val="105"/>
                <w:sz w:val="18"/>
              </w:rPr>
              <w:t>контраиндикације</w:t>
            </w:r>
            <w:proofErr w:type="gramEnd"/>
            <w:r>
              <w:rPr>
                <w:spacing w:val="42"/>
                <w:w w:val="105"/>
                <w:sz w:val="18"/>
              </w:rPr>
              <w:t xml:space="preserve"> </w:t>
            </w:r>
            <w:r>
              <w:rPr>
                <w:w w:val="105"/>
                <w:sz w:val="18"/>
              </w:rPr>
              <w:t>за</w:t>
            </w:r>
            <w:r>
              <w:rPr>
                <w:spacing w:val="41"/>
                <w:w w:val="105"/>
                <w:sz w:val="18"/>
              </w:rPr>
              <w:t xml:space="preserve"> </w:t>
            </w:r>
            <w:r>
              <w:rPr>
                <w:w w:val="105"/>
                <w:sz w:val="18"/>
              </w:rPr>
              <w:t>лијечење.</w:t>
            </w:r>
            <w:r>
              <w:rPr>
                <w:spacing w:val="42"/>
                <w:w w:val="105"/>
                <w:sz w:val="18"/>
              </w:rPr>
              <w:t xml:space="preserve"> </w:t>
            </w:r>
            <w:r>
              <w:rPr>
                <w:w w:val="105"/>
                <w:sz w:val="18"/>
              </w:rPr>
              <w:t>Терапија</w:t>
            </w:r>
            <w:r>
              <w:rPr>
                <w:spacing w:val="42"/>
                <w:w w:val="105"/>
                <w:sz w:val="18"/>
              </w:rPr>
              <w:t xml:space="preserve"> </w:t>
            </w:r>
            <w:r>
              <w:rPr>
                <w:w w:val="105"/>
                <w:sz w:val="18"/>
              </w:rPr>
              <w:t>компликација</w:t>
            </w:r>
            <w:r>
              <w:rPr>
                <w:spacing w:val="44"/>
                <w:w w:val="105"/>
                <w:sz w:val="18"/>
              </w:rPr>
              <w:t xml:space="preserve"> </w:t>
            </w:r>
            <w:r>
              <w:rPr>
                <w:w w:val="105"/>
                <w:sz w:val="18"/>
              </w:rPr>
              <w:t>обољења</w:t>
            </w:r>
            <w:r>
              <w:rPr>
                <w:spacing w:val="41"/>
                <w:w w:val="105"/>
                <w:sz w:val="18"/>
              </w:rPr>
              <w:t xml:space="preserve"> </w:t>
            </w:r>
            <w:r>
              <w:rPr>
                <w:w w:val="105"/>
                <w:sz w:val="18"/>
              </w:rPr>
              <w:t>пулпе</w:t>
            </w:r>
            <w:r>
              <w:rPr>
                <w:spacing w:val="42"/>
                <w:w w:val="105"/>
                <w:sz w:val="18"/>
              </w:rPr>
              <w:t xml:space="preserve"> </w:t>
            </w:r>
            <w:r>
              <w:rPr>
                <w:w w:val="105"/>
                <w:sz w:val="18"/>
              </w:rPr>
              <w:t>сталних</w:t>
            </w:r>
            <w:r>
              <w:rPr>
                <w:spacing w:val="43"/>
                <w:w w:val="105"/>
                <w:sz w:val="18"/>
              </w:rPr>
              <w:t xml:space="preserve"> </w:t>
            </w:r>
            <w:r>
              <w:rPr>
                <w:w w:val="105"/>
                <w:sz w:val="18"/>
              </w:rPr>
              <w:t>зуба</w:t>
            </w:r>
            <w:r>
              <w:rPr>
                <w:spacing w:val="45"/>
                <w:w w:val="105"/>
                <w:sz w:val="18"/>
              </w:rPr>
              <w:t xml:space="preserve"> </w:t>
            </w:r>
            <w:r>
              <w:rPr>
                <w:w w:val="105"/>
                <w:sz w:val="18"/>
              </w:rPr>
              <w:t>у</w:t>
            </w:r>
            <w:r>
              <w:rPr>
                <w:spacing w:val="37"/>
                <w:w w:val="105"/>
                <w:sz w:val="18"/>
              </w:rPr>
              <w:t xml:space="preserve"> </w:t>
            </w:r>
            <w:r>
              <w:rPr>
                <w:w w:val="105"/>
                <w:sz w:val="18"/>
              </w:rPr>
              <w:t>дјеце.</w:t>
            </w:r>
            <w:r>
              <w:rPr>
                <w:spacing w:val="43"/>
                <w:w w:val="105"/>
                <w:sz w:val="18"/>
              </w:rPr>
              <w:t xml:space="preserve"> </w:t>
            </w:r>
            <w:r>
              <w:rPr>
                <w:spacing w:val="-2"/>
                <w:w w:val="105"/>
                <w:sz w:val="18"/>
              </w:rPr>
              <w:t>Пародонтитис.</w:t>
            </w:r>
          </w:p>
        </w:tc>
      </w:tr>
    </w:tbl>
    <w:p w:rsidR="00644799" w:rsidRDefault="00644799">
      <w:pPr>
        <w:pStyle w:val="TableParagraph"/>
        <w:spacing w:line="198" w:lineRule="exact"/>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3023"/>
        </w:trPr>
        <w:tc>
          <w:tcPr>
            <w:tcW w:w="9461" w:type="dxa"/>
          </w:tcPr>
          <w:p w:rsidR="00644799" w:rsidRDefault="00E53327">
            <w:pPr>
              <w:pStyle w:val="TableParagraph"/>
              <w:spacing w:before="0" w:line="249" w:lineRule="auto"/>
              <w:ind w:right="86"/>
              <w:jc w:val="both"/>
              <w:rPr>
                <w:sz w:val="18"/>
              </w:rPr>
            </w:pPr>
            <w:r>
              <w:rPr>
                <w:w w:val="105"/>
                <w:sz w:val="18"/>
              </w:rPr>
              <w:lastRenderedPageBreak/>
              <w:t>Индикације и контраиндикације за терапију. Оралнохируршке интервенције у дјеце. Екстракције млијечних зуба. Индикације</w:t>
            </w:r>
            <w:r>
              <w:rPr>
                <w:spacing w:val="-2"/>
                <w:w w:val="105"/>
                <w:sz w:val="18"/>
              </w:rPr>
              <w:t xml:space="preserve"> </w:t>
            </w:r>
            <w:r>
              <w:rPr>
                <w:w w:val="105"/>
                <w:sz w:val="18"/>
              </w:rPr>
              <w:t>и</w:t>
            </w:r>
            <w:r>
              <w:rPr>
                <w:spacing w:val="-4"/>
                <w:w w:val="105"/>
                <w:sz w:val="18"/>
              </w:rPr>
              <w:t xml:space="preserve"> </w:t>
            </w:r>
            <w:r>
              <w:rPr>
                <w:w w:val="105"/>
                <w:sz w:val="18"/>
              </w:rPr>
              <w:t>контраиндикације.</w:t>
            </w:r>
            <w:r>
              <w:rPr>
                <w:spacing w:val="-4"/>
                <w:w w:val="105"/>
                <w:sz w:val="18"/>
              </w:rPr>
              <w:t xml:space="preserve"> </w:t>
            </w:r>
            <w:r>
              <w:rPr>
                <w:w w:val="105"/>
                <w:sz w:val="18"/>
              </w:rPr>
              <w:t>Анестезија,</w:t>
            </w:r>
            <w:r>
              <w:rPr>
                <w:spacing w:val="-1"/>
                <w:w w:val="105"/>
                <w:sz w:val="18"/>
              </w:rPr>
              <w:t xml:space="preserve"> </w:t>
            </w:r>
            <w:r>
              <w:rPr>
                <w:w w:val="105"/>
                <w:sz w:val="18"/>
              </w:rPr>
              <w:t>инструменти</w:t>
            </w:r>
            <w:r>
              <w:rPr>
                <w:spacing w:val="-2"/>
                <w:w w:val="105"/>
                <w:sz w:val="18"/>
              </w:rPr>
              <w:t xml:space="preserve"> </w:t>
            </w:r>
            <w:r>
              <w:rPr>
                <w:w w:val="105"/>
                <w:sz w:val="18"/>
              </w:rPr>
              <w:t>и</w:t>
            </w:r>
            <w:r>
              <w:rPr>
                <w:spacing w:val="-2"/>
                <w:w w:val="105"/>
                <w:sz w:val="18"/>
              </w:rPr>
              <w:t xml:space="preserve"> </w:t>
            </w:r>
            <w:r>
              <w:rPr>
                <w:w w:val="105"/>
                <w:sz w:val="18"/>
              </w:rPr>
              <w:t>технике рада.</w:t>
            </w:r>
            <w:r>
              <w:rPr>
                <w:spacing w:val="-1"/>
                <w:w w:val="105"/>
                <w:sz w:val="18"/>
              </w:rPr>
              <w:t xml:space="preserve"> </w:t>
            </w:r>
            <w:r>
              <w:rPr>
                <w:w w:val="105"/>
                <w:sz w:val="18"/>
              </w:rPr>
              <w:t>Оралнохируршке</w:t>
            </w:r>
            <w:r>
              <w:rPr>
                <w:spacing w:val="-2"/>
                <w:w w:val="105"/>
                <w:sz w:val="18"/>
              </w:rPr>
              <w:t xml:space="preserve"> </w:t>
            </w:r>
            <w:r>
              <w:rPr>
                <w:w w:val="105"/>
                <w:sz w:val="18"/>
              </w:rPr>
              <w:t>интервенције у</w:t>
            </w:r>
            <w:r>
              <w:rPr>
                <w:spacing w:val="-9"/>
                <w:w w:val="105"/>
                <w:sz w:val="18"/>
              </w:rPr>
              <w:t xml:space="preserve"> </w:t>
            </w:r>
            <w:r>
              <w:rPr>
                <w:w w:val="105"/>
                <w:sz w:val="18"/>
              </w:rPr>
              <w:t>дјеце. Специфичности. Вирусна и гљивична обољењ</w:t>
            </w:r>
            <w:r>
              <w:rPr>
                <w:w w:val="105"/>
                <w:sz w:val="18"/>
              </w:rPr>
              <w:t>а дјечијег узраста. Терапија повреда зуба у дјеце. Повреде уста и зуба и дјеце. Поступак у првој посјети. Протокол за збрињавање дјеце са повредама.Повреде млијечних зуба.Терапија луксација млијечних зуба. Терапија прелома тврдих ткива млијечних зуба.Повре</w:t>
            </w:r>
            <w:r>
              <w:rPr>
                <w:w w:val="105"/>
                <w:sz w:val="18"/>
              </w:rPr>
              <w:t>де сталних зуба.Терапија некомпликованих прелома глеђи и дентина. Заштита фрактурне површине. Повреде сталних зуба.Терапија компликованих прелома глеђи и дентина са отвореном пулпом са и без завршеног раста коријена сталних зуба. Естетско збрињавање прелом</w:t>
            </w:r>
            <w:r>
              <w:rPr>
                <w:w w:val="105"/>
                <w:sz w:val="18"/>
              </w:rPr>
              <w:t>а крунице зуба. Терапија прелома коријена млијечних и сталних зуба. Терапија луксација сталних зуба. Терапија избијених</w:t>
            </w:r>
            <w:r>
              <w:rPr>
                <w:spacing w:val="-1"/>
                <w:w w:val="105"/>
                <w:sz w:val="18"/>
              </w:rPr>
              <w:t xml:space="preserve"> </w:t>
            </w:r>
            <w:r>
              <w:rPr>
                <w:w w:val="105"/>
                <w:sz w:val="18"/>
              </w:rPr>
              <w:t>сталних зуба у</w:t>
            </w:r>
            <w:r>
              <w:rPr>
                <w:spacing w:val="-5"/>
                <w:w w:val="105"/>
                <w:sz w:val="18"/>
              </w:rPr>
              <w:t xml:space="preserve"> </w:t>
            </w:r>
            <w:r>
              <w:rPr>
                <w:w w:val="105"/>
                <w:sz w:val="18"/>
              </w:rPr>
              <w:t>дјеце. Акутне дентогене</w:t>
            </w:r>
            <w:r>
              <w:rPr>
                <w:spacing w:val="-1"/>
                <w:w w:val="105"/>
                <w:sz w:val="18"/>
              </w:rPr>
              <w:t xml:space="preserve"> </w:t>
            </w:r>
            <w:r>
              <w:rPr>
                <w:w w:val="105"/>
                <w:sz w:val="18"/>
              </w:rPr>
              <w:t>инфекције код дјеце и адолесцената. Естетско збрињавање структурних аномалија сталних зуба. Терап</w:t>
            </w:r>
            <w:r>
              <w:rPr>
                <w:w w:val="105"/>
                <w:sz w:val="18"/>
              </w:rPr>
              <w:t>ија обољења меких ткива у дјеце.Терапија пародонталних обољења у дјеце. Терапија гингивитиса. Терапија јувенилних пародонтопатија. Поступак код ургентних стања у дјеце. Поступак код анафилактичног шока, аспирације страног тијела, синкопе, колапса,</w:t>
            </w:r>
            <w:r>
              <w:rPr>
                <w:spacing w:val="26"/>
                <w:w w:val="105"/>
                <w:sz w:val="18"/>
              </w:rPr>
              <w:t xml:space="preserve"> </w:t>
            </w:r>
            <w:r>
              <w:rPr>
                <w:w w:val="105"/>
                <w:sz w:val="18"/>
              </w:rPr>
              <w:t>алергије.</w:t>
            </w:r>
            <w:r>
              <w:rPr>
                <w:spacing w:val="26"/>
                <w:w w:val="105"/>
                <w:sz w:val="18"/>
              </w:rPr>
              <w:t xml:space="preserve"> </w:t>
            </w:r>
            <w:r>
              <w:rPr>
                <w:w w:val="105"/>
                <w:sz w:val="18"/>
              </w:rPr>
              <w:t>Рад</w:t>
            </w:r>
            <w:r>
              <w:rPr>
                <w:spacing w:val="26"/>
                <w:w w:val="105"/>
                <w:sz w:val="18"/>
              </w:rPr>
              <w:t xml:space="preserve"> </w:t>
            </w:r>
            <w:r>
              <w:rPr>
                <w:w w:val="105"/>
                <w:sz w:val="18"/>
              </w:rPr>
              <w:t>са</w:t>
            </w:r>
            <w:r>
              <w:rPr>
                <w:spacing w:val="26"/>
                <w:w w:val="105"/>
                <w:sz w:val="18"/>
              </w:rPr>
              <w:t xml:space="preserve"> </w:t>
            </w:r>
            <w:r>
              <w:rPr>
                <w:w w:val="105"/>
                <w:sz w:val="18"/>
              </w:rPr>
              <w:t>непогодном</w:t>
            </w:r>
            <w:r>
              <w:rPr>
                <w:spacing w:val="24"/>
                <w:w w:val="105"/>
                <w:sz w:val="18"/>
              </w:rPr>
              <w:t xml:space="preserve"> </w:t>
            </w:r>
            <w:r>
              <w:rPr>
                <w:w w:val="105"/>
                <w:sz w:val="18"/>
              </w:rPr>
              <w:t>дјецом.</w:t>
            </w:r>
            <w:r>
              <w:rPr>
                <w:spacing w:val="26"/>
                <w:w w:val="105"/>
                <w:sz w:val="18"/>
              </w:rPr>
              <w:t xml:space="preserve"> </w:t>
            </w:r>
            <w:r>
              <w:rPr>
                <w:w w:val="105"/>
                <w:sz w:val="18"/>
              </w:rPr>
              <w:t>Плашљива</w:t>
            </w:r>
            <w:r>
              <w:rPr>
                <w:spacing w:val="26"/>
                <w:w w:val="105"/>
                <w:sz w:val="18"/>
              </w:rPr>
              <w:t xml:space="preserve"> </w:t>
            </w:r>
            <w:r>
              <w:rPr>
                <w:w w:val="105"/>
                <w:sz w:val="18"/>
              </w:rPr>
              <w:t>и</w:t>
            </w:r>
            <w:r>
              <w:rPr>
                <w:spacing w:val="28"/>
                <w:w w:val="105"/>
                <w:sz w:val="18"/>
              </w:rPr>
              <w:t xml:space="preserve"> </w:t>
            </w:r>
            <w:r>
              <w:rPr>
                <w:w w:val="105"/>
                <w:sz w:val="18"/>
              </w:rPr>
              <w:t>јогунаста</w:t>
            </w:r>
            <w:r>
              <w:rPr>
                <w:spacing w:val="26"/>
                <w:w w:val="105"/>
                <w:sz w:val="18"/>
              </w:rPr>
              <w:t xml:space="preserve"> </w:t>
            </w:r>
            <w:r>
              <w:rPr>
                <w:w w:val="105"/>
                <w:sz w:val="18"/>
              </w:rPr>
              <w:t>дјеца.</w:t>
            </w:r>
            <w:r>
              <w:rPr>
                <w:spacing w:val="80"/>
                <w:w w:val="105"/>
                <w:sz w:val="18"/>
              </w:rPr>
              <w:t xml:space="preserve"> </w:t>
            </w:r>
            <w:r>
              <w:rPr>
                <w:w w:val="105"/>
                <w:sz w:val="18"/>
              </w:rPr>
              <w:t>Примјена</w:t>
            </w:r>
            <w:r>
              <w:rPr>
                <w:spacing w:val="26"/>
                <w:w w:val="105"/>
                <w:sz w:val="18"/>
              </w:rPr>
              <w:t xml:space="preserve"> </w:t>
            </w:r>
            <w:r>
              <w:rPr>
                <w:w w:val="105"/>
                <w:sz w:val="18"/>
              </w:rPr>
              <w:t>„пријатељског</w:t>
            </w:r>
            <w:r>
              <w:rPr>
                <w:spacing w:val="25"/>
                <w:w w:val="105"/>
                <w:sz w:val="18"/>
              </w:rPr>
              <w:t xml:space="preserve"> </w:t>
            </w:r>
            <w:r>
              <w:rPr>
                <w:w w:val="105"/>
                <w:sz w:val="18"/>
              </w:rPr>
              <w:t>насиља“.</w:t>
            </w:r>
          </w:p>
          <w:p w:rsidR="00644799" w:rsidRDefault="00E53327">
            <w:pPr>
              <w:pStyle w:val="TableParagraph"/>
              <w:spacing w:before="9" w:line="196" w:lineRule="exact"/>
              <w:jc w:val="both"/>
              <w:rPr>
                <w:sz w:val="18"/>
              </w:rPr>
            </w:pPr>
            <w:r>
              <w:rPr>
                <w:w w:val="105"/>
                <w:sz w:val="18"/>
              </w:rPr>
              <w:t>Седација</w:t>
            </w:r>
            <w:r>
              <w:rPr>
                <w:spacing w:val="-12"/>
                <w:w w:val="105"/>
                <w:sz w:val="18"/>
              </w:rPr>
              <w:t xml:space="preserve"> </w:t>
            </w:r>
            <w:r>
              <w:rPr>
                <w:w w:val="105"/>
                <w:sz w:val="18"/>
              </w:rPr>
              <w:t>дјеце.</w:t>
            </w:r>
            <w:r>
              <w:rPr>
                <w:spacing w:val="-12"/>
                <w:w w:val="105"/>
                <w:sz w:val="18"/>
              </w:rPr>
              <w:t xml:space="preserve"> </w:t>
            </w:r>
            <w:r>
              <w:rPr>
                <w:w w:val="105"/>
                <w:sz w:val="18"/>
              </w:rPr>
              <w:t>Рад</w:t>
            </w:r>
            <w:r>
              <w:rPr>
                <w:spacing w:val="-12"/>
                <w:w w:val="105"/>
                <w:sz w:val="18"/>
              </w:rPr>
              <w:t xml:space="preserve"> </w:t>
            </w:r>
            <w:r>
              <w:rPr>
                <w:w w:val="105"/>
                <w:sz w:val="18"/>
              </w:rPr>
              <w:t>са</w:t>
            </w:r>
            <w:r>
              <w:rPr>
                <w:spacing w:val="-12"/>
                <w:w w:val="105"/>
                <w:sz w:val="18"/>
              </w:rPr>
              <w:t xml:space="preserve"> </w:t>
            </w:r>
            <w:r>
              <w:rPr>
                <w:w w:val="105"/>
                <w:sz w:val="18"/>
              </w:rPr>
              <w:t>дјецом</w:t>
            </w:r>
            <w:r>
              <w:rPr>
                <w:spacing w:val="-10"/>
                <w:w w:val="105"/>
                <w:sz w:val="18"/>
              </w:rPr>
              <w:t xml:space="preserve"> </w:t>
            </w:r>
            <w:r>
              <w:rPr>
                <w:w w:val="105"/>
                <w:sz w:val="18"/>
              </w:rPr>
              <w:t>ометеном</w:t>
            </w:r>
            <w:r>
              <w:rPr>
                <w:spacing w:val="-8"/>
                <w:w w:val="105"/>
                <w:sz w:val="18"/>
              </w:rPr>
              <w:t xml:space="preserve"> </w:t>
            </w:r>
            <w:r>
              <w:rPr>
                <w:w w:val="105"/>
                <w:sz w:val="18"/>
              </w:rPr>
              <w:t>у</w:t>
            </w:r>
            <w:r>
              <w:rPr>
                <w:spacing w:val="-11"/>
                <w:w w:val="105"/>
                <w:sz w:val="18"/>
              </w:rPr>
              <w:t xml:space="preserve"> </w:t>
            </w:r>
            <w:r>
              <w:rPr>
                <w:w w:val="105"/>
                <w:sz w:val="18"/>
              </w:rPr>
              <w:t>психофизичком</w:t>
            </w:r>
            <w:r>
              <w:rPr>
                <w:spacing w:val="-12"/>
                <w:w w:val="105"/>
                <w:sz w:val="18"/>
              </w:rPr>
              <w:t xml:space="preserve"> </w:t>
            </w:r>
            <w:r>
              <w:rPr>
                <w:spacing w:val="-2"/>
                <w:w w:val="105"/>
                <w:sz w:val="18"/>
              </w:rPr>
              <w:t>развоју.</w:t>
            </w:r>
          </w:p>
        </w:tc>
      </w:tr>
      <w:tr w:rsidR="00644799">
        <w:trPr>
          <w:trHeight w:val="238"/>
        </w:trPr>
        <w:tc>
          <w:tcPr>
            <w:tcW w:w="9461" w:type="dxa"/>
            <w:shd w:val="clear" w:color="auto" w:fill="71D2F4"/>
          </w:tcPr>
          <w:p w:rsidR="00644799" w:rsidRDefault="00E53327">
            <w:pPr>
              <w:pStyle w:val="TableParagraph"/>
              <w:spacing w:before="7" w:line="211"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2"/>
        </w:trPr>
        <w:tc>
          <w:tcPr>
            <w:tcW w:w="9461" w:type="dxa"/>
          </w:tcPr>
          <w:p w:rsidR="00644799" w:rsidRDefault="00E53327">
            <w:pPr>
              <w:pStyle w:val="TableParagraph"/>
              <w:spacing w:before="0" w:line="206"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pacing w:val="-2"/>
                <w:w w:val="105"/>
                <w:sz w:val="20"/>
              </w:rPr>
              <w:t>Литература:</w:t>
            </w:r>
          </w:p>
        </w:tc>
      </w:tr>
      <w:tr w:rsidR="00644799">
        <w:trPr>
          <w:trHeight w:val="2473"/>
        </w:trPr>
        <w:tc>
          <w:tcPr>
            <w:tcW w:w="9461" w:type="dxa"/>
          </w:tcPr>
          <w:p w:rsidR="00644799" w:rsidRDefault="00E53327">
            <w:pPr>
              <w:pStyle w:val="TableParagraph"/>
              <w:spacing w:before="7"/>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25"/>
              </w:numPr>
              <w:tabs>
                <w:tab w:val="left" w:pos="310"/>
              </w:tabs>
              <w:spacing w:before="1"/>
              <w:ind w:left="310" w:hanging="210"/>
              <w:rPr>
                <w:sz w:val="18"/>
              </w:rPr>
            </w:pPr>
            <w:r>
              <w:rPr>
                <w:sz w:val="18"/>
              </w:rPr>
              <w:t>Војиновић</w:t>
            </w:r>
            <w:r>
              <w:rPr>
                <w:spacing w:val="21"/>
                <w:sz w:val="18"/>
              </w:rPr>
              <w:t xml:space="preserve"> </w:t>
            </w:r>
            <w:r>
              <w:rPr>
                <w:sz w:val="18"/>
              </w:rPr>
              <w:t>Ј.</w:t>
            </w:r>
            <w:r>
              <w:rPr>
                <w:spacing w:val="18"/>
                <w:sz w:val="18"/>
              </w:rPr>
              <w:t xml:space="preserve"> </w:t>
            </w:r>
            <w:r>
              <w:rPr>
                <w:sz w:val="18"/>
              </w:rPr>
              <w:t>и</w:t>
            </w:r>
            <w:r>
              <w:rPr>
                <w:spacing w:val="21"/>
                <w:sz w:val="18"/>
              </w:rPr>
              <w:t xml:space="preserve"> </w:t>
            </w:r>
            <w:r>
              <w:rPr>
                <w:sz w:val="18"/>
              </w:rPr>
              <w:t>сарадници</w:t>
            </w:r>
            <w:proofErr w:type="gramStart"/>
            <w:r>
              <w:rPr>
                <w:sz w:val="18"/>
              </w:rPr>
              <w:t>:.</w:t>
            </w:r>
            <w:proofErr w:type="gramEnd"/>
            <w:r>
              <w:rPr>
                <w:spacing w:val="16"/>
                <w:sz w:val="18"/>
              </w:rPr>
              <w:t xml:space="preserve"> </w:t>
            </w:r>
            <w:r>
              <w:rPr>
                <w:sz w:val="18"/>
              </w:rPr>
              <w:t>Дјечја</w:t>
            </w:r>
            <w:r>
              <w:rPr>
                <w:spacing w:val="23"/>
                <w:sz w:val="18"/>
              </w:rPr>
              <w:t xml:space="preserve"> </w:t>
            </w:r>
            <w:r>
              <w:rPr>
                <w:sz w:val="18"/>
              </w:rPr>
              <w:t>стоматологија,</w:t>
            </w:r>
            <w:r>
              <w:rPr>
                <w:spacing w:val="25"/>
                <w:sz w:val="18"/>
              </w:rPr>
              <w:t xml:space="preserve"> </w:t>
            </w:r>
            <w:r>
              <w:rPr>
                <w:sz w:val="18"/>
              </w:rPr>
              <w:t>Медицински</w:t>
            </w:r>
            <w:r>
              <w:rPr>
                <w:spacing w:val="21"/>
                <w:sz w:val="18"/>
              </w:rPr>
              <w:t xml:space="preserve"> </w:t>
            </w:r>
            <w:r>
              <w:rPr>
                <w:sz w:val="18"/>
              </w:rPr>
              <w:t>факултет,</w:t>
            </w:r>
            <w:r>
              <w:rPr>
                <w:spacing w:val="19"/>
                <w:sz w:val="18"/>
              </w:rPr>
              <w:t xml:space="preserve"> </w:t>
            </w:r>
            <w:r>
              <w:rPr>
                <w:sz w:val="18"/>
              </w:rPr>
              <w:t>Бања</w:t>
            </w:r>
            <w:r>
              <w:rPr>
                <w:spacing w:val="18"/>
                <w:sz w:val="18"/>
              </w:rPr>
              <w:t xml:space="preserve"> </w:t>
            </w:r>
            <w:r>
              <w:rPr>
                <w:sz w:val="18"/>
              </w:rPr>
              <w:t>Лука,</w:t>
            </w:r>
            <w:r>
              <w:rPr>
                <w:spacing w:val="23"/>
                <w:sz w:val="18"/>
              </w:rPr>
              <w:t xml:space="preserve"> </w:t>
            </w:r>
            <w:r>
              <w:rPr>
                <w:spacing w:val="-2"/>
                <w:sz w:val="18"/>
              </w:rPr>
              <w:t>2005.</w:t>
            </w:r>
          </w:p>
          <w:p w:rsidR="00644799" w:rsidRDefault="00E53327">
            <w:pPr>
              <w:pStyle w:val="TableParagraph"/>
              <w:spacing w:before="15"/>
              <w:ind w:left="14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25"/>
              </w:numPr>
              <w:tabs>
                <w:tab w:val="left" w:pos="231"/>
              </w:tabs>
              <w:spacing w:before="6"/>
              <w:ind w:left="231" w:hanging="131"/>
              <w:rPr>
                <w:sz w:val="18"/>
              </w:rPr>
            </w:pPr>
            <w:r>
              <w:rPr>
                <w:w w:val="105"/>
                <w:sz w:val="18"/>
              </w:rPr>
              <w:t>Белоица</w:t>
            </w:r>
            <w:r>
              <w:rPr>
                <w:spacing w:val="-11"/>
                <w:w w:val="105"/>
                <w:sz w:val="18"/>
              </w:rPr>
              <w:t xml:space="preserve"> </w:t>
            </w:r>
            <w:r>
              <w:rPr>
                <w:w w:val="105"/>
                <w:sz w:val="18"/>
              </w:rPr>
              <w:t>Д.</w:t>
            </w:r>
            <w:r>
              <w:rPr>
                <w:spacing w:val="-10"/>
                <w:w w:val="105"/>
                <w:sz w:val="18"/>
              </w:rPr>
              <w:t xml:space="preserve"> </w:t>
            </w:r>
            <w:r>
              <w:rPr>
                <w:w w:val="105"/>
                <w:sz w:val="18"/>
              </w:rPr>
              <w:t>и</w:t>
            </w:r>
            <w:r>
              <w:rPr>
                <w:spacing w:val="-11"/>
                <w:w w:val="105"/>
                <w:sz w:val="18"/>
              </w:rPr>
              <w:t xml:space="preserve"> </w:t>
            </w:r>
            <w:r>
              <w:rPr>
                <w:w w:val="105"/>
                <w:sz w:val="18"/>
              </w:rPr>
              <w:t>сар.</w:t>
            </w:r>
            <w:r>
              <w:rPr>
                <w:spacing w:val="-11"/>
                <w:w w:val="105"/>
                <w:sz w:val="18"/>
              </w:rPr>
              <w:t xml:space="preserve"> </w:t>
            </w:r>
            <w:r>
              <w:rPr>
                <w:w w:val="105"/>
                <w:sz w:val="18"/>
              </w:rPr>
              <w:t>Дечја</w:t>
            </w:r>
            <w:r>
              <w:rPr>
                <w:spacing w:val="-12"/>
                <w:w w:val="105"/>
                <w:sz w:val="18"/>
              </w:rPr>
              <w:t xml:space="preserve"> </w:t>
            </w:r>
            <w:r>
              <w:rPr>
                <w:w w:val="105"/>
                <w:sz w:val="18"/>
              </w:rPr>
              <w:t>стоматологија,</w:t>
            </w:r>
            <w:r>
              <w:rPr>
                <w:spacing w:val="-10"/>
                <w:w w:val="105"/>
                <w:sz w:val="18"/>
              </w:rPr>
              <w:t xml:space="preserve"> </w:t>
            </w:r>
            <w:r>
              <w:rPr>
                <w:w w:val="105"/>
                <w:sz w:val="18"/>
              </w:rPr>
              <w:t>Elit-Medica,</w:t>
            </w:r>
            <w:r>
              <w:rPr>
                <w:spacing w:val="-11"/>
                <w:w w:val="105"/>
                <w:sz w:val="18"/>
              </w:rPr>
              <w:t xml:space="preserve"> </w:t>
            </w:r>
            <w:r>
              <w:rPr>
                <w:spacing w:val="-2"/>
                <w:w w:val="105"/>
                <w:sz w:val="18"/>
              </w:rPr>
              <w:t>Београд</w:t>
            </w:r>
            <w:proofErr w:type="gramStart"/>
            <w:r>
              <w:rPr>
                <w:spacing w:val="-2"/>
                <w:w w:val="105"/>
                <w:sz w:val="18"/>
              </w:rPr>
              <w:t>,2006</w:t>
            </w:r>
            <w:proofErr w:type="gramEnd"/>
            <w:r>
              <w:rPr>
                <w:spacing w:val="-2"/>
                <w:w w:val="105"/>
                <w:sz w:val="18"/>
              </w:rPr>
              <w:t>.</w:t>
            </w:r>
          </w:p>
          <w:p w:rsidR="00644799" w:rsidRDefault="00E53327">
            <w:pPr>
              <w:pStyle w:val="TableParagraph"/>
              <w:numPr>
                <w:ilvl w:val="0"/>
                <w:numId w:val="25"/>
              </w:numPr>
              <w:tabs>
                <w:tab w:val="left" w:pos="231"/>
              </w:tabs>
              <w:spacing w:before="7"/>
              <w:ind w:left="231" w:hanging="131"/>
              <w:rPr>
                <w:sz w:val="18"/>
              </w:rPr>
            </w:pPr>
            <w:r>
              <w:rPr>
                <w:w w:val="105"/>
                <w:sz w:val="18"/>
              </w:rPr>
              <w:t>Белоица</w:t>
            </w:r>
            <w:r>
              <w:rPr>
                <w:spacing w:val="-12"/>
                <w:w w:val="105"/>
                <w:sz w:val="18"/>
              </w:rPr>
              <w:t xml:space="preserve"> </w:t>
            </w:r>
            <w:r>
              <w:rPr>
                <w:w w:val="105"/>
                <w:sz w:val="18"/>
              </w:rPr>
              <w:t>Д.</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Дечја</w:t>
            </w:r>
            <w:r>
              <w:rPr>
                <w:spacing w:val="-12"/>
                <w:w w:val="105"/>
                <w:sz w:val="18"/>
              </w:rPr>
              <w:t xml:space="preserve"> </w:t>
            </w:r>
            <w:r>
              <w:rPr>
                <w:w w:val="105"/>
                <w:sz w:val="18"/>
              </w:rPr>
              <w:t>стоматологија</w:t>
            </w:r>
            <w:r>
              <w:rPr>
                <w:spacing w:val="-11"/>
                <w:w w:val="105"/>
                <w:sz w:val="18"/>
              </w:rPr>
              <w:t xml:space="preserve"> </w:t>
            </w:r>
            <w:r>
              <w:rPr>
                <w:w w:val="105"/>
                <w:sz w:val="18"/>
              </w:rPr>
              <w:t>–Практикум,</w:t>
            </w:r>
            <w:r>
              <w:rPr>
                <w:spacing w:val="-12"/>
                <w:w w:val="105"/>
                <w:sz w:val="18"/>
              </w:rPr>
              <w:t xml:space="preserve"> </w:t>
            </w:r>
            <w:r>
              <w:rPr>
                <w:w w:val="105"/>
                <w:sz w:val="18"/>
              </w:rPr>
              <w:t>Кућа</w:t>
            </w:r>
            <w:r>
              <w:rPr>
                <w:spacing w:val="-12"/>
                <w:w w:val="105"/>
                <w:sz w:val="18"/>
              </w:rPr>
              <w:t xml:space="preserve"> </w:t>
            </w:r>
            <w:r>
              <w:rPr>
                <w:w w:val="105"/>
                <w:sz w:val="18"/>
              </w:rPr>
              <w:t>штампе.Београд</w:t>
            </w:r>
            <w:r>
              <w:rPr>
                <w:spacing w:val="-11"/>
                <w:w w:val="105"/>
                <w:sz w:val="18"/>
              </w:rPr>
              <w:t xml:space="preserve"> </w:t>
            </w:r>
            <w:r>
              <w:rPr>
                <w:spacing w:val="-2"/>
                <w:w w:val="105"/>
                <w:sz w:val="18"/>
              </w:rPr>
              <w:t>2010.</w:t>
            </w:r>
          </w:p>
          <w:p w:rsidR="00644799" w:rsidRDefault="00E53327">
            <w:pPr>
              <w:pStyle w:val="TableParagraph"/>
              <w:numPr>
                <w:ilvl w:val="0"/>
                <w:numId w:val="25"/>
              </w:numPr>
              <w:tabs>
                <w:tab w:val="left" w:pos="232"/>
              </w:tabs>
              <w:spacing w:before="10" w:line="249" w:lineRule="auto"/>
              <w:ind w:right="88" w:hanging="132"/>
              <w:rPr>
                <w:sz w:val="18"/>
              </w:rPr>
            </w:pPr>
            <w:r>
              <w:rPr>
                <w:w w:val="105"/>
                <w:sz w:val="18"/>
              </w:rPr>
              <w:t>Вулићевић</w:t>
            </w:r>
            <w:r>
              <w:rPr>
                <w:spacing w:val="29"/>
                <w:w w:val="105"/>
                <w:sz w:val="18"/>
              </w:rPr>
              <w:t xml:space="preserve"> </w:t>
            </w:r>
            <w:r>
              <w:rPr>
                <w:w w:val="105"/>
                <w:sz w:val="18"/>
              </w:rPr>
              <w:t>ЗР.</w:t>
            </w:r>
            <w:r>
              <w:rPr>
                <w:spacing w:val="30"/>
                <w:w w:val="105"/>
                <w:sz w:val="18"/>
              </w:rPr>
              <w:t xml:space="preserve"> </w:t>
            </w:r>
            <w:proofErr w:type="gramStart"/>
            <w:r>
              <w:rPr>
                <w:w w:val="105"/>
                <w:sz w:val="18"/>
              </w:rPr>
              <w:t>и</w:t>
            </w:r>
            <w:proofErr w:type="gramEnd"/>
            <w:r>
              <w:rPr>
                <w:spacing w:val="32"/>
                <w:w w:val="105"/>
                <w:sz w:val="18"/>
              </w:rPr>
              <w:t xml:space="preserve"> </w:t>
            </w:r>
            <w:r>
              <w:rPr>
                <w:w w:val="105"/>
                <w:sz w:val="18"/>
              </w:rPr>
              <w:t>сарадници:</w:t>
            </w:r>
            <w:r>
              <w:rPr>
                <w:spacing w:val="29"/>
                <w:w w:val="105"/>
                <w:sz w:val="18"/>
              </w:rPr>
              <w:t xml:space="preserve"> </w:t>
            </w:r>
            <w:r>
              <w:rPr>
                <w:w w:val="105"/>
                <w:sz w:val="18"/>
              </w:rPr>
              <w:t>Клиничка</w:t>
            </w:r>
            <w:r>
              <w:rPr>
                <w:spacing w:val="32"/>
                <w:w w:val="105"/>
                <w:sz w:val="18"/>
              </w:rPr>
              <w:t xml:space="preserve"> </w:t>
            </w:r>
            <w:r>
              <w:rPr>
                <w:w w:val="105"/>
                <w:sz w:val="18"/>
              </w:rPr>
              <w:t>примена</w:t>
            </w:r>
            <w:r>
              <w:rPr>
                <w:spacing w:val="32"/>
                <w:w w:val="105"/>
                <w:sz w:val="18"/>
              </w:rPr>
              <w:t xml:space="preserve"> </w:t>
            </w:r>
            <w:r>
              <w:rPr>
                <w:w w:val="105"/>
                <w:sz w:val="18"/>
              </w:rPr>
              <w:t>материјала</w:t>
            </w:r>
            <w:r>
              <w:rPr>
                <w:spacing w:val="35"/>
                <w:w w:val="105"/>
                <w:sz w:val="18"/>
              </w:rPr>
              <w:t xml:space="preserve"> </w:t>
            </w:r>
            <w:r>
              <w:rPr>
                <w:w w:val="105"/>
                <w:sz w:val="18"/>
              </w:rPr>
              <w:t>у</w:t>
            </w:r>
            <w:r>
              <w:rPr>
                <w:spacing w:val="25"/>
                <w:w w:val="105"/>
                <w:sz w:val="18"/>
              </w:rPr>
              <w:t xml:space="preserve"> </w:t>
            </w:r>
            <w:r>
              <w:rPr>
                <w:w w:val="105"/>
                <w:sz w:val="18"/>
              </w:rPr>
              <w:t>дечјој</w:t>
            </w:r>
            <w:r>
              <w:rPr>
                <w:spacing w:val="29"/>
                <w:w w:val="105"/>
                <w:sz w:val="18"/>
              </w:rPr>
              <w:t xml:space="preserve"> </w:t>
            </w:r>
            <w:r>
              <w:rPr>
                <w:w w:val="105"/>
                <w:sz w:val="18"/>
              </w:rPr>
              <w:t>стоматологији.,</w:t>
            </w:r>
            <w:r>
              <w:rPr>
                <w:spacing w:val="32"/>
                <w:w w:val="105"/>
                <w:sz w:val="18"/>
              </w:rPr>
              <w:t xml:space="preserve"> </w:t>
            </w:r>
            <w:r>
              <w:rPr>
                <w:w w:val="105"/>
                <w:sz w:val="18"/>
              </w:rPr>
              <w:t>Beobook,</w:t>
            </w:r>
            <w:r>
              <w:rPr>
                <w:spacing w:val="30"/>
                <w:w w:val="105"/>
                <w:sz w:val="18"/>
              </w:rPr>
              <w:t xml:space="preserve"> </w:t>
            </w:r>
            <w:r>
              <w:rPr>
                <w:w w:val="105"/>
                <w:sz w:val="18"/>
              </w:rPr>
              <w:t>Нови</w:t>
            </w:r>
            <w:r>
              <w:rPr>
                <w:spacing w:val="32"/>
                <w:w w:val="105"/>
                <w:sz w:val="18"/>
              </w:rPr>
              <w:t xml:space="preserve"> </w:t>
            </w:r>
            <w:r>
              <w:rPr>
                <w:w w:val="105"/>
                <w:sz w:val="18"/>
              </w:rPr>
              <w:t xml:space="preserve">Београд, </w:t>
            </w:r>
            <w:r>
              <w:rPr>
                <w:spacing w:val="-2"/>
                <w:w w:val="105"/>
                <w:sz w:val="18"/>
              </w:rPr>
              <w:t>2010.</w:t>
            </w:r>
          </w:p>
          <w:p w:rsidR="00644799" w:rsidRDefault="00E53327">
            <w:pPr>
              <w:pStyle w:val="TableParagraph"/>
              <w:numPr>
                <w:ilvl w:val="0"/>
                <w:numId w:val="25"/>
              </w:numPr>
              <w:tabs>
                <w:tab w:val="left" w:pos="231"/>
              </w:tabs>
              <w:spacing w:before="0" w:line="220" w:lineRule="exact"/>
              <w:ind w:left="231" w:hanging="131"/>
              <w:rPr>
                <w:sz w:val="18"/>
              </w:rPr>
            </w:pPr>
            <w:r>
              <w:rPr>
                <w:w w:val="105"/>
                <w:sz w:val="18"/>
              </w:rPr>
              <w:t>Јурић</w:t>
            </w:r>
            <w:r>
              <w:rPr>
                <w:spacing w:val="-12"/>
                <w:w w:val="105"/>
                <w:sz w:val="18"/>
              </w:rPr>
              <w:t xml:space="preserve"> </w:t>
            </w:r>
            <w:r>
              <w:rPr>
                <w:w w:val="105"/>
                <w:sz w:val="18"/>
              </w:rPr>
              <w:t>Х.</w:t>
            </w:r>
            <w:r>
              <w:rPr>
                <w:spacing w:val="-12"/>
                <w:w w:val="105"/>
                <w:sz w:val="18"/>
              </w:rPr>
              <w:t xml:space="preserve"> </w:t>
            </w:r>
            <w:r>
              <w:rPr>
                <w:w w:val="105"/>
                <w:sz w:val="18"/>
              </w:rPr>
              <w:t>и</w:t>
            </w:r>
            <w:r>
              <w:rPr>
                <w:spacing w:val="-11"/>
                <w:w w:val="105"/>
                <w:sz w:val="18"/>
              </w:rPr>
              <w:t xml:space="preserve"> </w:t>
            </w:r>
            <w:r>
              <w:rPr>
                <w:w w:val="105"/>
                <w:sz w:val="18"/>
              </w:rPr>
              <w:t>сарадници.</w:t>
            </w:r>
            <w:r>
              <w:rPr>
                <w:spacing w:val="-12"/>
                <w:w w:val="105"/>
                <w:sz w:val="18"/>
              </w:rPr>
              <w:t xml:space="preserve"> </w:t>
            </w:r>
            <w:r>
              <w:rPr>
                <w:w w:val="105"/>
                <w:sz w:val="18"/>
              </w:rPr>
              <w:t>Дјечја</w:t>
            </w:r>
            <w:r>
              <w:rPr>
                <w:spacing w:val="-9"/>
                <w:w w:val="105"/>
                <w:sz w:val="18"/>
              </w:rPr>
              <w:t xml:space="preserve"> </w:t>
            </w:r>
            <w:r>
              <w:rPr>
                <w:w w:val="105"/>
                <w:sz w:val="18"/>
              </w:rPr>
              <w:t>дентална</w:t>
            </w:r>
            <w:r>
              <w:rPr>
                <w:spacing w:val="-12"/>
                <w:w w:val="105"/>
                <w:sz w:val="18"/>
              </w:rPr>
              <w:t xml:space="preserve"> </w:t>
            </w:r>
            <w:r>
              <w:rPr>
                <w:w w:val="105"/>
                <w:sz w:val="18"/>
              </w:rPr>
              <w:t>медицина,</w:t>
            </w:r>
            <w:r>
              <w:rPr>
                <w:spacing w:val="-11"/>
                <w:w w:val="105"/>
                <w:sz w:val="18"/>
              </w:rPr>
              <w:t xml:space="preserve"> </w:t>
            </w:r>
            <w:r>
              <w:rPr>
                <w:w w:val="105"/>
                <w:sz w:val="18"/>
              </w:rPr>
              <w:t>Наклада</w:t>
            </w:r>
            <w:r>
              <w:rPr>
                <w:spacing w:val="-10"/>
                <w:w w:val="105"/>
                <w:sz w:val="18"/>
              </w:rPr>
              <w:t xml:space="preserve"> </w:t>
            </w:r>
            <w:r>
              <w:rPr>
                <w:w w:val="105"/>
                <w:sz w:val="18"/>
              </w:rPr>
              <w:t>Слап,</w:t>
            </w:r>
            <w:r>
              <w:rPr>
                <w:spacing w:val="-9"/>
                <w:w w:val="105"/>
                <w:sz w:val="18"/>
              </w:rPr>
              <w:t xml:space="preserve"> </w:t>
            </w:r>
            <w:r>
              <w:rPr>
                <w:w w:val="105"/>
                <w:sz w:val="18"/>
              </w:rPr>
              <w:t>Загреб,</w:t>
            </w:r>
            <w:r>
              <w:rPr>
                <w:spacing w:val="-12"/>
                <w:w w:val="105"/>
                <w:sz w:val="18"/>
              </w:rPr>
              <w:t xml:space="preserve"> </w:t>
            </w:r>
            <w:r>
              <w:rPr>
                <w:spacing w:val="-2"/>
                <w:w w:val="105"/>
                <w:sz w:val="18"/>
              </w:rPr>
              <w:t>2015.</w:t>
            </w:r>
          </w:p>
          <w:p w:rsidR="00644799" w:rsidRDefault="00E53327">
            <w:pPr>
              <w:pStyle w:val="TableParagraph"/>
              <w:numPr>
                <w:ilvl w:val="0"/>
                <w:numId w:val="25"/>
              </w:numPr>
              <w:tabs>
                <w:tab w:val="left" w:pos="231"/>
              </w:tabs>
              <w:spacing w:before="10"/>
              <w:ind w:left="231" w:hanging="131"/>
              <w:rPr>
                <w:sz w:val="18"/>
              </w:rPr>
            </w:pPr>
            <w:r>
              <w:rPr>
                <w:w w:val="105"/>
                <w:sz w:val="18"/>
              </w:rPr>
              <w:t>Кобашлија</w:t>
            </w:r>
            <w:r>
              <w:rPr>
                <w:spacing w:val="-12"/>
                <w:w w:val="105"/>
                <w:sz w:val="18"/>
              </w:rPr>
              <w:t xml:space="preserve"> </w:t>
            </w:r>
            <w:r>
              <w:rPr>
                <w:w w:val="105"/>
                <w:sz w:val="18"/>
              </w:rPr>
              <w:t>С.</w:t>
            </w:r>
            <w:r>
              <w:rPr>
                <w:spacing w:val="-12"/>
                <w:w w:val="105"/>
                <w:sz w:val="18"/>
              </w:rPr>
              <w:t xml:space="preserve"> </w:t>
            </w:r>
            <w:r>
              <w:rPr>
                <w:w w:val="105"/>
                <w:sz w:val="18"/>
              </w:rPr>
              <w:t>и</w:t>
            </w:r>
            <w:r>
              <w:rPr>
                <w:spacing w:val="-12"/>
                <w:w w:val="105"/>
                <w:sz w:val="18"/>
              </w:rPr>
              <w:t xml:space="preserve"> </w:t>
            </w:r>
            <w:r>
              <w:rPr>
                <w:w w:val="105"/>
                <w:sz w:val="18"/>
              </w:rPr>
              <w:t>сар.</w:t>
            </w:r>
            <w:r>
              <w:rPr>
                <w:spacing w:val="-11"/>
                <w:w w:val="105"/>
                <w:sz w:val="18"/>
              </w:rPr>
              <w:t xml:space="preserve"> </w:t>
            </w:r>
            <w:r>
              <w:rPr>
                <w:w w:val="105"/>
                <w:sz w:val="18"/>
              </w:rPr>
              <w:t>Минимално</w:t>
            </w:r>
            <w:r>
              <w:rPr>
                <w:spacing w:val="-12"/>
                <w:w w:val="105"/>
                <w:sz w:val="18"/>
              </w:rPr>
              <w:t xml:space="preserve"> </w:t>
            </w:r>
            <w:r>
              <w:rPr>
                <w:w w:val="105"/>
                <w:sz w:val="18"/>
              </w:rPr>
              <w:t>инвазивна</w:t>
            </w:r>
            <w:r>
              <w:rPr>
                <w:spacing w:val="-10"/>
                <w:w w:val="105"/>
                <w:sz w:val="18"/>
              </w:rPr>
              <w:t xml:space="preserve"> </w:t>
            </w:r>
            <w:r>
              <w:rPr>
                <w:w w:val="105"/>
                <w:sz w:val="18"/>
              </w:rPr>
              <w:t>терапија,</w:t>
            </w:r>
            <w:r>
              <w:rPr>
                <w:spacing w:val="-12"/>
                <w:w w:val="105"/>
                <w:sz w:val="18"/>
              </w:rPr>
              <w:t xml:space="preserve"> </w:t>
            </w:r>
            <w:r>
              <w:rPr>
                <w:w w:val="105"/>
                <w:sz w:val="18"/>
              </w:rPr>
              <w:t>Добра</w:t>
            </w:r>
            <w:r>
              <w:rPr>
                <w:spacing w:val="-10"/>
                <w:w w:val="105"/>
                <w:sz w:val="18"/>
              </w:rPr>
              <w:t xml:space="preserve"> </w:t>
            </w:r>
            <w:r>
              <w:rPr>
                <w:w w:val="105"/>
                <w:sz w:val="18"/>
              </w:rPr>
              <w:t>Књига,</w:t>
            </w:r>
            <w:r>
              <w:rPr>
                <w:spacing w:val="-10"/>
                <w:w w:val="105"/>
                <w:sz w:val="18"/>
              </w:rPr>
              <w:t xml:space="preserve"> </w:t>
            </w:r>
            <w:r>
              <w:rPr>
                <w:w w:val="105"/>
                <w:sz w:val="18"/>
              </w:rPr>
              <w:t>Сарајево</w:t>
            </w:r>
            <w:r>
              <w:rPr>
                <w:spacing w:val="-11"/>
                <w:w w:val="105"/>
                <w:sz w:val="18"/>
              </w:rPr>
              <w:t xml:space="preserve"> </w:t>
            </w:r>
            <w:r>
              <w:rPr>
                <w:spacing w:val="-2"/>
                <w:w w:val="105"/>
                <w:sz w:val="18"/>
              </w:rPr>
              <w:t>2012.</w:t>
            </w:r>
          </w:p>
          <w:p w:rsidR="00644799" w:rsidRDefault="00E53327">
            <w:pPr>
              <w:pStyle w:val="TableParagraph"/>
              <w:numPr>
                <w:ilvl w:val="0"/>
                <w:numId w:val="25"/>
              </w:numPr>
              <w:tabs>
                <w:tab w:val="left" w:pos="232"/>
              </w:tabs>
              <w:spacing w:before="7" w:line="210" w:lineRule="atLeast"/>
              <w:ind w:right="95" w:hanging="132"/>
              <w:rPr>
                <w:sz w:val="18"/>
              </w:rPr>
            </w:pPr>
            <w:r>
              <w:rPr>
                <w:w w:val="105"/>
                <w:sz w:val="18"/>
              </w:rPr>
              <w:t>Марковић и сар. Повреде зуба – водич за свакодневну клиничку праксу, Стоматолошки факултет Универзитета у Београду, Београд 2012.</w:t>
            </w: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2"/>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2"/>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0"/>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0"/>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32"/>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2"/>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spacing w:before="32"/>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spacing w:before="32"/>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spacing w:before="32"/>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2"/>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528"/>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5"/>
              <w:ind w:left="52"/>
              <w:rPr>
                <w:sz w:val="20"/>
              </w:rPr>
            </w:pPr>
            <w:r>
              <w:rPr>
                <w:w w:val="105"/>
                <w:sz w:val="20"/>
              </w:rPr>
              <w:t>Доц.</w:t>
            </w:r>
            <w:r>
              <w:rPr>
                <w:spacing w:val="-11"/>
                <w:w w:val="105"/>
                <w:sz w:val="20"/>
              </w:rPr>
              <w:t xml:space="preserve"> </w:t>
            </w:r>
            <w:r>
              <w:rPr>
                <w:w w:val="105"/>
                <w:sz w:val="20"/>
              </w:rPr>
              <w:t>др</w:t>
            </w:r>
            <w:r>
              <w:rPr>
                <w:spacing w:val="-10"/>
                <w:w w:val="105"/>
                <w:sz w:val="20"/>
              </w:rPr>
              <w:t xml:space="preserve"> </w:t>
            </w:r>
            <w:r>
              <w:rPr>
                <w:w w:val="105"/>
                <w:sz w:val="20"/>
              </w:rPr>
              <w:t>Оливера</w:t>
            </w:r>
            <w:r>
              <w:rPr>
                <w:spacing w:val="-12"/>
                <w:w w:val="105"/>
                <w:sz w:val="20"/>
              </w:rPr>
              <w:t xml:space="preserve"> </w:t>
            </w:r>
            <w:r>
              <w:rPr>
                <w:w w:val="105"/>
                <w:sz w:val="20"/>
              </w:rPr>
              <w:t>Долић,</w:t>
            </w:r>
            <w:r>
              <w:rPr>
                <w:spacing w:val="-11"/>
                <w:w w:val="105"/>
                <w:sz w:val="20"/>
              </w:rPr>
              <w:t xml:space="preserve"> </w:t>
            </w:r>
            <w:r>
              <w:rPr>
                <w:w w:val="105"/>
                <w:sz w:val="20"/>
              </w:rPr>
              <w:t>доц.</w:t>
            </w:r>
            <w:r>
              <w:rPr>
                <w:spacing w:val="-10"/>
                <w:w w:val="105"/>
                <w:sz w:val="20"/>
              </w:rPr>
              <w:t xml:space="preserve"> </w:t>
            </w:r>
            <w:r>
              <w:rPr>
                <w:w w:val="105"/>
                <w:sz w:val="20"/>
              </w:rPr>
              <w:t>др</w:t>
            </w:r>
            <w:r>
              <w:rPr>
                <w:spacing w:val="33"/>
                <w:w w:val="105"/>
                <w:sz w:val="20"/>
              </w:rPr>
              <w:t xml:space="preserve"> </w:t>
            </w:r>
            <w:r>
              <w:rPr>
                <w:w w:val="105"/>
                <w:sz w:val="20"/>
              </w:rPr>
              <w:t>Марија</w:t>
            </w:r>
            <w:r>
              <w:rPr>
                <w:spacing w:val="-12"/>
                <w:w w:val="105"/>
                <w:sz w:val="20"/>
              </w:rPr>
              <w:t xml:space="preserve"> </w:t>
            </w:r>
            <w:r>
              <w:rPr>
                <w:spacing w:val="-2"/>
                <w:w w:val="105"/>
                <w:sz w:val="20"/>
              </w:rPr>
              <w:t>Обрадовић.</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3"/>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138" cy="842009"/>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3" cstate="print"/>
                          <a:stretch>
                            <a:fillRect/>
                          </a:stretch>
                        </pic:blipFill>
                        <pic:spPr>
                          <a:xfrm>
                            <a:off x="0" y="0"/>
                            <a:ext cx="842138" cy="842009"/>
                          </a:xfrm>
                          <a:prstGeom prst="rect">
                            <a:avLst/>
                          </a:prstGeom>
                        </pic:spPr>
                      </pic:pic>
                    </a:graphicData>
                  </a:graphic>
                </wp:inline>
              </w:drawing>
            </w:r>
          </w:p>
        </w:tc>
        <w:tc>
          <w:tcPr>
            <w:tcW w:w="6462" w:type="dxa"/>
            <w:gridSpan w:val="2"/>
          </w:tcPr>
          <w:p w:rsidR="00644799" w:rsidRDefault="00E53327">
            <w:pPr>
              <w:pStyle w:val="TableParagraph"/>
              <w:spacing w:before="19"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577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64" name="Image 164"/>
                                <pic:cNvPicPr/>
                              </pic:nvPicPr>
                              <pic:blipFill>
                                <a:blip r:embed="rId64" cstate="print"/>
                                <a:stretch>
                                  <a:fillRect/>
                                </a:stretch>
                              </pic:blipFill>
                              <pic:spPr>
                                <a:xfrm>
                                  <a:off x="0" y="0"/>
                                  <a:ext cx="758952" cy="890016"/>
                                </a:xfrm>
                                <a:prstGeom prst="rect">
                                  <a:avLst/>
                                </a:prstGeom>
                              </pic:spPr>
                            </pic:pic>
                          </wpg:wgp>
                        </a:graphicData>
                      </a:graphic>
                    </wp:anchor>
                  </w:drawing>
                </mc:Choice>
                <mc:Fallback>
                  <w:pict>
                    <v:group w14:anchorId="5AC02F29" id="Group 163" o:spid="_x0000_s1026" style="position:absolute;margin-left:259pt;margin-top:-43.55pt;width:59.8pt;height:70.1pt;z-index:1575577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tapjcERoA&#10;ABE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">
                      <v:shape id="Image 16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tiTCAAAA3AAAAA8AAABkcnMvZG93bnJldi54bWxET0trwkAQvhf8D8sIvdWNEkOJriJCpVAo&#10;VnvwOGTHbDA7m2bXPP59tyD0Nh/fc9bbwdaio9ZXjhXMZwkI4sLpiksF3+e3l1cQPiBrrB2TgpE8&#10;bDeTpzXm2vX8Rd0plCKGsM9RgQmhyaX0hSGLfuYa4shdXWsxRNiWUrfYx3Bby0WSZNJixbHBYEN7&#10;Q8XtdLcKlgv+yY6Ih1s6LD/sIblfRvOp1PN02K1ABBrCv/jhftdxfpbC3zPx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F7YkwgAAANwAAAAPAAAAAAAAAAAAAAAAAJ8C&#10;AABkcnMvZG93bnJldi54bWxQSwUGAAAAAAQABAD3AAAAjgMAAAAA&#10;">
                        <v:imagedata r:id="rId6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9" w:right="462"/>
              <w:jc w:val="center"/>
              <w:rPr>
                <w:b/>
                <w:sz w:val="20"/>
              </w:rPr>
            </w:pPr>
            <w:r>
              <w:rPr>
                <w:b/>
                <w:w w:val="105"/>
                <w:sz w:val="20"/>
              </w:rPr>
              <w:t>ФИКСНА</w:t>
            </w:r>
            <w:r>
              <w:rPr>
                <w:spacing w:val="25"/>
                <w:w w:val="105"/>
                <w:sz w:val="20"/>
              </w:rPr>
              <w:t xml:space="preserve"> </w:t>
            </w:r>
            <w:r>
              <w:rPr>
                <w:b/>
                <w:spacing w:val="-2"/>
                <w:w w:val="105"/>
                <w:sz w:val="20"/>
              </w:rPr>
              <w:t>ПРОТЕТИКА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7"/>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322"/>
              <w:rPr>
                <w:sz w:val="20"/>
              </w:rPr>
            </w:pPr>
            <w:r>
              <w:rPr>
                <w:w w:val="105"/>
                <w:sz w:val="20"/>
              </w:rPr>
              <w:t>9.</w:t>
            </w:r>
            <w:r>
              <w:rPr>
                <w:spacing w:val="-5"/>
                <w:w w:val="105"/>
                <w:sz w:val="20"/>
              </w:rPr>
              <w:t xml:space="preserve"> </w:t>
            </w:r>
            <w:proofErr w:type="gramStart"/>
            <w:r>
              <w:rPr>
                <w:w w:val="105"/>
                <w:sz w:val="20"/>
              </w:rPr>
              <w:t>и</w:t>
            </w:r>
            <w:proofErr w:type="gramEnd"/>
            <w:r>
              <w:rPr>
                <w:spacing w:val="-4"/>
                <w:w w:val="105"/>
                <w:sz w:val="20"/>
              </w:rPr>
              <w:t xml:space="preserve"> </w:t>
            </w:r>
            <w:r>
              <w:rPr>
                <w:spacing w:val="-5"/>
                <w:w w:val="105"/>
                <w:sz w:val="20"/>
              </w:rPr>
              <w:t>10.</w:t>
            </w:r>
          </w:p>
        </w:tc>
        <w:tc>
          <w:tcPr>
            <w:tcW w:w="2519" w:type="dxa"/>
          </w:tcPr>
          <w:p w:rsidR="00644799" w:rsidRDefault="00E53327">
            <w:pPr>
              <w:pStyle w:val="TableParagraph"/>
              <w:spacing w:before="26"/>
              <w:ind w:left="542"/>
              <w:rPr>
                <w:sz w:val="20"/>
              </w:rPr>
            </w:pPr>
            <w:r>
              <w:rPr>
                <w:w w:val="105"/>
                <w:sz w:val="20"/>
              </w:rPr>
              <w:t>1П</w:t>
            </w:r>
            <w:r>
              <w:rPr>
                <w:spacing w:val="-6"/>
                <w:w w:val="105"/>
                <w:sz w:val="20"/>
              </w:rPr>
              <w:t xml:space="preserve"> </w:t>
            </w:r>
            <w:r>
              <w:rPr>
                <w:w w:val="105"/>
                <w:sz w:val="20"/>
              </w:rPr>
              <w:t>+</w:t>
            </w:r>
            <w:r>
              <w:rPr>
                <w:spacing w:val="-4"/>
                <w:w w:val="105"/>
                <w:sz w:val="20"/>
              </w:rPr>
              <w:t xml:space="preserve"> </w:t>
            </w:r>
            <w:r>
              <w:rPr>
                <w:w w:val="105"/>
                <w:sz w:val="20"/>
              </w:rPr>
              <w:t>6В</w:t>
            </w:r>
            <w:r>
              <w:rPr>
                <w:spacing w:val="-6"/>
                <w:w w:val="105"/>
                <w:sz w:val="20"/>
              </w:rPr>
              <w:t xml:space="preserve"> </w:t>
            </w:r>
            <w:r>
              <w:rPr>
                <w:w w:val="105"/>
                <w:sz w:val="20"/>
              </w:rPr>
              <w:t>(9.</w:t>
            </w:r>
            <w:r>
              <w:rPr>
                <w:spacing w:val="-7"/>
                <w:w w:val="105"/>
                <w:sz w:val="20"/>
              </w:rPr>
              <w:t xml:space="preserve"> </w:t>
            </w:r>
            <w:r>
              <w:rPr>
                <w:spacing w:val="-4"/>
                <w:w w:val="105"/>
                <w:sz w:val="20"/>
              </w:rPr>
              <w:t>сем)</w:t>
            </w:r>
          </w:p>
          <w:p w:rsidR="00644799" w:rsidRDefault="00E53327">
            <w:pPr>
              <w:pStyle w:val="TableParagraph"/>
              <w:spacing w:before="8"/>
              <w:ind w:left="491"/>
              <w:rPr>
                <w:sz w:val="20"/>
              </w:rPr>
            </w:pPr>
            <w:r>
              <w:rPr>
                <w:w w:val="105"/>
                <w:sz w:val="20"/>
              </w:rPr>
              <w:t>1П</w:t>
            </w:r>
            <w:r>
              <w:rPr>
                <w:spacing w:val="-8"/>
                <w:w w:val="105"/>
                <w:sz w:val="20"/>
              </w:rPr>
              <w:t xml:space="preserve"> </w:t>
            </w:r>
            <w:r>
              <w:rPr>
                <w:w w:val="105"/>
                <w:sz w:val="20"/>
              </w:rPr>
              <w:t>+</w:t>
            </w:r>
            <w:r>
              <w:rPr>
                <w:spacing w:val="-4"/>
                <w:w w:val="105"/>
                <w:sz w:val="20"/>
              </w:rPr>
              <w:t xml:space="preserve"> </w:t>
            </w:r>
            <w:r>
              <w:rPr>
                <w:w w:val="105"/>
                <w:sz w:val="20"/>
              </w:rPr>
              <w:t>6В</w:t>
            </w:r>
            <w:r>
              <w:rPr>
                <w:spacing w:val="-5"/>
                <w:w w:val="105"/>
                <w:sz w:val="20"/>
              </w:rPr>
              <w:t xml:space="preserve"> </w:t>
            </w:r>
            <w:r>
              <w:rPr>
                <w:w w:val="105"/>
                <w:sz w:val="20"/>
              </w:rPr>
              <w:t>(10.</w:t>
            </w:r>
            <w:r>
              <w:rPr>
                <w:spacing w:val="-6"/>
                <w:w w:val="105"/>
                <w:sz w:val="20"/>
              </w:rPr>
              <w:t xml:space="preserve"> </w:t>
            </w:r>
            <w:r>
              <w:rPr>
                <w:spacing w:val="-4"/>
                <w:w w:val="105"/>
                <w:sz w:val="20"/>
              </w:rPr>
              <w:t>сем)</w:t>
            </w:r>
          </w:p>
        </w:tc>
        <w:tc>
          <w:tcPr>
            <w:tcW w:w="1962" w:type="dxa"/>
          </w:tcPr>
          <w:p w:rsidR="00644799" w:rsidRDefault="00E53327">
            <w:pPr>
              <w:pStyle w:val="TableParagraph"/>
              <w:spacing w:before="26"/>
              <w:ind w:left="2" w:right="2"/>
              <w:jc w:val="center"/>
              <w:rPr>
                <w:sz w:val="20"/>
              </w:rPr>
            </w:pPr>
            <w:r>
              <w:rPr>
                <w:spacing w:val="-5"/>
                <w:w w:val="105"/>
                <w:sz w:val="20"/>
              </w:rPr>
              <w:t>14</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Доц</w:t>
            </w:r>
            <w:r>
              <w:rPr>
                <w:spacing w:val="-12"/>
                <w:w w:val="105"/>
                <w:sz w:val="18"/>
              </w:rPr>
              <w:t xml:space="preserve"> </w:t>
            </w:r>
            <w:r>
              <w:rPr>
                <w:w w:val="105"/>
                <w:sz w:val="18"/>
              </w:rPr>
              <w:t>др</w:t>
            </w:r>
            <w:r>
              <w:rPr>
                <w:spacing w:val="-11"/>
                <w:w w:val="105"/>
                <w:sz w:val="18"/>
              </w:rPr>
              <w:t xml:space="preserve"> </w:t>
            </w:r>
            <w:r>
              <w:rPr>
                <w:w w:val="105"/>
                <w:sz w:val="18"/>
              </w:rPr>
              <w:t>Валентина</w:t>
            </w:r>
            <w:r>
              <w:rPr>
                <w:spacing w:val="-10"/>
                <w:w w:val="105"/>
                <w:sz w:val="18"/>
              </w:rPr>
              <w:t xml:space="preserve"> </w:t>
            </w:r>
            <w:r>
              <w:rPr>
                <w:w w:val="105"/>
                <w:sz w:val="18"/>
              </w:rPr>
              <w:t>Веселиновић,</w:t>
            </w:r>
            <w:r>
              <w:rPr>
                <w:spacing w:val="-9"/>
                <w:w w:val="105"/>
                <w:sz w:val="18"/>
              </w:rPr>
              <w:t xml:space="preserve"> </w:t>
            </w:r>
            <w:r>
              <w:rPr>
                <w:w w:val="105"/>
                <w:sz w:val="18"/>
              </w:rPr>
              <w:t>доц</w:t>
            </w:r>
            <w:r>
              <w:rPr>
                <w:spacing w:val="-10"/>
                <w:w w:val="105"/>
                <w:sz w:val="18"/>
              </w:rPr>
              <w:t xml:space="preserve"> </w:t>
            </w:r>
            <w:r>
              <w:rPr>
                <w:w w:val="105"/>
                <w:sz w:val="18"/>
              </w:rPr>
              <w:t>др</w:t>
            </w:r>
            <w:r>
              <w:rPr>
                <w:spacing w:val="-12"/>
                <w:w w:val="105"/>
                <w:sz w:val="18"/>
              </w:rPr>
              <w:t xml:space="preserve"> </w:t>
            </w:r>
            <w:r>
              <w:rPr>
                <w:w w:val="105"/>
                <w:sz w:val="18"/>
              </w:rPr>
              <w:t>Сања</w:t>
            </w:r>
            <w:r>
              <w:rPr>
                <w:spacing w:val="-9"/>
                <w:w w:val="105"/>
                <w:sz w:val="18"/>
              </w:rPr>
              <w:t xml:space="preserve"> </w:t>
            </w:r>
            <w:r>
              <w:rPr>
                <w:w w:val="105"/>
                <w:sz w:val="18"/>
              </w:rPr>
              <w:t>Гњато,</w:t>
            </w:r>
            <w:r>
              <w:rPr>
                <w:spacing w:val="-9"/>
                <w:w w:val="105"/>
                <w:sz w:val="18"/>
              </w:rPr>
              <w:t xml:space="preserve"> </w:t>
            </w:r>
            <w:r>
              <w:rPr>
                <w:w w:val="105"/>
                <w:sz w:val="18"/>
              </w:rPr>
              <w:t>мр</w:t>
            </w:r>
            <w:r>
              <w:rPr>
                <w:spacing w:val="-10"/>
                <w:w w:val="105"/>
                <w:sz w:val="18"/>
              </w:rPr>
              <w:t xml:space="preserve"> </w:t>
            </w:r>
            <w:r>
              <w:rPr>
                <w:w w:val="105"/>
                <w:sz w:val="18"/>
              </w:rPr>
              <w:t>Александра</w:t>
            </w:r>
            <w:r>
              <w:rPr>
                <w:spacing w:val="-9"/>
                <w:w w:val="105"/>
                <w:sz w:val="18"/>
              </w:rPr>
              <w:t xml:space="preserve"> </w:t>
            </w:r>
            <w:r>
              <w:rPr>
                <w:spacing w:val="-2"/>
                <w:w w:val="105"/>
                <w:sz w:val="18"/>
              </w:rPr>
              <w:t>Гребенар</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pacing w:val="-2"/>
                <w:w w:val="105"/>
                <w:sz w:val="18"/>
              </w:rPr>
              <w:t>Да</w:t>
            </w:r>
            <w:r>
              <w:rPr>
                <w:spacing w:val="1"/>
                <w:w w:val="105"/>
                <w:sz w:val="18"/>
              </w:rPr>
              <w:t xml:space="preserve"> </w:t>
            </w:r>
            <w:r>
              <w:rPr>
                <w:spacing w:val="-2"/>
                <w:w w:val="105"/>
                <w:sz w:val="18"/>
              </w:rPr>
              <w:t>оспособи</w:t>
            </w:r>
            <w:r>
              <w:rPr>
                <w:spacing w:val="2"/>
                <w:w w:val="105"/>
                <w:sz w:val="18"/>
              </w:rPr>
              <w:t xml:space="preserve"> </w:t>
            </w:r>
            <w:r>
              <w:rPr>
                <w:spacing w:val="-2"/>
                <w:w w:val="105"/>
                <w:sz w:val="18"/>
              </w:rPr>
              <w:t>студента</w:t>
            </w:r>
            <w:r>
              <w:rPr>
                <w:w w:val="105"/>
                <w:sz w:val="18"/>
              </w:rPr>
              <w:t xml:space="preserve"> </w:t>
            </w:r>
            <w:r>
              <w:rPr>
                <w:spacing w:val="-2"/>
                <w:w w:val="105"/>
                <w:sz w:val="18"/>
              </w:rPr>
              <w:t>да</w:t>
            </w:r>
            <w:r>
              <w:rPr>
                <w:w w:val="105"/>
                <w:sz w:val="18"/>
              </w:rPr>
              <w:t xml:space="preserve"> </w:t>
            </w:r>
            <w:r>
              <w:rPr>
                <w:spacing w:val="-2"/>
                <w:w w:val="105"/>
                <w:sz w:val="18"/>
              </w:rPr>
              <w:t>самостално</w:t>
            </w:r>
            <w:r>
              <w:rPr>
                <w:w w:val="105"/>
                <w:sz w:val="18"/>
              </w:rPr>
              <w:t xml:space="preserve"> </w:t>
            </w:r>
            <w:r>
              <w:rPr>
                <w:spacing w:val="-2"/>
                <w:w w:val="105"/>
                <w:sz w:val="18"/>
              </w:rPr>
              <w:t>изводи</w:t>
            </w:r>
            <w:r>
              <w:rPr>
                <w:spacing w:val="2"/>
                <w:w w:val="105"/>
                <w:sz w:val="18"/>
              </w:rPr>
              <w:t xml:space="preserve"> </w:t>
            </w:r>
            <w:r>
              <w:rPr>
                <w:spacing w:val="-2"/>
                <w:w w:val="105"/>
                <w:sz w:val="18"/>
              </w:rPr>
              <w:t>клиничке</w:t>
            </w:r>
            <w:r>
              <w:rPr>
                <w:spacing w:val="3"/>
                <w:w w:val="105"/>
                <w:sz w:val="18"/>
              </w:rPr>
              <w:t xml:space="preserve"> </w:t>
            </w:r>
            <w:r>
              <w:rPr>
                <w:spacing w:val="-2"/>
                <w:w w:val="105"/>
                <w:sz w:val="18"/>
              </w:rPr>
              <w:t>фазе</w:t>
            </w:r>
            <w:r>
              <w:rPr>
                <w:spacing w:val="3"/>
                <w:w w:val="105"/>
                <w:sz w:val="18"/>
              </w:rPr>
              <w:t xml:space="preserve"> </w:t>
            </w:r>
            <w:r>
              <w:rPr>
                <w:spacing w:val="-2"/>
                <w:w w:val="105"/>
                <w:sz w:val="18"/>
              </w:rPr>
              <w:t>израде</w:t>
            </w:r>
            <w:r>
              <w:rPr>
                <w:spacing w:val="-1"/>
                <w:w w:val="105"/>
                <w:sz w:val="18"/>
              </w:rPr>
              <w:t xml:space="preserve"> </w:t>
            </w:r>
            <w:r>
              <w:rPr>
                <w:spacing w:val="-2"/>
                <w:w w:val="105"/>
                <w:sz w:val="18"/>
              </w:rPr>
              <w:t>различитих</w:t>
            </w:r>
            <w:r>
              <w:rPr>
                <w:spacing w:val="2"/>
                <w:w w:val="105"/>
                <w:sz w:val="18"/>
              </w:rPr>
              <w:t xml:space="preserve"> </w:t>
            </w:r>
            <w:r>
              <w:rPr>
                <w:spacing w:val="-2"/>
                <w:w w:val="105"/>
                <w:sz w:val="18"/>
              </w:rPr>
              <w:t>фиксних</w:t>
            </w:r>
            <w:r>
              <w:rPr>
                <w:w w:val="105"/>
                <w:sz w:val="18"/>
              </w:rPr>
              <w:t xml:space="preserve"> </w:t>
            </w:r>
            <w:r>
              <w:rPr>
                <w:spacing w:val="-2"/>
                <w:w w:val="105"/>
                <w:sz w:val="18"/>
              </w:rPr>
              <w:t>зубних</w:t>
            </w:r>
            <w:r>
              <w:rPr>
                <w:spacing w:val="-1"/>
                <w:w w:val="105"/>
                <w:sz w:val="18"/>
              </w:rPr>
              <w:t xml:space="preserve"> </w:t>
            </w:r>
            <w:r>
              <w:rPr>
                <w:spacing w:val="-2"/>
                <w:w w:val="105"/>
                <w:sz w:val="18"/>
              </w:rPr>
              <w:t>надокнада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5"/>
        </w:trPr>
        <w:tc>
          <w:tcPr>
            <w:tcW w:w="9464" w:type="dxa"/>
            <w:gridSpan w:val="2"/>
          </w:tcPr>
          <w:p w:rsidR="00644799" w:rsidRDefault="00E53327">
            <w:pPr>
              <w:pStyle w:val="TableParagraph"/>
              <w:spacing w:before="0" w:line="252" w:lineRule="auto"/>
              <w:ind w:right="88"/>
              <w:jc w:val="both"/>
              <w:rPr>
                <w:sz w:val="18"/>
              </w:rPr>
            </w:pPr>
            <w:r>
              <w:rPr>
                <w:w w:val="105"/>
                <w:sz w:val="18"/>
              </w:rPr>
              <w:t>Након одслушаних предавања студент стиче теоријска знања о клиничким фазама израде: фиксних надокнада (ливена</w:t>
            </w:r>
            <w:r>
              <w:rPr>
                <w:spacing w:val="-1"/>
                <w:w w:val="105"/>
                <w:sz w:val="18"/>
              </w:rPr>
              <w:t xml:space="preserve"> </w:t>
            </w:r>
            <w:r>
              <w:rPr>
                <w:w w:val="105"/>
                <w:sz w:val="18"/>
              </w:rPr>
              <w:t>надоградња,</w:t>
            </w:r>
            <w:r>
              <w:rPr>
                <w:spacing w:val="-3"/>
                <w:w w:val="105"/>
                <w:sz w:val="18"/>
              </w:rPr>
              <w:t xml:space="preserve"> </w:t>
            </w:r>
            <w:r>
              <w:rPr>
                <w:w w:val="105"/>
                <w:sz w:val="18"/>
              </w:rPr>
              <w:t>фасетирана</w:t>
            </w:r>
            <w:r>
              <w:rPr>
                <w:spacing w:val="-4"/>
                <w:w w:val="105"/>
                <w:sz w:val="18"/>
              </w:rPr>
              <w:t xml:space="preserve"> </w:t>
            </w:r>
            <w:r>
              <w:rPr>
                <w:w w:val="105"/>
                <w:sz w:val="18"/>
              </w:rPr>
              <w:t>круна,</w:t>
            </w:r>
            <w:r>
              <w:rPr>
                <w:spacing w:val="-3"/>
                <w:w w:val="105"/>
                <w:sz w:val="18"/>
              </w:rPr>
              <w:t xml:space="preserve"> </w:t>
            </w:r>
            <w:r>
              <w:rPr>
                <w:w w:val="105"/>
                <w:sz w:val="18"/>
              </w:rPr>
              <w:t>металокерамичка</w:t>
            </w:r>
            <w:r>
              <w:rPr>
                <w:spacing w:val="-1"/>
                <w:w w:val="105"/>
                <w:sz w:val="18"/>
              </w:rPr>
              <w:t xml:space="preserve"> </w:t>
            </w:r>
            <w:r>
              <w:rPr>
                <w:w w:val="105"/>
                <w:sz w:val="18"/>
              </w:rPr>
              <w:t>круна).Студент</w:t>
            </w:r>
            <w:r>
              <w:rPr>
                <w:spacing w:val="-4"/>
                <w:w w:val="105"/>
                <w:sz w:val="18"/>
              </w:rPr>
              <w:t xml:space="preserve"> </w:t>
            </w:r>
            <w:r>
              <w:rPr>
                <w:w w:val="105"/>
                <w:sz w:val="18"/>
              </w:rPr>
              <w:t>савлада</w:t>
            </w:r>
            <w:r>
              <w:rPr>
                <w:spacing w:val="-1"/>
                <w:w w:val="105"/>
                <w:sz w:val="18"/>
              </w:rPr>
              <w:t xml:space="preserve"> </w:t>
            </w:r>
            <w:r>
              <w:rPr>
                <w:w w:val="105"/>
                <w:sz w:val="18"/>
              </w:rPr>
              <w:t>реализацију</w:t>
            </w:r>
            <w:r>
              <w:rPr>
                <w:spacing w:val="-4"/>
                <w:w w:val="105"/>
                <w:sz w:val="18"/>
              </w:rPr>
              <w:t xml:space="preserve"> </w:t>
            </w:r>
            <w:r>
              <w:rPr>
                <w:w w:val="105"/>
                <w:sz w:val="18"/>
              </w:rPr>
              <w:t>основних</w:t>
            </w:r>
            <w:r>
              <w:rPr>
                <w:spacing w:val="-4"/>
                <w:w w:val="105"/>
                <w:sz w:val="18"/>
              </w:rPr>
              <w:t xml:space="preserve"> </w:t>
            </w:r>
            <w:r>
              <w:rPr>
                <w:w w:val="105"/>
                <w:sz w:val="18"/>
              </w:rPr>
              <w:t>принципа препарације зуба, реализације отиска п</w:t>
            </w:r>
            <w:r>
              <w:rPr>
                <w:w w:val="105"/>
                <w:sz w:val="18"/>
              </w:rPr>
              <w:t>ри изради фиксних надокнада (једнофазног, двофазног и шприц метода), проби металног и керамичког дела фиксне надокнаде (крунице и моста) у устима пацијента као и цементирање фиксних</w:t>
            </w:r>
            <w:r>
              <w:rPr>
                <w:spacing w:val="-4"/>
                <w:w w:val="105"/>
                <w:sz w:val="18"/>
              </w:rPr>
              <w:t xml:space="preserve"> </w:t>
            </w:r>
            <w:r>
              <w:rPr>
                <w:w w:val="105"/>
                <w:sz w:val="18"/>
              </w:rPr>
              <w:t>надокнада</w:t>
            </w:r>
            <w:r>
              <w:rPr>
                <w:spacing w:val="-5"/>
                <w:w w:val="105"/>
                <w:sz w:val="18"/>
              </w:rPr>
              <w:t xml:space="preserve"> </w:t>
            </w:r>
            <w:r>
              <w:rPr>
                <w:w w:val="105"/>
                <w:sz w:val="18"/>
              </w:rPr>
              <w:t>за</w:t>
            </w:r>
            <w:r>
              <w:rPr>
                <w:spacing w:val="-4"/>
                <w:w w:val="105"/>
                <w:sz w:val="18"/>
              </w:rPr>
              <w:t xml:space="preserve"> </w:t>
            </w:r>
            <w:r>
              <w:rPr>
                <w:w w:val="105"/>
                <w:sz w:val="18"/>
              </w:rPr>
              <w:t>зубе</w:t>
            </w:r>
            <w:r>
              <w:rPr>
                <w:spacing w:val="-4"/>
                <w:w w:val="105"/>
                <w:sz w:val="18"/>
              </w:rPr>
              <w:t xml:space="preserve"> </w:t>
            </w:r>
            <w:r>
              <w:rPr>
                <w:w w:val="105"/>
                <w:sz w:val="18"/>
              </w:rPr>
              <w:t>носаче.Студент</w:t>
            </w:r>
            <w:r>
              <w:rPr>
                <w:spacing w:val="-4"/>
                <w:w w:val="105"/>
                <w:sz w:val="18"/>
              </w:rPr>
              <w:t xml:space="preserve"> </w:t>
            </w:r>
            <w:r>
              <w:rPr>
                <w:w w:val="105"/>
                <w:sz w:val="18"/>
              </w:rPr>
              <w:t>се упознаје</w:t>
            </w:r>
            <w:r>
              <w:rPr>
                <w:spacing w:val="-1"/>
                <w:w w:val="105"/>
                <w:sz w:val="18"/>
              </w:rPr>
              <w:t xml:space="preserve"> </w:t>
            </w:r>
            <w:r>
              <w:rPr>
                <w:w w:val="105"/>
                <w:sz w:val="18"/>
              </w:rPr>
              <w:t>са</w:t>
            </w:r>
            <w:r>
              <w:rPr>
                <w:spacing w:val="-4"/>
                <w:w w:val="105"/>
                <w:sz w:val="18"/>
              </w:rPr>
              <w:t xml:space="preserve"> </w:t>
            </w:r>
            <w:r>
              <w:rPr>
                <w:w w:val="105"/>
                <w:sz w:val="18"/>
              </w:rPr>
              <w:t>клиничким</w:t>
            </w:r>
            <w:r>
              <w:rPr>
                <w:spacing w:val="-5"/>
                <w:w w:val="105"/>
                <w:sz w:val="18"/>
              </w:rPr>
              <w:t xml:space="preserve"> </w:t>
            </w:r>
            <w:r>
              <w:rPr>
                <w:w w:val="105"/>
                <w:sz w:val="18"/>
              </w:rPr>
              <w:t>фазама</w:t>
            </w:r>
            <w:r>
              <w:rPr>
                <w:spacing w:val="-5"/>
                <w:w w:val="105"/>
                <w:sz w:val="18"/>
              </w:rPr>
              <w:t xml:space="preserve"> </w:t>
            </w:r>
            <w:r>
              <w:rPr>
                <w:w w:val="105"/>
                <w:sz w:val="18"/>
              </w:rPr>
              <w:t>израде</w:t>
            </w:r>
            <w:r>
              <w:rPr>
                <w:spacing w:val="-2"/>
                <w:w w:val="105"/>
                <w:sz w:val="18"/>
              </w:rPr>
              <w:t xml:space="preserve"> </w:t>
            </w:r>
            <w:r>
              <w:rPr>
                <w:w w:val="105"/>
                <w:sz w:val="18"/>
              </w:rPr>
              <w:t>ко</w:t>
            </w:r>
            <w:r>
              <w:rPr>
                <w:w w:val="105"/>
                <w:sz w:val="18"/>
              </w:rPr>
              <w:t>мплексних</w:t>
            </w:r>
            <w:r>
              <w:rPr>
                <w:spacing w:val="-4"/>
                <w:w w:val="105"/>
                <w:sz w:val="18"/>
              </w:rPr>
              <w:t xml:space="preserve"> </w:t>
            </w:r>
            <w:r>
              <w:rPr>
                <w:w w:val="105"/>
                <w:sz w:val="18"/>
              </w:rPr>
              <w:t>протеза,</w:t>
            </w:r>
            <w:r>
              <w:rPr>
                <w:spacing w:val="-4"/>
                <w:w w:val="105"/>
                <w:sz w:val="18"/>
              </w:rPr>
              <w:t xml:space="preserve"> </w:t>
            </w:r>
            <w:r>
              <w:rPr>
                <w:w w:val="105"/>
                <w:sz w:val="18"/>
              </w:rPr>
              <w:t>протеза</w:t>
            </w:r>
          </w:p>
          <w:p w:rsidR="00644799" w:rsidRDefault="00E53327">
            <w:pPr>
              <w:pStyle w:val="TableParagraph"/>
              <w:spacing w:before="0" w:line="192" w:lineRule="exact"/>
              <w:jc w:val="both"/>
              <w:rPr>
                <w:sz w:val="18"/>
              </w:rPr>
            </w:pPr>
            <w:proofErr w:type="gramStart"/>
            <w:r>
              <w:rPr>
                <w:w w:val="105"/>
                <w:sz w:val="18"/>
              </w:rPr>
              <w:t>са</w:t>
            </w:r>
            <w:proofErr w:type="gramEnd"/>
            <w:r>
              <w:rPr>
                <w:spacing w:val="-8"/>
                <w:w w:val="105"/>
                <w:sz w:val="18"/>
              </w:rPr>
              <w:t xml:space="preserve"> </w:t>
            </w:r>
            <w:r>
              <w:rPr>
                <w:w w:val="105"/>
                <w:sz w:val="18"/>
              </w:rPr>
              <w:t>двоструким</w:t>
            </w:r>
            <w:r>
              <w:rPr>
                <w:spacing w:val="-11"/>
                <w:w w:val="105"/>
                <w:sz w:val="18"/>
              </w:rPr>
              <w:t xml:space="preserve"> </w:t>
            </w:r>
            <w:r>
              <w:rPr>
                <w:w w:val="105"/>
                <w:sz w:val="18"/>
              </w:rPr>
              <w:t>крунама</w:t>
            </w:r>
            <w:r>
              <w:rPr>
                <w:spacing w:val="-10"/>
                <w:w w:val="105"/>
                <w:sz w:val="18"/>
              </w:rPr>
              <w:t xml:space="preserve"> </w:t>
            </w:r>
            <w:r>
              <w:rPr>
                <w:w w:val="105"/>
                <w:sz w:val="18"/>
              </w:rPr>
              <w:t>и</w:t>
            </w:r>
            <w:r>
              <w:rPr>
                <w:spacing w:val="-8"/>
                <w:w w:val="105"/>
                <w:sz w:val="18"/>
              </w:rPr>
              <w:t xml:space="preserve"> </w:t>
            </w:r>
            <w:r>
              <w:rPr>
                <w:spacing w:val="-2"/>
                <w:w w:val="105"/>
                <w:sz w:val="18"/>
              </w:rPr>
              <w:t>атечменима.</w:t>
            </w:r>
          </w:p>
        </w:tc>
      </w:tr>
      <w:tr w:rsidR="00644799">
        <w:trPr>
          <w:trHeight w:val="237"/>
        </w:trPr>
        <w:tc>
          <w:tcPr>
            <w:tcW w:w="9464" w:type="dxa"/>
            <w:gridSpan w:val="2"/>
            <w:shd w:val="clear" w:color="auto" w:fill="71D2F4"/>
          </w:tcPr>
          <w:p w:rsidR="00644799" w:rsidRDefault="00E53327">
            <w:pPr>
              <w:pStyle w:val="TableParagraph"/>
              <w:spacing w:before="7" w:line="210" w:lineRule="exact"/>
              <w:rPr>
                <w:b/>
                <w:sz w:val="20"/>
              </w:rPr>
            </w:pPr>
            <w:r>
              <w:rPr>
                <w:b/>
                <w:sz w:val="20"/>
              </w:rPr>
              <w:t>Садржај</w:t>
            </w:r>
            <w:r>
              <w:rPr>
                <w:spacing w:val="23"/>
                <w:sz w:val="20"/>
              </w:rPr>
              <w:t xml:space="preserve"> </w:t>
            </w:r>
            <w:r>
              <w:rPr>
                <w:b/>
                <w:spacing w:val="-2"/>
                <w:sz w:val="20"/>
              </w:rPr>
              <w:t>предмета:</w:t>
            </w:r>
          </w:p>
        </w:tc>
      </w:tr>
      <w:tr w:rsidR="00644799">
        <w:trPr>
          <w:trHeight w:val="7566"/>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Дефиниција фиксних надокнада. Индикације и контраиндикације за израду фиксних надокнада (апсолутне и релативне). Терапијске вредности фиксних надокнада.</w:t>
            </w:r>
            <w:r>
              <w:rPr>
                <w:w w:val="105"/>
                <w:sz w:val="18"/>
              </w:rPr>
              <w:t xml:space="preserve"> Дијагноза, препротетска припрема и план терапије. Анамнеза. Клинички преглед. Модели за студије. Хирушка, пародонтолошка, конзервативна и ортодонтска припрема у изради фиксних надокнада. Концепти оклузије у изради фиксних надокнада. Избор артикулатора. Зн</w:t>
            </w:r>
            <w:r>
              <w:rPr>
                <w:w w:val="105"/>
                <w:sz w:val="18"/>
              </w:rPr>
              <w:t>ачај</w:t>
            </w:r>
            <w:r>
              <w:rPr>
                <w:spacing w:val="-2"/>
                <w:w w:val="105"/>
                <w:sz w:val="18"/>
              </w:rPr>
              <w:t xml:space="preserve"> </w:t>
            </w:r>
            <w:r>
              <w:rPr>
                <w:w w:val="105"/>
                <w:sz w:val="18"/>
              </w:rPr>
              <w:t>примене полуподесивих и подесивих артикулатора. Биолошки принципи препарације зуба. Контрола рада. Заштита здравља пацијената и доктора. Рационална препарација. Ретенција и стабилизација фиксних надокнада.Структурна трајност. Маргинални интегритет фик</w:t>
            </w:r>
            <w:r>
              <w:rPr>
                <w:w w:val="105"/>
                <w:sz w:val="18"/>
              </w:rPr>
              <w:t>сних надокнада. Привремене фиксне надокнаде. Улога и начини израде привремених фиксних надокнада. Цементирање привремених фиксних надокнада. Ливена и фасетиране крунице. Дефиниција и индикације за израду. Препарација зуба за прихватање ливених и фасетирани</w:t>
            </w:r>
            <w:r>
              <w:rPr>
                <w:w w:val="105"/>
                <w:sz w:val="18"/>
              </w:rPr>
              <w:t>х круница. Клинички поступци у њиховој изради. Делимичне крунице. Дефиниција, подела, индикације. Специфичности препарације зуба за прихватање делимичних круна. Демаркација препарације и локализација</w:t>
            </w:r>
            <w:r>
              <w:rPr>
                <w:spacing w:val="-3"/>
                <w:w w:val="105"/>
                <w:sz w:val="18"/>
              </w:rPr>
              <w:t xml:space="preserve"> </w:t>
            </w:r>
            <w:r>
              <w:rPr>
                <w:w w:val="105"/>
                <w:sz w:val="18"/>
              </w:rPr>
              <w:t>жлебова.</w:t>
            </w:r>
            <w:r>
              <w:rPr>
                <w:spacing w:val="-1"/>
                <w:w w:val="105"/>
                <w:sz w:val="18"/>
              </w:rPr>
              <w:t xml:space="preserve"> </w:t>
            </w:r>
            <w:r>
              <w:rPr>
                <w:w w:val="105"/>
                <w:sz w:val="18"/>
              </w:rPr>
              <w:t>Отисак</w:t>
            </w:r>
            <w:r>
              <w:rPr>
                <w:spacing w:val="-3"/>
                <w:w w:val="105"/>
                <w:sz w:val="18"/>
              </w:rPr>
              <w:t xml:space="preserve"> </w:t>
            </w:r>
            <w:r>
              <w:rPr>
                <w:w w:val="105"/>
                <w:sz w:val="18"/>
              </w:rPr>
              <w:t>за</w:t>
            </w:r>
            <w:r>
              <w:rPr>
                <w:spacing w:val="-3"/>
                <w:w w:val="105"/>
                <w:sz w:val="18"/>
              </w:rPr>
              <w:t xml:space="preserve"> </w:t>
            </w:r>
            <w:r>
              <w:rPr>
                <w:w w:val="105"/>
                <w:sz w:val="18"/>
              </w:rPr>
              <w:t>фиксне</w:t>
            </w:r>
            <w:r>
              <w:rPr>
                <w:spacing w:val="-3"/>
                <w:w w:val="105"/>
                <w:sz w:val="18"/>
              </w:rPr>
              <w:t xml:space="preserve"> </w:t>
            </w:r>
            <w:r>
              <w:rPr>
                <w:w w:val="105"/>
                <w:sz w:val="18"/>
              </w:rPr>
              <w:t>надокнаде.</w:t>
            </w:r>
            <w:r>
              <w:rPr>
                <w:spacing w:val="-3"/>
                <w:w w:val="105"/>
                <w:sz w:val="18"/>
              </w:rPr>
              <w:t xml:space="preserve"> </w:t>
            </w:r>
            <w:r>
              <w:rPr>
                <w:w w:val="105"/>
                <w:sz w:val="18"/>
              </w:rPr>
              <w:t>Припрема</w:t>
            </w:r>
            <w:r>
              <w:rPr>
                <w:spacing w:val="-3"/>
                <w:w w:val="105"/>
                <w:sz w:val="18"/>
              </w:rPr>
              <w:t xml:space="preserve"> </w:t>
            </w:r>
            <w:r>
              <w:rPr>
                <w:w w:val="105"/>
                <w:sz w:val="18"/>
              </w:rPr>
              <w:t>региона</w:t>
            </w:r>
            <w:r>
              <w:rPr>
                <w:spacing w:val="-3"/>
                <w:w w:val="105"/>
                <w:sz w:val="18"/>
              </w:rPr>
              <w:t xml:space="preserve"> </w:t>
            </w:r>
            <w:r>
              <w:rPr>
                <w:w w:val="105"/>
                <w:sz w:val="18"/>
              </w:rPr>
              <w:t>ги</w:t>
            </w:r>
            <w:r>
              <w:rPr>
                <w:w w:val="105"/>
                <w:sz w:val="18"/>
              </w:rPr>
              <w:t>нгивалног</w:t>
            </w:r>
            <w:r>
              <w:rPr>
                <w:spacing w:val="-4"/>
                <w:w w:val="105"/>
                <w:sz w:val="18"/>
              </w:rPr>
              <w:t xml:space="preserve"> </w:t>
            </w:r>
            <w:r>
              <w:rPr>
                <w:w w:val="105"/>
                <w:sz w:val="18"/>
              </w:rPr>
              <w:t>сулкуса.</w:t>
            </w:r>
            <w:r>
              <w:rPr>
                <w:spacing w:val="-3"/>
                <w:w w:val="105"/>
                <w:sz w:val="18"/>
              </w:rPr>
              <w:t xml:space="preserve"> </w:t>
            </w:r>
            <w:r>
              <w:rPr>
                <w:w w:val="105"/>
                <w:sz w:val="18"/>
              </w:rPr>
              <w:t>Одабир</w:t>
            </w:r>
            <w:r>
              <w:rPr>
                <w:spacing w:val="-4"/>
                <w:w w:val="105"/>
                <w:sz w:val="18"/>
              </w:rPr>
              <w:t xml:space="preserve"> </w:t>
            </w:r>
            <w:r>
              <w:rPr>
                <w:w w:val="105"/>
                <w:sz w:val="18"/>
              </w:rPr>
              <w:t>материјала</w:t>
            </w:r>
            <w:r>
              <w:rPr>
                <w:spacing w:val="-3"/>
                <w:w w:val="105"/>
                <w:sz w:val="18"/>
              </w:rPr>
              <w:t xml:space="preserve"> </w:t>
            </w:r>
            <w:r>
              <w:rPr>
                <w:w w:val="105"/>
                <w:sz w:val="18"/>
              </w:rPr>
              <w:t>и технике отискивања. Једнофазни отисак уз примену индивидуалне кашике и шприца. Двоструки отисак еластомерима.</w:t>
            </w:r>
            <w:r>
              <w:rPr>
                <w:spacing w:val="-5"/>
                <w:w w:val="105"/>
                <w:sz w:val="18"/>
              </w:rPr>
              <w:t xml:space="preserve"> </w:t>
            </w:r>
            <w:r>
              <w:rPr>
                <w:w w:val="105"/>
                <w:sz w:val="18"/>
              </w:rPr>
              <w:t>Отисак</w:t>
            </w:r>
            <w:r>
              <w:rPr>
                <w:spacing w:val="-6"/>
                <w:w w:val="105"/>
                <w:sz w:val="18"/>
              </w:rPr>
              <w:t xml:space="preserve"> </w:t>
            </w:r>
            <w:r>
              <w:rPr>
                <w:w w:val="105"/>
                <w:sz w:val="18"/>
              </w:rPr>
              <w:t>хидроколоидима.</w:t>
            </w:r>
            <w:r>
              <w:rPr>
                <w:spacing w:val="-3"/>
                <w:w w:val="105"/>
                <w:sz w:val="18"/>
              </w:rPr>
              <w:t xml:space="preserve"> </w:t>
            </w:r>
            <w:r>
              <w:rPr>
                <w:w w:val="105"/>
                <w:sz w:val="18"/>
              </w:rPr>
              <w:t>Појединачни</w:t>
            </w:r>
            <w:r>
              <w:rPr>
                <w:spacing w:val="-4"/>
                <w:w w:val="105"/>
                <w:sz w:val="18"/>
              </w:rPr>
              <w:t xml:space="preserve"> </w:t>
            </w:r>
            <w:r>
              <w:rPr>
                <w:w w:val="105"/>
                <w:sz w:val="18"/>
              </w:rPr>
              <w:t>отисци</w:t>
            </w:r>
            <w:r>
              <w:rPr>
                <w:spacing w:val="-5"/>
                <w:w w:val="105"/>
                <w:sz w:val="18"/>
              </w:rPr>
              <w:t xml:space="preserve"> </w:t>
            </w:r>
            <w:r>
              <w:rPr>
                <w:w w:val="105"/>
                <w:sz w:val="18"/>
              </w:rPr>
              <w:t>термопластичним</w:t>
            </w:r>
            <w:r>
              <w:rPr>
                <w:spacing w:val="-5"/>
                <w:w w:val="105"/>
                <w:sz w:val="18"/>
              </w:rPr>
              <w:t xml:space="preserve"> </w:t>
            </w:r>
            <w:r>
              <w:rPr>
                <w:w w:val="105"/>
                <w:sz w:val="18"/>
              </w:rPr>
              <w:t>масама</w:t>
            </w:r>
            <w:r>
              <w:rPr>
                <w:spacing w:val="-3"/>
                <w:w w:val="105"/>
                <w:sz w:val="18"/>
              </w:rPr>
              <w:t xml:space="preserve"> </w:t>
            </w:r>
            <w:r>
              <w:rPr>
                <w:w w:val="105"/>
                <w:sz w:val="18"/>
              </w:rPr>
              <w:t>и</w:t>
            </w:r>
            <w:r>
              <w:rPr>
                <w:spacing w:val="-4"/>
                <w:w w:val="105"/>
                <w:sz w:val="18"/>
              </w:rPr>
              <w:t xml:space="preserve"> </w:t>
            </w:r>
            <w:r>
              <w:rPr>
                <w:w w:val="105"/>
                <w:sz w:val="18"/>
              </w:rPr>
              <w:t>еластомерима</w:t>
            </w:r>
            <w:r>
              <w:rPr>
                <w:spacing w:val="-1"/>
                <w:w w:val="105"/>
                <w:sz w:val="18"/>
              </w:rPr>
              <w:t xml:space="preserve"> </w:t>
            </w:r>
            <w:r>
              <w:rPr>
                <w:w w:val="105"/>
                <w:sz w:val="18"/>
              </w:rPr>
              <w:t>у</w:t>
            </w:r>
            <w:r>
              <w:rPr>
                <w:spacing w:val="-8"/>
                <w:w w:val="105"/>
                <w:sz w:val="18"/>
              </w:rPr>
              <w:t xml:space="preserve"> </w:t>
            </w:r>
            <w:r>
              <w:rPr>
                <w:w w:val="105"/>
                <w:sz w:val="18"/>
              </w:rPr>
              <w:t>прстену. Надокнаде на</w:t>
            </w:r>
            <w:r>
              <w:rPr>
                <w:w w:val="105"/>
                <w:sz w:val="18"/>
              </w:rPr>
              <w:t xml:space="preserve"> депулпираним зубима. Узроци депулпирања, наменско депулпирање. Особености ендодонтског третмана.</w:t>
            </w:r>
            <w:r>
              <w:rPr>
                <w:spacing w:val="-9"/>
                <w:w w:val="105"/>
                <w:sz w:val="18"/>
              </w:rPr>
              <w:t xml:space="preserve"> </w:t>
            </w:r>
            <w:r>
              <w:rPr>
                <w:w w:val="105"/>
                <w:sz w:val="18"/>
              </w:rPr>
              <w:t>Класични</w:t>
            </w:r>
            <w:r>
              <w:rPr>
                <w:spacing w:val="-7"/>
                <w:w w:val="105"/>
                <w:sz w:val="18"/>
              </w:rPr>
              <w:t xml:space="preserve"> </w:t>
            </w:r>
            <w:r>
              <w:rPr>
                <w:w w:val="105"/>
                <w:sz w:val="18"/>
              </w:rPr>
              <w:t>и</w:t>
            </w:r>
            <w:r>
              <w:rPr>
                <w:spacing w:val="-7"/>
                <w:w w:val="105"/>
                <w:sz w:val="18"/>
              </w:rPr>
              <w:t xml:space="preserve"> </w:t>
            </w:r>
            <w:r>
              <w:rPr>
                <w:w w:val="105"/>
                <w:sz w:val="18"/>
              </w:rPr>
              <w:t>савремени</w:t>
            </w:r>
            <w:r>
              <w:rPr>
                <w:spacing w:val="-6"/>
                <w:w w:val="105"/>
                <w:sz w:val="18"/>
              </w:rPr>
              <w:t xml:space="preserve"> </w:t>
            </w:r>
            <w:r>
              <w:rPr>
                <w:w w:val="105"/>
                <w:sz w:val="18"/>
              </w:rPr>
              <w:t>начини</w:t>
            </w:r>
            <w:r>
              <w:rPr>
                <w:spacing w:val="-6"/>
                <w:w w:val="105"/>
                <w:sz w:val="18"/>
              </w:rPr>
              <w:t xml:space="preserve"> </w:t>
            </w:r>
            <w:r>
              <w:rPr>
                <w:w w:val="105"/>
                <w:sz w:val="18"/>
              </w:rPr>
              <w:t>збрињавања</w:t>
            </w:r>
            <w:r>
              <w:rPr>
                <w:spacing w:val="-8"/>
                <w:w w:val="105"/>
                <w:sz w:val="18"/>
              </w:rPr>
              <w:t xml:space="preserve"> </w:t>
            </w:r>
            <w:r>
              <w:rPr>
                <w:w w:val="105"/>
                <w:sz w:val="18"/>
              </w:rPr>
              <w:t>депулпираних</w:t>
            </w:r>
            <w:r>
              <w:rPr>
                <w:spacing w:val="-7"/>
                <w:w w:val="105"/>
                <w:sz w:val="18"/>
              </w:rPr>
              <w:t xml:space="preserve"> </w:t>
            </w:r>
            <w:r>
              <w:rPr>
                <w:w w:val="105"/>
                <w:sz w:val="18"/>
              </w:rPr>
              <w:t>зуба.</w:t>
            </w:r>
            <w:r>
              <w:rPr>
                <w:spacing w:val="-5"/>
                <w:w w:val="105"/>
                <w:sz w:val="18"/>
              </w:rPr>
              <w:t xml:space="preserve"> </w:t>
            </w:r>
            <w:r>
              <w:rPr>
                <w:w w:val="105"/>
                <w:sz w:val="18"/>
              </w:rPr>
              <w:t>Ливене</w:t>
            </w:r>
            <w:r>
              <w:rPr>
                <w:spacing w:val="-9"/>
                <w:w w:val="105"/>
                <w:sz w:val="18"/>
              </w:rPr>
              <w:t xml:space="preserve"> </w:t>
            </w:r>
            <w:r>
              <w:rPr>
                <w:w w:val="105"/>
                <w:sz w:val="18"/>
              </w:rPr>
              <w:t>надоградње</w:t>
            </w:r>
            <w:r>
              <w:rPr>
                <w:spacing w:val="-6"/>
                <w:w w:val="105"/>
                <w:sz w:val="18"/>
              </w:rPr>
              <w:t xml:space="preserve"> </w:t>
            </w:r>
            <w:r>
              <w:rPr>
                <w:w w:val="105"/>
                <w:sz w:val="18"/>
              </w:rPr>
              <w:t>и</w:t>
            </w:r>
            <w:r>
              <w:rPr>
                <w:spacing w:val="-7"/>
                <w:w w:val="105"/>
                <w:sz w:val="18"/>
              </w:rPr>
              <w:t xml:space="preserve"> </w:t>
            </w:r>
            <w:r>
              <w:rPr>
                <w:w w:val="105"/>
                <w:sz w:val="18"/>
              </w:rPr>
              <w:t>различити</w:t>
            </w:r>
            <w:r>
              <w:rPr>
                <w:spacing w:val="-7"/>
                <w:w w:val="105"/>
                <w:sz w:val="18"/>
              </w:rPr>
              <w:t xml:space="preserve"> </w:t>
            </w:r>
            <w:r>
              <w:rPr>
                <w:w w:val="105"/>
                <w:sz w:val="18"/>
              </w:rPr>
              <w:t>системи кочића. Металокерамичке надокнаде. Индикације и контраиндикаци</w:t>
            </w:r>
            <w:r>
              <w:rPr>
                <w:w w:val="105"/>
                <w:sz w:val="18"/>
              </w:rPr>
              <w:t>је за израду металокерамичких надокнада. Предности и недостаци. Металокерамичке надокнаде са рубом у керамици. Потпуно керамичке надокнаде. Феномени боје значајни за постизање оптималних естетских ефеката фиксних надокнада. Керамичке надокнаде. Савремени к</w:t>
            </w:r>
            <w:r>
              <w:rPr>
                <w:w w:val="105"/>
                <w:sz w:val="18"/>
              </w:rPr>
              <w:t>ерамички системи. Предности и недостаци. Индикативна област. Контраиндикације за израду керамичких надокнада. Мостови I. Дефиниција и опште карактристике моста. Делови моста и принципи планирања. Индикације и контраиндикације за израду моста. Функцијска оп</w:t>
            </w:r>
            <w:r>
              <w:rPr>
                <w:w w:val="105"/>
                <w:sz w:val="18"/>
              </w:rPr>
              <w:t>терећења носача моста. Подела мостова. Мостови II. Планирање мостова великог распона. Приказ и тумачења појединих решења у терапији крезубости мостним конструкцијама. Клинички поступци у изради мостова. Фиксне надокнаде на непаралелним носачима</w:t>
            </w:r>
            <w:r>
              <w:rPr>
                <w:spacing w:val="-5"/>
                <w:w w:val="105"/>
                <w:sz w:val="18"/>
              </w:rPr>
              <w:t xml:space="preserve"> </w:t>
            </w:r>
            <w:r>
              <w:rPr>
                <w:w w:val="105"/>
                <w:sz w:val="18"/>
              </w:rPr>
              <w:t>моста.</w:t>
            </w:r>
            <w:r>
              <w:rPr>
                <w:spacing w:val="-8"/>
                <w:w w:val="105"/>
                <w:sz w:val="18"/>
              </w:rPr>
              <w:t xml:space="preserve"> </w:t>
            </w:r>
            <w:r>
              <w:rPr>
                <w:w w:val="105"/>
                <w:sz w:val="18"/>
              </w:rPr>
              <w:t>Орто</w:t>
            </w:r>
            <w:r>
              <w:rPr>
                <w:w w:val="105"/>
                <w:sz w:val="18"/>
              </w:rPr>
              <w:t>донтско</w:t>
            </w:r>
            <w:r>
              <w:rPr>
                <w:spacing w:val="-10"/>
                <w:w w:val="105"/>
                <w:sz w:val="18"/>
              </w:rPr>
              <w:t xml:space="preserve"> </w:t>
            </w:r>
            <w:r>
              <w:rPr>
                <w:w w:val="105"/>
                <w:sz w:val="18"/>
              </w:rPr>
              <w:t>позиционирање,</w:t>
            </w:r>
            <w:r>
              <w:rPr>
                <w:spacing w:val="-8"/>
                <w:w w:val="105"/>
                <w:sz w:val="18"/>
              </w:rPr>
              <w:t xml:space="preserve"> </w:t>
            </w:r>
            <w:r>
              <w:rPr>
                <w:w w:val="105"/>
                <w:sz w:val="18"/>
              </w:rPr>
              <w:t>депулпирање,</w:t>
            </w:r>
            <w:r>
              <w:rPr>
                <w:spacing w:val="-8"/>
                <w:w w:val="105"/>
                <w:sz w:val="18"/>
              </w:rPr>
              <w:t xml:space="preserve"> </w:t>
            </w:r>
            <w:r>
              <w:rPr>
                <w:w w:val="105"/>
                <w:sz w:val="18"/>
              </w:rPr>
              <w:t>полуфиксни</w:t>
            </w:r>
            <w:r>
              <w:rPr>
                <w:spacing w:val="-6"/>
                <w:w w:val="105"/>
                <w:sz w:val="18"/>
              </w:rPr>
              <w:t xml:space="preserve"> </w:t>
            </w:r>
            <w:r>
              <w:rPr>
                <w:w w:val="105"/>
                <w:sz w:val="18"/>
              </w:rPr>
              <w:t>мостови. Наменске</w:t>
            </w:r>
            <w:r>
              <w:rPr>
                <w:spacing w:val="40"/>
                <w:w w:val="105"/>
                <w:sz w:val="18"/>
              </w:rPr>
              <w:t xml:space="preserve"> </w:t>
            </w:r>
            <w:r>
              <w:rPr>
                <w:w w:val="105"/>
                <w:sz w:val="18"/>
              </w:rPr>
              <w:t>фиксне</w:t>
            </w:r>
            <w:r>
              <w:rPr>
                <w:spacing w:val="40"/>
                <w:w w:val="105"/>
                <w:sz w:val="18"/>
              </w:rPr>
              <w:t xml:space="preserve"> </w:t>
            </w:r>
            <w:r>
              <w:rPr>
                <w:w w:val="105"/>
                <w:sz w:val="18"/>
              </w:rPr>
              <w:t>надокнаде. Значај дидактичке поделе наменских фиксних надокнада. Индикације. Израда наменских фиксних надокнада у склопу већих фиксних надокнада. Комбинације наменских фиксних и мобилн</w:t>
            </w:r>
            <w:r>
              <w:rPr>
                <w:w w:val="105"/>
                <w:sz w:val="18"/>
              </w:rPr>
              <w:t>их надокнада.</w:t>
            </w:r>
          </w:p>
          <w:p w:rsidR="00644799" w:rsidRDefault="00E53327">
            <w:pPr>
              <w:pStyle w:val="TableParagraph"/>
              <w:spacing w:before="24"/>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Прогноза и план терапије крезубих пацијената. Индикације и контраиндикације за израду фиксних надокнада. Анализа модела за студије у артикулатору и паралелометру. Пробно моделовање у воску</w:t>
            </w:r>
            <w:proofErr w:type="gramStart"/>
            <w:r>
              <w:rPr>
                <w:w w:val="105"/>
                <w:sz w:val="18"/>
              </w:rPr>
              <w:t>..</w:t>
            </w:r>
            <w:proofErr w:type="gramEnd"/>
            <w:r>
              <w:rPr>
                <w:w w:val="105"/>
                <w:sz w:val="18"/>
              </w:rPr>
              <w:t>Основни принципи препарације зуба.</w:t>
            </w:r>
            <w:r>
              <w:rPr>
                <w:w w:val="105"/>
                <w:sz w:val="18"/>
              </w:rPr>
              <w:t xml:space="preserve"> Препарација предњих зуба. Препарација бочних зуба. Привремене фиксне надокнаде. Израда привремених круница. Израда привремених мостова. Везивање привремених фиксних надокнада за зубе носаче. Израда</w:t>
            </w:r>
            <w:r>
              <w:rPr>
                <w:spacing w:val="63"/>
                <w:w w:val="150"/>
                <w:sz w:val="18"/>
              </w:rPr>
              <w:t xml:space="preserve"> </w:t>
            </w:r>
            <w:r>
              <w:rPr>
                <w:w w:val="105"/>
                <w:sz w:val="18"/>
              </w:rPr>
              <w:t>фиксних</w:t>
            </w:r>
            <w:r>
              <w:rPr>
                <w:spacing w:val="62"/>
                <w:w w:val="150"/>
                <w:sz w:val="18"/>
              </w:rPr>
              <w:t xml:space="preserve"> </w:t>
            </w:r>
            <w:r>
              <w:rPr>
                <w:w w:val="105"/>
                <w:sz w:val="18"/>
              </w:rPr>
              <w:t>надокнада</w:t>
            </w:r>
            <w:r>
              <w:rPr>
                <w:spacing w:val="63"/>
                <w:w w:val="150"/>
                <w:sz w:val="18"/>
              </w:rPr>
              <w:t xml:space="preserve"> </w:t>
            </w:r>
            <w:r>
              <w:rPr>
                <w:w w:val="105"/>
                <w:sz w:val="18"/>
              </w:rPr>
              <w:t>на</w:t>
            </w:r>
            <w:r>
              <w:rPr>
                <w:spacing w:val="61"/>
                <w:w w:val="150"/>
                <w:sz w:val="18"/>
              </w:rPr>
              <w:t xml:space="preserve"> </w:t>
            </w:r>
            <w:r>
              <w:rPr>
                <w:w w:val="105"/>
                <w:sz w:val="18"/>
              </w:rPr>
              <w:t>депулпираним</w:t>
            </w:r>
            <w:r>
              <w:rPr>
                <w:spacing w:val="61"/>
                <w:w w:val="150"/>
                <w:sz w:val="18"/>
              </w:rPr>
              <w:t xml:space="preserve"> </w:t>
            </w:r>
            <w:r>
              <w:rPr>
                <w:w w:val="105"/>
                <w:sz w:val="18"/>
              </w:rPr>
              <w:t>зубима.</w:t>
            </w:r>
            <w:r>
              <w:rPr>
                <w:spacing w:val="64"/>
                <w:w w:val="150"/>
                <w:sz w:val="18"/>
              </w:rPr>
              <w:t xml:space="preserve"> </w:t>
            </w:r>
            <w:r>
              <w:rPr>
                <w:w w:val="105"/>
                <w:sz w:val="18"/>
              </w:rPr>
              <w:t>Израда</w:t>
            </w:r>
            <w:r>
              <w:rPr>
                <w:spacing w:val="63"/>
                <w:w w:val="150"/>
                <w:sz w:val="18"/>
              </w:rPr>
              <w:t xml:space="preserve"> </w:t>
            </w:r>
            <w:r>
              <w:rPr>
                <w:w w:val="105"/>
                <w:sz w:val="18"/>
              </w:rPr>
              <w:t>ливене</w:t>
            </w:r>
            <w:r>
              <w:rPr>
                <w:spacing w:val="63"/>
                <w:w w:val="150"/>
                <w:sz w:val="18"/>
              </w:rPr>
              <w:t xml:space="preserve"> </w:t>
            </w:r>
            <w:r>
              <w:rPr>
                <w:w w:val="105"/>
                <w:sz w:val="18"/>
              </w:rPr>
              <w:t>надоградње</w:t>
            </w:r>
            <w:r>
              <w:rPr>
                <w:spacing w:val="63"/>
                <w:w w:val="150"/>
                <w:sz w:val="18"/>
              </w:rPr>
              <w:t xml:space="preserve"> </w:t>
            </w:r>
            <w:r>
              <w:rPr>
                <w:w w:val="105"/>
                <w:sz w:val="18"/>
              </w:rPr>
              <w:t>на</w:t>
            </w:r>
            <w:r>
              <w:rPr>
                <w:spacing w:val="64"/>
                <w:w w:val="150"/>
                <w:sz w:val="18"/>
              </w:rPr>
              <w:t xml:space="preserve"> </w:t>
            </w:r>
            <w:r>
              <w:rPr>
                <w:w w:val="105"/>
                <w:sz w:val="18"/>
              </w:rPr>
              <w:t>једнокоренским</w:t>
            </w:r>
            <w:r>
              <w:rPr>
                <w:spacing w:val="64"/>
                <w:w w:val="150"/>
                <w:sz w:val="18"/>
              </w:rPr>
              <w:t xml:space="preserve"> </w:t>
            </w:r>
            <w:r>
              <w:rPr>
                <w:spacing w:val="-10"/>
                <w:w w:val="105"/>
                <w:sz w:val="18"/>
              </w:rPr>
              <w:t>и</w:t>
            </w:r>
          </w:p>
          <w:p w:rsidR="00644799" w:rsidRDefault="00E53327">
            <w:pPr>
              <w:pStyle w:val="TableParagraph"/>
              <w:spacing w:before="7" w:line="196" w:lineRule="exact"/>
              <w:jc w:val="both"/>
              <w:rPr>
                <w:sz w:val="18"/>
              </w:rPr>
            </w:pPr>
            <w:proofErr w:type="gramStart"/>
            <w:r>
              <w:rPr>
                <w:w w:val="105"/>
                <w:sz w:val="18"/>
              </w:rPr>
              <w:t>вишекоренским</w:t>
            </w:r>
            <w:proofErr w:type="gramEnd"/>
            <w:r>
              <w:rPr>
                <w:spacing w:val="35"/>
                <w:w w:val="105"/>
                <w:sz w:val="18"/>
              </w:rPr>
              <w:t xml:space="preserve"> </w:t>
            </w:r>
            <w:r>
              <w:rPr>
                <w:w w:val="105"/>
                <w:sz w:val="18"/>
              </w:rPr>
              <w:t>зубима.</w:t>
            </w:r>
            <w:r>
              <w:rPr>
                <w:spacing w:val="36"/>
                <w:w w:val="105"/>
                <w:sz w:val="18"/>
              </w:rPr>
              <w:t xml:space="preserve"> </w:t>
            </w:r>
            <w:r>
              <w:rPr>
                <w:w w:val="105"/>
                <w:sz w:val="18"/>
              </w:rPr>
              <w:t>Припрема</w:t>
            </w:r>
            <w:r>
              <w:rPr>
                <w:spacing w:val="37"/>
                <w:w w:val="105"/>
                <w:sz w:val="18"/>
              </w:rPr>
              <w:t xml:space="preserve"> </w:t>
            </w:r>
            <w:r>
              <w:rPr>
                <w:w w:val="105"/>
                <w:sz w:val="18"/>
              </w:rPr>
              <w:t>депулпираних</w:t>
            </w:r>
            <w:r>
              <w:rPr>
                <w:spacing w:val="35"/>
                <w:w w:val="105"/>
                <w:sz w:val="18"/>
              </w:rPr>
              <w:t xml:space="preserve"> </w:t>
            </w:r>
            <w:r>
              <w:rPr>
                <w:w w:val="105"/>
                <w:sz w:val="18"/>
              </w:rPr>
              <w:t>зуба</w:t>
            </w:r>
            <w:r>
              <w:rPr>
                <w:spacing w:val="37"/>
                <w:w w:val="105"/>
                <w:sz w:val="18"/>
              </w:rPr>
              <w:t xml:space="preserve"> </w:t>
            </w:r>
            <w:r>
              <w:rPr>
                <w:w w:val="105"/>
                <w:sz w:val="18"/>
              </w:rPr>
              <w:t>применом</w:t>
            </w:r>
            <w:r>
              <w:rPr>
                <w:spacing w:val="35"/>
                <w:w w:val="105"/>
                <w:sz w:val="18"/>
              </w:rPr>
              <w:t xml:space="preserve"> </w:t>
            </w:r>
            <w:r>
              <w:rPr>
                <w:w w:val="105"/>
                <w:sz w:val="18"/>
              </w:rPr>
              <w:t>фабричких</w:t>
            </w:r>
            <w:r>
              <w:rPr>
                <w:spacing w:val="36"/>
                <w:w w:val="105"/>
                <w:sz w:val="18"/>
              </w:rPr>
              <w:t xml:space="preserve"> </w:t>
            </w:r>
            <w:r>
              <w:rPr>
                <w:w w:val="105"/>
                <w:sz w:val="18"/>
              </w:rPr>
              <w:t>пулпалних</w:t>
            </w:r>
            <w:r>
              <w:rPr>
                <w:spacing w:val="36"/>
                <w:w w:val="105"/>
                <w:sz w:val="18"/>
              </w:rPr>
              <w:t xml:space="preserve"> </w:t>
            </w:r>
            <w:r>
              <w:rPr>
                <w:w w:val="105"/>
                <w:sz w:val="18"/>
              </w:rPr>
              <w:t>кочића.</w:t>
            </w:r>
            <w:r>
              <w:rPr>
                <w:spacing w:val="36"/>
                <w:w w:val="105"/>
                <w:sz w:val="18"/>
              </w:rPr>
              <w:t xml:space="preserve"> </w:t>
            </w:r>
            <w:r>
              <w:rPr>
                <w:w w:val="105"/>
                <w:sz w:val="18"/>
              </w:rPr>
              <w:t>Принципи</w:t>
            </w:r>
            <w:r>
              <w:rPr>
                <w:spacing w:val="36"/>
                <w:w w:val="105"/>
                <w:sz w:val="18"/>
              </w:rPr>
              <w:t xml:space="preserve"> </w:t>
            </w:r>
            <w:r>
              <w:rPr>
                <w:spacing w:val="-10"/>
                <w:w w:val="105"/>
                <w:sz w:val="18"/>
              </w:rPr>
              <w:t>и</w:t>
            </w:r>
          </w:p>
        </w:tc>
      </w:tr>
    </w:tbl>
    <w:p w:rsidR="00644799" w:rsidRDefault="00644799">
      <w:pPr>
        <w:pStyle w:val="TableParagraph"/>
        <w:spacing w:line="196" w:lineRule="exact"/>
        <w:jc w:val="both"/>
        <w:rPr>
          <w:sz w:val="18"/>
        </w:rPr>
        <w:sectPr w:rsidR="00644799">
          <w:pgSz w:w="12240" w:h="15840"/>
          <w:pgMar w:top="104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809"/>
        </w:trPr>
        <w:tc>
          <w:tcPr>
            <w:tcW w:w="9461" w:type="dxa"/>
          </w:tcPr>
          <w:p w:rsidR="00644799" w:rsidRDefault="00E53327">
            <w:pPr>
              <w:pStyle w:val="TableParagraph"/>
              <w:spacing w:before="0" w:line="249" w:lineRule="auto"/>
              <w:ind w:right="86"/>
              <w:jc w:val="both"/>
              <w:rPr>
                <w:sz w:val="18"/>
              </w:rPr>
            </w:pPr>
            <w:proofErr w:type="gramStart"/>
            <w:r>
              <w:rPr>
                <w:w w:val="105"/>
                <w:sz w:val="18"/>
              </w:rPr>
              <w:lastRenderedPageBreak/>
              <w:t>технике</w:t>
            </w:r>
            <w:proofErr w:type="gramEnd"/>
            <w:r>
              <w:rPr>
                <w:w w:val="105"/>
                <w:sz w:val="18"/>
              </w:rPr>
              <w:t xml:space="preserve"> отисака крезубих вилица за фиксне надокнаде. Двоструки отисак. Једнофазни отисак уз примену индивидуалне каши</w:t>
            </w:r>
            <w:r>
              <w:rPr>
                <w:w w:val="105"/>
                <w:sz w:val="18"/>
              </w:rPr>
              <w:t>ке. Одређивање МВО, вертикалне димензије оклузије и централног положаја мандибуле. Регистрација ексцентричних положаја мандибуле и добијање позиционих регистрата. Преношење модела у артикулатор помоћу образног лука, значај артикулатора у пракси. Проба мета</w:t>
            </w:r>
            <w:r>
              <w:rPr>
                <w:w w:val="105"/>
                <w:sz w:val="18"/>
              </w:rPr>
              <w:t>лне конструкције у изради металокерамичких</w:t>
            </w:r>
            <w:r>
              <w:rPr>
                <w:spacing w:val="-1"/>
                <w:w w:val="105"/>
                <w:sz w:val="18"/>
              </w:rPr>
              <w:t xml:space="preserve"> </w:t>
            </w:r>
            <w:r>
              <w:rPr>
                <w:w w:val="105"/>
                <w:sz w:val="18"/>
              </w:rPr>
              <w:t>надокнада. Проба</w:t>
            </w:r>
            <w:r>
              <w:rPr>
                <w:spacing w:val="-3"/>
                <w:w w:val="105"/>
                <w:sz w:val="18"/>
              </w:rPr>
              <w:t xml:space="preserve"> </w:t>
            </w:r>
            <w:r>
              <w:rPr>
                <w:w w:val="105"/>
                <w:sz w:val="18"/>
              </w:rPr>
              <w:t>завршене</w:t>
            </w:r>
            <w:r>
              <w:rPr>
                <w:spacing w:val="-2"/>
                <w:w w:val="105"/>
                <w:sz w:val="18"/>
              </w:rPr>
              <w:t xml:space="preserve"> </w:t>
            </w:r>
            <w:r>
              <w:rPr>
                <w:w w:val="105"/>
                <w:sz w:val="18"/>
              </w:rPr>
              <w:t>фиксне надокнаде.</w:t>
            </w:r>
            <w:r>
              <w:rPr>
                <w:spacing w:val="-2"/>
                <w:w w:val="105"/>
                <w:sz w:val="18"/>
              </w:rPr>
              <w:t xml:space="preserve"> </w:t>
            </w:r>
            <w:r>
              <w:rPr>
                <w:w w:val="105"/>
                <w:sz w:val="18"/>
              </w:rPr>
              <w:t>Везивање дефинитивних</w:t>
            </w:r>
            <w:r>
              <w:rPr>
                <w:spacing w:val="-3"/>
                <w:w w:val="105"/>
                <w:sz w:val="18"/>
              </w:rPr>
              <w:t xml:space="preserve"> </w:t>
            </w:r>
            <w:r>
              <w:rPr>
                <w:w w:val="105"/>
                <w:sz w:val="18"/>
              </w:rPr>
              <w:t>фиксних</w:t>
            </w:r>
            <w:r>
              <w:rPr>
                <w:spacing w:val="-3"/>
                <w:w w:val="105"/>
                <w:sz w:val="18"/>
              </w:rPr>
              <w:t xml:space="preserve"> </w:t>
            </w:r>
            <w:r>
              <w:rPr>
                <w:w w:val="105"/>
                <w:sz w:val="18"/>
              </w:rPr>
              <w:t>надокнада</w:t>
            </w:r>
            <w:r>
              <w:rPr>
                <w:spacing w:val="-2"/>
                <w:w w:val="105"/>
                <w:sz w:val="18"/>
              </w:rPr>
              <w:t xml:space="preserve"> </w:t>
            </w:r>
            <w:r>
              <w:rPr>
                <w:w w:val="105"/>
                <w:sz w:val="18"/>
              </w:rPr>
              <w:t>за зубе носаче. Анамнеза, клинички преглед и план терапије. Препарација зуба са металокерамичку круницу. Препарацијазуба за метал</w:t>
            </w:r>
            <w:r>
              <w:rPr>
                <w:w w:val="105"/>
                <w:sz w:val="18"/>
              </w:rPr>
              <w:t>окерамички мост. Препарација канала корена зуба за ливену надоградњу. Моделовање ливене надоградње аутопилимеризујућим акрилатом. Цементирање ливене надоградње. Отисак за фиксну надокнаду применом кондезационог силикона. Отисак за фиксну надокнаду применом</w:t>
            </w:r>
            <w:r>
              <w:rPr>
                <w:w w:val="105"/>
                <w:sz w:val="18"/>
              </w:rPr>
              <w:t xml:space="preserve"> адиционог силикона. Израда</w:t>
            </w:r>
            <w:r>
              <w:rPr>
                <w:spacing w:val="-8"/>
                <w:w w:val="105"/>
                <w:sz w:val="18"/>
              </w:rPr>
              <w:t xml:space="preserve"> </w:t>
            </w:r>
            <w:r>
              <w:rPr>
                <w:w w:val="105"/>
                <w:sz w:val="18"/>
              </w:rPr>
              <w:t>привремених</w:t>
            </w:r>
            <w:r>
              <w:rPr>
                <w:spacing w:val="-9"/>
                <w:w w:val="105"/>
                <w:sz w:val="18"/>
              </w:rPr>
              <w:t xml:space="preserve"> </w:t>
            </w:r>
            <w:r>
              <w:rPr>
                <w:w w:val="105"/>
                <w:sz w:val="18"/>
              </w:rPr>
              <w:t>круна</w:t>
            </w:r>
            <w:r>
              <w:rPr>
                <w:spacing w:val="-6"/>
                <w:w w:val="105"/>
                <w:sz w:val="18"/>
              </w:rPr>
              <w:t xml:space="preserve"> </w:t>
            </w:r>
            <w:r>
              <w:rPr>
                <w:w w:val="105"/>
                <w:sz w:val="18"/>
              </w:rPr>
              <w:t>од</w:t>
            </w:r>
            <w:r>
              <w:rPr>
                <w:spacing w:val="-6"/>
                <w:w w:val="105"/>
                <w:sz w:val="18"/>
              </w:rPr>
              <w:t xml:space="preserve"> </w:t>
            </w:r>
            <w:r>
              <w:rPr>
                <w:w w:val="105"/>
                <w:sz w:val="18"/>
              </w:rPr>
              <w:t>композитног</w:t>
            </w:r>
            <w:r>
              <w:rPr>
                <w:spacing w:val="-7"/>
                <w:w w:val="105"/>
                <w:sz w:val="18"/>
              </w:rPr>
              <w:t xml:space="preserve"> </w:t>
            </w:r>
            <w:r>
              <w:rPr>
                <w:w w:val="105"/>
                <w:sz w:val="18"/>
              </w:rPr>
              <w:t>материјала.</w:t>
            </w:r>
            <w:r>
              <w:rPr>
                <w:spacing w:val="-6"/>
                <w:w w:val="105"/>
                <w:sz w:val="18"/>
              </w:rPr>
              <w:t xml:space="preserve"> </w:t>
            </w:r>
            <w:r>
              <w:rPr>
                <w:w w:val="105"/>
                <w:sz w:val="18"/>
              </w:rPr>
              <w:t>Одређивање</w:t>
            </w:r>
            <w:r>
              <w:rPr>
                <w:spacing w:val="-8"/>
                <w:w w:val="105"/>
                <w:sz w:val="18"/>
              </w:rPr>
              <w:t xml:space="preserve"> </w:t>
            </w:r>
            <w:r>
              <w:rPr>
                <w:w w:val="105"/>
                <w:sz w:val="18"/>
              </w:rPr>
              <w:t>међувиличних</w:t>
            </w:r>
            <w:r>
              <w:rPr>
                <w:spacing w:val="-9"/>
                <w:w w:val="105"/>
                <w:sz w:val="18"/>
              </w:rPr>
              <w:t xml:space="preserve"> </w:t>
            </w:r>
            <w:r>
              <w:rPr>
                <w:w w:val="105"/>
                <w:sz w:val="18"/>
              </w:rPr>
              <w:t>односа</w:t>
            </w:r>
            <w:r>
              <w:rPr>
                <w:spacing w:val="-8"/>
                <w:w w:val="105"/>
                <w:sz w:val="18"/>
              </w:rPr>
              <w:t xml:space="preserve"> </w:t>
            </w:r>
            <w:r>
              <w:rPr>
                <w:w w:val="105"/>
                <w:sz w:val="18"/>
              </w:rPr>
              <w:t>Регистровање</w:t>
            </w:r>
            <w:r>
              <w:rPr>
                <w:spacing w:val="-8"/>
                <w:w w:val="105"/>
                <w:sz w:val="18"/>
              </w:rPr>
              <w:t xml:space="preserve"> </w:t>
            </w:r>
            <w:r>
              <w:rPr>
                <w:w w:val="105"/>
                <w:sz w:val="18"/>
              </w:rPr>
              <w:t>положаја централне оклузије. Проба металне структуре и металокерамичке надокнаде. Одређивање боје надокнаде. Проба керамике - металокерамичке надокнаде. Реоклудација, формирање оклузалних контаката. Цементирање фиксних</w:t>
            </w:r>
          </w:p>
          <w:p w:rsidR="00644799" w:rsidRDefault="00E53327">
            <w:pPr>
              <w:pStyle w:val="TableParagraph"/>
              <w:spacing w:before="8" w:line="198" w:lineRule="exact"/>
              <w:jc w:val="both"/>
              <w:rPr>
                <w:sz w:val="18"/>
              </w:rPr>
            </w:pPr>
            <w:proofErr w:type="gramStart"/>
            <w:r>
              <w:rPr>
                <w:sz w:val="18"/>
              </w:rPr>
              <w:t>надокнада</w:t>
            </w:r>
            <w:proofErr w:type="gramEnd"/>
            <w:r>
              <w:rPr>
                <w:sz w:val="18"/>
              </w:rPr>
              <w:t>.</w:t>
            </w:r>
            <w:r>
              <w:rPr>
                <w:spacing w:val="21"/>
                <w:sz w:val="18"/>
              </w:rPr>
              <w:t xml:space="preserve"> </w:t>
            </w:r>
            <w:r>
              <w:rPr>
                <w:sz w:val="18"/>
              </w:rPr>
              <w:t>Прикази</w:t>
            </w:r>
            <w:r>
              <w:rPr>
                <w:spacing w:val="25"/>
                <w:sz w:val="18"/>
              </w:rPr>
              <w:t xml:space="preserve"> </w:t>
            </w:r>
            <w:r>
              <w:rPr>
                <w:spacing w:val="-2"/>
                <w:sz w:val="18"/>
              </w:rPr>
              <w:t>случаја.</w:t>
            </w:r>
          </w:p>
        </w:tc>
      </w:tr>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20"/>
        </w:trPr>
        <w:tc>
          <w:tcPr>
            <w:tcW w:w="9461" w:type="dxa"/>
          </w:tcPr>
          <w:p w:rsidR="00644799" w:rsidRDefault="00E53327">
            <w:pPr>
              <w:pStyle w:val="TableParagraph"/>
              <w:spacing w:before="0" w:line="200" w:lineRule="exact"/>
              <w:rPr>
                <w:sz w:val="18"/>
              </w:rPr>
            </w:pPr>
            <w:r>
              <w:rPr>
                <w:sz w:val="18"/>
              </w:rPr>
              <w:t>Предавања,</w:t>
            </w:r>
            <w:r>
              <w:rPr>
                <w:spacing w:val="24"/>
                <w:sz w:val="18"/>
              </w:rPr>
              <w:t xml:space="preserve"> </w:t>
            </w:r>
            <w:r>
              <w:rPr>
                <w:sz w:val="18"/>
              </w:rPr>
              <w:t>вјежбе,</w:t>
            </w:r>
            <w:r>
              <w:rPr>
                <w:spacing w:val="25"/>
                <w:sz w:val="18"/>
              </w:rPr>
              <w:t xml:space="preserve"> </w:t>
            </w:r>
            <w:r>
              <w:rPr>
                <w:sz w:val="18"/>
              </w:rPr>
              <w:t>колоквијуми,</w:t>
            </w:r>
            <w:r>
              <w:rPr>
                <w:spacing w:val="29"/>
                <w:sz w:val="18"/>
              </w:rPr>
              <w:t xml:space="preserve"> </w:t>
            </w:r>
            <w:r>
              <w:rPr>
                <w:spacing w:val="-2"/>
                <w:sz w:val="18"/>
              </w:rPr>
              <w:t>семинари</w:t>
            </w:r>
          </w:p>
        </w:tc>
      </w:tr>
      <w:tr w:rsidR="00644799">
        <w:trPr>
          <w:trHeight w:val="235"/>
        </w:trPr>
        <w:tc>
          <w:tcPr>
            <w:tcW w:w="9461" w:type="dxa"/>
            <w:shd w:val="clear" w:color="auto" w:fill="71D2F4"/>
          </w:tcPr>
          <w:p w:rsidR="00644799" w:rsidRDefault="00E53327">
            <w:pPr>
              <w:pStyle w:val="TableParagraph"/>
              <w:spacing w:before="5" w:line="211" w:lineRule="exact"/>
              <w:rPr>
                <w:b/>
                <w:sz w:val="20"/>
              </w:rPr>
            </w:pPr>
            <w:r>
              <w:rPr>
                <w:b/>
                <w:spacing w:val="-2"/>
                <w:w w:val="105"/>
                <w:sz w:val="20"/>
              </w:rPr>
              <w:t>Литература:</w:t>
            </w:r>
          </w:p>
        </w:tc>
      </w:tr>
      <w:tr w:rsidR="00644799">
        <w:trPr>
          <w:trHeight w:val="1109"/>
        </w:trPr>
        <w:tc>
          <w:tcPr>
            <w:tcW w:w="9461" w:type="dxa"/>
          </w:tcPr>
          <w:p w:rsidR="00644799" w:rsidRDefault="00E53327">
            <w:pPr>
              <w:pStyle w:val="TableParagraph"/>
              <w:spacing w:before="1"/>
              <w:rPr>
                <w:sz w:val="18"/>
              </w:rPr>
            </w:pPr>
            <w:r>
              <w:rPr>
                <w:sz w:val="18"/>
              </w:rPr>
              <w:t>Обавезна</w:t>
            </w:r>
            <w:r>
              <w:rPr>
                <w:spacing w:val="26"/>
                <w:sz w:val="18"/>
              </w:rPr>
              <w:t xml:space="preserve"> </w:t>
            </w:r>
            <w:r>
              <w:rPr>
                <w:sz w:val="18"/>
              </w:rPr>
              <w:t>литература</w:t>
            </w:r>
            <w:r>
              <w:rPr>
                <w:spacing w:val="23"/>
                <w:sz w:val="18"/>
              </w:rPr>
              <w:t xml:space="preserve"> </w:t>
            </w:r>
            <w:r>
              <w:rPr>
                <w:spacing w:val="-10"/>
                <w:sz w:val="18"/>
              </w:rPr>
              <w:t>:</w:t>
            </w:r>
          </w:p>
          <w:p w:rsidR="00644799" w:rsidRDefault="00E53327">
            <w:pPr>
              <w:pStyle w:val="TableParagraph"/>
              <w:numPr>
                <w:ilvl w:val="0"/>
                <w:numId w:val="24"/>
              </w:numPr>
              <w:tabs>
                <w:tab w:val="left" w:pos="532"/>
              </w:tabs>
              <w:spacing w:before="8" w:line="249" w:lineRule="auto"/>
              <w:ind w:right="1192"/>
              <w:rPr>
                <w:sz w:val="18"/>
              </w:rPr>
            </w:pPr>
            <w:r>
              <w:rPr>
                <w:w w:val="105"/>
                <w:sz w:val="18"/>
              </w:rPr>
              <w:t>Трифуновић</w:t>
            </w:r>
            <w:r>
              <w:rPr>
                <w:spacing w:val="40"/>
                <w:w w:val="105"/>
                <w:sz w:val="18"/>
              </w:rPr>
              <w:t xml:space="preserve"> </w:t>
            </w:r>
            <w:r>
              <w:rPr>
                <w:w w:val="105"/>
                <w:sz w:val="18"/>
              </w:rPr>
              <w:t>Д,</w:t>
            </w:r>
            <w:r>
              <w:rPr>
                <w:spacing w:val="40"/>
                <w:w w:val="105"/>
                <w:sz w:val="18"/>
              </w:rPr>
              <w:t xml:space="preserve"> </w:t>
            </w:r>
            <w:r>
              <w:rPr>
                <w:w w:val="105"/>
                <w:sz w:val="18"/>
              </w:rPr>
              <w:t>Вујошевић</w:t>
            </w:r>
            <w:r>
              <w:rPr>
                <w:spacing w:val="40"/>
                <w:w w:val="105"/>
                <w:sz w:val="18"/>
              </w:rPr>
              <w:t xml:space="preserve"> </w:t>
            </w:r>
            <w:r>
              <w:rPr>
                <w:w w:val="105"/>
                <w:sz w:val="18"/>
              </w:rPr>
              <w:t>Љ.</w:t>
            </w:r>
            <w:r>
              <w:rPr>
                <w:spacing w:val="40"/>
                <w:w w:val="105"/>
                <w:sz w:val="18"/>
              </w:rPr>
              <w:t xml:space="preserve"> </w:t>
            </w:r>
            <w:r>
              <w:rPr>
                <w:w w:val="105"/>
                <w:sz w:val="18"/>
              </w:rPr>
              <w:t>Стоматолошка</w:t>
            </w:r>
            <w:r>
              <w:rPr>
                <w:spacing w:val="40"/>
                <w:w w:val="105"/>
                <w:sz w:val="18"/>
              </w:rPr>
              <w:t xml:space="preserve"> </w:t>
            </w:r>
            <w:r>
              <w:rPr>
                <w:w w:val="105"/>
                <w:sz w:val="18"/>
              </w:rPr>
              <w:t>протетика</w:t>
            </w:r>
            <w:r>
              <w:rPr>
                <w:spacing w:val="40"/>
                <w:w w:val="105"/>
                <w:sz w:val="18"/>
              </w:rPr>
              <w:t xml:space="preserve"> </w:t>
            </w:r>
            <w:r>
              <w:rPr>
                <w:w w:val="105"/>
                <w:sz w:val="18"/>
              </w:rPr>
              <w:t>-</w:t>
            </w:r>
            <w:r>
              <w:rPr>
                <w:spacing w:val="40"/>
                <w:w w:val="105"/>
                <w:sz w:val="18"/>
              </w:rPr>
              <w:t xml:space="preserve"> </w:t>
            </w:r>
            <w:r>
              <w:rPr>
                <w:w w:val="105"/>
                <w:sz w:val="18"/>
              </w:rPr>
              <w:t>фиксне</w:t>
            </w:r>
            <w:r>
              <w:rPr>
                <w:spacing w:val="40"/>
                <w:w w:val="105"/>
                <w:sz w:val="18"/>
              </w:rPr>
              <w:t xml:space="preserve"> </w:t>
            </w:r>
            <w:r>
              <w:rPr>
                <w:w w:val="105"/>
                <w:sz w:val="18"/>
              </w:rPr>
              <w:t>надокнаде,</w:t>
            </w:r>
            <w:r>
              <w:rPr>
                <w:spacing w:val="40"/>
                <w:w w:val="105"/>
                <w:sz w:val="18"/>
              </w:rPr>
              <w:t xml:space="preserve"> </w:t>
            </w:r>
            <w:r>
              <w:rPr>
                <w:w w:val="105"/>
                <w:sz w:val="18"/>
              </w:rPr>
              <w:t>I</w:t>
            </w:r>
            <w:r>
              <w:rPr>
                <w:spacing w:val="40"/>
                <w:w w:val="105"/>
                <w:sz w:val="18"/>
              </w:rPr>
              <w:t xml:space="preserve"> </w:t>
            </w:r>
            <w:r>
              <w:rPr>
                <w:w w:val="105"/>
                <w:sz w:val="18"/>
              </w:rPr>
              <w:t>део</w:t>
            </w:r>
            <w:proofErr w:type="gramStart"/>
            <w:r>
              <w:rPr>
                <w:w w:val="105"/>
                <w:sz w:val="18"/>
              </w:rPr>
              <w:t>,ЕЦПД</w:t>
            </w:r>
            <w:proofErr w:type="gramEnd"/>
            <w:r>
              <w:rPr>
                <w:w w:val="105"/>
                <w:sz w:val="18"/>
              </w:rPr>
              <w:t>, Београд, 1998.</w:t>
            </w:r>
          </w:p>
          <w:p w:rsidR="00644799" w:rsidRDefault="00E53327">
            <w:pPr>
              <w:pStyle w:val="TableParagraph"/>
              <w:numPr>
                <w:ilvl w:val="0"/>
                <w:numId w:val="24"/>
              </w:numPr>
              <w:tabs>
                <w:tab w:val="left" w:pos="532"/>
                <w:tab w:val="left" w:pos="578"/>
              </w:tabs>
              <w:spacing w:before="0" w:line="210" w:lineRule="atLeast"/>
              <w:ind w:right="1186"/>
              <w:rPr>
                <w:sz w:val="18"/>
              </w:rPr>
            </w:pPr>
            <w:r>
              <w:rPr>
                <w:w w:val="105"/>
                <w:sz w:val="18"/>
              </w:rPr>
              <w:t>Радловић-Пантелић</w:t>
            </w:r>
            <w:r>
              <w:rPr>
                <w:spacing w:val="40"/>
                <w:w w:val="105"/>
                <w:sz w:val="18"/>
              </w:rPr>
              <w:t xml:space="preserve"> </w:t>
            </w:r>
            <w:r>
              <w:rPr>
                <w:w w:val="105"/>
                <w:sz w:val="18"/>
              </w:rPr>
              <w:t>С.</w:t>
            </w:r>
            <w:r>
              <w:rPr>
                <w:spacing w:val="80"/>
                <w:w w:val="105"/>
                <w:sz w:val="18"/>
              </w:rPr>
              <w:t xml:space="preserve"> </w:t>
            </w:r>
            <w:r>
              <w:rPr>
                <w:w w:val="105"/>
                <w:sz w:val="18"/>
              </w:rPr>
              <w:t>Стоматолошка</w:t>
            </w:r>
            <w:r>
              <w:rPr>
                <w:spacing w:val="22"/>
                <w:w w:val="105"/>
                <w:sz w:val="18"/>
              </w:rPr>
              <w:t xml:space="preserve"> </w:t>
            </w:r>
            <w:r>
              <w:rPr>
                <w:w w:val="105"/>
                <w:sz w:val="18"/>
              </w:rPr>
              <w:t>протетика</w:t>
            </w:r>
            <w:r>
              <w:rPr>
                <w:spacing w:val="22"/>
                <w:w w:val="105"/>
                <w:sz w:val="18"/>
              </w:rPr>
              <w:t xml:space="preserve"> </w:t>
            </w:r>
            <w:r>
              <w:rPr>
                <w:w w:val="105"/>
                <w:sz w:val="18"/>
              </w:rPr>
              <w:t>-</w:t>
            </w:r>
            <w:r>
              <w:rPr>
                <w:spacing w:val="22"/>
                <w:w w:val="105"/>
                <w:sz w:val="18"/>
              </w:rPr>
              <w:t xml:space="preserve"> </w:t>
            </w:r>
            <w:r>
              <w:rPr>
                <w:w w:val="105"/>
                <w:sz w:val="18"/>
              </w:rPr>
              <w:t>фиксне</w:t>
            </w:r>
            <w:r>
              <w:rPr>
                <w:spacing w:val="23"/>
                <w:w w:val="105"/>
                <w:sz w:val="18"/>
              </w:rPr>
              <w:t xml:space="preserve"> </w:t>
            </w:r>
            <w:r>
              <w:rPr>
                <w:w w:val="105"/>
                <w:sz w:val="18"/>
              </w:rPr>
              <w:t>надокнаде,</w:t>
            </w:r>
            <w:r>
              <w:rPr>
                <w:spacing w:val="23"/>
                <w:w w:val="105"/>
                <w:sz w:val="18"/>
              </w:rPr>
              <w:t xml:space="preserve"> </w:t>
            </w:r>
            <w:r>
              <w:rPr>
                <w:w w:val="105"/>
                <w:sz w:val="18"/>
              </w:rPr>
              <w:t>II</w:t>
            </w:r>
            <w:r>
              <w:rPr>
                <w:spacing w:val="20"/>
                <w:w w:val="105"/>
                <w:sz w:val="18"/>
              </w:rPr>
              <w:t xml:space="preserve"> </w:t>
            </w:r>
            <w:r>
              <w:rPr>
                <w:w w:val="105"/>
                <w:sz w:val="18"/>
              </w:rPr>
              <w:t>део,</w:t>
            </w:r>
            <w:r>
              <w:rPr>
                <w:spacing w:val="23"/>
                <w:w w:val="105"/>
                <w:sz w:val="18"/>
              </w:rPr>
              <w:t xml:space="preserve"> </w:t>
            </w:r>
            <w:r>
              <w:rPr>
                <w:w w:val="105"/>
                <w:sz w:val="18"/>
              </w:rPr>
              <w:t>Универзитет</w:t>
            </w:r>
            <w:r>
              <w:rPr>
                <w:spacing w:val="24"/>
                <w:w w:val="105"/>
                <w:sz w:val="18"/>
              </w:rPr>
              <w:t xml:space="preserve"> </w:t>
            </w:r>
            <w:r>
              <w:rPr>
                <w:w w:val="105"/>
                <w:sz w:val="18"/>
              </w:rPr>
              <w:t>у Београду, Београд, 1998</w:t>
            </w:r>
          </w:p>
        </w:tc>
      </w:tr>
    </w:tbl>
    <w:p w:rsidR="00644799" w:rsidRDefault="00644799">
      <w:pPr>
        <w:spacing w:before="23"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4" w:line="244"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10"/>
                <w:w w:val="105"/>
                <w:sz w:val="20"/>
              </w:rPr>
              <w:t>5</w:t>
            </w:r>
          </w:p>
        </w:tc>
        <w:tc>
          <w:tcPr>
            <w:tcW w:w="2842" w:type="dxa"/>
          </w:tcPr>
          <w:p w:rsidR="00644799" w:rsidRDefault="00E53327">
            <w:pPr>
              <w:pStyle w:val="TableParagraph"/>
              <w:spacing w:before="24"/>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15</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ind w:left="10" w:right="3"/>
              <w:jc w:val="center"/>
              <w:rPr>
                <w:b/>
                <w:sz w:val="20"/>
              </w:rPr>
            </w:pPr>
            <w:r>
              <w:rPr>
                <w:b/>
                <w:spacing w:val="-5"/>
                <w:w w:val="105"/>
                <w:sz w:val="20"/>
              </w:rPr>
              <w:t>50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2"/>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1"/>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8"/>
              <w:ind w:left="52"/>
              <w:rPr>
                <w:sz w:val="18"/>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 xml:space="preserve">податке: </w:t>
            </w:r>
            <w:r>
              <w:rPr>
                <w:spacing w:val="-2"/>
                <w:w w:val="105"/>
                <w:sz w:val="18"/>
              </w:rPr>
              <w:t>Доц.</w:t>
            </w:r>
            <w:r>
              <w:rPr>
                <w:w w:val="105"/>
                <w:sz w:val="18"/>
              </w:rPr>
              <w:t xml:space="preserve"> </w:t>
            </w:r>
            <w:r>
              <w:rPr>
                <w:spacing w:val="-2"/>
                <w:w w:val="105"/>
                <w:sz w:val="18"/>
              </w:rPr>
              <w:t>др</w:t>
            </w:r>
            <w:r>
              <w:rPr>
                <w:spacing w:val="-4"/>
                <w:w w:val="105"/>
                <w:sz w:val="18"/>
              </w:rPr>
              <w:t xml:space="preserve"> </w:t>
            </w:r>
            <w:r>
              <w:rPr>
                <w:spacing w:val="-2"/>
                <w:w w:val="105"/>
                <w:sz w:val="18"/>
              </w:rPr>
              <w:t>Валентина</w:t>
            </w:r>
            <w:r>
              <w:rPr>
                <w:spacing w:val="-1"/>
                <w:w w:val="105"/>
                <w:sz w:val="18"/>
              </w:rPr>
              <w:t xml:space="preserve"> </w:t>
            </w:r>
            <w:r>
              <w:rPr>
                <w:spacing w:val="-2"/>
                <w:w w:val="105"/>
                <w:sz w:val="18"/>
              </w:rPr>
              <w:t>Веселиновић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3"/>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701" cy="829055"/>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6" cstate="print"/>
                          <a:stretch>
                            <a:fillRect/>
                          </a:stretch>
                        </pic:blipFill>
                        <pic:spPr>
                          <a:xfrm>
                            <a:off x="0" y="0"/>
                            <a:ext cx="830701" cy="829055"/>
                          </a:xfrm>
                          <a:prstGeom prst="rect">
                            <a:avLst/>
                          </a:prstGeom>
                        </pic:spPr>
                      </pic:pic>
                    </a:graphicData>
                  </a:graphic>
                </wp:inline>
              </w:drawing>
            </w:r>
          </w:p>
        </w:tc>
        <w:tc>
          <w:tcPr>
            <w:tcW w:w="6462" w:type="dxa"/>
            <w:gridSpan w:val="2"/>
          </w:tcPr>
          <w:p w:rsidR="00644799" w:rsidRDefault="00E53327">
            <w:pPr>
              <w:pStyle w:val="TableParagraph"/>
              <w:spacing w:before="19"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5"/>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7"/>
              <w:ind w:left="989"/>
              <w:rPr>
                <w:b/>
                <w:sz w:val="20"/>
              </w:rPr>
            </w:pPr>
            <w:r>
              <w:rPr>
                <w:b/>
                <w:noProof/>
                <w:sz w:val="20"/>
              </w:rPr>
              <mc:AlternateContent>
                <mc:Choice Requires="wpg">
                  <w:drawing>
                    <wp:anchor distT="0" distB="0" distL="0" distR="0" simplePos="0" relativeHeight="15756288" behindDoc="0" locked="0" layoutInCell="1" allowOverlap="1">
                      <wp:simplePos x="0" y="0"/>
                      <wp:positionH relativeFrom="column">
                        <wp:posOffset>3289554</wp:posOffset>
                      </wp:positionH>
                      <wp:positionV relativeFrom="paragraph">
                        <wp:posOffset>-553647</wp:posOffset>
                      </wp:positionV>
                      <wp:extent cx="759460" cy="890269"/>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67" name="Image 167"/>
                                <pic:cNvPicPr/>
                              </pic:nvPicPr>
                              <pic:blipFill>
                                <a:blip r:embed="rId67" cstate="print"/>
                                <a:stretch>
                                  <a:fillRect/>
                                </a:stretch>
                              </pic:blipFill>
                              <pic:spPr>
                                <a:xfrm>
                                  <a:off x="0" y="0"/>
                                  <a:ext cx="758952" cy="890016"/>
                                </a:xfrm>
                                <a:prstGeom prst="rect">
                                  <a:avLst/>
                                </a:prstGeom>
                              </pic:spPr>
                            </pic:pic>
                          </wpg:wgp>
                        </a:graphicData>
                      </a:graphic>
                    </wp:anchor>
                  </w:drawing>
                </mc:Choice>
                <mc:Fallback>
                  <w:pict>
                    <v:group w14:anchorId="1D3244F6" id="Group 166" o:spid="_x0000_s1026" style="position:absolute;margin-left:259pt;margin-top:-43.6pt;width:59.8pt;height:70.1pt;z-index:1575628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&#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">
                      <v:shape id="Image 167"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nKbCAAAA3AAAAA8AAABkcnMvZG93bnJldi54bWxET0trwkAQvgv9D8sIvYRmY4Uo0VVKwVI8&#10;+br0NsmOSTA7G7LbGP+9Kwje5uN7znI9mEb01LnasoJJnIAgLqyuuVRwOm4+5iCcR9bYWCYFN3Kw&#10;Xr2Nlphpe+U99QdfihDCLkMFlfdtJqUrKjLoYtsSB+5sO4M+wK6UusNrCDeN/EySVBqsOTRU2NJ3&#10;RcXl8G8U/Mm6j3bbPJofJ1LnP1O3KbRT6n08fC1AeBr8S/x0/+owP53B45lw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H5ymwgAAANwAAAAPAAAAAAAAAAAAAAAAAJ8C&#10;AABkcnMvZG93bnJldi54bWxQSwUGAAAAAAQABAD3AAAAjgMAAAAA&#10;">
                        <v:imagedata r:id="rId68"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986"/>
              <w:rPr>
                <w:b/>
                <w:sz w:val="20"/>
              </w:rPr>
            </w:pPr>
            <w:r>
              <w:rPr>
                <w:b/>
                <w:sz w:val="20"/>
              </w:rPr>
              <w:t>ОСНОВИ</w:t>
            </w:r>
            <w:r>
              <w:rPr>
                <w:spacing w:val="22"/>
                <w:sz w:val="20"/>
              </w:rPr>
              <w:t xml:space="preserve"> </w:t>
            </w:r>
            <w:r>
              <w:rPr>
                <w:b/>
                <w:spacing w:val="-2"/>
                <w:sz w:val="20"/>
              </w:rPr>
              <w:t>ПАРОДОНТОЛОГИЈЕ</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7"/>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322"/>
              <w:rPr>
                <w:sz w:val="20"/>
              </w:rPr>
            </w:pPr>
            <w:r>
              <w:rPr>
                <w:w w:val="105"/>
                <w:sz w:val="20"/>
              </w:rPr>
              <w:t>9.</w:t>
            </w:r>
            <w:r>
              <w:rPr>
                <w:spacing w:val="-5"/>
                <w:w w:val="105"/>
                <w:sz w:val="20"/>
              </w:rPr>
              <w:t xml:space="preserve"> </w:t>
            </w:r>
            <w:proofErr w:type="gramStart"/>
            <w:r>
              <w:rPr>
                <w:w w:val="105"/>
                <w:sz w:val="20"/>
              </w:rPr>
              <w:t>и</w:t>
            </w:r>
            <w:proofErr w:type="gramEnd"/>
            <w:r>
              <w:rPr>
                <w:spacing w:val="-4"/>
                <w:w w:val="105"/>
                <w:sz w:val="20"/>
              </w:rPr>
              <w:t xml:space="preserve"> </w:t>
            </w:r>
            <w:r>
              <w:rPr>
                <w:spacing w:val="-5"/>
                <w:w w:val="105"/>
                <w:sz w:val="20"/>
              </w:rPr>
              <w:t>10.</w:t>
            </w:r>
          </w:p>
        </w:tc>
        <w:tc>
          <w:tcPr>
            <w:tcW w:w="2519" w:type="dxa"/>
          </w:tcPr>
          <w:p w:rsidR="00644799" w:rsidRDefault="00E53327">
            <w:pPr>
              <w:pStyle w:val="TableParagraph"/>
              <w:spacing w:before="26"/>
              <w:ind w:left="597"/>
              <w:rPr>
                <w:sz w:val="20"/>
              </w:rPr>
            </w:pPr>
            <w:r>
              <w:rPr>
                <w:w w:val="105"/>
                <w:sz w:val="20"/>
              </w:rPr>
              <w:t>1П+</w:t>
            </w:r>
            <w:r>
              <w:rPr>
                <w:spacing w:val="-8"/>
                <w:w w:val="105"/>
                <w:sz w:val="20"/>
              </w:rPr>
              <w:t xml:space="preserve"> </w:t>
            </w:r>
            <w:r>
              <w:rPr>
                <w:w w:val="105"/>
                <w:sz w:val="20"/>
              </w:rPr>
              <w:t>3В</w:t>
            </w:r>
            <w:r>
              <w:rPr>
                <w:spacing w:val="-8"/>
                <w:w w:val="105"/>
                <w:sz w:val="20"/>
              </w:rPr>
              <w:t xml:space="preserve"> </w:t>
            </w:r>
            <w:r>
              <w:rPr>
                <w:spacing w:val="-2"/>
                <w:w w:val="105"/>
                <w:sz w:val="20"/>
              </w:rPr>
              <w:t>(9.сем)</w:t>
            </w:r>
          </w:p>
          <w:p w:rsidR="00644799" w:rsidRDefault="00E53327">
            <w:pPr>
              <w:pStyle w:val="TableParagraph"/>
              <w:spacing w:before="8"/>
              <w:ind w:left="568"/>
              <w:rPr>
                <w:sz w:val="20"/>
              </w:rPr>
            </w:pPr>
            <w:r>
              <w:rPr>
                <w:sz w:val="20"/>
              </w:rPr>
              <w:t>1П+3В</w:t>
            </w:r>
            <w:r>
              <w:rPr>
                <w:spacing w:val="18"/>
                <w:sz w:val="20"/>
              </w:rPr>
              <w:t xml:space="preserve"> </w:t>
            </w:r>
            <w:r>
              <w:rPr>
                <w:spacing w:val="-2"/>
                <w:sz w:val="20"/>
              </w:rPr>
              <w:t>(10.сем)</w:t>
            </w:r>
          </w:p>
        </w:tc>
        <w:tc>
          <w:tcPr>
            <w:tcW w:w="1962" w:type="dxa"/>
          </w:tcPr>
          <w:p w:rsidR="00644799" w:rsidRDefault="00E53327">
            <w:pPr>
              <w:pStyle w:val="TableParagraph"/>
              <w:spacing w:before="26"/>
              <w:ind w:left="2" w:right="2"/>
              <w:jc w:val="center"/>
              <w:rPr>
                <w:sz w:val="20"/>
              </w:rPr>
            </w:pPr>
            <w:r>
              <w:rPr>
                <w:spacing w:val="-5"/>
                <w:w w:val="105"/>
                <w:sz w:val="20"/>
              </w:rPr>
              <w:t>10</w:t>
            </w:r>
          </w:p>
        </w:tc>
      </w:tr>
      <w:tr w:rsidR="00644799">
        <w:trPr>
          <w:trHeight w:val="485"/>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Доц.</w:t>
            </w:r>
            <w:r>
              <w:rPr>
                <w:spacing w:val="37"/>
                <w:w w:val="105"/>
                <w:sz w:val="18"/>
              </w:rPr>
              <w:t xml:space="preserve"> </w:t>
            </w:r>
            <w:r>
              <w:rPr>
                <w:w w:val="105"/>
                <w:sz w:val="18"/>
              </w:rPr>
              <w:t>др</w:t>
            </w:r>
            <w:r>
              <w:rPr>
                <w:spacing w:val="33"/>
                <w:w w:val="105"/>
                <w:sz w:val="18"/>
              </w:rPr>
              <w:t xml:space="preserve"> </w:t>
            </w:r>
            <w:r>
              <w:rPr>
                <w:w w:val="105"/>
                <w:sz w:val="18"/>
              </w:rPr>
              <w:t>Наташа</w:t>
            </w:r>
            <w:r>
              <w:rPr>
                <w:spacing w:val="39"/>
                <w:w w:val="105"/>
                <w:sz w:val="18"/>
              </w:rPr>
              <w:t xml:space="preserve"> </w:t>
            </w:r>
            <w:r>
              <w:rPr>
                <w:w w:val="105"/>
                <w:sz w:val="18"/>
              </w:rPr>
              <w:t>Тртић,</w:t>
            </w:r>
            <w:r>
              <w:rPr>
                <w:spacing w:val="37"/>
                <w:w w:val="105"/>
                <w:sz w:val="18"/>
              </w:rPr>
              <w:t xml:space="preserve"> </w:t>
            </w:r>
            <w:r>
              <w:rPr>
                <w:w w:val="105"/>
                <w:sz w:val="18"/>
              </w:rPr>
              <w:t>мр</w:t>
            </w:r>
            <w:r>
              <w:rPr>
                <w:spacing w:val="35"/>
                <w:w w:val="105"/>
                <w:sz w:val="18"/>
              </w:rPr>
              <w:t xml:space="preserve"> </w:t>
            </w:r>
            <w:r>
              <w:rPr>
                <w:w w:val="105"/>
                <w:sz w:val="18"/>
              </w:rPr>
              <w:t>Жељка</w:t>
            </w:r>
            <w:r>
              <w:rPr>
                <w:spacing w:val="36"/>
                <w:w w:val="105"/>
                <w:sz w:val="18"/>
              </w:rPr>
              <w:t xml:space="preserve"> </w:t>
            </w:r>
            <w:r>
              <w:rPr>
                <w:w w:val="105"/>
                <w:sz w:val="18"/>
              </w:rPr>
              <w:t>Којић,</w:t>
            </w:r>
            <w:r>
              <w:rPr>
                <w:spacing w:val="34"/>
                <w:w w:val="105"/>
                <w:sz w:val="18"/>
              </w:rPr>
              <w:t xml:space="preserve"> </w:t>
            </w:r>
            <w:r>
              <w:rPr>
                <w:w w:val="105"/>
                <w:sz w:val="18"/>
              </w:rPr>
              <w:t>др</w:t>
            </w:r>
            <w:r>
              <w:rPr>
                <w:spacing w:val="35"/>
                <w:w w:val="105"/>
                <w:sz w:val="18"/>
              </w:rPr>
              <w:t xml:space="preserve"> </w:t>
            </w:r>
            <w:r>
              <w:rPr>
                <w:w w:val="105"/>
                <w:sz w:val="18"/>
              </w:rPr>
              <w:t>Тијана</w:t>
            </w:r>
            <w:r>
              <w:rPr>
                <w:spacing w:val="36"/>
                <w:w w:val="105"/>
                <w:sz w:val="18"/>
              </w:rPr>
              <w:t xml:space="preserve"> </w:t>
            </w:r>
            <w:proofErr w:type="gramStart"/>
            <w:r>
              <w:rPr>
                <w:w w:val="105"/>
                <w:sz w:val="18"/>
              </w:rPr>
              <w:t>Адамовић</w:t>
            </w:r>
            <w:r>
              <w:rPr>
                <w:spacing w:val="33"/>
                <w:w w:val="105"/>
                <w:sz w:val="18"/>
              </w:rPr>
              <w:t xml:space="preserve"> </w:t>
            </w:r>
            <w:r>
              <w:rPr>
                <w:w w:val="105"/>
                <w:sz w:val="18"/>
              </w:rPr>
              <w:t>,</w:t>
            </w:r>
            <w:proofErr w:type="gramEnd"/>
            <w:r>
              <w:rPr>
                <w:spacing w:val="37"/>
                <w:w w:val="105"/>
                <w:sz w:val="18"/>
              </w:rPr>
              <w:t xml:space="preserve"> </w:t>
            </w:r>
            <w:r>
              <w:rPr>
                <w:w w:val="105"/>
                <w:sz w:val="18"/>
              </w:rPr>
              <w:t>виши</w:t>
            </w:r>
            <w:r>
              <w:rPr>
                <w:spacing w:val="36"/>
                <w:w w:val="105"/>
                <w:sz w:val="18"/>
              </w:rPr>
              <w:t xml:space="preserve"> </w:t>
            </w:r>
            <w:r>
              <w:rPr>
                <w:w w:val="105"/>
                <w:sz w:val="18"/>
              </w:rPr>
              <w:t>асистент,</w:t>
            </w:r>
            <w:r>
              <w:rPr>
                <w:spacing w:val="37"/>
                <w:w w:val="105"/>
                <w:sz w:val="18"/>
              </w:rPr>
              <w:t xml:space="preserve"> </w:t>
            </w:r>
            <w:r>
              <w:rPr>
                <w:w w:val="105"/>
                <w:sz w:val="18"/>
              </w:rPr>
              <w:t>доц.</w:t>
            </w:r>
            <w:r>
              <w:rPr>
                <w:spacing w:val="34"/>
                <w:w w:val="105"/>
                <w:sz w:val="18"/>
              </w:rPr>
              <w:t xml:space="preserve"> </w:t>
            </w:r>
            <w:proofErr w:type="gramStart"/>
            <w:r>
              <w:rPr>
                <w:w w:val="105"/>
                <w:sz w:val="18"/>
              </w:rPr>
              <w:t>др</w:t>
            </w:r>
            <w:proofErr w:type="gramEnd"/>
            <w:r>
              <w:rPr>
                <w:w w:val="105"/>
                <w:sz w:val="18"/>
              </w:rPr>
              <w:t xml:space="preserve"> Верица Павлић (спољни сарадник), проф. др Саша Чакић</w:t>
            </w:r>
          </w:p>
        </w:tc>
      </w:tr>
    </w:tbl>
    <w:p w:rsidR="00644799" w:rsidRDefault="00644799">
      <w:pPr>
        <w:spacing w:before="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7" w:lineRule="exact"/>
              <w:rPr>
                <w:sz w:val="18"/>
              </w:rPr>
            </w:pPr>
            <w:r>
              <w:rPr>
                <w:w w:val="105"/>
                <w:sz w:val="18"/>
              </w:rPr>
              <w:t>Да</w:t>
            </w:r>
            <w:r>
              <w:rPr>
                <w:spacing w:val="-12"/>
                <w:w w:val="105"/>
                <w:sz w:val="18"/>
              </w:rPr>
              <w:t xml:space="preserve"> </w:t>
            </w:r>
            <w:r>
              <w:rPr>
                <w:w w:val="105"/>
                <w:sz w:val="18"/>
              </w:rPr>
              <w:t>обучи</w:t>
            </w:r>
            <w:r>
              <w:rPr>
                <w:spacing w:val="-11"/>
                <w:w w:val="105"/>
                <w:sz w:val="18"/>
              </w:rPr>
              <w:t xml:space="preserve"> </w:t>
            </w:r>
            <w:r>
              <w:rPr>
                <w:w w:val="105"/>
                <w:sz w:val="18"/>
              </w:rPr>
              <w:t>студента</w:t>
            </w:r>
            <w:r>
              <w:rPr>
                <w:spacing w:val="-11"/>
                <w:w w:val="105"/>
                <w:sz w:val="18"/>
              </w:rPr>
              <w:t xml:space="preserve"> </w:t>
            </w:r>
            <w:r>
              <w:rPr>
                <w:w w:val="105"/>
                <w:sz w:val="18"/>
              </w:rPr>
              <w:t>дијагнози,</w:t>
            </w:r>
            <w:r>
              <w:rPr>
                <w:spacing w:val="-12"/>
                <w:w w:val="105"/>
                <w:sz w:val="18"/>
              </w:rPr>
              <w:t xml:space="preserve"> </w:t>
            </w:r>
            <w:r>
              <w:rPr>
                <w:w w:val="105"/>
                <w:sz w:val="18"/>
              </w:rPr>
              <w:t>прогнози,</w:t>
            </w:r>
            <w:r>
              <w:rPr>
                <w:spacing w:val="-12"/>
                <w:w w:val="105"/>
                <w:sz w:val="18"/>
              </w:rPr>
              <w:t xml:space="preserve"> </w:t>
            </w:r>
            <w:r>
              <w:rPr>
                <w:w w:val="105"/>
                <w:sz w:val="18"/>
              </w:rPr>
              <w:t>изради</w:t>
            </w:r>
            <w:r>
              <w:rPr>
                <w:spacing w:val="-11"/>
                <w:w w:val="105"/>
                <w:sz w:val="18"/>
              </w:rPr>
              <w:t xml:space="preserve"> </w:t>
            </w:r>
            <w:r>
              <w:rPr>
                <w:w w:val="105"/>
                <w:sz w:val="18"/>
              </w:rPr>
              <w:t>плана</w:t>
            </w:r>
            <w:r>
              <w:rPr>
                <w:spacing w:val="-10"/>
                <w:w w:val="105"/>
                <w:sz w:val="18"/>
              </w:rPr>
              <w:t xml:space="preserve"> </w:t>
            </w:r>
            <w:r>
              <w:rPr>
                <w:w w:val="105"/>
                <w:sz w:val="18"/>
              </w:rPr>
              <w:t>терапије</w:t>
            </w:r>
            <w:r>
              <w:rPr>
                <w:spacing w:val="-10"/>
                <w:w w:val="105"/>
                <w:sz w:val="18"/>
              </w:rPr>
              <w:t xml:space="preserve"> </w:t>
            </w:r>
            <w:r>
              <w:rPr>
                <w:w w:val="105"/>
                <w:sz w:val="18"/>
              </w:rPr>
              <w:t>обољелог</w:t>
            </w:r>
            <w:r>
              <w:rPr>
                <w:spacing w:val="-11"/>
                <w:w w:val="105"/>
                <w:sz w:val="18"/>
              </w:rPr>
              <w:t xml:space="preserve"> </w:t>
            </w:r>
            <w:r>
              <w:rPr>
                <w:w w:val="105"/>
                <w:sz w:val="18"/>
              </w:rPr>
              <w:t>пародонцијума</w:t>
            </w:r>
            <w:r>
              <w:rPr>
                <w:spacing w:val="-10"/>
                <w:w w:val="105"/>
                <w:sz w:val="18"/>
              </w:rPr>
              <w:t xml:space="preserve"> </w:t>
            </w:r>
            <w:r>
              <w:rPr>
                <w:w w:val="105"/>
                <w:sz w:val="18"/>
              </w:rPr>
              <w:t>као</w:t>
            </w:r>
            <w:r>
              <w:rPr>
                <w:spacing w:val="-12"/>
                <w:w w:val="105"/>
                <w:sz w:val="18"/>
              </w:rPr>
              <w:t xml:space="preserve"> </w:t>
            </w:r>
            <w:r>
              <w:rPr>
                <w:w w:val="105"/>
                <w:sz w:val="18"/>
              </w:rPr>
              <w:t>и</w:t>
            </w:r>
            <w:r>
              <w:rPr>
                <w:spacing w:val="-9"/>
                <w:w w:val="105"/>
                <w:sz w:val="18"/>
              </w:rPr>
              <w:t xml:space="preserve"> </w:t>
            </w:r>
            <w:r>
              <w:rPr>
                <w:w w:val="105"/>
                <w:sz w:val="18"/>
              </w:rPr>
              <w:t>основним</w:t>
            </w:r>
            <w:r>
              <w:rPr>
                <w:spacing w:val="-12"/>
                <w:w w:val="105"/>
                <w:sz w:val="18"/>
              </w:rPr>
              <w:t xml:space="preserve"> </w:t>
            </w:r>
            <w:r>
              <w:rPr>
                <w:spacing w:val="-2"/>
                <w:w w:val="105"/>
                <w:sz w:val="18"/>
              </w:rPr>
              <w:t>захватима</w:t>
            </w:r>
          </w:p>
          <w:p w:rsidR="00644799" w:rsidRDefault="00E53327">
            <w:pPr>
              <w:pStyle w:val="TableParagraph"/>
              <w:spacing w:before="9" w:line="197" w:lineRule="exact"/>
              <w:rPr>
                <w:sz w:val="18"/>
              </w:rPr>
            </w:pPr>
            <w:r>
              <w:rPr>
                <w:w w:val="105"/>
                <w:sz w:val="18"/>
              </w:rPr>
              <w:t>у</w:t>
            </w:r>
            <w:r>
              <w:rPr>
                <w:spacing w:val="-12"/>
                <w:w w:val="105"/>
                <w:sz w:val="18"/>
              </w:rPr>
              <w:t xml:space="preserve"> </w:t>
            </w:r>
            <w:r>
              <w:rPr>
                <w:w w:val="105"/>
                <w:sz w:val="18"/>
              </w:rPr>
              <w:t>превенцији</w:t>
            </w:r>
            <w:r>
              <w:rPr>
                <w:spacing w:val="-12"/>
                <w:w w:val="105"/>
                <w:sz w:val="18"/>
              </w:rPr>
              <w:t xml:space="preserve"> </w:t>
            </w:r>
            <w:r>
              <w:rPr>
                <w:w w:val="105"/>
                <w:sz w:val="18"/>
              </w:rPr>
              <w:t>и</w:t>
            </w:r>
            <w:r>
              <w:rPr>
                <w:spacing w:val="-11"/>
                <w:w w:val="105"/>
                <w:sz w:val="18"/>
              </w:rPr>
              <w:t xml:space="preserve"> </w:t>
            </w:r>
            <w:r>
              <w:rPr>
                <w:w w:val="105"/>
                <w:sz w:val="18"/>
              </w:rPr>
              <w:t>иницијалној</w:t>
            </w:r>
            <w:r>
              <w:rPr>
                <w:spacing w:val="-12"/>
                <w:w w:val="105"/>
                <w:sz w:val="18"/>
              </w:rPr>
              <w:t xml:space="preserve"> </w:t>
            </w:r>
            <w:r>
              <w:rPr>
                <w:w w:val="105"/>
                <w:sz w:val="18"/>
              </w:rPr>
              <w:t>терапији</w:t>
            </w:r>
            <w:r>
              <w:rPr>
                <w:spacing w:val="-9"/>
                <w:w w:val="105"/>
                <w:sz w:val="18"/>
              </w:rPr>
              <w:t xml:space="preserve"> </w:t>
            </w:r>
            <w:r>
              <w:rPr>
                <w:w w:val="105"/>
                <w:sz w:val="18"/>
              </w:rPr>
              <w:t>обољелог</w:t>
            </w:r>
            <w:r>
              <w:rPr>
                <w:spacing w:val="-11"/>
                <w:w w:val="105"/>
                <w:sz w:val="18"/>
              </w:rPr>
              <w:t xml:space="preserve"> </w:t>
            </w:r>
            <w:r>
              <w:rPr>
                <w:spacing w:val="-2"/>
                <w:w w:val="105"/>
                <w:sz w:val="18"/>
              </w:rPr>
              <w:t>пародонцијума</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945"/>
        </w:trPr>
        <w:tc>
          <w:tcPr>
            <w:tcW w:w="9464" w:type="dxa"/>
            <w:gridSpan w:val="2"/>
          </w:tcPr>
          <w:p w:rsidR="00644799" w:rsidRDefault="00E53327">
            <w:pPr>
              <w:pStyle w:val="TableParagraph"/>
              <w:spacing w:before="0" w:line="252" w:lineRule="auto"/>
              <w:ind w:right="88"/>
              <w:jc w:val="both"/>
              <w:rPr>
                <w:sz w:val="18"/>
              </w:rPr>
            </w:pPr>
            <w:r>
              <w:rPr>
                <w:w w:val="105"/>
                <w:sz w:val="18"/>
              </w:rPr>
              <w:t>Сваки студент након одслушане наставе, похађања вјежби и</w:t>
            </w:r>
            <w:r>
              <w:rPr>
                <w:w w:val="105"/>
                <w:sz w:val="18"/>
              </w:rPr>
              <w:t xml:space="preserve"> положеног испита требало би да: влада дијагностичким поступцима у пародонтологији; узме потпуну анамнезу болеснику, верификује ниво оралне хигијене, процјени стање пародонцијума одговарајућим индексима; постави дефинитивну дијагнозу обољења пародонцијума </w:t>
            </w:r>
            <w:r>
              <w:rPr>
                <w:w w:val="105"/>
                <w:sz w:val="18"/>
              </w:rPr>
              <w:t>(анамнеза, клинички преглед и анализа рендгенограма); предвиди прогнозу болести за поједине зубе као и цјелокупну дентицију и изради план терапије обољелог пародонцијума; савлада познавање инструмената и технику</w:t>
            </w:r>
            <w:r>
              <w:rPr>
                <w:spacing w:val="-5"/>
                <w:w w:val="105"/>
                <w:sz w:val="18"/>
              </w:rPr>
              <w:t xml:space="preserve"> </w:t>
            </w:r>
            <w:r>
              <w:rPr>
                <w:w w:val="105"/>
                <w:sz w:val="18"/>
              </w:rPr>
              <w:t>инструментације и фиксације инструментима ко</w:t>
            </w:r>
            <w:r>
              <w:rPr>
                <w:w w:val="105"/>
                <w:sz w:val="18"/>
              </w:rPr>
              <w:t>ји се користе у</w:t>
            </w:r>
            <w:r>
              <w:rPr>
                <w:spacing w:val="-3"/>
                <w:w w:val="105"/>
                <w:sz w:val="18"/>
              </w:rPr>
              <w:t xml:space="preserve"> </w:t>
            </w:r>
            <w:r>
              <w:rPr>
                <w:w w:val="105"/>
                <w:sz w:val="18"/>
              </w:rPr>
              <w:t>оквиру</w:t>
            </w:r>
            <w:r>
              <w:rPr>
                <w:spacing w:val="-3"/>
                <w:w w:val="105"/>
                <w:sz w:val="18"/>
              </w:rPr>
              <w:t xml:space="preserve"> </w:t>
            </w:r>
            <w:r>
              <w:rPr>
                <w:w w:val="105"/>
                <w:sz w:val="18"/>
              </w:rPr>
              <w:t>каузалне терапије пародонтопатије (српасти инструмент, длијето, специјалне кирете); савлада технику употребе ултразвучног апарата</w:t>
            </w:r>
            <w:r>
              <w:rPr>
                <w:spacing w:val="21"/>
                <w:w w:val="105"/>
                <w:sz w:val="18"/>
              </w:rPr>
              <w:t xml:space="preserve"> </w:t>
            </w:r>
            <w:r>
              <w:rPr>
                <w:w w:val="105"/>
                <w:sz w:val="18"/>
              </w:rPr>
              <w:t>за</w:t>
            </w:r>
            <w:r>
              <w:rPr>
                <w:spacing w:val="25"/>
                <w:w w:val="105"/>
                <w:sz w:val="18"/>
              </w:rPr>
              <w:t xml:space="preserve"> </w:t>
            </w:r>
            <w:r>
              <w:rPr>
                <w:w w:val="105"/>
                <w:sz w:val="18"/>
              </w:rPr>
              <w:t>уклањање</w:t>
            </w:r>
            <w:r>
              <w:rPr>
                <w:spacing w:val="25"/>
                <w:w w:val="105"/>
                <w:sz w:val="18"/>
              </w:rPr>
              <w:t xml:space="preserve"> </w:t>
            </w:r>
            <w:r>
              <w:rPr>
                <w:w w:val="105"/>
                <w:sz w:val="18"/>
              </w:rPr>
              <w:t>чврстих</w:t>
            </w:r>
            <w:r>
              <w:rPr>
                <w:spacing w:val="20"/>
                <w:w w:val="105"/>
                <w:sz w:val="18"/>
              </w:rPr>
              <w:t xml:space="preserve"> </w:t>
            </w:r>
            <w:r>
              <w:rPr>
                <w:w w:val="105"/>
                <w:sz w:val="18"/>
              </w:rPr>
              <w:t>наслага;</w:t>
            </w:r>
            <w:r>
              <w:rPr>
                <w:spacing w:val="18"/>
                <w:w w:val="105"/>
                <w:sz w:val="18"/>
              </w:rPr>
              <w:t xml:space="preserve"> </w:t>
            </w:r>
            <w:r>
              <w:rPr>
                <w:w w:val="105"/>
                <w:sz w:val="18"/>
              </w:rPr>
              <w:t>спроведе</w:t>
            </w:r>
            <w:r>
              <w:rPr>
                <w:spacing w:val="21"/>
                <w:w w:val="105"/>
                <w:sz w:val="18"/>
              </w:rPr>
              <w:t xml:space="preserve"> </w:t>
            </w:r>
            <w:r>
              <w:rPr>
                <w:w w:val="105"/>
                <w:sz w:val="18"/>
              </w:rPr>
              <w:t>све</w:t>
            </w:r>
            <w:r>
              <w:rPr>
                <w:spacing w:val="21"/>
                <w:w w:val="105"/>
                <w:sz w:val="18"/>
              </w:rPr>
              <w:t xml:space="preserve"> </w:t>
            </w:r>
            <w:r>
              <w:rPr>
                <w:w w:val="105"/>
                <w:sz w:val="18"/>
              </w:rPr>
              <w:t>терапијске</w:t>
            </w:r>
            <w:r>
              <w:rPr>
                <w:spacing w:val="22"/>
                <w:w w:val="105"/>
                <w:sz w:val="18"/>
              </w:rPr>
              <w:t xml:space="preserve"> </w:t>
            </w:r>
            <w:r>
              <w:rPr>
                <w:w w:val="105"/>
                <w:sz w:val="18"/>
              </w:rPr>
              <w:t>поступке</w:t>
            </w:r>
            <w:r>
              <w:rPr>
                <w:spacing w:val="21"/>
                <w:w w:val="105"/>
                <w:sz w:val="18"/>
              </w:rPr>
              <w:t xml:space="preserve"> </w:t>
            </w:r>
            <w:r>
              <w:rPr>
                <w:w w:val="105"/>
                <w:sz w:val="18"/>
              </w:rPr>
              <w:t>предвиђене</w:t>
            </w:r>
            <w:r>
              <w:rPr>
                <w:spacing w:val="21"/>
                <w:w w:val="105"/>
                <w:sz w:val="18"/>
              </w:rPr>
              <w:t xml:space="preserve"> </w:t>
            </w:r>
            <w:r>
              <w:rPr>
                <w:w w:val="105"/>
                <w:sz w:val="18"/>
              </w:rPr>
              <w:t>каузалном</w:t>
            </w:r>
            <w:r>
              <w:rPr>
                <w:spacing w:val="19"/>
                <w:w w:val="105"/>
                <w:sz w:val="18"/>
              </w:rPr>
              <w:t xml:space="preserve"> </w:t>
            </w:r>
            <w:r>
              <w:rPr>
                <w:w w:val="105"/>
                <w:sz w:val="18"/>
              </w:rPr>
              <w:t>фазом</w:t>
            </w:r>
            <w:r>
              <w:rPr>
                <w:spacing w:val="21"/>
                <w:w w:val="105"/>
                <w:sz w:val="18"/>
              </w:rPr>
              <w:t xml:space="preserve"> </w:t>
            </w:r>
            <w:r>
              <w:rPr>
                <w:w w:val="105"/>
                <w:sz w:val="18"/>
              </w:rPr>
              <w:t>терапије</w:t>
            </w:r>
          </w:p>
          <w:p w:rsidR="00644799" w:rsidRDefault="00E53327">
            <w:pPr>
              <w:pStyle w:val="TableParagraph"/>
              <w:spacing w:before="0" w:line="190" w:lineRule="exact"/>
              <w:rPr>
                <w:sz w:val="18"/>
              </w:rPr>
            </w:pPr>
            <w:proofErr w:type="gramStart"/>
            <w:r>
              <w:rPr>
                <w:spacing w:val="-2"/>
                <w:w w:val="105"/>
                <w:sz w:val="18"/>
              </w:rPr>
              <w:t>пародонтопатије</w:t>
            </w:r>
            <w:proofErr w:type="gramEnd"/>
            <w:r>
              <w:rPr>
                <w:spacing w:val="-2"/>
                <w:w w:val="105"/>
                <w:sz w:val="18"/>
              </w:rPr>
              <w:t>.</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z w:val="20"/>
              </w:rPr>
              <w:t>Садржај</w:t>
            </w:r>
            <w:r>
              <w:rPr>
                <w:spacing w:val="23"/>
                <w:sz w:val="20"/>
              </w:rPr>
              <w:t xml:space="preserve"> </w:t>
            </w:r>
            <w:r>
              <w:rPr>
                <w:b/>
                <w:spacing w:val="-2"/>
                <w:sz w:val="20"/>
              </w:rPr>
              <w:t>предмета:</w:t>
            </w:r>
          </w:p>
        </w:tc>
      </w:tr>
      <w:tr w:rsidR="00644799">
        <w:trPr>
          <w:trHeight w:val="6271"/>
        </w:trPr>
        <w:tc>
          <w:tcPr>
            <w:tcW w:w="9464" w:type="dxa"/>
            <w:gridSpan w:val="2"/>
          </w:tcPr>
          <w:p w:rsidR="00644799" w:rsidRDefault="00E53327">
            <w:pPr>
              <w:pStyle w:val="TableParagraph"/>
              <w:spacing w:before="2"/>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6" w:line="249" w:lineRule="auto"/>
              <w:ind w:right="85"/>
              <w:jc w:val="both"/>
              <w:rPr>
                <w:sz w:val="18"/>
              </w:rPr>
            </w:pPr>
            <w:r>
              <w:rPr>
                <w:w w:val="105"/>
                <w:sz w:val="18"/>
              </w:rPr>
              <w:t>Основи пародонтологије. Пародонтологија као грана денталне медицине. Значај очувања интегритета пародонцијума за орално и опште здравље. Основни појмови о инциденцији и преваленцији гингивитиса</w:t>
            </w:r>
            <w:r>
              <w:rPr>
                <w:w w:val="105"/>
                <w:sz w:val="18"/>
              </w:rPr>
              <w:t xml:space="preserve"> и пародонтопатија. Основни појмови о превентиви и могућностима лијечења гингивитиса и пародонтопатија. Класификација обољења пародонцијума. Критеријуми за класификацију патолошких стања у потпорном апарату зуба. Класификација гингивитиса. Класификација па</w:t>
            </w:r>
            <w:r>
              <w:rPr>
                <w:w w:val="105"/>
                <w:sz w:val="18"/>
              </w:rPr>
              <w:t>родонтопатија. Грађа пародонцијума– Клинички аспекти. Анатомотопографске карактеристике пародонталних ткива од значаја за очување здравља пародонцијума. Анатомске карактеристике које представљају фактор ризика за настанак обољења пародонцијума. Клиничке ка</w:t>
            </w:r>
            <w:r>
              <w:rPr>
                <w:w w:val="105"/>
                <w:sz w:val="18"/>
              </w:rPr>
              <w:t>рактеристике здравих пародонталних ткива. Клиничка слика пародонтопатије. Интензитет испољавања клиничких симптома у односу на тип и развојни стадијум пародонтопатије. Клинички симптоми (стадијум пуне клиничке слике). Инфламација гингиве (клиничке манифест</w:t>
            </w:r>
            <w:r>
              <w:rPr>
                <w:w w:val="105"/>
                <w:sz w:val="18"/>
              </w:rPr>
              <w:t>ације и симптоми у односу на тип запаљења који доминира). Рецесија гингиве (клинички типови, подјела, етиопатогенетски значај). Пародонтални џеп (класификације, дијагностика и дијагностички поступци). Клиничка слика пародонтопатије. Садржај у пародонталном</w:t>
            </w:r>
            <w:r>
              <w:rPr>
                <w:w w:val="105"/>
                <w:sz w:val="18"/>
              </w:rPr>
              <w:t xml:space="preserve"> џепу</w:t>
            </w:r>
            <w:r>
              <w:rPr>
                <w:spacing w:val="-1"/>
                <w:w w:val="105"/>
                <w:sz w:val="18"/>
              </w:rPr>
              <w:t xml:space="preserve"> </w:t>
            </w:r>
            <w:r>
              <w:rPr>
                <w:w w:val="105"/>
                <w:sz w:val="18"/>
              </w:rPr>
              <w:t>(типови, међузависност типа у</w:t>
            </w:r>
            <w:r>
              <w:rPr>
                <w:spacing w:val="-1"/>
                <w:w w:val="105"/>
                <w:sz w:val="18"/>
              </w:rPr>
              <w:t xml:space="preserve"> </w:t>
            </w:r>
            <w:r>
              <w:rPr>
                <w:w w:val="105"/>
                <w:sz w:val="18"/>
              </w:rPr>
              <w:t>односу</w:t>
            </w:r>
            <w:r>
              <w:rPr>
                <w:spacing w:val="-3"/>
                <w:w w:val="105"/>
                <w:sz w:val="18"/>
              </w:rPr>
              <w:t xml:space="preserve"> </w:t>
            </w:r>
            <w:r>
              <w:rPr>
                <w:w w:val="105"/>
                <w:sz w:val="18"/>
              </w:rPr>
              <w:t>на патогенетска збивања у</w:t>
            </w:r>
            <w:r>
              <w:rPr>
                <w:spacing w:val="-1"/>
                <w:w w:val="105"/>
                <w:sz w:val="18"/>
              </w:rPr>
              <w:t xml:space="preserve"> </w:t>
            </w:r>
            <w:r>
              <w:rPr>
                <w:w w:val="105"/>
                <w:sz w:val="18"/>
              </w:rPr>
              <w:t>меком зиду</w:t>
            </w:r>
            <w:r>
              <w:rPr>
                <w:spacing w:val="-3"/>
                <w:w w:val="105"/>
                <w:sz w:val="18"/>
              </w:rPr>
              <w:t xml:space="preserve"> </w:t>
            </w:r>
            <w:r>
              <w:rPr>
                <w:w w:val="105"/>
                <w:sz w:val="18"/>
              </w:rPr>
              <w:t>пародонталног џепа, дијагностички поступци). Субгингивални конкременти (етиопатогенетски аспекти, локализација, формирање и састав, дијагностички поступци). Лабављење зуба (узр</w:t>
            </w:r>
            <w:r>
              <w:rPr>
                <w:w w:val="105"/>
                <w:sz w:val="18"/>
              </w:rPr>
              <w:t>ок, међузависност других фактора и интензитета лабављења зуба, дијагностички поступци). Патолошка миграција зуба (етиопатогенетски аспекти, дијагноза). Етиологија пародонтопатије. Дентални плак (биофилм)–дефиниција, опште карактеристике, формирање и састав</w:t>
            </w:r>
            <w:r>
              <w:rPr>
                <w:w w:val="105"/>
                <w:sz w:val="18"/>
              </w:rPr>
              <w:t>. Фактори који фаворизују формирање и акумулацију денталног биофилма. Фактори вируленције микроорганизама денталног биофилма. Пародонтопатогени. Друге наслаге на зубима–материја алба, остаци хране на зубима, зубни каменац, субгингивални конкременти, пигмен</w:t>
            </w:r>
            <w:r>
              <w:rPr>
                <w:w w:val="105"/>
                <w:sz w:val="18"/>
              </w:rPr>
              <w:t>тације на зубима. Импакција хране. Лоше навике–дисање на уста, унилатерално жвакање, исхрана, парафункције. Морфолошка одступања у развоју меких и чврстих ткива-мукогингивалне аномалије, ортодонтске аномалије, дехисценције и фенестрације. Јатрогени фактори</w:t>
            </w:r>
            <w:r>
              <w:rPr>
                <w:w w:val="105"/>
                <w:sz w:val="18"/>
              </w:rPr>
              <w:t>. Остали локални акцесорни етиолошки фактори-хемијска, механичка и радиациона оштећења, естрахован, а ненадокнађен зуб. Општи етиолошки фактори-нутритивни, ендокрини поремећаји, крвне болести, имунодефицијенције, медикаменти, старење, насљеђе и психосоматс</w:t>
            </w:r>
            <w:r>
              <w:rPr>
                <w:w w:val="105"/>
                <w:sz w:val="18"/>
              </w:rPr>
              <w:t>ки фактори. Превентива пародонтопатија. Епидемиологија пародонтопатија. Инциденција и преваленција обољења пародонцијума. Процјена нивоа оралне хигијене индексима оралне хигијене (Плак индекс, Индекс зубног каменца, Индекс меких наслага). Процјена стања</w:t>
            </w:r>
            <w:r>
              <w:rPr>
                <w:spacing w:val="-1"/>
                <w:w w:val="105"/>
                <w:sz w:val="18"/>
              </w:rPr>
              <w:t xml:space="preserve"> </w:t>
            </w:r>
            <w:r>
              <w:rPr>
                <w:w w:val="105"/>
                <w:sz w:val="18"/>
              </w:rPr>
              <w:t>ги</w:t>
            </w:r>
            <w:r>
              <w:rPr>
                <w:w w:val="105"/>
                <w:sz w:val="18"/>
              </w:rPr>
              <w:t>нгиве</w:t>
            </w:r>
            <w:r>
              <w:rPr>
                <w:spacing w:val="-3"/>
                <w:w w:val="105"/>
                <w:sz w:val="18"/>
              </w:rPr>
              <w:t xml:space="preserve"> </w:t>
            </w:r>
            <w:r>
              <w:rPr>
                <w:w w:val="105"/>
                <w:sz w:val="18"/>
              </w:rPr>
              <w:t>гингивалним</w:t>
            </w:r>
            <w:r>
              <w:rPr>
                <w:spacing w:val="-4"/>
                <w:w w:val="105"/>
                <w:sz w:val="18"/>
              </w:rPr>
              <w:t xml:space="preserve"> </w:t>
            </w:r>
            <w:r>
              <w:rPr>
                <w:w w:val="105"/>
                <w:sz w:val="18"/>
              </w:rPr>
              <w:t>индексима.</w:t>
            </w:r>
            <w:r>
              <w:rPr>
                <w:spacing w:val="-3"/>
                <w:w w:val="105"/>
                <w:sz w:val="18"/>
              </w:rPr>
              <w:t xml:space="preserve"> </w:t>
            </w:r>
            <w:r>
              <w:rPr>
                <w:w w:val="105"/>
                <w:sz w:val="18"/>
              </w:rPr>
              <w:t>Процјена стања</w:t>
            </w:r>
            <w:r>
              <w:rPr>
                <w:spacing w:val="-3"/>
                <w:w w:val="105"/>
                <w:sz w:val="18"/>
              </w:rPr>
              <w:t xml:space="preserve"> </w:t>
            </w:r>
            <w:r>
              <w:rPr>
                <w:w w:val="105"/>
                <w:sz w:val="18"/>
              </w:rPr>
              <w:t>дубљих</w:t>
            </w:r>
            <w:r>
              <w:rPr>
                <w:spacing w:val="-4"/>
                <w:w w:val="105"/>
                <w:sz w:val="18"/>
              </w:rPr>
              <w:t xml:space="preserve"> </w:t>
            </w:r>
            <w:r>
              <w:rPr>
                <w:w w:val="105"/>
                <w:sz w:val="18"/>
              </w:rPr>
              <w:t>пародонталних</w:t>
            </w:r>
            <w:r>
              <w:rPr>
                <w:spacing w:val="-4"/>
                <w:w w:val="105"/>
                <w:sz w:val="18"/>
              </w:rPr>
              <w:t xml:space="preserve"> </w:t>
            </w:r>
            <w:r>
              <w:rPr>
                <w:w w:val="105"/>
                <w:sz w:val="18"/>
              </w:rPr>
              <w:t>ткива</w:t>
            </w:r>
            <w:r>
              <w:rPr>
                <w:spacing w:val="-3"/>
                <w:w w:val="105"/>
                <w:sz w:val="18"/>
              </w:rPr>
              <w:t xml:space="preserve"> </w:t>
            </w:r>
            <w:r>
              <w:rPr>
                <w:w w:val="105"/>
                <w:sz w:val="18"/>
              </w:rPr>
              <w:t>индексима</w:t>
            </w:r>
            <w:r>
              <w:rPr>
                <w:spacing w:val="-3"/>
                <w:w w:val="105"/>
                <w:sz w:val="18"/>
              </w:rPr>
              <w:t xml:space="preserve"> </w:t>
            </w:r>
            <w:r>
              <w:rPr>
                <w:w w:val="105"/>
                <w:sz w:val="18"/>
              </w:rPr>
              <w:t>(Ниво</w:t>
            </w:r>
            <w:r>
              <w:rPr>
                <w:spacing w:val="-6"/>
                <w:w w:val="105"/>
                <w:sz w:val="18"/>
              </w:rPr>
              <w:t xml:space="preserve"> </w:t>
            </w:r>
            <w:r>
              <w:rPr>
                <w:w w:val="105"/>
                <w:sz w:val="18"/>
              </w:rPr>
              <w:t>припојног</w:t>
            </w:r>
          </w:p>
        </w:tc>
      </w:tr>
    </w:tbl>
    <w:p w:rsidR="00644799" w:rsidRDefault="00644799">
      <w:pPr>
        <w:pStyle w:val="TableParagraph"/>
        <w:spacing w:line="249" w:lineRule="auto"/>
        <w:jc w:val="both"/>
        <w:rPr>
          <w:sz w:val="18"/>
        </w:rPr>
        <w:sectPr w:rsidR="00644799">
          <w:pgSz w:w="12240" w:h="15840"/>
          <w:pgMar w:top="130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4481"/>
        </w:trPr>
        <w:tc>
          <w:tcPr>
            <w:tcW w:w="9461" w:type="dxa"/>
          </w:tcPr>
          <w:p w:rsidR="00644799" w:rsidRDefault="00E53327">
            <w:pPr>
              <w:pStyle w:val="TableParagraph"/>
              <w:spacing w:before="0" w:line="249" w:lineRule="auto"/>
              <w:ind w:right="84"/>
              <w:jc w:val="both"/>
              <w:rPr>
                <w:sz w:val="18"/>
              </w:rPr>
            </w:pPr>
            <w:proofErr w:type="gramStart"/>
            <w:r>
              <w:rPr>
                <w:w w:val="105"/>
                <w:sz w:val="18"/>
              </w:rPr>
              <w:lastRenderedPageBreak/>
              <w:t>епитела</w:t>
            </w:r>
            <w:proofErr w:type="gramEnd"/>
            <w:r>
              <w:rPr>
                <w:w w:val="105"/>
                <w:sz w:val="18"/>
              </w:rPr>
              <w:t>, Дубина пародонталног џепа, PDI-Рамфјорд, Индекс лабављења зуба, CPITN). Процјена стања пародонцијума у предјелу фуркације молара.</w:t>
            </w:r>
            <w:r>
              <w:rPr>
                <w:w w:val="105"/>
                <w:sz w:val="18"/>
              </w:rPr>
              <w:t xml:space="preserve"> Диференцијална дијагноза пародонтопатије. Развојни стадијуми пародонтопатије (споронапредујућа пародонтопатија одраслих). Диференцијална дијагноза гингивитиса и пародонтопатије (клинички аспекти). Класификација увећања гингиве. Инфламаторна увећања ткива </w:t>
            </w:r>
            <w:r>
              <w:rPr>
                <w:w w:val="105"/>
                <w:sz w:val="18"/>
              </w:rPr>
              <w:t>гингиве. Хиперплазија гингиве изазвана лијековима и идиопатска. Комбиновано увећање гингиве. Увећање гингиве удружено</w:t>
            </w:r>
            <w:r>
              <w:rPr>
                <w:spacing w:val="-8"/>
                <w:w w:val="105"/>
                <w:sz w:val="18"/>
              </w:rPr>
              <w:t xml:space="preserve"> </w:t>
            </w:r>
            <w:r>
              <w:rPr>
                <w:w w:val="105"/>
                <w:sz w:val="18"/>
              </w:rPr>
              <w:t>са</w:t>
            </w:r>
            <w:r>
              <w:rPr>
                <w:spacing w:val="-5"/>
                <w:w w:val="105"/>
                <w:sz w:val="18"/>
              </w:rPr>
              <w:t xml:space="preserve"> </w:t>
            </w:r>
            <w:r>
              <w:rPr>
                <w:w w:val="105"/>
                <w:sz w:val="18"/>
              </w:rPr>
              <w:t>системским</w:t>
            </w:r>
            <w:r>
              <w:rPr>
                <w:spacing w:val="-6"/>
                <w:w w:val="105"/>
                <w:sz w:val="18"/>
              </w:rPr>
              <w:t xml:space="preserve"> </w:t>
            </w:r>
            <w:r>
              <w:rPr>
                <w:w w:val="105"/>
                <w:sz w:val="18"/>
              </w:rPr>
              <w:t>болестима-леукемија,</w:t>
            </w:r>
            <w:r>
              <w:rPr>
                <w:spacing w:val="-2"/>
                <w:w w:val="105"/>
                <w:sz w:val="18"/>
              </w:rPr>
              <w:t xml:space="preserve"> </w:t>
            </w:r>
            <w:r>
              <w:rPr>
                <w:w w:val="105"/>
                <w:sz w:val="18"/>
              </w:rPr>
              <w:t>грануломатозне</w:t>
            </w:r>
            <w:r>
              <w:rPr>
                <w:spacing w:val="-5"/>
                <w:w w:val="105"/>
                <w:sz w:val="18"/>
              </w:rPr>
              <w:t xml:space="preserve"> </w:t>
            </w:r>
            <w:r>
              <w:rPr>
                <w:w w:val="105"/>
                <w:sz w:val="18"/>
              </w:rPr>
              <w:t>болести.</w:t>
            </w:r>
            <w:r>
              <w:rPr>
                <w:spacing w:val="-5"/>
                <w:w w:val="105"/>
                <w:sz w:val="18"/>
              </w:rPr>
              <w:t xml:space="preserve"> </w:t>
            </w:r>
            <w:r>
              <w:rPr>
                <w:w w:val="105"/>
                <w:sz w:val="18"/>
              </w:rPr>
              <w:t>Увећање</w:t>
            </w:r>
            <w:r>
              <w:rPr>
                <w:spacing w:val="-2"/>
                <w:w w:val="105"/>
                <w:sz w:val="18"/>
              </w:rPr>
              <w:t xml:space="preserve"> </w:t>
            </w:r>
            <w:r>
              <w:rPr>
                <w:w w:val="105"/>
                <w:sz w:val="18"/>
              </w:rPr>
              <w:t>гингиве</w:t>
            </w:r>
            <w:r>
              <w:rPr>
                <w:spacing w:val="-1"/>
                <w:w w:val="105"/>
                <w:sz w:val="18"/>
              </w:rPr>
              <w:t xml:space="preserve"> </w:t>
            </w:r>
            <w:r>
              <w:rPr>
                <w:w w:val="105"/>
                <w:sz w:val="18"/>
              </w:rPr>
              <w:t>удружено</w:t>
            </w:r>
            <w:r>
              <w:rPr>
                <w:spacing w:val="-6"/>
                <w:w w:val="105"/>
                <w:sz w:val="18"/>
              </w:rPr>
              <w:t xml:space="preserve"> </w:t>
            </w:r>
            <w:r>
              <w:rPr>
                <w:w w:val="105"/>
                <w:sz w:val="18"/>
              </w:rPr>
              <w:t>са</w:t>
            </w:r>
            <w:r>
              <w:rPr>
                <w:spacing w:val="-1"/>
                <w:w w:val="105"/>
                <w:sz w:val="18"/>
              </w:rPr>
              <w:t xml:space="preserve"> </w:t>
            </w:r>
            <w:r>
              <w:rPr>
                <w:w w:val="105"/>
                <w:sz w:val="18"/>
              </w:rPr>
              <w:t>одређеним системским стањима. Тумори гингиве. Лажно</w:t>
            </w:r>
            <w:r>
              <w:rPr>
                <w:w w:val="105"/>
                <w:sz w:val="18"/>
              </w:rPr>
              <w:t xml:space="preserve"> увећање гингиве. Херпетични стоматитис. Остеомијелитис. Агресивна пародонтопатија. Етиологија, клиничка слика, дијагноза, диференцијална дијагноза и терапија. Клинички аспекти рендгенографије у пародонтологији. Методе рендгенографске анализе у пародонтоло</w:t>
            </w:r>
            <w:r>
              <w:rPr>
                <w:w w:val="105"/>
                <w:sz w:val="18"/>
              </w:rPr>
              <w:t>гији- индикације за поједине методе. Рендгенографија обољелог пародонцијума-промјене у густини и облику очуване алвеоларне кости и процјена количине изгубљене односно очуване кости. Рендгенографија у дијагнози, диференцијалној дијагнози, прогнози, изради п</w:t>
            </w:r>
            <w:r>
              <w:rPr>
                <w:w w:val="105"/>
                <w:sz w:val="18"/>
              </w:rPr>
              <w:t>лана терапије и процјени успјеха терапије пародонтопатије. Патогенеза пародонтопатија. Инфламација и имунитет, компоненте имуног система укључених у патогенезу пародонтопатија, кочење имуног одговора домаћина. Одбранбени механизми гингиве, интеракција микр</w:t>
            </w:r>
            <w:r>
              <w:rPr>
                <w:w w:val="105"/>
                <w:sz w:val="18"/>
              </w:rPr>
              <w:t>оорганизама и одговора домаћина, локални и системски имуни одговор. Патолошке промене на гингиви током патогенетских процеса (одговор епитела, васкуларнихи везивно ткивних компоненти), формирање пародонталног џепа. Патолошке промјене на периодонцијуму, цем</w:t>
            </w:r>
            <w:r>
              <w:rPr>
                <w:w w:val="105"/>
                <w:sz w:val="18"/>
              </w:rPr>
              <w:t>енту</w:t>
            </w:r>
            <w:r>
              <w:rPr>
                <w:spacing w:val="-2"/>
                <w:w w:val="105"/>
                <w:sz w:val="18"/>
              </w:rPr>
              <w:t xml:space="preserve"> </w:t>
            </w:r>
            <w:r>
              <w:rPr>
                <w:w w:val="105"/>
                <w:sz w:val="18"/>
              </w:rPr>
              <w:t>и алвеоларној кости током патогенетских процеса, генетски фактори удружени са обољењима пародонцијума. Старење и пародонтопатија. Ефекти старења на пародонцијуму. Утицај старења на прогресију пародонталних обољења. План терапије обољелог пародонцијума</w:t>
            </w:r>
            <w:r>
              <w:rPr>
                <w:w w:val="105"/>
                <w:sz w:val="18"/>
              </w:rPr>
              <w:t xml:space="preserve"> старих. Значај старења на одговор домаћина на терапију пародонтопатија. Прогноза обољења пародонцијума. Прогноза пародонтопатије за цијелу дентицију и за поједине зубе. Фактори који утичу на доношење прогнозе: општи</w:t>
            </w:r>
            <w:r>
              <w:rPr>
                <w:spacing w:val="40"/>
                <w:w w:val="105"/>
                <w:sz w:val="18"/>
              </w:rPr>
              <w:t xml:space="preserve"> </w:t>
            </w:r>
            <w:r>
              <w:rPr>
                <w:w w:val="105"/>
                <w:sz w:val="18"/>
              </w:rPr>
              <w:t>клинички фактори (старост пацијента, те</w:t>
            </w:r>
            <w:r>
              <w:rPr>
                <w:w w:val="105"/>
                <w:sz w:val="18"/>
              </w:rPr>
              <w:t>жина обољења пародонцијума, ниво оралне хигијене</w:t>
            </w:r>
            <w:r>
              <w:rPr>
                <w:spacing w:val="-5"/>
                <w:w w:val="105"/>
                <w:sz w:val="18"/>
              </w:rPr>
              <w:t xml:space="preserve"> </w:t>
            </w:r>
            <w:r>
              <w:rPr>
                <w:w w:val="105"/>
                <w:sz w:val="18"/>
              </w:rPr>
              <w:t>и</w:t>
            </w:r>
            <w:r>
              <w:rPr>
                <w:spacing w:val="-3"/>
                <w:w w:val="105"/>
                <w:sz w:val="18"/>
              </w:rPr>
              <w:t xml:space="preserve"> </w:t>
            </w:r>
            <w:r>
              <w:rPr>
                <w:w w:val="105"/>
                <w:sz w:val="18"/>
              </w:rPr>
              <w:t>сарадња</w:t>
            </w:r>
            <w:r>
              <w:rPr>
                <w:spacing w:val="-5"/>
                <w:w w:val="105"/>
                <w:sz w:val="18"/>
              </w:rPr>
              <w:t xml:space="preserve"> </w:t>
            </w:r>
            <w:proofErr w:type="gramStart"/>
            <w:r>
              <w:rPr>
                <w:w w:val="105"/>
                <w:sz w:val="18"/>
              </w:rPr>
              <w:t>пацијента</w:t>
            </w:r>
            <w:r>
              <w:rPr>
                <w:spacing w:val="-5"/>
                <w:w w:val="105"/>
                <w:sz w:val="18"/>
              </w:rPr>
              <w:t xml:space="preserve"> </w:t>
            </w:r>
            <w:r>
              <w:rPr>
                <w:w w:val="105"/>
                <w:sz w:val="18"/>
              </w:rPr>
              <w:t>)</w:t>
            </w:r>
            <w:proofErr w:type="gramEnd"/>
            <w:r>
              <w:rPr>
                <w:w w:val="105"/>
                <w:sz w:val="18"/>
              </w:rPr>
              <w:t>,</w:t>
            </w:r>
            <w:r>
              <w:rPr>
                <w:spacing w:val="-5"/>
                <w:w w:val="105"/>
                <w:sz w:val="18"/>
              </w:rPr>
              <w:t xml:space="preserve"> </w:t>
            </w:r>
            <w:r>
              <w:rPr>
                <w:w w:val="105"/>
                <w:sz w:val="18"/>
              </w:rPr>
              <w:t>општи</w:t>
            </w:r>
            <w:r>
              <w:rPr>
                <w:spacing w:val="-3"/>
                <w:w w:val="105"/>
                <w:sz w:val="18"/>
              </w:rPr>
              <w:t xml:space="preserve"> </w:t>
            </w:r>
            <w:r>
              <w:rPr>
                <w:w w:val="105"/>
                <w:sz w:val="18"/>
              </w:rPr>
              <w:t>и</w:t>
            </w:r>
            <w:r>
              <w:rPr>
                <w:spacing w:val="-3"/>
                <w:w w:val="105"/>
                <w:sz w:val="18"/>
              </w:rPr>
              <w:t xml:space="preserve"> </w:t>
            </w:r>
            <w:r>
              <w:rPr>
                <w:w w:val="105"/>
                <w:sz w:val="18"/>
              </w:rPr>
              <w:t>фактори</w:t>
            </w:r>
            <w:r>
              <w:rPr>
                <w:spacing w:val="-2"/>
                <w:w w:val="105"/>
                <w:sz w:val="18"/>
              </w:rPr>
              <w:t xml:space="preserve"> </w:t>
            </w:r>
            <w:r>
              <w:rPr>
                <w:w w:val="105"/>
                <w:sz w:val="18"/>
              </w:rPr>
              <w:t>околине</w:t>
            </w:r>
            <w:r>
              <w:rPr>
                <w:spacing w:val="-5"/>
                <w:w w:val="105"/>
                <w:sz w:val="18"/>
              </w:rPr>
              <w:t xml:space="preserve"> </w:t>
            </w:r>
            <w:r>
              <w:rPr>
                <w:w w:val="105"/>
                <w:sz w:val="18"/>
              </w:rPr>
              <w:t>(пушење,</w:t>
            </w:r>
            <w:r>
              <w:rPr>
                <w:spacing w:val="-3"/>
                <w:w w:val="105"/>
                <w:sz w:val="18"/>
              </w:rPr>
              <w:t xml:space="preserve"> </w:t>
            </w:r>
            <w:r>
              <w:rPr>
                <w:w w:val="105"/>
                <w:sz w:val="18"/>
              </w:rPr>
              <w:t>системске</w:t>
            </w:r>
            <w:r>
              <w:rPr>
                <w:spacing w:val="-3"/>
                <w:w w:val="105"/>
                <w:sz w:val="18"/>
              </w:rPr>
              <w:t xml:space="preserve"> </w:t>
            </w:r>
            <w:r>
              <w:rPr>
                <w:w w:val="105"/>
                <w:sz w:val="18"/>
              </w:rPr>
              <w:t>болести</w:t>
            </w:r>
            <w:r>
              <w:rPr>
                <w:spacing w:val="-3"/>
                <w:w w:val="105"/>
                <w:sz w:val="18"/>
              </w:rPr>
              <w:t xml:space="preserve"> </w:t>
            </w:r>
            <w:r>
              <w:rPr>
                <w:w w:val="105"/>
                <w:sz w:val="18"/>
              </w:rPr>
              <w:t>и</w:t>
            </w:r>
            <w:r>
              <w:rPr>
                <w:spacing w:val="-3"/>
                <w:w w:val="105"/>
                <w:sz w:val="18"/>
              </w:rPr>
              <w:t xml:space="preserve"> </w:t>
            </w:r>
            <w:r>
              <w:rPr>
                <w:w w:val="105"/>
                <w:sz w:val="18"/>
              </w:rPr>
              <w:t>стања,</w:t>
            </w:r>
            <w:r>
              <w:rPr>
                <w:spacing w:val="-3"/>
                <w:w w:val="105"/>
                <w:sz w:val="18"/>
              </w:rPr>
              <w:t xml:space="preserve"> </w:t>
            </w:r>
            <w:r>
              <w:rPr>
                <w:w w:val="105"/>
                <w:sz w:val="18"/>
              </w:rPr>
              <w:t>генетски</w:t>
            </w:r>
            <w:r>
              <w:rPr>
                <w:spacing w:val="-3"/>
                <w:w w:val="105"/>
                <w:sz w:val="18"/>
              </w:rPr>
              <w:t xml:space="preserve"> </w:t>
            </w:r>
            <w:r>
              <w:rPr>
                <w:w w:val="105"/>
                <w:sz w:val="18"/>
              </w:rPr>
              <w:t>фактори, стрес), локални фактори (биофилм, калкулуси, анатомски фактори, лабављење, миграција и екструзија зуба, ја</w:t>
            </w:r>
            <w:r>
              <w:rPr>
                <w:w w:val="105"/>
                <w:sz w:val="18"/>
              </w:rPr>
              <w:t>трогени фактори, функционални захтјеви који се постављају</w:t>
            </w:r>
            <w:r>
              <w:rPr>
                <w:spacing w:val="-5"/>
                <w:w w:val="105"/>
                <w:sz w:val="18"/>
              </w:rPr>
              <w:t xml:space="preserve"> </w:t>
            </w:r>
            <w:r>
              <w:rPr>
                <w:w w:val="105"/>
                <w:sz w:val="18"/>
              </w:rPr>
              <w:t>пред поједине зубе, виталитет</w:t>
            </w:r>
            <w:r>
              <w:rPr>
                <w:spacing w:val="-2"/>
                <w:w w:val="105"/>
                <w:sz w:val="18"/>
              </w:rPr>
              <w:t xml:space="preserve"> </w:t>
            </w:r>
            <w:r>
              <w:rPr>
                <w:w w:val="105"/>
                <w:sz w:val="18"/>
              </w:rPr>
              <w:t>зуба). План терапије обољелих од пародонтопатије. Значај постављања плана терапије пародонтопатија. Значај упознавања пацијената са планом терапије пародонтопатија. Фаз</w:t>
            </w:r>
            <w:r>
              <w:rPr>
                <w:w w:val="105"/>
                <w:sz w:val="18"/>
              </w:rPr>
              <w:t>е терапије пародонтопатија (прелиминарна, каузална, евалуација постигнутих резултата, хируршка фаза, оклузо-артикулационо уравнотежење, одржавање терапијских резултата). Модификација плана терапије пародонтопатија. Прелиминарна терапија пародонтопатије. Ци</w:t>
            </w:r>
            <w:r>
              <w:rPr>
                <w:w w:val="105"/>
                <w:sz w:val="18"/>
              </w:rPr>
              <w:t>љ прелиминарне терапије: терапија ургентних стања у парородонцијуму-компликација пародонтопатије (акутни пародонтални апсцес, ретроградни пулпитис, пародонтопатије компликоване анаеробном инфекцијом). Агресивна пародонтопатија. Екстракција зуба са лошом пр</w:t>
            </w:r>
            <w:r>
              <w:rPr>
                <w:w w:val="105"/>
                <w:sz w:val="18"/>
              </w:rPr>
              <w:t>огнозом. Уклањање грубих поремећаја оклузије. Каузална терапија пародонтопатије. Циљ терапије. Терапијски поступци којима се постиже смиривање инфламације у пародонцијуму. Редослијед примјене терапијских поступака и мјера (антисептици и антибиотици). Процј</w:t>
            </w:r>
            <w:r>
              <w:rPr>
                <w:w w:val="105"/>
                <w:sz w:val="18"/>
              </w:rPr>
              <w:t>ена успјеха спроведене терапије. Медикаменти у терапији обољења пародонцијума. Локална и системска примјена медикамената: избор медикамената, дозе, индикације и контраиндикације. Избор методе за елиминацију пародонталних џепова- I дио. Фактори који одређуј</w:t>
            </w:r>
            <w:r>
              <w:rPr>
                <w:w w:val="105"/>
                <w:sz w:val="18"/>
              </w:rPr>
              <w:t>у избор методе за елиминацију пародонталних џепова (тип инфламације, типови пародонталних џепова, однос дна џепа према мукогингивалној линији, локализација џепа, џепови у</w:t>
            </w:r>
            <w:r>
              <w:rPr>
                <w:spacing w:val="-6"/>
                <w:w w:val="105"/>
                <w:sz w:val="18"/>
              </w:rPr>
              <w:t xml:space="preserve"> </w:t>
            </w:r>
            <w:r>
              <w:rPr>
                <w:w w:val="105"/>
                <w:sz w:val="18"/>
              </w:rPr>
              <w:t>предјелу</w:t>
            </w:r>
            <w:r>
              <w:rPr>
                <w:spacing w:val="-6"/>
                <w:w w:val="105"/>
                <w:sz w:val="18"/>
              </w:rPr>
              <w:t xml:space="preserve"> </w:t>
            </w:r>
            <w:r>
              <w:rPr>
                <w:w w:val="105"/>
                <w:sz w:val="18"/>
              </w:rPr>
              <w:t>фуркација</w:t>
            </w:r>
            <w:r>
              <w:rPr>
                <w:spacing w:val="-3"/>
                <w:w w:val="105"/>
                <w:sz w:val="18"/>
              </w:rPr>
              <w:t xml:space="preserve"> </w:t>
            </w:r>
            <w:r>
              <w:rPr>
                <w:w w:val="105"/>
                <w:sz w:val="18"/>
              </w:rPr>
              <w:t>молара).</w:t>
            </w:r>
            <w:r>
              <w:rPr>
                <w:spacing w:val="-3"/>
                <w:w w:val="105"/>
                <w:sz w:val="18"/>
              </w:rPr>
              <w:t xml:space="preserve"> </w:t>
            </w:r>
            <w:r>
              <w:rPr>
                <w:w w:val="105"/>
                <w:sz w:val="18"/>
              </w:rPr>
              <w:t>Субгингивална</w:t>
            </w:r>
            <w:r>
              <w:rPr>
                <w:spacing w:val="-3"/>
                <w:w w:val="105"/>
                <w:sz w:val="18"/>
              </w:rPr>
              <w:t xml:space="preserve"> </w:t>
            </w:r>
            <w:r>
              <w:rPr>
                <w:w w:val="105"/>
                <w:sz w:val="18"/>
              </w:rPr>
              <w:t>киретажа, ресективне и</w:t>
            </w:r>
            <w:r>
              <w:rPr>
                <w:spacing w:val="-1"/>
                <w:w w:val="105"/>
                <w:sz w:val="18"/>
              </w:rPr>
              <w:t xml:space="preserve"> </w:t>
            </w:r>
            <w:r>
              <w:rPr>
                <w:w w:val="105"/>
                <w:sz w:val="18"/>
              </w:rPr>
              <w:t>регенеративне</w:t>
            </w:r>
            <w:r>
              <w:rPr>
                <w:spacing w:val="-2"/>
                <w:w w:val="105"/>
                <w:sz w:val="18"/>
              </w:rPr>
              <w:t xml:space="preserve"> </w:t>
            </w:r>
            <w:r>
              <w:rPr>
                <w:w w:val="105"/>
                <w:sz w:val="18"/>
              </w:rPr>
              <w:t>методе,</w:t>
            </w:r>
            <w:r>
              <w:rPr>
                <w:spacing w:val="-3"/>
                <w:w w:val="105"/>
                <w:sz w:val="18"/>
              </w:rPr>
              <w:t xml:space="preserve"> </w:t>
            </w:r>
            <w:r>
              <w:rPr>
                <w:w w:val="105"/>
                <w:sz w:val="18"/>
              </w:rPr>
              <w:t>индикације</w:t>
            </w:r>
            <w:r>
              <w:rPr>
                <w:spacing w:val="-3"/>
                <w:w w:val="105"/>
                <w:sz w:val="18"/>
              </w:rPr>
              <w:t xml:space="preserve"> </w:t>
            </w:r>
            <w:r>
              <w:rPr>
                <w:w w:val="105"/>
                <w:sz w:val="18"/>
              </w:rPr>
              <w:t>и контраиндикације, резултат терапије. Избор методе за елиминацију</w:t>
            </w:r>
            <w:r>
              <w:rPr>
                <w:spacing w:val="-3"/>
                <w:w w:val="105"/>
                <w:sz w:val="18"/>
              </w:rPr>
              <w:t xml:space="preserve"> </w:t>
            </w:r>
            <w:r>
              <w:rPr>
                <w:w w:val="105"/>
                <w:sz w:val="18"/>
              </w:rPr>
              <w:t xml:space="preserve">пародонталних џепова– II- дио. Фактори који одређују избор методе за елиминацију пародонталних џепова (тип инфламације, типови пародонталних џепова, однос дна џепа према </w:t>
            </w:r>
            <w:r>
              <w:rPr>
                <w:w w:val="105"/>
                <w:sz w:val="18"/>
              </w:rPr>
              <w:t>мукогингивалној линији, локализација џепа, џепови у пределу фуркација молара). Субгингивална киретажа, ресективне и регенеративне методе, индикације и</w:t>
            </w:r>
            <w:r>
              <w:rPr>
                <w:spacing w:val="-1"/>
                <w:w w:val="105"/>
                <w:sz w:val="18"/>
              </w:rPr>
              <w:t xml:space="preserve"> </w:t>
            </w:r>
            <w:r>
              <w:rPr>
                <w:w w:val="105"/>
                <w:sz w:val="18"/>
              </w:rPr>
              <w:t>контраиндикације, резултат</w:t>
            </w:r>
            <w:r>
              <w:rPr>
                <w:spacing w:val="-1"/>
                <w:w w:val="105"/>
                <w:sz w:val="18"/>
              </w:rPr>
              <w:t xml:space="preserve"> </w:t>
            </w:r>
            <w:r>
              <w:rPr>
                <w:w w:val="105"/>
                <w:sz w:val="18"/>
              </w:rPr>
              <w:t>терапије. Обрада пародонталних џепова. Циљ. Индикације и контраиндикације. Рел</w:t>
            </w:r>
            <w:r>
              <w:rPr>
                <w:w w:val="105"/>
                <w:sz w:val="18"/>
              </w:rPr>
              <w:t>ативне индикације. Инструменти. Анестезија хируршког поља. Техника извођења терапијског поступка. Процес репарације. Очекивани терапијски ефекти. Гингивектомија са гингивопластиком. Циљ. Индикације и контраиндикације. Инструменти. Анестезија хируршког</w:t>
            </w:r>
            <w:r>
              <w:rPr>
                <w:spacing w:val="-5"/>
                <w:w w:val="105"/>
                <w:sz w:val="18"/>
              </w:rPr>
              <w:t xml:space="preserve"> </w:t>
            </w:r>
            <w:r>
              <w:rPr>
                <w:w w:val="105"/>
                <w:sz w:val="18"/>
              </w:rPr>
              <w:t>поља</w:t>
            </w:r>
            <w:r>
              <w:rPr>
                <w:w w:val="105"/>
                <w:sz w:val="18"/>
              </w:rPr>
              <w:t>.</w:t>
            </w:r>
            <w:r>
              <w:rPr>
                <w:spacing w:val="-2"/>
                <w:w w:val="105"/>
                <w:sz w:val="18"/>
              </w:rPr>
              <w:t xml:space="preserve"> </w:t>
            </w:r>
            <w:r>
              <w:rPr>
                <w:w w:val="105"/>
                <w:sz w:val="18"/>
              </w:rPr>
              <w:t>Техника</w:t>
            </w:r>
            <w:r>
              <w:rPr>
                <w:spacing w:val="-5"/>
                <w:w w:val="105"/>
                <w:sz w:val="18"/>
              </w:rPr>
              <w:t xml:space="preserve"> </w:t>
            </w:r>
            <w:r>
              <w:rPr>
                <w:w w:val="105"/>
                <w:sz w:val="18"/>
              </w:rPr>
              <w:t>извођења</w:t>
            </w:r>
            <w:r>
              <w:rPr>
                <w:spacing w:val="-3"/>
                <w:w w:val="105"/>
                <w:sz w:val="18"/>
              </w:rPr>
              <w:t xml:space="preserve"> </w:t>
            </w:r>
            <w:r>
              <w:rPr>
                <w:w w:val="105"/>
                <w:sz w:val="18"/>
              </w:rPr>
              <w:t>терапијског</w:t>
            </w:r>
            <w:r>
              <w:rPr>
                <w:spacing w:val="-3"/>
                <w:w w:val="105"/>
                <w:sz w:val="18"/>
              </w:rPr>
              <w:t xml:space="preserve"> </w:t>
            </w:r>
            <w:r>
              <w:rPr>
                <w:w w:val="105"/>
                <w:sz w:val="18"/>
              </w:rPr>
              <w:t>поступка</w:t>
            </w:r>
            <w:proofErr w:type="gramStart"/>
            <w:r>
              <w:rPr>
                <w:w w:val="105"/>
                <w:sz w:val="18"/>
              </w:rPr>
              <w:t>..</w:t>
            </w:r>
            <w:proofErr w:type="gramEnd"/>
            <w:r>
              <w:rPr>
                <w:spacing w:val="-5"/>
                <w:w w:val="105"/>
                <w:sz w:val="18"/>
              </w:rPr>
              <w:t xml:space="preserve"> </w:t>
            </w:r>
            <w:r>
              <w:rPr>
                <w:w w:val="105"/>
                <w:sz w:val="18"/>
              </w:rPr>
              <w:t>Процес</w:t>
            </w:r>
            <w:r>
              <w:rPr>
                <w:spacing w:val="-5"/>
                <w:w w:val="105"/>
                <w:sz w:val="18"/>
              </w:rPr>
              <w:t xml:space="preserve"> </w:t>
            </w:r>
            <w:r>
              <w:rPr>
                <w:w w:val="105"/>
                <w:sz w:val="18"/>
              </w:rPr>
              <w:t>зарастања</w:t>
            </w:r>
            <w:r>
              <w:rPr>
                <w:spacing w:val="-3"/>
                <w:w w:val="105"/>
                <w:sz w:val="18"/>
              </w:rPr>
              <w:t xml:space="preserve"> </w:t>
            </w:r>
            <w:r>
              <w:rPr>
                <w:w w:val="105"/>
                <w:sz w:val="18"/>
              </w:rPr>
              <w:t>ране.</w:t>
            </w:r>
            <w:r>
              <w:rPr>
                <w:spacing w:val="-5"/>
                <w:w w:val="105"/>
                <w:sz w:val="18"/>
              </w:rPr>
              <w:t xml:space="preserve"> </w:t>
            </w:r>
            <w:r>
              <w:rPr>
                <w:w w:val="105"/>
                <w:sz w:val="18"/>
              </w:rPr>
              <w:t>Очекивани</w:t>
            </w:r>
            <w:r>
              <w:rPr>
                <w:spacing w:val="-3"/>
                <w:w w:val="105"/>
                <w:sz w:val="18"/>
              </w:rPr>
              <w:t xml:space="preserve"> </w:t>
            </w:r>
            <w:r>
              <w:rPr>
                <w:w w:val="105"/>
                <w:sz w:val="18"/>
              </w:rPr>
              <w:t>терапијски</w:t>
            </w:r>
            <w:r>
              <w:rPr>
                <w:spacing w:val="-3"/>
                <w:w w:val="105"/>
                <w:sz w:val="18"/>
              </w:rPr>
              <w:t xml:space="preserve"> </w:t>
            </w:r>
            <w:r>
              <w:rPr>
                <w:w w:val="105"/>
                <w:sz w:val="18"/>
              </w:rPr>
              <w:t>ефекти. Режањ операције-I дио. Циљ. Ресективне методе у терапији пародонталних џепова. Врсте режњева у пародонталној хирургији. Индикације и контраиндикације. Инструменти</w:t>
            </w:r>
            <w:r>
              <w:rPr>
                <w:w w:val="105"/>
                <w:sz w:val="18"/>
              </w:rPr>
              <w:t>. Техника изводјења терапијског поступка. Хируршки шавови. Процес зарастања хируршке ране. Очекивани терапијски ефекти. Режањ операције- II дио. Циљ. Ресективне методе у терапији пародонталних џепова (остеотомија и остеопластика). Индикације и контраиндика</w:t>
            </w:r>
            <w:r>
              <w:rPr>
                <w:w w:val="105"/>
                <w:sz w:val="18"/>
              </w:rPr>
              <w:t>ције. Инструменти. Техника извођења терапијског поступка. Хируршки шавови. Процес зарастања хируршке ране. Очекивани терапијски ефекти.</w:t>
            </w:r>
          </w:p>
          <w:p w:rsidR="00644799" w:rsidRDefault="00E53327">
            <w:pPr>
              <w:pStyle w:val="TableParagraph"/>
              <w:spacing w:before="46"/>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rPr>
                <w:sz w:val="18"/>
              </w:rPr>
            </w:pPr>
            <w:r>
              <w:rPr>
                <w:w w:val="105"/>
                <w:sz w:val="18"/>
              </w:rPr>
              <w:t>Основне</w:t>
            </w:r>
            <w:r>
              <w:rPr>
                <w:spacing w:val="24"/>
                <w:w w:val="105"/>
                <w:sz w:val="18"/>
              </w:rPr>
              <w:t xml:space="preserve"> </w:t>
            </w:r>
            <w:r>
              <w:rPr>
                <w:w w:val="105"/>
                <w:sz w:val="18"/>
              </w:rPr>
              <w:t>карактеристике</w:t>
            </w:r>
            <w:r>
              <w:rPr>
                <w:spacing w:val="21"/>
                <w:w w:val="105"/>
                <w:sz w:val="18"/>
              </w:rPr>
              <w:t xml:space="preserve"> </w:t>
            </w:r>
            <w:r>
              <w:rPr>
                <w:w w:val="105"/>
                <w:sz w:val="18"/>
              </w:rPr>
              <w:t>здравог</w:t>
            </w:r>
            <w:r>
              <w:rPr>
                <w:spacing w:val="23"/>
                <w:w w:val="105"/>
                <w:sz w:val="18"/>
              </w:rPr>
              <w:t xml:space="preserve"> </w:t>
            </w:r>
            <w:r>
              <w:rPr>
                <w:w w:val="105"/>
                <w:sz w:val="18"/>
              </w:rPr>
              <w:t>пародонцијума.</w:t>
            </w:r>
            <w:r>
              <w:rPr>
                <w:spacing w:val="24"/>
                <w:w w:val="105"/>
                <w:sz w:val="18"/>
              </w:rPr>
              <w:t xml:space="preserve"> </w:t>
            </w:r>
            <w:r>
              <w:rPr>
                <w:w w:val="105"/>
                <w:sz w:val="18"/>
              </w:rPr>
              <w:t>Клиничка</w:t>
            </w:r>
            <w:r>
              <w:rPr>
                <w:spacing w:val="21"/>
                <w:w w:val="105"/>
                <w:sz w:val="18"/>
              </w:rPr>
              <w:t xml:space="preserve"> </w:t>
            </w:r>
            <w:r>
              <w:rPr>
                <w:w w:val="105"/>
                <w:sz w:val="18"/>
              </w:rPr>
              <w:t>слика</w:t>
            </w:r>
            <w:r>
              <w:rPr>
                <w:spacing w:val="24"/>
                <w:w w:val="105"/>
                <w:sz w:val="18"/>
              </w:rPr>
              <w:t xml:space="preserve"> </w:t>
            </w:r>
            <w:r>
              <w:rPr>
                <w:w w:val="105"/>
                <w:sz w:val="18"/>
              </w:rPr>
              <w:t>обољења</w:t>
            </w:r>
            <w:r>
              <w:rPr>
                <w:spacing w:val="24"/>
                <w:w w:val="105"/>
                <w:sz w:val="18"/>
              </w:rPr>
              <w:t xml:space="preserve"> </w:t>
            </w:r>
            <w:r>
              <w:rPr>
                <w:w w:val="105"/>
                <w:sz w:val="18"/>
              </w:rPr>
              <w:t>пародонцијума.</w:t>
            </w:r>
            <w:r>
              <w:rPr>
                <w:spacing w:val="24"/>
                <w:w w:val="105"/>
                <w:sz w:val="18"/>
              </w:rPr>
              <w:t xml:space="preserve"> </w:t>
            </w:r>
            <w:r>
              <w:rPr>
                <w:w w:val="105"/>
                <w:sz w:val="18"/>
              </w:rPr>
              <w:t>Дијагноза</w:t>
            </w:r>
            <w:r>
              <w:rPr>
                <w:spacing w:val="28"/>
                <w:w w:val="105"/>
                <w:sz w:val="18"/>
              </w:rPr>
              <w:t xml:space="preserve"> </w:t>
            </w:r>
            <w:r>
              <w:rPr>
                <w:w w:val="105"/>
                <w:sz w:val="18"/>
              </w:rPr>
              <w:t>обољења</w:t>
            </w:r>
            <w:r>
              <w:rPr>
                <w:w w:val="105"/>
                <w:sz w:val="18"/>
              </w:rPr>
              <w:t xml:space="preserve"> пародонцијума:</w:t>
            </w:r>
            <w:r>
              <w:rPr>
                <w:spacing w:val="-7"/>
                <w:w w:val="105"/>
                <w:sz w:val="18"/>
              </w:rPr>
              <w:t xml:space="preserve"> </w:t>
            </w:r>
            <w:r>
              <w:rPr>
                <w:w w:val="105"/>
                <w:sz w:val="18"/>
              </w:rPr>
              <w:t>анамнеза</w:t>
            </w:r>
            <w:r>
              <w:rPr>
                <w:spacing w:val="-6"/>
                <w:w w:val="105"/>
                <w:sz w:val="18"/>
              </w:rPr>
              <w:t xml:space="preserve"> </w:t>
            </w:r>
            <w:r>
              <w:rPr>
                <w:w w:val="105"/>
                <w:sz w:val="18"/>
              </w:rPr>
              <w:t>(главне</w:t>
            </w:r>
            <w:r>
              <w:rPr>
                <w:spacing w:val="-6"/>
                <w:w w:val="105"/>
                <w:sz w:val="18"/>
              </w:rPr>
              <w:t xml:space="preserve"> </w:t>
            </w:r>
            <w:r>
              <w:rPr>
                <w:w w:val="105"/>
                <w:sz w:val="18"/>
              </w:rPr>
              <w:t>тегобе).</w:t>
            </w:r>
            <w:r>
              <w:rPr>
                <w:spacing w:val="-6"/>
                <w:w w:val="105"/>
                <w:sz w:val="18"/>
              </w:rPr>
              <w:t xml:space="preserve"> </w:t>
            </w:r>
            <w:r>
              <w:rPr>
                <w:w w:val="105"/>
                <w:sz w:val="18"/>
              </w:rPr>
              <w:t>Дијагноза</w:t>
            </w:r>
            <w:r>
              <w:rPr>
                <w:spacing w:val="-5"/>
                <w:w w:val="105"/>
                <w:sz w:val="18"/>
              </w:rPr>
              <w:t xml:space="preserve"> </w:t>
            </w:r>
            <w:r>
              <w:rPr>
                <w:w w:val="105"/>
                <w:sz w:val="18"/>
              </w:rPr>
              <w:t>обољења</w:t>
            </w:r>
            <w:r>
              <w:rPr>
                <w:spacing w:val="-5"/>
                <w:w w:val="105"/>
                <w:sz w:val="18"/>
              </w:rPr>
              <w:t xml:space="preserve"> </w:t>
            </w:r>
            <w:r>
              <w:rPr>
                <w:w w:val="105"/>
                <w:sz w:val="18"/>
              </w:rPr>
              <w:t>пародонцијума</w:t>
            </w:r>
            <w:r>
              <w:rPr>
                <w:spacing w:val="-6"/>
                <w:w w:val="105"/>
                <w:sz w:val="18"/>
              </w:rPr>
              <w:t xml:space="preserve"> </w:t>
            </w:r>
            <w:r>
              <w:rPr>
                <w:w w:val="105"/>
                <w:sz w:val="18"/>
              </w:rPr>
              <w:t>(садашња</w:t>
            </w:r>
            <w:r>
              <w:rPr>
                <w:spacing w:val="-6"/>
                <w:w w:val="105"/>
                <w:sz w:val="18"/>
              </w:rPr>
              <w:t xml:space="preserve"> </w:t>
            </w:r>
            <w:r>
              <w:rPr>
                <w:w w:val="105"/>
                <w:sz w:val="18"/>
              </w:rPr>
              <w:t>болест,</w:t>
            </w:r>
            <w:r>
              <w:rPr>
                <w:spacing w:val="-6"/>
                <w:w w:val="105"/>
                <w:sz w:val="18"/>
              </w:rPr>
              <w:t xml:space="preserve"> </w:t>
            </w:r>
            <w:r>
              <w:rPr>
                <w:w w:val="105"/>
                <w:sz w:val="18"/>
              </w:rPr>
              <w:t>лична</w:t>
            </w:r>
            <w:r>
              <w:rPr>
                <w:spacing w:val="-5"/>
                <w:w w:val="105"/>
                <w:sz w:val="18"/>
              </w:rPr>
              <w:t xml:space="preserve"> </w:t>
            </w:r>
            <w:r>
              <w:rPr>
                <w:w w:val="105"/>
                <w:sz w:val="18"/>
              </w:rPr>
              <w:t>и</w:t>
            </w:r>
            <w:r>
              <w:rPr>
                <w:spacing w:val="-5"/>
                <w:w w:val="105"/>
                <w:sz w:val="18"/>
              </w:rPr>
              <w:t xml:space="preserve"> </w:t>
            </w:r>
            <w:r>
              <w:rPr>
                <w:w w:val="105"/>
                <w:sz w:val="18"/>
              </w:rPr>
              <w:t>породична анамнеза,</w:t>
            </w:r>
            <w:r>
              <w:rPr>
                <w:spacing w:val="19"/>
                <w:w w:val="105"/>
                <w:sz w:val="18"/>
              </w:rPr>
              <w:t xml:space="preserve"> </w:t>
            </w:r>
            <w:r>
              <w:rPr>
                <w:w w:val="105"/>
                <w:sz w:val="18"/>
              </w:rPr>
              <w:t>лоше</w:t>
            </w:r>
            <w:r>
              <w:rPr>
                <w:spacing w:val="19"/>
                <w:w w:val="105"/>
                <w:sz w:val="18"/>
              </w:rPr>
              <w:t xml:space="preserve"> </w:t>
            </w:r>
            <w:r>
              <w:rPr>
                <w:w w:val="105"/>
                <w:sz w:val="18"/>
              </w:rPr>
              <w:t>навике</w:t>
            </w:r>
            <w:r>
              <w:rPr>
                <w:spacing w:val="21"/>
                <w:w w:val="105"/>
                <w:sz w:val="18"/>
              </w:rPr>
              <w:t xml:space="preserve"> </w:t>
            </w:r>
            <w:r>
              <w:rPr>
                <w:w w:val="105"/>
                <w:sz w:val="18"/>
              </w:rPr>
              <w:t>и</w:t>
            </w:r>
            <w:r>
              <w:rPr>
                <w:spacing w:val="21"/>
                <w:w w:val="105"/>
                <w:sz w:val="18"/>
              </w:rPr>
              <w:t xml:space="preserve"> </w:t>
            </w:r>
            <w:r>
              <w:rPr>
                <w:w w:val="105"/>
                <w:sz w:val="18"/>
              </w:rPr>
              <w:t>подаци</w:t>
            </w:r>
            <w:r>
              <w:rPr>
                <w:spacing w:val="23"/>
                <w:w w:val="105"/>
                <w:sz w:val="18"/>
              </w:rPr>
              <w:t xml:space="preserve"> </w:t>
            </w:r>
            <w:r>
              <w:rPr>
                <w:w w:val="105"/>
                <w:sz w:val="18"/>
              </w:rPr>
              <w:t>о одржавању оралне</w:t>
            </w:r>
            <w:r>
              <w:rPr>
                <w:spacing w:val="24"/>
                <w:w w:val="105"/>
                <w:sz w:val="18"/>
              </w:rPr>
              <w:t xml:space="preserve"> </w:t>
            </w:r>
            <w:r>
              <w:rPr>
                <w:w w:val="105"/>
                <w:sz w:val="18"/>
              </w:rPr>
              <w:t>хигијене).</w:t>
            </w:r>
            <w:r>
              <w:rPr>
                <w:spacing w:val="21"/>
                <w:w w:val="105"/>
                <w:sz w:val="18"/>
              </w:rPr>
              <w:t xml:space="preserve"> </w:t>
            </w:r>
            <w:r>
              <w:rPr>
                <w:w w:val="105"/>
                <w:sz w:val="18"/>
              </w:rPr>
              <w:t>Клинички</w:t>
            </w:r>
            <w:r>
              <w:rPr>
                <w:spacing w:val="21"/>
                <w:w w:val="105"/>
                <w:sz w:val="18"/>
              </w:rPr>
              <w:t xml:space="preserve"> </w:t>
            </w:r>
            <w:r>
              <w:rPr>
                <w:w w:val="105"/>
                <w:sz w:val="18"/>
              </w:rPr>
              <w:t>преглед</w:t>
            </w:r>
            <w:r>
              <w:rPr>
                <w:spacing w:val="21"/>
                <w:w w:val="105"/>
                <w:sz w:val="18"/>
              </w:rPr>
              <w:t xml:space="preserve"> </w:t>
            </w:r>
            <w:r>
              <w:rPr>
                <w:w w:val="105"/>
                <w:sz w:val="18"/>
              </w:rPr>
              <w:t>(инспекција</w:t>
            </w:r>
            <w:r>
              <w:rPr>
                <w:spacing w:val="21"/>
                <w:w w:val="105"/>
                <w:sz w:val="18"/>
              </w:rPr>
              <w:t xml:space="preserve"> </w:t>
            </w:r>
            <w:r>
              <w:rPr>
                <w:w w:val="105"/>
                <w:sz w:val="18"/>
              </w:rPr>
              <w:t>и</w:t>
            </w:r>
            <w:r>
              <w:rPr>
                <w:spacing w:val="21"/>
                <w:w w:val="105"/>
                <w:sz w:val="18"/>
              </w:rPr>
              <w:t xml:space="preserve"> </w:t>
            </w:r>
            <w:r>
              <w:rPr>
                <w:w w:val="105"/>
                <w:sz w:val="18"/>
              </w:rPr>
              <w:t>сондирање</w:t>
            </w:r>
            <w:r>
              <w:rPr>
                <w:spacing w:val="26"/>
                <w:w w:val="105"/>
                <w:sz w:val="18"/>
              </w:rPr>
              <w:t xml:space="preserve"> </w:t>
            </w:r>
            <w:r>
              <w:rPr>
                <w:w w:val="105"/>
                <w:sz w:val="18"/>
              </w:rPr>
              <w:t>у дијагнози</w:t>
            </w:r>
            <w:r>
              <w:rPr>
                <w:spacing w:val="40"/>
                <w:w w:val="105"/>
                <w:sz w:val="18"/>
              </w:rPr>
              <w:t xml:space="preserve"> </w:t>
            </w:r>
            <w:r>
              <w:rPr>
                <w:w w:val="105"/>
                <w:sz w:val="18"/>
              </w:rPr>
              <w:t>и</w:t>
            </w:r>
            <w:r>
              <w:rPr>
                <w:spacing w:val="40"/>
                <w:w w:val="105"/>
                <w:sz w:val="18"/>
              </w:rPr>
              <w:t xml:space="preserve"> </w:t>
            </w:r>
            <w:r>
              <w:rPr>
                <w:w w:val="105"/>
                <w:sz w:val="18"/>
              </w:rPr>
              <w:t>диференцијалној</w:t>
            </w:r>
            <w:r>
              <w:rPr>
                <w:spacing w:val="40"/>
                <w:w w:val="105"/>
                <w:sz w:val="18"/>
              </w:rPr>
              <w:t xml:space="preserve"> </w:t>
            </w:r>
            <w:r>
              <w:rPr>
                <w:w w:val="105"/>
                <w:sz w:val="18"/>
              </w:rPr>
              <w:t>дијагнози</w:t>
            </w:r>
            <w:r>
              <w:rPr>
                <w:spacing w:val="40"/>
                <w:w w:val="105"/>
                <w:sz w:val="18"/>
              </w:rPr>
              <w:t xml:space="preserve"> </w:t>
            </w:r>
            <w:r>
              <w:rPr>
                <w:w w:val="105"/>
                <w:sz w:val="18"/>
              </w:rPr>
              <w:t>обољења</w:t>
            </w:r>
            <w:r>
              <w:rPr>
                <w:spacing w:val="40"/>
                <w:w w:val="105"/>
                <w:sz w:val="18"/>
              </w:rPr>
              <w:t xml:space="preserve"> </w:t>
            </w:r>
            <w:r>
              <w:rPr>
                <w:w w:val="105"/>
                <w:sz w:val="18"/>
              </w:rPr>
              <w:t>пародонцијума).</w:t>
            </w:r>
            <w:r>
              <w:rPr>
                <w:spacing w:val="40"/>
                <w:w w:val="105"/>
                <w:sz w:val="18"/>
              </w:rPr>
              <w:t xml:space="preserve"> </w:t>
            </w:r>
            <w:r>
              <w:rPr>
                <w:w w:val="105"/>
                <w:sz w:val="18"/>
              </w:rPr>
              <w:t>Клинички</w:t>
            </w:r>
            <w:r>
              <w:rPr>
                <w:spacing w:val="40"/>
                <w:w w:val="105"/>
                <w:sz w:val="18"/>
              </w:rPr>
              <w:t xml:space="preserve"> </w:t>
            </w:r>
            <w:r>
              <w:rPr>
                <w:w w:val="105"/>
                <w:sz w:val="18"/>
              </w:rPr>
              <w:t>преглед-процена</w:t>
            </w:r>
            <w:r>
              <w:rPr>
                <w:spacing w:val="40"/>
                <w:w w:val="105"/>
                <w:sz w:val="18"/>
              </w:rPr>
              <w:t xml:space="preserve"> </w:t>
            </w:r>
            <w:r>
              <w:rPr>
                <w:w w:val="105"/>
                <w:sz w:val="18"/>
              </w:rPr>
              <w:t>нивоа</w:t>
            </w:r>
            <w:r>
              <w:rPr>
                <w:spacing w:val="40"/>
                <w:w w:val="105"/>
                <w:sz w:val="18"/>
              </w:rPr>
              <w:t xml:space="preserve"> </w:t>
            </w:r>
            <w:r>
              <w:rPr>
                <w:w w:val="105"/>
                <w:sz w:val="18"/>
              </w:rPr>
              <w:t>оралне хигијене–Плак</w:t>
            </w:r>
            <w:r>
              <w:rPr>
                <w:spacing w:val="20"/>
                <w:w w:val="105"/>
                <w:sz w:val="18"/>
              </w:rPr>
              <w:t xml:space="preserve"> </w:t>
            </w:r>
            <w:r>
              <w:rPr>
                <w:w w:val="105"/>
                <w:sz w:val="18"/>
              </w:rPr>
              <w:t>индекс</w:t>
            </w:r>
            <w:r>
              <w:rPr>
                <w:spacing w:val="23"/>
                <w:w w:val="105"/>
                <w:sz w:val="18"/>
              </w:rPr>
              <w:t xml:space="preserve"> </w:t>
            </w:r>
            <w:r>
              <w:rPr>
                <w:w w:val="105"/>
                <w:sz w:val="18"/>
              </w:rPr>
              <w:t>(ПИ)</w:t>
            </w:r>
            <w:r>
              <w:rPr>
                <w:spacing w:val="22"/>
                <w:w w:val="105"/>
                <w:sz w:val="18"/>
              </w:rPr>
              <w:t xml:space="preserve"> </w:t>
            </w:r>
            <w:r>
              <w:rPr>
                <w:w w:val="105"/>
                <w:sz w:val="18"/>
              </w:rPr>
              <w:t>и</w:t>
            </w:r>
            <w:r>
              <w:rPr>
                <w:spacing w:val="23"/>
                <w:w w:val="105"/>
                <w:sz w:val="18"/>
              </w:rPr>
              <w:t xml:space="preserve"> </w:t>
            </w:r>
            <w:r>
              <w:rPr>
                <w:w w:val="105"/>
                <w:sz w:val="18"/>
              </w:rPr>
              <w:t>Индекс</w:t>
            </w:r>
            <w:r>
              <w:rPr>
                <w:spacing w:val="21"/>
                <w:w w:val="105"/>
                <w:sz w:val="18"/>
              </w:rPr>
              <w:t xml:space="preserve"> </w:t>
            </w:r>
            <w:r>
              <w:rPr>
                <w:w w:val="105"/>
                <w:sz w:val="18"/>
              </w:rPr>
              <w:t>зубног</w:t>
            </w:r>
            <w:r>
              <w:rPr>
                <w:spacing w:val="22"/>
                <w:w w:val="105"/>
                <w:sz w:val="18"/>
              </w:rPr>
              <w:t xml:space="preserve"> </w:t>
            </w:r>
            <w:r>
              <w:rPr>
                <w:w w:val="105"/>
                <w:sz w:val="18"/>
              </w:rPr>
              <w:t>каменца</w:t>
            </w:r>
            <w:r>
              <w:rPr>
                <w:spacing w:val="23"/>
                <w:w w:val="105"/>
                <w:sz w:val="18"/>
              </w:rPr>
              <w:t xml:space="preserve"> </w:t>
            </w:r>
            <w:r>
              <w:rPr>
                <w:w w:val="105"/>
                <w:sz w:val="18"/>
              </w:rPr>
              <w:t>(ИЗК).</w:t>
            </w:r>
            <w:r>
              <w:rPr>
                <w:spacing w:val="23"/>
                <w:w w:val="105"/>
                <w:sz w:val="18"/>
              </w:rPr>
              <w:t xml:space="preserve"> </w:t>
            </w:r>
            <w:r>
              <w:rPr>
                <w:w w:val="105"/>
                <w:sz w:val="18"/>
              </w:rPr>
              <w:t>Процена</w:t>
            </w:r>
            <w:r>
              <w:rPr>
                <w:spacing w:val="23"/>
                <w:w w:val="105"/>
                <w:sz w:val="18"/>
              </w:rPr>
              <w:t xml:space="preserve"> </w:t>
            </w:r>
            <w:r>
              <w:rPr>
                <w:w w:val="105"/>
                <w:sz w:val="18"/>
              </w:rPr>
              <w:t>стања</w:t>
            </w:r>
            <w:r>
              <w:rPr>
                <w:spacing w:val="25"/>
                <w:w w:val="105"/>
                <w:sz w:val="18"/>
              </w:rPr>
              <w:t xml:space="preserve"> </w:t>
            </w:r>
            <w:r>
              <w:rPr>
                <w:w w:val="105"/>
                <w:sz w:val="18"/>
              </w:rPr>
              <w:t>гингиве-Гингивални</w:t>
            </w:r>
            <w:r>
              <w:rPr>
                <w:spacing w:val="25"/>
                <w:w w:val="105"/>
                <w:sz w:val="18"/>
              </w:rPr>
              <w:t xml:space="preserve"> </w:t>
            </w:r>
            <w:r>
              <w:rPr>
                <w:w w:val="105"/>
                <w:sz w:val="18"/>
              </w:rPr>
              <w:t>индекс</w:t>
            </w:r>
            <w:r>
              <w:rPr>
                <w:spacing w:val="23"/>
                <w:w w:val="105"/>
                <w:sz w:val="18"/>
              </w:rPr>
              <w:t xml:space="preserve"> </w:t>
            </w:r>
            <w:r>
              <w:rPr>
                <w:w w:val="105"/>
                <w:sz w:val="18"/>
              </w:rPr>
              <w:t>(ГИ). Клинички</w:t>
            </w:r>
            <w:r>
              <w:rPr>
                <w:spacing w:val="80"/>
                <w:w w:val="150"/>
                <w:sz w:val="18"/>
              </w:rPr>
              <w:t xml:space="preserve"> </w:t>
            </w:r>
            <w:r>
              <w:rPr>
                <w:w w:val="105"/>
                <w:sz w:val="18"/>
              </w:rPr>
              <w:t>преглед–процјена</w:t>
            </w:r>
            <w:r>
              <w:rPr>
                <w:spacing w:val="80"/>
                <w:w w:val="150"/>
                <w:sz w:val="18"/>
              </w:rPr>
              <w:t xml:space="preserve"> </w:t>
            </w:r>
            <w:r>
              <w:rPr>
                <w:w w:val="105"/>
                <w:sz w:val="18"/>
              </w:rPr>
              <w:t>стања</w:t>
            </w:r>
            <w:r>
              <w:rPr>
                <w:spacing w:val="80"/>
                <w:w w:val="150"/>
                <w:sz w:val="18"/>
              </w:rPr>
              <w:t xml:space="preserve"> </w:t>
            </w:r>
            <w:r>
              <w:rPr>
                <w:w w:val="105"/>
                <w:sz w:val="18"/>
              </w:rPr>
              <w:t>гингиве</w:t>
            </w:r>
            <w:r>
              <w:rPr>
                <w:spacing w:val="80"/>
                <w:w w:val="150"/>
                <w:sz w:val="18"/>
              </w:rPr>
              <w:t xml:space="preserve"> </w:t>
            </w:r>
            <w:r>
              <w:rPr>
                <w:w w:val="105"/>
                <w:sz w:val="18"/>
              </w:rPr>
              <w:t>(индекс</w:t>
            </w:r>
            <w:r>
              <w:rPr>
                <w:spacing w:val="80"/>
                <w:w w:val="150"/>
                <w:sz w:val="18"/>
              </w:rPr>
              <w:t xml:space="preserve"> </w:t>
            </w:r>
            <w:r>
              <w:rPr>
                <w:w w:val="105"/>
                <w:sz w:val="18"/>
              </w:rPr>
              <w:t>крварења</w:t>
            </w:r>
            <w:r>
              <w:rPr>
                <w:spacing w:val="80"/>
                <w:w w:val="150"/>
                <w:sz w:val="18"/>
              </w:rPr>
              <w:t xml:space="preserve"> </w:t>
            </w:r>
            <w:r>
              <w:rPr>
                <w:w w:val="105"/>
                <w:sz w:val="18"/>
              </w:rPr>
              <w:t>гингиве,</w:t>
            </w:r>
            <w:r>
              <w:rPr>
                <w:spacing w:val="80"/>
                <w:w w:val="150"/>
                <w:sz w:val="18"/>
              </w:rPr>
              <w:t xml:space="preserve"> </w:t>
            </w:r>
            <w:r>
              <w:rPr>
                <w:w w:val="105"/>
                <w:sz w:val="18"/>
              </w:rPr>
              <w:t>ИКГ)–процјена</w:t>
            </w:r>
            <w:r>
              <w:rPr>
                <w:spacing w:val="80"/>
                <w:w w:val="150"/>
                <w:sz w:val="18"/>
              </w:rPr>
              <w:t xml:space="preserve"> </w:t>
            </w:r>
            <w:r>
              <w:rPr>
                <w:w w:val="105"/>
                <w:sz w:val="18"/>
              </w:rPr>
              <w:t>стања</w:t>
            </w:r>
            <w:r>
              <w:rPr>
                <w:spacing w:val="80"/>
                <w:w w:val="150"/>
                <w:sz w:val="18"/>
              </w:rPr>
              <w:t xml:space="preserve"> </w:t>
            </w:r>
            <w:r>
              <w:rPr>
                <w:w w:val="105"/>
                <w:sz w:val="18"/>
              </w:rPr>
              <w:t>дубљих пародонталних</w:t>
            </w:r>
            <w:r>
              <w:rPr>
                <w:spacing w:val="27"/>
                <w:w w:val="105"/>
                <w:sz w:val="18"/>
              </w:rPr>
              <w:t xml:space="preserve"> </w:t>
            </w:r>
            <w:r>
              <w:rPr>
                <w:w w:val="105"/>
                <w:sz w:val="18"/>
              </w:rPr>
              <w:t>ткива</w:t>
            </w:r>
            <w:r>
              <w:rPr>
                <w:spacing w:val="27"/>
                <w:w w:val="105"/>
                <w:sz w:val="18"/>
              </w:rPr>
              <w:t xml:space="preserve"> </w:t>
            </w:r>
            <w:r>
              <w:rPr>
                <w:w w:val="105"/>
                <w:sz w:val="18"/>
              </w:rPr>
              <w:t>(НПЕ,</w:t>
            </w:r>
            <w:r>
              <w:rPr>
                <w:spacing w:val="30"/>
                <w:w w:val="105"/>
                <w:sz w:val="18"/>
              </w:rPr>
              <w:t xml:space="preserve"> </w:t>
            </w:r>
            <w:r>
              <w:rPr>
                <w:w w:val="105"/>
                <w:sz w:val="18"/>
              </w:rPr>
              <w:t>ДЏ,</w:t>
            </w:r>
            <w:r>
              <w:rPr>
                <w:spacing w:val="27"/>
                <w:w w:val="105"/>
                <w:sz w:val="18"/>
              </w:rPr>
              <w:t xml:space="preserve"> </w:t>
            </w:r>
            <w:r>
              <w:rPr>
                <w:w w:val="105"/>
                <w:sz w:val="18"/>
              </w:rPr>
              <w:t>НИГ)–процена</w:t>
            </w:r>
            <w:r>
              <w:rPr>
                <w:spacing w:val="30"/>
                <w:w w:val="105"/>
                <w:sz w:val="18"/>
              </w:rPr>
              <w:t xml:space="preserve"> </w:t>
            </w:r>
            <w:r>
              <w:rPr>
                <w:w w:val="105"/>
                <w:sz w:val="18"/>
              </w:rPr>
              <w:t>стања</w:t>
            </w:r>
            <w:r>
              <w:rPr>
                <w:spacing w:val="32"/>
                <w:w w:val="105"/>
                <w:sz w:val="18"/>
              </w:rPr>
              <w:t xml:space="preserve"> </w:t>
            </w:r>
            <w:r>
              <w:rPr>
                <w:w w:val="105"/>
                <w:sz w:val="18"/>
              </w:rPr>
              <w:t>дубљих</w:t>
            </w:r>
            <w:r>
              <w:rPr>
                <w:spacing w:val="26"/>
                <w:w w:val="105"/>
                <w:sz w:val="18"/>
              </w:rPr>
              <w:t xml:space="preserve"> </w:t>
            </w:r>
            <w:r>
              <w:rPr>
                <w:w w:val="105"/>
                <w:sz w:val="18"/>
              </w:rPr>
              <w:t>пародонталних</w:t>
            </w:r>
            <w:r>
              <w:rPr>
                <w:spacing w:val="29"/>
                <w:w w:val="105"/>
                <w:sz w:val="18"/>
              </w:rPr>
              <w:t xml:space="preserve"> </w:t>
            </w:r>
            <w:r>
              <w:rPr>
                <w:w w:val="105"/>
                <w:sz w:val="18"/>
              </w:rPr>
              <w:t>ткива</w:t>
            </w:r>
            <w:r>
              <w:rPr>
                <w:spacing w:val="29"/>
                <w:w w:val="105"/>
                <w:sz w:val="18"/>
              </w:rPr>
              <w:t xml:space="preserve"> </w:t>
            </w:r>
            <w:r>
              <w:rPr>
                <w:w w:val="105"/>
                <w:sz w:val="18"/>
              </w:rPr>
              <w:t>(лабављење</w:t>
            </w:r>
            <w:r>
              <w:rPr>
                <w:spacing w:val="27"/>
                <w:w w:val="105"/>
                <w:sz w:val="18"/>
              </w:rPr>
              <w:t xml:space="preserve"> </w:t>
            </w:r>
            <w:r>
              <w:rPr>
                <w:w w:val="105"/>
                <w:sz w:val="18"/>
              </w:rPr>
              <w:t>зуба</w:t>
            </w:r>
            <w:r>
              <w:rPr>
                <w:spacing w:val="29"/>
                <w:w w:val="105"/>
                <w:sz w:val="18"/>
              </w:rPr>
              <w:t xml:space="preserve"> </w:t>
            </w:r>
            <w:r>
              <w:rPr>
                <w:w w:val="105"/>
                <w:sz w:val="18"/>
              </w:rPr>
              <w:t>–</w:t>
            </w:r>
            <w:r>
              <w:rPr>
                <w:spacing w:val="26"/>
                <w:w w:val="105"/>
                <w:sz w:val="18"/>
              </w:rPr>
              <w:t xml:space="preserve"> </w:t>
            </w:r>
            <w:r>
              <w:rPr>
                <w:w w:val="105"/>
                <w:sz w:val="18"/>
              </w:rPr>
              <w:t>ИЛЗ). План</w:t>
            </w:r>
            <w:r>
              <w:rPr>
                <w:spacing w:val="39"/>
                <w:w w:val="105"/>
                <w:sz w:val="18"/>
              </w:rPr>
              <w:t xml:space="preserve"> </w:t>
            </w:r>
            <w:r>
              <w:rPr>
                <w:w w:val="105"/>
                <w:sz w:val="18"/>
              </w:rPr>
              <w:t>терапије.</w:t>
            </w:r>
            <w:r>
              <w:rPr>
                <w:spacing w:val="40"/>
                <w:w w:val="105"/>
                <w:sz w:val="18"/>
              </w:rPr>
              <w:t xml:space="preserve"> </w:t>
            </w:r>
            <w:r>
              <w:rPr>
                <w:w w:val="105"/>
                <w:sz w:val="18"/>
              </w:rPr>
              <w:t>Каузална</w:t>
            </w:r>
            <w:r>
              <w:rPr>
                <w:spacing w:val="40"/>
                <w:w w:val="105"/>
                <w:sz w:val="18"/>
              </w:rPr>
              <w:t xml:space="preserve"> </w:t>
            </w:r>
            <w:r>
              <w:rPr>
                <w:w w:val="105"/>
                <w:sz w:val="18"/>
              </w:rPr>
              <w:t>фаза</w:t>
            </w:r>
            <w:r>
              <w:rPr>
                <w:spacing w:val="40"/>
                <w:w w:val="105"/>
                <w:sz w:val="18"/>
              </w:rPr>
              <w:t xml:space="preserve"> </w:t>
            </w:r>
            <w:r>
              <w:rPr>
                <w:w w:val="105"/>
                <w:sz w:val="18"/>
              </w:rPr>
              <w:t>терапије</w:t>
            </w:r>
            <w:r>
              <w:rPr>
                <w:spacing w:val="40"/>
                <w:w w:val="105"/>
                <w:sz w:val="18"/>
              </w:rPr>
              <w:t xml:space="preserve"> </w:t>
            </w:r>
            <w:r>
              <w:rPr>
                <w:w w:val="105"/>
                <w:sz w:val="18"/>
              </w:rPr>
              <w:t>пародонтопатије</w:t>
            </w:r>
            <w:r>
              <w:rPr>
                <w:spacing w:val="40"/>
                <w:w w:val="105"/>
                <w:sz w:val="18"/>
              </w:rPr>
              <w:t xml:space="preserve"> </w:t>
            </w:r>
            <w:r>
              <w:rPr>
                <w:w w:val="105"/>
                <w:sz w:val="18"/>
              </w:rPr>
              <w:t>(идентификација</w:t>
            </w:r>
            <w:r>
              <w:rPr>
                <w:spacing w:val="40"/>
                <w:w w:val="105"/>
                <w:sz w:val="18"/>
              </w:rPr>
              <w:t xml:space="preserve"> </w:t>
            </w:r>
            <w:r>
              <w:rPr>
                <w:w w:val="105"/>
                <w:sz w:val="18"/>
              </w:rPr>
              <w:t>денталног</w:t>
            </w:r>
            <w:r>
              <w:rPr>
                <w:spacing w:val="39"/>
                <w:w w:val="105"/>
                <w:sz w:val="18"/>
              </w:rPr>
              <w:t xml:space="preserve"> </w:t>
            </w:r>
            <w:r>
              <w:rPr>
                <w:w w:val="105"/>
                <w:sz w:val="18"/>
              </w:rPr>
              <w:t>биофилма,</w:t>
            </w:r>
            <w:r>
              <w:rPr>
                <w:spacing w:val="40"/>
                <w:w w:val="105"/>
                <w:sz w:val="18"/>
              </w:rPr>
              <w:t xml:space="preserve"> </w:t>
            </w:r>
            <w:r>
              <w:rPr>
                <w:w w:val="105"/>
                <w:sz w:val="18"/>
              </w:rPr>
              <w:t>мотивација</w:t>
            </w:r>
            <w:r>
              <w:rPr>
                <w:spacing w:val="40"/>
                <w:w w:val="105"/>
                <w:sz w:val="18"/>
              </w:rPr>
              <w:t xml:space="preserve"> </w:t>
            </w:r>
            <w:r>
              <w:rPr>
                <w:w w:val="105"/>
                <w:sz w:val="18"/>
              </w:rPr>
              <w:t>и обучавање</w:t>
            </w:r>
            <w:r>
              <w:rPr>
                <w:spacing w:val="28"/>
                <w:w w:val="105"/>
                <w:sz w:val="18"/>
              </w:rPr>
              <w:t xml:space="preserve"> </w:t>
            </w:r>
            <w:r>
              <w:rPr>
                <w:w w:val="105"/>
                <w:sz w:val="18"/>
              </w:rPr>
              <w:t>у</w:t>
            </w:r>
            <w:r>
              <w:rPr>
                <w:spacing w:val="21"/>
                <w:w w:val="105"/>
                <w:sz w:val="18"/>
              </w:rPr>
              <w:t xml:space="preserve"> </w:t>
            </w:r>
            <w:r>
              <w:rPr>
                <w:w w:val="105"/>
                <w:sz w:val="18"/>
              </w:rPr>
              <w:t>правилном</w:t>
            </w:r>
            <w:r>
              <w:rPr>
                <w:spacing w:val="25"/>
                <w:w w:val="105"/>
                <w:sz w:val="18"/>
              </w:rPr>
              <w:t xml:space="preserve"> </w:t>
            </w:r>
            <w:r>
              <w:rPr>
                <w:w w:val="105"/>
                <w:sz w:val="18"/>
              </w:rPr>
              <w:t>одржавању</w:t>
            </w:r>
            <w:r>
              <w:rPr>
                <w:spacing w:val="21"/>
                <w:w w:val="105"/>
                <w:sz w:val="18"/>
              </w:rPr>
              <w:t xml:space="preserve"> </w:t>
            </w:r>
            <w:r>
              <w:rPr>
                <w:w w:val="105"/>
                <w:sz w:val="18"/>
              </w:rPr>
              <w:t>оралне</w:t>
            </w:r>
            <w:r>
              <w:rPr>
                <w:spacing w:val="26"/>
                <w:w w:val="105"/>
                <w:sz w:val="18"/>
              </w:rPr>
              <w:t xml:space="preserve"> </w:t>
            </w:r>
            <w:r>
              <w:rPr>
                <w:w w:val="105"/>
                <w:sz w:val="18"/>
              </w:rPr>
              <w:t>хигијене,</w:t>
            </w:r>
            <w:r>
              <w:rPr>
                <w:spacing w:val="26"/>
                <w:w w:val="105"/>
                <w:sz w:val="18"/>
              </w:rPr>
              <w:t xml:space="preserve"> </w:t>
            </w:r>
            <w:r>
              <w:rPr>
                <w:w w:val="105"/>
                <w:sz w:val="18"/>
              </w:rPr>
              <w:t>уклањање</w:t>
            </w:r>
            <w:r>
              <w:rPr>
                <w:spacing w:val="26"/>
                <w:w w:val="105"/>
                <w:sz w:val="18"/>
              </w:rPr>
              <w:t xml:space="preserve"> </w:t>
            </w:r>
            <w:r>
              <w:rPr>
                <w:w w:val="105"/>
                <w:sz w:val="18"/>
              </w:rPr>
              <w:t>свих</w:t>
            </w:r>
            <w:r>
              <w:rPr>
                <w:spacing w:val="25"/>
                <w:w w:val="105"/>
                <w:sz w:val="18"/>
              </w:rPr>
              <w:t xml:space="preserve"> </w:t>
            </w:r>
            <w:r>
              <w:rPr>
                <w:w w:val="105"/>
                <w:sz w:val="18"/>
              </w:rPr>
              <w:t>супра</w:t>
            </w:r>
            <w:r>
              <w:rPr>
                <w:spacing w:val="24"/>
                <w:w w:val="105"/>
                <w:sz w:val="18"/>
              </w:rPr>
              <w:t xml:space="preserve"> </w:t>
            </w:r>
            <w:r>
              <w:rPr>
                <w:w w:val="105"/>
                <w:sz w:val="18"/>
              </w:rPr>
              <w:t>и</w:t>
            </w:r>
            <w:r>
              <w:rPr>
                <w:spacing w:val="28"/>
                <w:w w:val="105"/>
                <w:sz w:val="18"/>
              </w:rPr>
              <w:t xml:space="preserve"> </w:t>
            </w:r>
            <w:r>
              <w:rPr>
                <w:w w:val="105"/>
                <w:sz w:val="18"/>
              </w:rPr>
              <w:t>субгингивалних</w:t>
            </w:r>
            <w:r>
              <w:rPr>
                <w:spacing w:val="24"/>
                <w:w w:val="105"/>
                <w:sz w:val="18"/>
              </w:rPr>
              <w:t xml:space="preserve"> </w:t>
            </w:r>
            <w:r>
              <w:rPr>
                <w:w w:val="105"/>
                <w:sz w:val="18"/>
              </w:rPr>
              <w:t>наслага</w:t>
            </w:r>
            <w:r>
              <w:rPr>
                <w:spacing w:val="26"/>
                <w:w w:val="105"/>
                <w:sz w:val="18"/>
              </w:rPr>
              <w:t xml:space="preserve"> </w:t>
            </w:r>
            <w:r>
              <w:rPr>
                <w:w w:val="105"/>
                <w:sz w:val="18"/>
              </w:rPr>
              <w:t>са</w:t>
            </w:r>
            <w:r>
              <w:rPr>
                <w:spacing w:val="24"/>
                <w:w w:val="105"/>
                <w:sz w:val="18"/>
              </w:rPr>
              <w:t xml:space="preserve"> </w:t>
            </w:r>
            <w:r>
              <w:rPr>
                <w:w w:val="105"/>
                <w:sz w:val="18"/>
              </w:rPr>
              <w:t>зуба– зубни каменац, супрагингивални дентални биофилм, субгингивални конкременти, некротични цемент, глачање површине</w:t>
            </w:r>
            <w:r>
              <w:rPr>
                <w:spacing w:val="-6"/>
                <w:w w:val="105"/>
                <w:sz w:val="18"/>
              </w:rPr>
              <w:t xml:space="preserve"> </w:t>
            </w:r>
            <w:r>
              <w:rPr>
                <w:w w:val="105"/>
                <w:sz w:val="18"/>
              </w:rPr>
              <w:t>корјена</w:t>
            </w:r>
            <w:r>
              <w:rPr>
                <w:spacing w:val="-6"/>
                <w:w w:val="105"/>
                <w:sz w:val="18"/>
              </w:rPr>
              <w:t xml:space="preserve"> </w:t>
            </w:r>
            <w:r>
              <w:rPr>
                <w:w w:val="105"/>
                <w:sz w:val="18"/>
              </w:rPr>
              <w:t>зуба,</w:t>
            </w:r>
            <w:r>
              <w:rPr>
                <w:spacing w:val="-1"/>
                <w:w w:val="105"/>
                <w:sz w:val="18"/>
              </w:rPr>
              <w:t xml:space="preserve"> </w:t>
            </w:r>
            <w:r>
              <w:rPr>
                <w:w w:val="105"/>
                <w:sz w:val="18"/>
              </w:rPr>
              <w:t>уклањање</w:t>
            </w:r>
            <w:r>
              <w:rPr>
                <w:spacing w:val="-4"/>
                <w:w w:val="105"/>
                <w:sz w:val="18"/>
              </w:rPr>
              <w:t xml:space="preserve"> </w:t>
            </w:r>
            <w:r>
              <w:rPr>
                <w:w w:val="105"/>
                <w:sz w:val="18"/>
              </w:rPr>
              <w:t>слободног</w:t>
            </w:r>
            <w:r>
              <w:rPr>
                <w:spacing w:val="-6"/>
                <w:w w:val="105"/>
                <w:sz w:val="18"/>
              </w:rPr>
              <w:t xml:space="preserve"> </w:t>
            </w:r>
            <w:r>
              <w:rPr>
                <w:w w:val="105"/>
                <w:sz w:val="18"/>
              </w:rPr>
              <w:t>садржаја</w:t>
            </w:r>
            <w:r>
              <w:rPr>
                <w:spacing w:val="-6"/>
                <w:w w:val="105"/>
                <w:sz w:val="18"/>
              </w:rPr>
              <w:t xml:space="preserve"> </w:t>
            </w:r>
            <w:r>
              <w:rPr>
                <w:w w:val="105"/>
                <w:sz w:val="18"/>
              </w:rPr>
              <w:t>из</w:t>
            </w:r>
            <w:r>
              <w:rPr>
                <w:spacing w:val="-4"/>
                <w:w w:val="105"/>
                <w:sz w:val="18"/>
              </w:rPr>
              <w:t xml:space="preserve"> </w:t>
            </w:r>
            <w:r>
              <w:rPr>
                <w:w w:val="105"/>
                <w:sz w:val="18"/>
              </w:rPr>
              <w:t>пародонталног</w:t>
            </w:r>
            <w:r>
              <w:rPr>
                <w:spacing w:val="-5"/>
                <w:w w:val="105"/>
                <w:sz w:val="18"/>
              </w:rPr>
              <w:t xml:space="preserve"> </w:t>
            </w:r>
            <w:r>
              <w:rPr>
                <w:w w:val="105"/>
                <w:sz w:val="18"/>
              </w:rPr>
              <w:t>џепа)–</w:t>
            </w:r>
            <w:r>
              <w:rPr>
                <w:spacing w:val="-6"/>
                <w:w w:val="105"/>
                <w:sz w:val="18"/>
              </w:rPr>
              <w:t xml:space="preserve"> </w:t>
            </w:r>
            <w:r>
              <w:rPr>
                <w:w w:val="105"/>
                <w:sz w:val="18"/>
              </w:rPr>
              <w:t>на</w:t>
            </w:r>
            <w:r>
              <w:rPr>
                <w:spacing w:val="-4"/>
                <w:w w:val="105"/>
                <w:sz w:val="18"/>
              </w:rPr>
              <w:t xml:space="preserve"> </w:t>
            </w:r>
            <w:r>
              <w:rPr>
                <w:w w:val="105"/>
                <w:sz w:val="18"/>
              </w:rPr>
              <w:t>пацијенту-1</w:t>
            </w:r>
            <w:r>
              <w:rPr>
                <w:w w:val="105"/>
                <w:sz w:val="18"/>
              </w:rPr>
              <w:t>0</w:t>
            </w:r>
            <w:r>
              <w:rPr>
                <w:spacing w:val="-5"/>
                <w:w w:val="105"/>
                <w:sz w:val="18"/>
              </w:rPr>
              <w:t xml:space="preserve"> </w:t>
            </w:r>
            <w:r>
              <w:rPr>
                <w:w w:val="105"/>
                <w:sz w:val="18"/>
              </w:rPr>
              <w:t xml:space="preserve">вјежби/методских </w:t>
            </w:r>
            <w:r>
              <w:rPr>
                <w:sz w:val="18"/>
              </w:rPr>
              <w:t>јединица.</w:t>
            </w:r>
            <w:r>
              <w:rPr>
                <w:spacing w:val="29"/>
                <w:sz w:val="18"/>
              </w:rPr>
              <w:t xml:space="preserve"> </w:t>
            </w:r>
            <w:r>
              <w:rPr>
                <w:sz w:val="18"/>
              </w:rPr>
              <w:t>Дијагноза</w:t>
            </w:r>
            <w:r>
              <w:rPr>
                <w:spacing w:val="35"/>
                <w:sz w:val="18"/>
              </w:rPr>
              <w:t xml:space="preserve"> </w:t>
            </w:r>
            <w:r>
              <w:rPr>
                <w:sz w:val="18"/>
              </w:rPr>
              <w:t>обољења</w:t>
            </w:r>
            <w:r>
              <w:rPr>
                <w:spacing w:val="30"/>
                <w:sz w:val="18"/>
              </w:rPr>
              <w:t xml:space="preserve"> </w:t>
            </w:r>
            <w:r>
              <w:rPr>
                <w:sz w:val="18"/>
              </w:rPr>
              <w:t>пародонцијума–анамнеза,</w:t>
            </w:r>
            <w:r>
              <w:rPr>
                <w:spacing w:val="35"/>
                <w:sz w:val="18"/>
              </w:rPr>
              <w:t xml:space="preserve"> </w:t>
            </w:r>
            <w:r>
              <w:rPr>
                <w:sz w:val="18"/>
              </w:rPr>
              <w:t>клинички</w:t>
            </w:r>
            <w:r>
              <w:rPr>
                <w:spacing w:val="33"/>
                <w:sz w:val="18"/>
              </w:rPr>
              <w:t xml:space="preserve"> </w:t>
            </w:r>
            <w:r>
              <w:rPr>
                <w:sz w:val="18"/>
              </w:rPr>
              <w:t>преглед</w:t>
            </w:r>
            <w:r>
              <w:rPr>
                <w:spacing w:val="35"/>
                <w:sz w:val="18"/>
              </w:rPr>
              <w:t xml:space="preserve"> </w:t>
            </w:r>
            <w:r>
              <w:rPr>
                <w:sz w:val="18"/>
              </w:rPr>
              <w:t>(анализа</w:t>
            </w:r>
            <w:r>
              <w:rPr>
                <w:spacing w:val="38"/>
                <w:sz w:val="18"/>
              </w:rPr>
              <w:t xml:space="preserve"> </w:t>
            </w:r>
            <w:r>
              <w:rPr>
                <w:sz w:val="18"/>
              </w:rPr>
              <w:t>рендгенограма-процјена</w:t>
            </w:r>
            <w:r>
              <w:rPr>
                <w:spacing w:val="30"/>
                <w:sz w:val="18"/>
              </w:rPr>
              <w:t xml:space="preserve"> </w:t>
            </w:r>
            <w:r>
              <w:rPr>
                <w:spacing w:val="-2"/>
                <w:sz w:val="18"/>
              </w:rPr>
              <w:t>стања</w:t>
            </w:r>
          </w:p>
          <w:p w:rsidR="00644799" w:rsidRDefault="00E53327">
            <w:pPr>
              <w:pStyle w:val="TableParagraph"/>
              <w:spacing w:before="11" w:line="196" w:lineRule="exact"/>
              <w:rPr>
                <w:sz w:val="18"/>
              </w:rPr>
            </w:pPr>
            <w:proofErr w:type="gramStart"/>
            <w:r>
              <w:rPr>
                <w:w w:val="105"/>
                <w:sz w:val="18"/>
              </w:rPr>
              <w:t>кости</w:t>
            </w:r>
            <w:proofErr w:type="gramEnd"/>
            <w:r>
              <w:rPr>
                <w:w w:val="105"/>
                <w:sz w:val="18"/>
              </w:rPr>
              <w:t>).</w:t>
            </w:r>
            <w:r>
              <w:rPr>
                <w:spacing w:val="22"/>
                <w:w w:val="105"/>
                <w:sz w:val="18"/>
              </w:rPr>
              <w:t xml:space="preserve"> </w:t>
            </w:r>
            <w:r>
              <w:rPr>
                <w:w w:val="105"/>
                <w:sz w:val="18"/>
              </w:rPr>
              <w:t>Дијагноза</w:t>
            </w:r>
            <w:r>
              <w:rPr>
                <w:spacing w:val="24"/>
                <w:w w:val="105"/>
                <w:sz w:val="18"/>
              </w:rPr>
              <w:t xml:space="preserve"> </w:t>
            </w:r>
            <w:r>
              <w:rPr>
                <w:w w:val="105"/>
                <w:sz w:val="18"/>
              </w:rPr>
              <w:t>обољења</w:t>
            </w:r>
            <w:r>
              <w:rPr>
                <w:spacing w:val="22"/>
                <w:w w:val="105"/>
                <w:sz w:val="18"/>
              </w:rPr>
              <w:t xml:space="preserve"> </w:t>
            </w:r>
            <w:r>
              <w:rPr>
                <w:w w:val="105"/>
                <w:sz w:val="18"/>
              </w:rPr>
              <w:t>пародонцијума–прогноза</w:t>
            </w:r>
            <w:r>
              <w:rPr>
                <w:spacing w:val="20"/>
                <w:w w:val="105"/>
                <w:sz w:val="18"/>
              </w:rPr>
              <w:t xml:space="preserve"> </w:t>
            </w:r>
            <w:r>
              <w:rPr>
                <w:w w:val="105"/>
                <w:sz w:val="18"/>
              </w:rPr>
              <w:t>и</w:t>
            </w:r>
            <w:r>
              <w:rPr>
                <w:spacing w:val="21"/>
                <w:w w:val="105"/>
                <w:sz w:val="18"/>
              </w:rPr>
              <w:t xml:space="preserve"> </w:t>
            </w:r>
            <w:r>
              <w:rPr>
                <w:w w:val="105"/>
                <w:sz w:val="18"/>
              </w:rPr>
              <w:t>план</w:t>
            </w:r>
            <w:r>
              <w:rPr>
                <w:spacing w:val="22"/>
                <w:w w:val="105"/>
                <w:sz w:val="18"/>
              </w:rPr>
              <w:t xml:space="preserve"> </w:t>
            </w:r>
            <w:r>
              <w:rPr>
                <w:w w:val="105"/>
                <w:sz w:val="18"/>
              </w:rPr>
              <w:t>терапије.</w:t>
            </w:r>
            <w:r>
              <w:rPr>
                <w:spacing w:val="20"/>
                <w:w w:val="105"/>
                <w:sz w:val="18"/>
              </w:rPr>
              <w:t xml:space="preserve"> </w:t>
            </w:r>
            <w:r>
              <w:rPr>
                <w:w w:val="105"/>
                <w:sz w:val="18"/>
              </w:rPr>
              <w:t>Каузална</w:t>
            </w:r>
            <w:r>
              <w:rPr>
                <w:spacing w:val="22"/>
                <w:w w:val="105"/>
                <w:sz w:val="18"/>
              </w:rPr>
              <w:t xml:space="preserve"> </w:t>
            </w:r>
            <w:r>
              <w:rPr>
                <w:w w:val="105"/>
                <w:sz w:val="18"/>
              </w:rPr>
              <w:t>фаза</w:t>
            </w:r>
            <w:r>
              <w:rPr>
                <w:spacing w:val="22"/>
                <w:w w:val="105"/>
                <w:sz w:val="18"/>
              </w:rPr>
              <w:t xml:space="preserve"> </w:t>
            </w:r>
            <w:r>
              <w:rPr>
                <w:w w:val="105"/>
                <w:sz w:val="18"/>
              </w:rPr>
              <w:t>терапије</w:t>
            </w:r>
            <w:r>
              <w:rPr>
                <w:spacing w:val="20"/>
                <w:w w:val="105"/>
                <w:sz w:val="18"/>
              </w:rPr>
              <w:t xml:space="preserve"> </w:t>
            </w:r>
            <w:r>
              <w:rPr>
                <w:spacing w:val="-2"/>
                <w:w w:val="105"/>
                <w:sz w:val="18"/>
              </w:rPr>
              <w:t>пародонтопатије</w:t>
            </w:r>
          </w:p>
        </w:tc>
      </w:tr>
    </w:tbl>
    <w:p w:rsidR="00644799" w:rsidRDefault="00644799">
      <w:pPr>
        <w:pStyle w:val="TableParagraph"/>
        <w:spacing w:line="196" w:lineRule="exact"/>
        <w:rPr>
          <w:sz w:val="18"/>
        </w:rPr>
        <w:sectPr w:rsidR="00644799">
          <w:type w:val="continuous"/>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592"/>
        </w:trPr>
        <w:tc>
          <w:tcPr>
            <w:tcW w:w="9461" w:type="dxa"/>
          </w:tcPr>
          <w:p w:rsidR="00644799" w:rsidRDefault="00E53327">
            <w:pPr>
              <w:pStyle w:val="TableParagraph"/>
              <w:spacing w:before="0" w:line="249" w:lineRule="auto"/>
              <w:ind w:right="88"/>
              <w:jc w:val="both"/>
              <w:rPr>
                <w:sz w:val="18"/>
              </w:rPr>
            </w:pPr>
            <w:r>
              <w:rPr>
                <w:w w:val="105"/>
                <w:sz w:val="18"/>
              </w:rPr>
              <w:lastRenderedPageBreak/>
              <w:t>(идентификација денталног биофилма, мотивација и обучавање у правилном одржавању оралне хигијене, уклањање свих супра и субгингивалних наслага са зуба–зубни каменац, супрагингивални дентални биофилм, субгингивални конкременти, некротични цемент, глачање по</w:t>
            </w:r>
            <w:r>
              <w:rPr>
                <w:w w:val="105"/>
                <w:sz w:val="18"/>
              </w:rPr>
              <w:t>вршине корјена зуба, уклањање слободног садржаја из пародонталног џепа)–на пацијенту 4 бјежбе/методске јединице. Процјена успјеха каузалне фазе терапије пародонтопатије (ПИ, ГИ, ИКГ, НИГ, ДЏ)–на пацијенту. Дијагноза обољења пародонцијума–анамнеза, клинички</w:t>
            </w:r>
            <w:r>
              <w:rPr>
                <w:w w:val="105"/>
                <w:sz w:val="18"/>
              </w:rPr>
              <w:t xml:space="preserve"> преглед (анализа рендгенограма-процјена стања кости)–на пацијенту. Дијагноза обољења пародонцијума– прогноза и план терапије. Каузална фаза терапије пародонтопатије (идентификација денталног биофилма, мотивација</w:t>
            </w:r>
            <w:r>
              <w:rPr>
                <w:spacing w:val="-6"/>
                <w:w w:val="105"/>
                <w:sz w:val="18"/>
              </w:rPr>
              <w:t xml:space="preserve"> </w:t>
            </w:r>
            <w:r>
              <w:rPr>
                <w:w w:val="105"/>
                <w:sz w:val="18"/>
              </w:rPr>
              <w:t>и</w:t>
            </w:r>
            <w:r>
              <w:rPr>
                <w:spacing w:val="-3"/>
                <w:w w:val="105"/>
                <w:sz w:val="18"/>
              </w:rPr>
              <w:t xml:space="preserve"> </w:t>
            </w:r>
            <w:r>
              <w:rPr>
                <w:w w:val="105"/>
                <w:sz w:val="18"/>
              </w:rPr>
              <w:t>обучавање у</w:t>
            </w:r>
            <w:r>
              <w:rPr>
                <w:spacing w:val="-12"/>
                <w:w w:val="105"/>
                <w:sz w:val="18"/>
              </w:rPr>
              <w:t xml:space="preserve"> </w:t>
            </w:r>
            <w:r>
              <w:rPr>
                <w:w w:val="105"/>
                <w:sz w:val="18"/>
              </w:rPr>
              <w:t>правилном</w:t>
            </w:r>
            <w:r>
              <w:rPr>
                <w:spacing w:val="-7"/>
                <w:w w:val="105"/>
                <w:sz w:val="18"/>
              </w:rPr>
              <w:t xml:space="preserve"> </w:t>
            </w:r>
            <w:r>
              <w:rPr>
                <w:w w:val="105"/>
                <w:sz w:val="18"/>
              </w:rPr>
              <w:t>одржавању</w:t>
            </w:r>
            <w:r>
              <w:rPr>
                <w:spacing w:val="-9"/>
                <w:w w:val="105"/>
                <w:sz w:val="18"/>
              </w:rPr>
              <w:t xml:space="preserve"> </w:t>
            </w:r>
            <w:r>
              <w:rPr>
                <w:w w:val="105"/>
                <w:sz w:val="18"/>
              </w:rPr>
              <w:t>оралне</w:t>
            </w:r>
            <w:r>
              <w:rPr>
                <w:spacing w:val="-8"/>
                <w:w w:val="105"/>
                <w:sz w:val="18"/>
              </w:rPr>
              <w:t xml:space="preserve"> </w:t>
            </w:r>
            <w:r>
              <w:rPr>
                <w:w w:val="105"/>
                <w:sz w:val="18"/>
              </w:rPr>
              <w:t>хи</w:t>
            </w:r>
            <w:r>
              <w:rPr>
                <w:w w:val="105"/>
                <w:sz w:val="18"/>
              </w:rPr>
              <w:t>гијене,</w:t>
            </w:r>
            <w:r>
              <w:rPr>
                <w:spacing w:val="-3"/>
                <w:w w:val="105"/>
                <w:sz w:val="18"/>
              </w:rPr>
              <w:t xml:space="preserve"> </w:t>
            </w:r>
            <w:r>
              <w:rPr>
                <w:w w:val="105"/>
                <w:sz w:val="18"/>
              </w:rPr>
              <w:t>уклањање</w:t>
            </w:r>
            <w:r>
              <w:rPr>
                <w:spacing w:val="-3"/>
                <w:w w:val="105"/>
                <w:sz w:val="18"/>
              </w:rPr>
              <w:t xml:space="preserve"> </w:t>
            </w:r>
            <w:r>
              <w:rPr>
                <w:w w:val="105"/>
                <w:sz w:val="18"/>
              </w:rPr>
              <w:t>свих</w:t>
            </w:r>
            <w:r>
              <w:rPr>
                <w:spacing w:val="-9"/>
                <w:w w:val="105"/>
                <w:sz w:val="18"/>
              </w:rPr>
              <w:t xml:space="preserve"> </w:t>
            </w:r>
            <w:r>
              <w:rPr>
                <w:w w:val="105"/>
                <w:sz w:val="18"/>
              </w:rPr>
              <w:t>супра</w:t>
            </w:r>
            <w:r>
              <w:rPr>
                <w:spacing w:val="-5"/>
                <w:w w:val="105"/>
                <w:sz w:val="18"/>
              </w:rPr>
              <w:t xml:space="preserve"> </w:t>
            </w:r>
            <w:r>
              <w:rPr>
                <w:w w:val="105"/>
                <w:sz w:val="18"/>
              </w:rPr>
              <w:t>и</w:t>
            </w:r>
            <w:r>
              <w:rPr>
                <w:spacing w:val="-6"/>
                <w:w w:val="105"/>
                <w:sz w:val="18"/>
              </w:rPr>
              <w:t xml:space="preserve"> </w:t>
            </w:r>
            <w:r>
              <w:rPr>
                <w:w w:val="105"/>
                <w:sz w:val="18"/>
              </w:rPr>
              <w:t>субгингивалних</w:t>
            </w:r>
            <w:r>
              <w:rPr>
                <w:spacing w:val="-8"/>
                <w:w w:val="105"/>
                <w:sz w:val="18"/>
              </w:rPr>
              <w:t xml:space="preserve"> </w:t>
            </w:r>
            <w:r>
              <w:rPr>
                <w:w w:val="105"/>
                <w:sz w:val="18"/>
              </w:rPr>
              <w:t>наслага са зуба–зубни каменац, супрагингивални дентални биофилм, субгингивални конкременти, некротични цемент, глачање површине корјена зуба, уклањање слободног садржаја из пародонталног џепа)–на пацијенту</w:t>
            </w:r>
            <w:r>
              <w:rPr>
                <w:w w:val="105"/>
                <w:sz w:val="18"/>
              </w:rPr>
              <w:t xml:space="preserve"> 5 бјежби/методских</w:t>
            </w:r>
            <w:r>
              <w:rPr>
                <w:spacing w:val="25"/>
                <w:w w:val="105"/>
                <w:sz w:val="18"/>
              </w:rPr>
              <w:t xml:space="preserve"> </w:t>
            </w:r>
            <w:r>
              <w:rPr>
                <w:w w:val="105"/>
                <w:sz w:val="18"/>
              </w:rPr>
              <w:t>јединиц.</w:t>
            </w:r>
            <w:r>
              <w:rPr>
                <w:spacing w:val="24"/>
                <w:w w:val="105"/>
                <w:sz w:val="18"/>
              </w:rPr>
              <w:t xml:space="preserve"> </w:t>
            </w:r>
            <w:r>
              <w:rPr>
                <w:w w:val="105"/>
                <w:sz w:val="18"/>
              </w:rPr>
              <w:t>Процјена</w:t>
            </w:r>
            <w:r>
              <w:rPr>
                <w:spacing w:val="31"/>
                <w:w w:val="105"/>
                <w:sz w:val="18"/>
              </w:rPr>
              <w:t xml:space="preserve"> </w:t>
            </w:r>
            <w:r>
              <w:rPr>
                <w:w w:val="105"/>
                <w:sz w:val="18"/>
              </w:rPr>
              <w:t>успјеха</w:t>
            </w:r>
            <w:r>
              <w:rPr>
                <w:spacing w:val="26"/>
                <w:w w:val="105"/>
                <w:sz w:val="18"/>
              </w:rPr>
              <w:t xml:space="preserve"> </w:t>
            </w:r>
            <w:r>
              <w:rPr>
                <w:w w:val="105"/>
                <w:sz w:val="18"/>
              </w:rPr>
              <w:t>каузалне</w:t>
            </w:r>
            <w:r>
              <w:rPr>
                <w:spacing w:val="26"/>
                <w:w w:val="105"/>
                <w:sz w:val="18"/>
              </w:rPr>
              <w:t xml:space="preserve"> </w:t>
            </w:r>
            <w:r>
              <w:rPr>
                <w:w w:val="105"/>
                <w:sz w:val="18"/>
              </w:rPr>
              <w:t>фазе</w:t>
            </w:r>
            <w:r>
              <w:rPr>
                <w:spacing w:val="24"/>
                <w:w w:val="105"/>
                <w:sz w:val="18"/>
              </w:rPr>
              <w:t xml:space="preserve"> </w:t>
            </w:r>
            <w:r>
              <w:rPr>
                <w:w w:val="105"/>
                <w:sz w:val="18"/>
              </w:rPr>
              <w:t>терапије</w:t>
            </w:r>
            <w:r>
              <w:rPr>
                <w:spacing w:val="26"/>
                <w:w w:val="105"/>
                <w:sz w:val="18"/>
              </w:rPr>
              <w:t xml:space="preserve"> </w:t>
            </w:r>
            <w:r>
              <w:rPr>
                <w:w w:val="105"/>
                <w:sz w:val="18"/>
              </w:rPr>
              <w:t>пародонтопатије</w:t>
            </w:r>
            <w:r>
              <w:rPr>
                <w:spacing w:val="24"/>
                <w:w w:val="105"/>
                <w:sz w:val="18"/>
              </w:rPr>
              <w:t xml:space="preserve"> </w:t>
            </w:r>
            <w:r>
              <w:rPr>
                <w:w w:val="105"/>
                <w:sz w:val="18"/>
              </w:rPr>
              <w:t>(ГИ,</w:t>
            </w:r>
            <w:r>
              <w:rPr>
                <w:spacing w:val="29"/>
                <w:w w:val="105"/>
                <w:sz w:val="18"/>
              </w:rPr>
              <w:t xml:space="preserve"> </w:t>
            </w:r>
            <w:r>
              <w:rPr>
                <w:w w:val="105"/>
                <w:sz w:val="18"/>
              </w:rPr>
              <w:t>ИКГ,</w:t>
            </w:r>
            <w:r>
              <w:rPr>
                <w:spacing w:val="26"/>
                <w:w w:val="105"/>
                <w:sz w:val="18"/>
              </w:rPr>
              <w:t xml:space="preserve"> </w:t>
            </w:r>
            <w:r>
              <w:rPr>
                <w:w w:val="105"/>
                <w:sz w:val="18"/>
              </w:rPr>
              <w:t>НИГ,</w:t>
            </w:r>
            <w:r>
              <w:rPr>
                <w:spacing w:val="29"/>
                <w:w w:val="105"/>
                <w:sz w:val="18"/>
              </w:rPr>
              <w:t xml:space="preserve"> </w:t>
            </w:r>
            <w:r>
              <w:rPr>
                <w:w w:val="105"/>
                <w:sz w:val="18"/>
              </w:rPr>
              <w:t>ДЏ)–на</w:t>
            </w:r>
          </w:p>
          <w:p w:rsidR="00644799" w:rsidRDefault="00E53327">
            <w:pPr>
              <w:pStyle w:val="TableParagraph"/>
              <w:spacing w:before="8" w:line="197" w:lineRule="exact"/>
              <w:rPr>
                <w:sz w:val="18"/>
              </w:rPr>
            </w:pPr>
            <w:proofErr w:type="gramStart"/>
            <w:r>
              <w:rPr>
                <w:spacing w:val="-2"/>
                <w:w w:val="105"/>
                <w:sz w:val="18"/>
              </w:rPr>
              <w:t>пацијенту</w:t>
            </w:r>
            <w:proofErr w:type="gramEnd"/>
            <w:r>
              <w:rPr>
                <w:spacing w:val="-2"/>
                <w:w w:val="105"/>
                <w:sz w:val="18"/>
              </w:rPr>
              <w:t>.</w:t>
            </w:r>
          </w:p>
        </w:tc>
      </w:tr>
      <w:tr w:rsidR="00644799">
        <w:trPr>
          <w:trHeight w:val="235"/>
        </w:trPr>
        <w:tc>
          <w:tcPr>
            <w:tcW w:w="9461" w:type="dxa"/>
            <w:shd w:val="clear" w:color="auto" w:fill="71D2F4"/>
          </w:tcPr>
          <w:p w:rsidR="00644799" w:rsidRDefault="00E53327">
            <w:pPr>
              <w:pStyle w:val="TableParagraph"/>
              <w:spacing w:before="4"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11" w:line="196"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8"/>
        </w:trPr>
        <w:tc>
          <w:tcPr>
            <w:tcW w:w="9461" w:type="dxa"/>
            <w:shd w:val="clear" w:color="auto" w:fill="71D2F4"/>
          </w:tcPr>
          <w:p w:rsidR="00644799" w:rsidRDefault="00E53327">
            <w:pPr>
              <w:pStyle w:val="TableParagraph"/>
              <w:spacing w:before="5" w:line="213" w:lineRule="exact"/>
              <w:rPr>
                <w:b/>
                <w:sz w:val="20"/>
              </w:rPr>
            </w:pPr>
            <w:r>
              <w:rPr>
                <w:b/>
                <w:spacing w:val="-2"/>
                <w:w w:val="105"/>
                <w:sz w:val="20"/>
              </w:rPr>
              <w:t>Литература:</w:t>
            </w:r>
          </w:p>
        </w:tc>
      </w:tr>
      <w:tr w:rsidR="00644799">
        <w:trPr>
          <w:trHeight w:val="1120"/>
        </w:trPr>
        <w:tc>
          <w:tcPr>
            <w:tcW w:w="9461" w:type="dxa"/>
          </w:tcPr>
          <w:p w:rsidR="00644799" w:rsidRDefault="00E53327">
            <w:pPr>
              <w:pStyle w:val="TableParagraph"/>
              <w:spacing w:before="5"/>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23"/>
              </w:numPr>
              <w:tabs>
                <w:tab w:val="left" w:pos="414"/>
              </w:tabs>
              <w:spacing w:before="4"/>
              <w:ind w:left="414" w:hanging="314"/>
              <w:rPr>
                <w:sz w:val="18"/>
              </w:rPr>
            </w:pPr>
            <w:r>
              <w:rPr>
                <w:sz w:val="18"/>
              </w:rPr>
              <w:t>Клиничка</w:t>
            </w:r>
            <w:r>
              <w:rPr>
                <w:spacing w:val="24"/>
                <w:sz w:val="18"/>
              </w:rPr>
              <w:t xml:space="preserve"> </w:t>
            </w:r>
            <w:r>
              <w:rPr>
                <w:sz w:val="18"/>
              </w:rPr>
              <w:t>пародоонтологија,уредник</w:t>
            </w:r>
            <w:r>
              <w:rPr>
                <w:spacing w:val="24"/>
                <w:sz w:val="18"/>
              </w:rPr>
              <w:t xml:space="preserve"> </w:t>
            </w:r>
            <w:r>
              <w:rPr>
                <w:sz w:val="18"/>
              </w:rPr>
              <w:t>Проф.Др</w:t>
            </w:r>
            <w:r>
              <w:rPr>
                <w:spacing w:val="22"/>
                <w:sz w:val="18"/>
              </w:rPr>
              <w:t xml:space="preserve"> </w:t>
            </w:r>
            <w:r>
              <w:rPr>
                <w:sz w:val="18"/>
              </w:rPr>
              <w:t>Б.Димитријевић,</w:t>
            </w:r>
            <w:r>
              <w:rPr>
                <w:spacing w:val="29"/>
                <w:sz w:val="18"/>
              </w:rPr>
              <w:t xml:space="preserve"> </w:t>
            </w:r>
            <w:r>
              <w:rPr>
                <w:sz w:val="18"/>
              </w:rPr>
              <w:t>група</w:t>
            </w:r>
            <w:r>
              <w:rPr>
                <w:spacing w:val="29"/>
                <w:sz w:val="18"/>
              </w:rPr>
              <w:t xml:space="preserve"> </w:t>
            </w:r>
            <w:r>
              <w:rPr>
                <w:sz w:val="18"/>
              </w:rPr>
              <w:t>аутора,</w:t>
            </w:r>
            <w:r>
              <w:rPr>
                <w:spacing w:val="24"/>
                <w:sz w:val="18"/>
              </w:rPr>
              <w:t xml:space="preserve"> </w:t>
            </w:r>
            <w:r>
              <w:rPr>
                <w:sz w:val="18"/>
              </w:rPr>
              <w:t>Завод</w:t>
            </w:r>
            <w:r>
              <w:rPr>
                <w:spacing w:val="32"/>
                <w:sz w:val="18"/>
              </w:rPr>
              <w:t xml:space="preserve"> </w:t>
            </w:r>
            <w:r>
              <w:rPr>
                <w:sz w:val="18"/>
              </w:rPr>
              <w:t>за</w:t>
            </w:r>
            <w:r>
              <w:rPr>
                <w:spacing w:val="28"/>
                <w:sz w:val="18"/>
              </w:rPr>
              <w:t xml:space="preserve"> </w:t>
            </w:r>
            <w:r>
              <w:rPr>
                <w:sz w:val="18"/>
              </w:rPr>
              <w:t>уџбенике,</w:t>
            </w:r>
            <w:r>
              <w:rPr>
                <w:spacing w:val="29"/>
                <w:sz w:val="18"/>
              </w:rPr>
              <w:t xml:space="preserve"> </w:t>
            </w:r>
            <w:r>
              <w:rPr>
                <w:spacing w:val="-4"/>
                <w:sz w:val="18"/>
              </w:rPr>
              <w:t>2010</w:t>
            </w:r>
          </w:p>
          <w:p w:rsidR="00644799" w:rsidRDefault="00E53327">
            <w:pPr>
              <w:pStyle w:val="TableParagraph"/>
              <w:numPr>
                <w:ilvl w:val="0"/>
                <w:numId w:val="23"/>
              </w:numPr>
              <w:tabs>
                <w:tab w:val="left" w:pos="365"/>
              </w:tabs>
              <w:spacing w:before="7"/>
              <w:ind w:left="365" w:hanging="265"/>
              <w:rPr>
                <w:sz w:val="18"/>
              </w:rPr>
            </w:pPr>
            <w:r>
              <w:rPr>
                <w:sz w:val="18"/>
              </w:rPr>
              <w:t>Пародонтологија-</w:t>
            </w:r>
            <w:r>
              <w:rPr>
                <w:spacing w:val="24"/>
                <w:sz w:val="18"/>
              </w:rPr>
              <w:t xml:space="preserve"> </w:t>
            </w:r>
            <w:r>
              <w:rPr>
                <w:sz w:val="18"/>
              </w:rPr>
              <w:t>атлас</w:t>
            </w:r>
            <w:r>
              <w:rPr>
                <w:spacing w:val="22"/>
                <w:sz w:val="18"/>
              </w:rPr>
              <w:t xml:space="preserve"> </w:t>
            </w:r>
            <w:r>
              <w:rPr>
                <w:sz w:val="18"/>
              </w:rPr>
              <w:t>Ђајић</w:t>
            </w:r>
            <w:r>
              <w:rPr>
                <w:spacing w:val="18"/>
                <w:sz w:val="18"/>
              </w:rPr>
              <w:t xml:space="preserve"> </w:t>
            </w:r>
            <w:r>
              <w:rPr>
                <w:sz w:val="18"/>
              </w:rPr>
              <w:t>Д,</w:t>
            </w:r>
            <w:r>
              <w:rPr>
                <w:spacing w:val="19"/>
                <w:sz w:val="18"/>
              </w:rPr>
              <w:t xml:space="preserve"> </w:t>
            </w:r>
            <w:r>
              <w:rPr>
                <w:sz w:val="18"/>
              </w:rPr>
              <w:t>Ђукановић</w:t>
            </w:r>
            <w:r>
              <w:rPr>
                <w:spacing w:val="22"/>
                <w:sz w:val="18"/>
              </w:rPr>
              <w:t xml:space="preserve"> </w:t>
            </w:r>
            <w:r>
              <w:rPr>
                <w:sz w:val="18"/>
              </w:rPr>
              <w:t>Д.</w:t>
            </w:r>
            <w:r>
              <w:rPr>
                <w:spacing w:val="19"/>
                <w:sz w:val="18"/>
              </w:rPr>
              <w:t xml:space="preserve"> </w:t>
            </w:r>
            <w:r>
              <w:rPr>
                <w:sz w:val="18"/>
              </w:rPr>
              <w:t>Народна</w:t>
            </w:r>
            <w:r>
              <w:rPr>
                <w:spacing w:val="23"/>
                <w:sz w:val="18"/>
              </w:rPr>
              <w:t xml:space="preserve"> </w:t>
            </w:r>
            <w:r>
              <w:rPr>
                <w:sz w:val="18"/>
              </w:rPr>
              <w:t>библиотека</w:t>
            </w:r>
            <w:r>
              <w:rPr>
                <w:spacing w:val="19"/>
                <w:sz w:val="18"/>
              </w:rPr>
              <w:t xml:space="preserve"> </w:t>
            </w:r>
            <w:r>
              <w:rPr>
                <w:sz w:val="18"/>
              </w:rPr>
              <w:t>Србије,</w:t>
            </w:r>
            <w:r>
              <w:rPr>
                <w:spacing w:val="19"/>
                <w:sz w:val="18"/>
              </w:rPr>
              <w:t xml:space="preserve"> </w:t>
            </w:r>
            <w:r>
              <w:rPr>
                <w:sz w:val="18"/>
              </w:rPr>
              <w:t>Београд,</w:t>
            </w:r>
            <w:r>
              <w:rPr>
                <w:spacing w:val="23"/>
                <w:sz w:val="18"/>
              </w:rPr>
              <w:t xml:space="preserve"> </w:t>
            </w:r>
            <w:r>
              <w:rPr>
                <w:spacing w:val="-4"/>
                <w:sz w:val="18"/>
              </w:rPr>
              <w:t>2008</w:t>
            </w:r>
          </w:p>
          <w:p w:rsidR="00644799" w:rsidRDefault="00E53327">
            <w:pPr>
              <w:pStyle w:val="TableParagraph"/>
              <w:spacing w:before="16"/>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23"/>
              </w:numPr>
              <w:tabs>
                <w:tab w:val="left" w:pos="422"/>
              </w:tabs>
              <w:spacing w:before="3" w:line="210" w:lineRule="exact"/>
              <w:ind w:left="422" w:hanging="322"/>
              <w:rPr>
                <w:sz w:val="18"/>
              </w:rPr>
            </w:pPr>
            <w:r>
              <w:rPr>
                <w:sz w:val="18"/>
              </w:rPr>
              <w:t>Линде</w:t>
            </w:r>
            <w:r>
              <w:rPr>
                <w:spacing w:val="23"/>
                <w:sz w:val="18"/>
              </w:rPr>
              <w:t xml:space="preserve"> </w:t>
            </w:r>
            <w:r>
              <w:rPr>
                <w:sz w:val="18"/>
              </w:rPr>
              <w:t>Ј.</w:t>
            </w:r>
            <w:r>
              <w:rPr>
                <w:spacing w:val="16"/>
                <w:sz w:val="18"/>
              </w:rPr>
              <w:t xml:space="preserve"> </w:t>
            </w:r>
            <w:r>
              <w:rPr>
                <w:sz w:val="18"/>
              </w:rPr>
              <w:t>Клиничка</w:t>
            </w:r>
            <w:r>
              <w:rPr>
                <w:spacing w:val="23"/>
                <w:sz w:val="18"/>
              </w:rPr>
              <w:t xml:space="preserve"> </w:t>
            </w:r>
            <w:r>
              <w:rPr>
                <w:sz w:val="18"/>
              </w:rPr>
              <w:t>пародонтологија</w:t>
            </w:r>
            <w:r>
              <w:rPr>
                <w:spacing w:val="19"/>
                <w:sz w:val="18"/>
              </w:rPr>
              <w:t xml:space="preserve"> </w:t>
            </w:r>
            <w:r>
              <w:rPr>
                <w:sz w:val="18"/>
              </w:rPr>
              <w:t>и</w:t>
            </w:r>
            <w:r>
              <w:rPr>
                <w:spacing w:val="21"/>
                <w:sz w:val="18"/>
              </w:rPr>
              <w:t xml:space="preserve"> </w:t>
            </w:r>
            <w:r>
              <w:rPr>
                <w:sz w:val="18"/>
              </w:rPr>
              <w:t>имплантологија,</w:t>
            </w:r>
            <w:r>
              <w:rPr>
                <w:spacing w:val="23"/>
                <w:sz w:val="18"/>
              </w:rPr>
              <w:t xml:space="preserve"> </w:t>
            </w:r>
            <w:r>
              <w:rPr>
                <w:sz w:val="18"/>
              </w:rPr>
              <w:t>Глобус,</w:t>
            </w:r>
            <w:r>
              <w:rPr>
                <w:spacing w:val="23"/>
                <w:sz w:val="18"/>
              </w:rPr>
              <w:t xml:space="preserve"> </w:t>
            </w:r>
            <w:r>
              <w:rPr>
                <w:sz w:val="18"/>
              </w:rPr>
              <w:t>Загреб</w:t>
            </w:r>
            <w:r>
              <w:rPr>
                <w:spacing w:val="23"/>
                <w:sz w:val="18"/>
              </w:rPr>
              <w:t xml:space="preserve"> </w:t>
            </w:r>
            <w:r>
              <w:rPr>
                <w:spacing w:val="-4"/>
                <w:sz w:val="18"/>
              </w:rPr>
              <w:t>2009</w:t>
            </w:r>
          </w:p>
        </w:tc>
      </w:tr>
    </w:tbl>
    <w:p w:rsidR="00644799" w:rsidRDefault="00644799">
      <w:pPr>
        <w:spacing w:before="26"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7"/>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2"/>
              <w:ind w:left="10" w:right="2"/>
              <w:jc w:val="center"/>
              <w:rPr>
                <w:b/>
                <w:sz w:val="20"/>
              </w:rPr>
            </w:pPr>
            <w:r>
              <w:rPr>
                <w:b/>
                <w:spacing w:val="-5"/>
                <w:w w:val="105"/>
                <w:sz w:val="20"/>
              </w:rPr>
              <w:t>10</w:t>
            </w: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528"/>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35</w:t>
            </w:r>
          </w:p>
          <w:p w:rsidR="00644799" w:rsidRDefault="00E53327">
            <w:pPr>
              <w:pStyle w:val="TableParagraph"/>
              <w:spacing w:before="10"/>
              <w:ind w:left="11" w:right="3"/>
              <w:jc w:val="center"/>
              <w:rPr>
                <w:b/>
                <w:sz w:val="20"/>
              </w:rPr>
            </w:pPr>
            <w:r>
              <w:rPr>
                <w:b/>
                <w:spacing w:val="-2"/>
                <w:w w:val="105"/>
                <w:sz w:val="20"/>
              </w:rPr>
              <w:t>(17,5+17,5)</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spacing w:before="151"/>
              <w:ind w:left="10" w:right="2"/>
              <w:jc w:val="center"/>
              <w:rPr>
                <w:b/>
                <w:sz w:val="20"/>
              </w:rPr>
            </w:pPr>
            <w:r>
              <w:rPr>
                <w:b/>
                <w:spacing w:val="-5"/>
                <w:w w:val="105"/>
                <w:sz w:val="20"/>
              </w:rPr>
              <w:t>40</w:t>
            </w:r>
          </w:p>
        </w:tc>
        <w:tc>
          <w:tcPr>
            <w:tcW w:w="2979" w:type="dxa"/>
            <w:vMerge/>
            <w:tcBorders>
              <w:top w:val="nil"/>
            </w:tcBorders>
          </w:tcPr>
          <w:p w:rsidR="00644799" w:rsidRDefault="00644799">
            <w:pPr>
              <w:rPr>
                <w:sz w:val="2"/>
                <w:szCs w:val="2"/>
              </w:rPr>
            </w:pPr>
          </w:p>
        </w:tc>
      </w:tr>
      <w:tr w:rsidR="00644799">
        <w:trPr>
          <w:trHeight w:val="291"/>
        </w:trPr>
        <w:tc>
          <w:tcPr>
            <w:tcW w:w="1865" w:type="dxa"/>
          </w:tcPr>
          <w:p w:rsidR="00644799" w:rsidRDefault="00E53327">
            <w:pPr>
              <w:pStyle w:val="TableParagraph"/>
              <w:spacing w:before="32"/>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32"/>
              <w:ind w:left="11" w:right="4"/>
              <w:jc w:val="center"/>
              <w:rPr>
                <w:b/>
                <w:sz w:val="20"/>
              </w:rPr>
            </w:pPr>
            <w:r>
              <w:rPr>
                <w:b/>
                <w:spacing w:val="-10"/>
                <w:w w:val="105"/>
                <w:sz w:val="20"/>
              </w:rPr>
              <w:t>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9"/>
              <w:ind w:left="52"/>
              <w:rPr>
                <w:sz w:val="18"/>
              </w:rPr>
            </w:pPr>
            <w:r>
              <w:rPr>
                <w:b/>
                <w:w w:val="105"/>
                <w:sz w:val="20"/>
              </w:rPr>
              <w:t>Име</w:t>
            </w:r>
            <w:r>
              <w:rPr>
                <w:spacing w:val="-14"/>
                <w:w w:val="105"/>
                <w:sz w:val="20"/>
              </w:rPr>
              <w:t xml:space="preserve"> </w:t>
            </w:r>
            <w:r>
              <w:rPr>
                <w:b/>
                <w:w w:val="105"/>
                <w:sz w:val="20"/>
              </w:rPr>
              <w:t>и</w:t>
            </w:r>
            <w:r>
              <w:rPr>
                <w:spacing w:val="-13"/>
                <w:w w:val="105"/>
                <w:sz w:val="20"/>
              </w:rPr>
              <w:t xml:space="preserve"> </w:t>
            </w:r>
            <w:r>
              <w:rPr>
                <w:b/>
                <w:w w:val="105"/>
                <w:sz w:val="20"/>
              </w:rPr>
              <w:t>презиме</w:t>
            </w:r>
            <w:r>
              <w:rPr>
                <w:spacing w:val="-13"/>
                <w:w w:val="105"/>
                <w:sz w:val="20"/>
              </w:rPr>
              <w:t xml:space="preserve"> </w:t>
            </w:r>
            <w:r>
              <w:rPr>
                <w:b/>
                <w:w w:val="105"/>
                <w:sz w:val="20"/>
              </w:rPr>
              <w:t>наставника</w:t>
            </w:r>
            <w:r>
              <w:rPr>
                <w:spacing w:val="-13"/>
                <w:w w:val="105"/>
                <w:sz w:val="20"/>
              </w:rPr>
              <w:t xml:space="preserve"> </w:t>
            </w:r>
            <w:r>
              <w:rPr>
                <w:b/>
                <w:w w:val="105"/>
                <w:sz w:val="20"/>
              </w:rPr>
              <w:t>који</w:t>
            </w:r>
            <w:r>
              <w:rPr>
                <w:spacing w:val="-13"/>
                <w:w w:val="105"/>
                <w:sz w:val="20"/>
              </w:rPr>
              <w:t xml:space="preserve"> </w:t>
            </w:r>
            <w:r>
              <w:rPr>
                <w:b/>
                <w:w w:val="105"/>
                <w:sz w:val="20"/>
              </w:rPr>
              <w:t>су</w:t>
            </w:r>
            <w:r>
              <w:rPr>
                <w:spacing w:val="23"/>
                <w:w w:val="105"/>
                <w:sz w:val="20"/>
              </w:rPr>
              <w:t xml:space="preserve"> </w:t>
            </w:r>
            <w:r>
              <w:rPr>
                <w:b/>
                <w:w w:val="105"/>
                <w:sz w:val="20"/>
              </w:rPr>
              <w:t>припремили</w:t>
            </w:r>
            <w:r>
              <w:rPr>
                <w:spacing w:val="-13"/>
                <w:w w:val="105"/>
                <w:sz w:val="20"/>
              </w:rPr>
              <w:t xml:space="preserve"> </w:t>
            </w:r>
            <w:r>
              <w:rPr>
                <w:b/>
                <w:w w:val="105"/>
                <w:sz w:val="20"/>
              </w:rPr>
              <w:t>податке:</w:t>
            </w:r>
            <w:r>
              <w:rPr>
                <w:b/>
                <w:spacing w:val="-12"/>
                <w:w w:val="105"/>
                <w:sz w:val="20"/>
              </w:rPr>
              <w:t xml:space="preserve"> </w:t>
            </w:r>
            <w:r>
              <w:rPr>
                <w:w w:val="105"/>
                <w:sz w:val="18"/>
              </w:rPr>
              <w:t>Доц.</w:t>
            </w:r>
            <w:r>
              <w:rPr>
                <w:spacing w:val="-12"/>
                <w:w w:val="105"/>
                <w:sz w:val="18"/>
              </w:rPr>
              <w:t xml:space="preserve"> </w:t>
            </w:r>
            <w:r>
              <w:rPr>
                <w:w w:val="105"/>
                <w:sz w:val="18"/>
              </w:rPr>
              <w:t>др</w:t>
            </w:r>
            <w:r>
              <w:rPr>
                <w:spacing w:val="-10"/>
                <w:w w:val="105"/>
                <w:sz w:val="18"/>
              </w:rPr>
              <w:t xml:space="preserve"> </w:t>
            </w:r>
            <w:r>
              <w:rPr>
                <w:w w:val="105"/>
                <w:sz w:val="18"/>
              </w:rPr>
              <w:t>Наташа</w:t>
            </w:r>
            <w:r>
              <w:rPr>
                <w:spacing w:val="-10"/>
                <w:w w:val="105"/>
                <w:sz w:val="18"/>
              </w:rPr>
              <w:t xml:space="preserve"> </w:t>
            </w:r>
            <w:r>
              <w:rPr>
                <w:w w:val="105"/>
                <w:sz w:val="18"/>
              </w:rPr>
              <w:t>Тртић,</w:t>
            </w:r>
            <w:r>
              <w:rPr>
                <w:spacing w:val="-8"/>
                <w:w w:val="105"/>
                <w:sz w:val="18"/>
              </w:rPr>
              <w:t xml:space="preserve"> </w:t>
            </w:r>
            <w:r>
              <w:rPr>
                <w:w w:val="105"/>
                <w:sz w:val="18"/>
              </w:rPr>
              <w:t>мр</w:t>
            </w:r>
            <w:r>
              <w:rPr>
                <w:spacing w:val="-11"/>
                <w:w w:val="105"/>
                <w:sz w:val="18"/>
              </w:rPr>
              <w:t xml:space="preserve"> </w:t>
            </w:r>
            <w:r>
              <w:rPr>
                <w:w w:val="105"/>
                <w:sz w:val="18"/>
              </w:rPr>
              <w:t>Жељка</w:t>
            </w:r>
            <w:r>
              <w:rPr>
                <w:spacing w:val="-9"/>
                <w:w w:val="105"/>
                <w:sz w:val="18"/>
              </w:rPr>
              <w:t xml:space="preserve"> </w:t>
            </w:r>
            <w:r>
              <w:rPr>
                <w:spacing w:val="-2"/>
                <w:w w:val="105"/>
                <w:sz w:val="18"/>
              </w:rPr>
              <w:t>Којић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3"/>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375" cy="841248"/>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9" cstate="print"/>
                          <a:stretch>
                            <a:fillRect/>
                          </a:stretch>
                        </pic:blipFill>
                        <pic:spPr>
                          <a:xfrm>
                            <a:off x="0" y="0"/>
                            <a:ext cx="841375" cy="841248"/>
                          </a:xfrm>
                          <a:prstGeom prst="rect">
                            <a:avLst/>
                          </a:prstGeom>
                        </pic:spPr>
                      </pic:pic>
                    </a:graphicData>
                  </a:graphic>
                </wp:inline>
              </w:drawing>
            </w:r>
          </w:p>
        </w:tc>
        <w:tc>
          <w:tcPr>
            <w:tcW w:w="6462" w:type="dxa"/>
            <w:gridSpan w:val="2"/>
          </w:tcPr>
          <w:p w:rsidR="00644799" w:rsidRDefault="00E53327">
            <w:pPr>
              <w:pStyle w:val="TableParagraph"/>
              <w:spacing w:before="40" w:line="249" w:lineRule="auto"/>
              <w:ind w:left="1714" w:right="571" w:hanging="192"/>
              <w:rPr>
                <w:b/>
                <w:sz w:val="18"/>
              </w:rPr>
            </w:pPr>
            <w:r>
              <w:rPr>
                <w:b/>
                <w:w w:val="105"/>
                <w:sz w:val="18"/>
              </w:rPr>
              <w:t>УНИВЕРЗИТЕТ</w:t>
            </w:r>
            <w:r>
              <w:rPr>
                <w:spacing w:val="-12"/>
                <w:w w:val="105"/>
                <w:sz w:val="18"/>
              </w:rPr>
              <w:t xml:space="preserve"> </w:t>
            </w:r>
            <w:r>
              <w:rPr>
                <w:b/>
                <w:w w:val="105"/>
                <w:sz w:val="18"/>
              </w:rPr>
              <w:t>У</w:t>
            </w:r>
            <w:r>
              <w:rPr>
                <w:spacing w:val="-12"/>
                <w:w w:val="105"/>
                <w:sz w:val="18"/>
              </w:rPr>
              <w:t xml:space="preserve"> </w:t>
            </w:r>
            <w:r>
              <w:rPr>
                <w:b/>
                <w:w w:val="105"/>
                <w:sz w:val="18"/>
              </w:rPr>
              <w:t>БАЊОЈ</w:t>
            </w:r>
            <w:r>
              <w:rPr>
                <w:spacing w:val="-12"/>
                <w:w w:val="105"/>
                <w:sz w:val="18"/>
              </w:rPr>
              <w:t xml:space="preserve"> </w:t>
            </w:r>
            <w:r>
              <w:rPr>
                <w:b/>
                <w:w w:val="105"/>
                <w:sz w:val="18"/>
              </w:rPr>
              <w:t>ЛУЦИ</w:t>
            </w:r>
            <w:r>
              <w:rPr>
                <w:w w:val="105"/>
                <w:sz w:val="18"/>
              </w:rPr>
              <w:t xml:space="preserve"> </w:t>
            </w:r>
            <w:r>
              <w:rPr>
                <w:b/>
                <w:w w:val="105"/>
                <w:sz w:val="18"/>
              </w:rPr>
              <w:t>МЕДИЦИНСКИ</w:t>
            </w:r>
            <w:r>
              <w:rPr>
                <w:w w:val="105"/>
                <w:sz w:val="18"/>
              </w:rPr>
              <w:t xml:space="preserve"> </w:t>
            </w:r>
            <w:r>
              <w:rPr>
                <w:b/>
                <w:w w:val="105"/>
                <w:sz w:val="18"/>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71"/>
              <w:ind w:left="1803"/>
              <w:rPr>
                <w:b/>
                <w:sz w:val="18"/>
              </w:rPr>
            </w:pPr>
            <w:r>
              <w:rPr>
                <w:b/>
                <w:sz w:val="18"/>
              </w:rPr>
              <w:t>ДОДИПЛОМСКИ</w:t>
            </w:r>
            <w:r>
              <w:rPr>
                <w:spacing w:val="50"/>
                <w:sz w:val="18"/>
              </w:rPr>
              <w:t xml:space="preserve"> </w:t>
            </w:r>
            <w:r>
              <w:rPr>
                <w:b/>
                <w:spacing w:val="-2"/>
                <w:sz w:val="18"/>
              </w:rPr>
              <w:t>СТУДИЈ</w:t>
            </w:r>
          </w:p>
        </w:tc>
        <w:tc>
          <w:tcPr>
            <w:tcW w:w="1587" w:type="dxa"/>
            <w:vMerge/>
            <w:tcBorders>
              <w:top w:val="nil"/>
            </w:tcBorders>
          </w:tcPr>
          <w:p w:rsidR="00644799" w:rsidRDefault="00644799">
            <w:pPr>
              <w:rPr>
                <w:sz w:val="2"/>
                <w:szCs w:val="2"/>
              </w:rPr>
            </w:pPr>
          </w:p>
        </w:tc>
      </w:tr>
      <w:tr w:rsidR="00644799">
        <w:trPr>
          <w:trHeight w:val="46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10" w:line="249" w:lineRule="auto"/>
              <w:ind w:left="53"/>
              <w:rPr>
                <w:b/>
                <w:sz w:val="18"/>
              </w:rPr>
            </w:pPr>
            <w:r>
              <w:rPr>
                <w:b/>
                <w:spacing w:val="-2"/>
                <w:sz w:val="18"/>
              </w:rPr>
              <w:t>Студијски</w:t>
            </w:r>
            <w:r>
              <w:rPr>
                <w:spacing w:val="-2"/>
                <w:sz w:val="18"/>
              </w:rPr>
              <w:t xml:space="preserve"> </w:t>
            </w:r>
            <w:r>
              <w:rPr>
                <w:b/>
                <w:spacing w:val="-2"/>
                <w:w w:val="105"/>
                <w:sz w:val="18"/>
              </w:rPr>
              <w:t>програм:</w:t>
            </w:r>
          </w:p>
        </w:tc>
        <w:tc>
          <w:tcPr>
            <w:tcW w:w="4955" w:type="dxa"/>
            <w:shd w:val="clear" w:color="auto" w:fill="71D2F4"/>
          </w:tcPr>
          <w:p w:rsidR="00644799" w:rsidRDefault="00E53327">
            <w:pPr>
              <w:pStyle w:val="TableParagraph"/>
              <w:spacing w:before="119"/>
              <w:ind w:left="989"/>
              <w:rPr>
                <w:b/>
                <w:sz w:val="20"/>
              </w:rPr>
            </w:pPr>
            <w:r>
              <w:rPr>
                <w:b/>
                <w:noProof/>
                <w:sz w:val="20"/>
              </w:rPr>
              <mc:AlternateContent>
                <mc:Choice Requires="wpg">
                  <w:drawing>
                    <wp:anchor distT="0" distB="0" distL="0" distR="0" simplePos="0" relativeHeight="480017408" behindDoc="1" locked="0" layoutInCell="1" allowOverlap="1">
                      <wp:simplePos x="0" y="0"/>
                      <wp:positionH relativeFrom="column">
                        <wp:posOffset>3289554</wp:posOffset>
                      </wp:positionH>
                      <wp:positionV relativeFrom="paragraph">
                        <wp:posOffset>-552631</wp:posOffset>
                      </wp:positionV>
                      <wp:extent cx="759460" cy="890269"/>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70" name="Image 170"/>
                                <pic:cNvPicPr/>
                              </pic:nvPicPr>
                              <pic:blipFill>
                                <a:blip r:embed="rId64" cstate="print"/>
                                <a:stretch>
                                  <a:fillRect/>
                                </a:stretch>
                              </pic:blipFill>
                              <pic:spPr>
                                <a:xfrm>
                                  <a:off x="0" y="0"/>
                                  <a:ext cx="758952" cy="890016"/>
                                </a:xfrm>
                                <a:prstGeom prst="rect">
                                  <a:avLst/>
                                </a:prstGeom>
                              </pic:spPr>
                            </pic:pic>
                          </wpg:wgp>
                        </a:graphicData>
                      </a:graphic>
                    </wp:anchor>
                  </w:drawing>
                </mc:Choice>
                <mc:Fallback>
                  <w:pict>
                    <v:group w14:anchorId="0773CCE3" id="Group 169" o:spid="_x0000_s1026" style="position:absolute;margin-left:259pt;margin-top:-43.5pt;width:59.8pt;height:70.1pt;z-index:-2329907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">
                      <v:shape id="Image 17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1JvrFAAAA3AAAAA8AAABkcnMvZG93bnJldi54bWxEj09rAkEMxe9Cv8OQgjedrfiPraMUQREK&#10;RW0PHsNOurO4k1l3Rl2/fXMoeEt4L+/9slh1vlY3amMV2MDbMANFXARbcWng53szmIOKCdliHZgM&#10;PCjCavnSW2Buw50PdDumUkkIxxwNuJSaXOtYOPIYh6EhFu03tB6TrG2pbYt3Cfe1HmXZVHusWBoc&#10;NrR2VJyPV29gMuLLdI+4PY+7yaffZtfTw30Z03/tPt5BJerS0/x/vbOCPxN8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9Sb6xQAAANwAAAAPAAAAAAAAAAAAAAAA&#10;AJ8CAABkcnMvZG93bnJldi54bWxQSwUGAAAAAAQABAD3AAAAkQMAAAAA&#10;">
                        <v:imagedata r:id="rId6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3"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spacing w:before="33"/>
              <w:ind w:left="54"/>
              <w:rPr>
                <w:b/>
                <w:sz w:val="18"/>
              </w:rPr>
            </w:pPr>
            <w:r>
              <w:rPr>
                <w:b/>
                <w:spacing w:val="-2"/>
                <w:w w:val="105"/>
                <w:sz w:val="18"/>
              </w:rPr>
              <w:t>Назив</w:t>
            </w:r>
            <w:r>
              <w:rPr>
                <w:spacing w:val="-5"/>
                <w:w w:val="105"/>
                <w:sz w:val="18"/>
              </w:rPr>
              <w:t xml:space="preserve"> </w:t>
            </w:r>
            <w:r>
              <w:rPr>
                <w:b/>
                <w:spacing w:val="-2"/>
                <w:w w:val="105"/>
                <w:sz w:val="18"/>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КЛИНИЧКА</w:t>
            </w:r>
            <w:r>
              <w:rPr>
                <w:spacing w:val="31"/>
                <w:sz w:val="20"/>
              </w:rPr>
              <w:t xml:space="preserve"> </w:t>
            </w:r>
            <w:r>
              <w:rPr>
                <w:b/>
                <w:spacing w:val="-2"/>
                <w:sz w:val="20"/>
              </w:rPr>
              <w:t>ЕНДОДОНЦИЈА</w:t>
            </w:r>
          </w:p>
        </w:tc>
      </w:tr>
      <w:tr w:rsidR="00644799">
        <w:trPr>
          <w:trHeight w:val="269"/>
        </w:trPr>
        <w:tc>
          <w:tcPr>
            <w:tcW w:w="1834" w:type="dxa"/>
          </w:tcPr>
          <w:p w:rsidR="00644799" w:rsidRDefault="00E53327">
            <w:pPr>
              <w:pStyle w:val="TableParagraph"/>
              <w:spacing w:before="33"/>
              <w:ind w:left="54"/>
              <w:rPr>
                <w:b/>
                <w:sz w:val="18"/>
              </w:rPr>
            </w:pPr>
            <w:r>
              <w:rPr>
                <w:b/>
                <w:sz w:val="18"/>
              </w:rPr>
              <w:t>Шифра</w:t>
            </w:r>
            <w:r>
              <w:rPr>
                <w:spacing w:val="17"/>
                <w:sz w:val="18"/>
              </w:rPr>
              <w:t xml:space="preserve"> </w:t>
            </w:r>
            <w:r>
              <w:rPr>
                <w:b/>
                <w:spacing w:val="-2"/>
                <w:sz w:val="18"/>
              </w:rPr>
              <w:t>предмета</w:t>
            </w:r>
          </w:p>
        </w:tc>
        <w:tc>
          <w:tcPr>
            <w:tcW w:w="1880" w:type="dxa"/>
          </w:tcPr>
          <w:p w:rsidR="00644799" w:rsidRDefault="00E53327">
            <w:pPr>
              <w:pStyle w:val="TableParagraph"/>
              <w:spacing w:before="33"/>
              <w:ind w:left="15" w:right="8"/>
              <w:jc w:val="center"/>
              <w:rPr>
                <w:b/>
                <w:sz w:val="18"/>
              </w:rPr>
            </w:pPr>
            <w:r>
              <w:rPr>
                <w:b/>
                <w:sz w:val="18"/>
              </w:rPr>
              <w:t>Статус</w:t>
            </w:r>
            <w:r>
              <w:rPr>
                <w:spacing w:val="19"/>
                <w:sz w:val="18"/>
              </w:rPr>
              <w:t xml:space="preserve"> </w:t>
            </w:r>
            <w:r>
              <w:rPr>
                <w:b/>
                <w:spacing w:val="-2"/>
                <w:sz w:val="18"/>
              </w:rPr>
              <w:t>предмета</w:t>
            </w:r>
          </w:p>
        </w:tc>
        <w:tc>
          <w:tcPr>
            <w:tcW w:w="1273" w:type="dxa"/>
          </w:tcPr>
          <w:p w:rsidR="00644799" w:rsidRDefault="00E53327">
            <w:pPr>
              <w:pStyle w:val="TableParagraph"/>
              <w:spacing w:before="33"/>
              <w:ind w:left="60" w:right="51"/>
              <w:jc w:val="center"/>
              <w:rPr>
                <w:b/>
                <w:sz w:val="18"/>
              </w:rPr>
            </w:pPr>
            <w:r>
              <w:rPr>
                <w:b/>
                <w:spacing w:val="-2"/>
                <w:w w:val="105"/>
                <w:sz w:val="18"/>
              </w:rPr>
              <w:t>Семестар</w:t>
            </w:r>
          </w:p>
        </w:tc>
        <w:tc>
          <w:tcPr>
            <w:tcW w:w="2519" w:type="dxa"/>
          </w:tcPr>
          <w:p w:rsidR="00644799" w:rsidRDefault="00E53327">
            <w:pPr>
              <w:pStyle w:val="TableParagraph"/>
              <w:spacing w:before="33"/>
              <w:ind w:left="717"/>
              <w:rPr>
                <w:b/>
                <w:sz w:val="18"/>
              </w:rPr>
            </w:pPr>
            <w:r>
              <w:rPr>
                <w:b/>
                <w:sz w:val="18"/>
              </w:rPr>
              <w:t>Фонд</w:t>
            </w:r>
            <w:r>
              <w:rPr>
                <w:spacing w:val="12"/>
                <w:sz w:val="18"/>
              </w:rPr>
              <w:t xml:space="preserve"> </w:t>
            </w:r>
            <w:r>
              <w:rPr>
                <w:b/>
                <w:spacing w:val="-2"/>
                <w:sz w:val="18"/>
              </w:rPr>
              <w:t>часова</w:t>
            </w:r>
          </w:p>
        </w:tc>
        <w:tc>
          <w:tcPr>
            <w:tcW w:w="1962" w:type="dxa"/>
          </w:tcPr>
          <w:p w:rsidR="00644799" w:rsidRDefault="00E53327">
            <w:pPr>
              <w:pStyle w:val="TableParagraph"/>
              <w:spacing w:before="33"/>
              <w:ind w:left="1" w:right="2"/>
              <w:jc w:val="center"/>
              <w:rPr>
                <w:b/>
                <w:sz w:val="18"/>
              </w:rPr>
            </w:pPr>
            <w:r>
              <w:rPr>
                <w:b/>
                <w:w w:val="105"/>
                <w:sz w:val="18"/>
              </w:rPr>
              <w:t>Број</w:t>
            </w:r>
            <w:r>
              <w:rPr>
                <w:spacing w:val="-8"/>
                <w:w w:val="105"/>
                <w:sz w:val="18"/>
              </w:rPr>
              <w:t xml:space="preserve"> </w:t>
            </w:r>
            <w:r>
              <w:rPr>
                <w:b/>
                <w:w w:val="105"/>
                <w:sz w:val="18"/>
              </w:rPr>
              <w:t>ЕCTS</w:t>
            </w:r>
            <w:r>
              <w:rPr>
                <w:b/>
                <w:spacing w:val="-6"/>
                <w:w w:val="105"/>
                <w:sz w:val="18"/>
              </w:rPr>
              <w:t xml:space="preserve"> </w:t>
            </w:r>
            <w:r>
              <w:rPr>
                <w:b/>
                <w:spacing w:val="-2"/>
                <w:w w:val="105"/>
                <w:sz w:val="18"/>
              </w:rPr>
              <w:t>бодова</w:t>
            </w:r>
          </w:p>
        </w:tc>
      </w:tr>
      <w:tr w:rsidR="00644799">
        <w:trPr>
          <w:trHeight w:val="484"/>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2"/>
              <w:ind w:left="15" w:right="9"/>
              <w:jc w:val="center"/>
              <w:rPr>
                <w:sz w:val="18"/>
              </w:rPr>
            </w:pPr>
            <w:r>
              <w:rPr>
                <w:spacing w:val="-2"/>
                <w:w w:val="105"/>
                <w:sz w:val="18"/>
              </w:rPr>
              <w:t>обавезни</w:t>
            </w:r>
          </w:p>
        </w:tc>
        <w:tc>
          <w:tcPr>
            <w:tcW w:w="1273" w:type="dxa"/>
          </w:tcPr>
          <w:p w:rsidR="00644799" w:rsidRDefault="00E53327">
            <w:pPr>
              <w:pStyle w:val="TableParagraph"/>
              <w:spacing w:before="22"/>
              <w:ind w:left="303"/>
              <w:rPr>
                <w:sz w:val="18"/>
              </w:rPr>
            </w:pPr>
            <w:r>
              <w:rPr>
                <w:w w:val="105"/>
                <w:sz w:val="18"/>
              </w:rPr>
              <w:t>10.</w:t>
            </w:r>
            <w:r>
              <w:rPr>
                <w:spacing w:val="-4"/>
                <w:w w:val="105"/>
                <w:sz w:val="18"/>
              </w:rPr>
              <w:t xml:space="preserve"> </w:t>
            </w:r>
            <w:proofErr w:type="gramStart"/>
            <w:r>
              <w:rPr>
                <w:w w:val="105"/>
                <w:sz w:val="18"/>
              </w:rPr>
              <w:t>и</w:t>
            </w:r>
            <w:proofErr w:type="gramEnd"/>
            <w:r>
              <w:rPr>
                <w:spacing w:val="-3"/>
                <w:w w:val="105"/>
                <w:sz w:val="18"/>
              </w:rPr>
              <w:t xml:space="preserve"> </w:t>
            </w:r>
            <w:r>
              <w:rPr>
                <w:spacing w:val="-5"/>
                <w:w w:val="105"/>
                <w:sz w:val="18"/>
              </w:rPr>
              <w:t>11.</w:t>
            </w:r>
          </w:p>
        </w:tc>
        <w:tc>
          <w:tcPr>
            <w:tcW w:w="2519" w:type="dxa"/>
          </w:tcPr>
          <w:p w:rsidR="00644799" w:rsidRDefault="00E53327">
            <w:pPr>
              <w:pStyle w:val="TableParagraph"/>
              <w:spacing w:before="22"/>
              <w:ind w:left="679"/>
              <w:rPr>
                <w:sz w:val="18"/>
              </w:rPr>
            </w:pPr>
            <w:r>
              <w:rPr>
                <w:spacing w:val="-2"/>
                <w:w w:val="105"/>
                <w:sz w:val="18"/>
              </w:rPr>
              <w:t>1П+5В</w:t>
            </w:r>
            <w:r>
              <w:rPr>
                <w:spacing w:val="-3"/>
                <w:w w:val="105"/>
                <w:sz w:val="18"/>
              </w:rPr>
              <w:t xml:space="preserve"> </w:t>
            </w:r>
            <w:r>
              <w:rPr>
                <w:spacing w:val="-2"/>
                <w:w w:val="105"/>
                <w:sz w:val="18"/>
              </w:rPr>
              <w:t>(9.сем)</w:t>
            </w:r>
          </w:p>
          <w:p w:rsidR="00644799" w:rsidRDefault="00E53327">
            <w:pPr>
              <w:pStyle w:val="TableParagraph"/>
              <w:spacing w:before="12"/>
              <w:ind w:left="633"/>
              <w:rPr>
                <w:sz w:val="18"/>
              </w:rPr>
            </w:pPr>
            <w:r>
              <w:rPr>
                <w:spacing w:val="-2"/>
                <w:w w:val="105"/>
                <w:sz w:val="18"/>
              </w:rPr>
              <w:t>1П+4В</w:t>
            </w:r>
            <w:r>
              <w:rPr>
                <w:spacing w:val="-3"/>
                <w:w w:val="105"/>
                <w:sz w:val="18"/>
              </w:rPr>
              <w:t xml:space="preserve"> </w:t>
            </w:r>
            <w:r>
              <w:rPr>
                <w:spacing w:val="-2"/>
                <w:w w:val="105"/>
                <w:sz w:val="18"/>
              </w:rPr>
              <w:t>(10.сем)</w:t>
            </w:r>
          </w:p>
        </w:tc>
        <w:tc>
          <w:tcPr>
            <w:tcW w:w="1962" w:type="dxa"/>
          </w:tcPr>
          <w:p w:rsidR="00644799" w:rsidRDefault="00E53327">
            <w:pPr>
              <w:pStyle w:val="TableParagraph"/>
              <w:spacing w:before="22"/>
              <w:ind w:left="1" w:right="2"/>
              <w:jc w:val="center"/>
              <w:rPr>
                <w:sz w:val="18"/>
              </w:rPr>
            </w:pPr>
            <w:r>
              <w:rPr>
                <w:spacing w:val="-5"/>
                <w:w w:val="105"/>
                <w:sz w:val="18"/>
              </w:rPr>
              <w:t>12</w:t>
            </w:r>
          </w:p>
        </w:tc>
      </w:tr>
      <w:tr w:rsidR="00644799">
        <w:trPr>
          <w:trHeight w:val="700"/>
        </w:trPr>
        <w:tc>
          <w:tcPr>
            <w:tcW w:w="1834" w:type="dxa"/>
            <w:shd w:val="clear" w:color="auto" w:fill="71D2F4"/>
          </w:tcPr>
          <w:p w:rsidR="00644799" w:rsidRDefault="00E53327">
            <w:pPr>
              <w:pStyle w:val="TableParagraph"/>
              <w:spacing w:before="32"/>
              <w:ind w:left="54"/>
              <w:rPr>
                <w:b/>
                <w:sz w:val="18"/>
              </w:rPr>
            </w:pPr>
            <w:r>
              <w:rPr>
                <w:b/>
                <w:spacing w:val="-2"/>
                <w:w w:val="105"/>
                <w:sz w:val="18"/>
              </w:rPr>
              <w:t>Наставници</w:t>
            </w:r>
          </w:p>
        </w:tc>
        <w:tc>
          <w:tcPr>
            <w:tcW w:w="7634" w:type="dxa"/>
            <w:gridSpan w:val="4"/>
          </w:tcPr>
          <w:p w:rsidR="00644799" w:rsidRDefault="00E53327">
            <w:pPr>
              <w:pStyle w:val="TableParagraph"/>
              <w:spacing w:before="25" w:line="249" w:lineRule="auto"/>
              <w:ind w:left="54" w:right="46"/>
              <w:jc w:val="both"/>
              <w:rPr>
                <w:sz w:val="18"/>
              </w:rPr>
            </w:pPr>
            <w:r>
              <w:rPr>
                <w:w w:val="105"/>
                <w:sz w:val="18"/>
              </w:rPr>
              <w:t>Доц.др Александра Ђери, доц.др</w:t>
            </w:r>
            <w:r>
              <w:rPr>
                <w:spacing w:val="40"/>
                <w:w w:val="105"/>
                <w:sz w:val="18"/>
              </w:rPr>
              <w:t xml:space="preserve"> </w:t>
            </w:r>
            <w:r>
              <w:rPr>
                <w:w w:val="105"/>
                <w:sz w:val="18"/>
              </w:rPr>
              <w:t>Наташа</w:t>
            </w:r>
            <w:r>
              <w:rPr>
                <w:w w:val="105"/>
                <w:sz w:val="18"/>
              </w:rPr>
              <w:t xml:space="preserve"> Кнежевић, доц. др Радмила Арбутина, мр Ирена Радман Кузмановић, мр Огњенка Јанковић, мр Рената Јосиповић, проф.др Славољуб </w:t>
            </w:r>
            <w:r>
              <w:rPr>
                <w:spacing w:val="-2"/>
                <w:w w:val="105"/>
                <w:sz w:val="18"/>
              </w:rPr>
              <w:t>Живковић</w:t>
            </w:r>
          </w:p>
        </w:tc>
      </w:tr>
    </w:tbl>
    <w:p w:rsidR="00644799" w:rsidRDefault="00644799">
      <w:pPr>
        <w:spacing w:before="11"/>
        <w:rPr>
          <w:b/>
          <w:sz w:val="18"/>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67"/>
        </w:trPr>
        <w:tc>
          <w:tcPr>
            <w:tcW w:w="7078" w:type="dxa"/>
            <w:shd w:val="clear" w:color="auto" w:fill="71D2F4"/>
          </w:tcPr>
          <w:p w:rsidR="00644799" w:rsidRDefault="00E53327">
            <w:pPr>
              <w:pStyle w:val="TableParagraph"/>
              <w:spacing w:before="29"/>
              <w:ind w:left="54"/>
              <w:rPr>
                <w:b/>
                <w:sz w:val="18"/>
              </w:rPr>
            </w:pPr>
            <w:r>
              <w:rPr>
                <w:b/>
                <w:sz w:val="18"/>
              </w:rPr>
              <w:t>Условљеност</w:t>
            </w:r>
            <w:r>
              <w:rPr>
                <w:spacing w:val="26"/>
                <w:sz w:val="18"/>
              </w:rPr>
              <w:t xml:space="preserve"> </w:t>
            </w:r>
            <w:r>
              <w:rPr>
                <w:b/>
                <w:sz w:val="18"/>
              </w:rPr>
              <w:t>другим</w:t>
            </w:r>
            <w:r>
              <w:rPr>
                <w:spacing w:val="27"/>
                <w:sz w:val="18"/>
              </w:rPr>
              <w:t xml:space="preserve"> </w:t>
            </w:r>
            <w:r>
              <w:rPr>
                <w:b/>
                <w:spacing w:val="-2"/>
                <w:sz w:val="18"/>
              </w:rPr>
              <w:t>предметима</w:t>
            </w:r>
          </w:p>
        </w:tc>
        <w:tc>
          <w:tcPr>
            <w:tcW w:w="2386" w:type="dxa"/>
            <w:shd w:val="clear" w:color="auto" w:fill="71D2F4"/>
          </w:tcPr>
          <w:p w:rsidR="00644799" w:rsidRDefault="00E53327">
            <w:pPr>
              <w:pStyle w:val="TableParagraph"/>
              <w:spacing w:before="29"/>
              <w:ind w:left="54"/>
              <w:rPr>
                <w:b/>
                <w:sz w:val="18"/>
              </w:rPr>
            </w:pPr>
            <w:r>
              <w:rPr>
                <w:b/>
                <w:sz w:val="18"/>
              </w:rPr>
              <w:t>Облик</w:t>
            </w:r>
            <w:r>
              <w:rPr>
                <w:spacing w:val="15"/>
                <w:sz w:val="18"/>
              </w:rPr>
              <w:t xml:space="preserve"> </w:t>
            </w:r>
            <w:r>
              <w:rPr>
                <w:b/>
                <w:spacing w:val="-2"/>
                <w:sz w:val="18"/>
              </w:rPr>
              <w:t>условљености</w:t>
            </w:r>
          </w:p>
        </w:tc>
      </w:tr>
      <w:tr w:rsidR="00644799">
        <w:trPr>
          <w:trHeight w:val="700"/>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6" w:line="249" w:lineRule="auto"/>
              <w:ind w:left="54" w:right="80"/>
              <w:rPr>
                <w:sz w:val="18"/>
              </w:rPr>
            </w:pPr>
            <w:r>
              <w:rPr>
                <w:w w:val="105"/>
                <w:sz w:val="18"/>
              </w:rPr>
              <w:t>Према правилима студирања</w:t>
            </w:r>
            <w:r>
              <w:rPr>
                <w:spacing w:val="-9"/>
                <w:w w:val="105"/>
                <w:sz w:val="18"/>
              </w:rPr>
              <w:t xml:space="preserve"> </w:t>
            </w:r>
            <w:r>
              <w:rPr>
                <w:w w:val="105"/>
                <w:sz w:val="18"/>
              </w:rPr>
              <w:t>I</w:t>
            </w:r>
            <w:r>
              <w:rPr>
                <w:spacing w:val="-12"/>
                <w:w w:val="105"/>
                <w:sz w:val="18"/>
              </w:rPr>
              <w:t xml:space="preserve"> </w:t>
            </w:r>
            <w:r>
              <w:rPr>
                <w:w w:val="105"/>
                <w:sz w:val="18"/>
              </w:rPr>
              <w:t>и</w:t>
            </w:r>
            <w:r>
              <w:rPr>
                <w:spacing w:val="-10"/>
                <w:w w:val="105"/>
                <w:sz w:val="18"/>
              </w:rPr>
              <w:t xml:space="preserve"> </w:t>
            </w:r>
            <w:r>
              <w:rPr>
                <w:w w:val="105"/>
                <w:sz w:val="18"/>
              </w:rPr>
              <w:t>II</w:t>
            </w:r>
            <w:r>
              <w:rPr>
                <w:spacing w:val="-12"/>
                <w:w w:val="105"/>
                <w:sz w:val="18"/>
              </w:rPr>
              <w:t xml:space="preserve"> </w:t>
            </w:r>
            <w:r>
              <w:rPr>
                <w:w w:val="105"/>
                <w:sz w:val="18"/>
              </w:rPr>
              <w:t>циклусa</w:t>
            </w:r>
            <w:r>
              <w:rPr>
                <w:spacing w:val="-10"/>
                <w:w w:val="105"/>
                <w:sz w:val="18"/>
              </w:rPr>
              <w:t xml:space="preserve"> </w:t>
            </w:r>
            <w:r>
              <w:rPr>
                <w:w w:val="105"/>
                <w:sz w:val="18"/>
              </w:rPr>
              <w:t>- интегрисани студиј.</w:t>
            </w:r>
          </w:p>
        </w:tc>
      </w:tr>
      <w:tr w:rsidR="00644799">
        <w:trPr>
          <w:trHeight w:val="215"/>
        </w:trPr>
        <w:tc>
          <w:tcPr>
            <w:tcW w:w="9464" w:type="dxa"/>
            <w:gridSpan w:val="2"/>
            <w:tcBorders>
              <w:top w:val="single" w:sz="8" w:space="0" w:color="000000"/>
            </w:tcBorders>
            <w:shd w:val="clear" w:color="auto" w:fill="71D2F4"/>
          </w:tcPr>
          <w:p w:rsidR="00644799" w:rsidRDefault="00E53327">
            <w:pPr>
              <w:pStyle w:val="TableParagraph"/>
              <w:spacing w:before="4" w:line="191"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Оспособљавање</w:t>
            </w:r>
            <w:r>
              <w:rPr>
                <w:spacing w:val="26"/>
                <w:sz w:val="18"/>
              </w:rPr>
              <w:t xml:space="preserve"> </w:t>
            </w:r>
            <w:r>
              <w:rPr>
                <w:sz w:val="18"/>
              </w:rPr>
              <w:t>студента</w:t>
            </w:r>
            <w:r>
              <w:rPr>
                <w:spacing w:val="27"/>
                <w:sz w:val="18"/>
              </w:rPr>
              <w:t xml:space="preserve"> </w:t>
            </w:r>
            <w:r>
              <w:rPr>
                <w:sz w:val="18"/>
              </w:rPr>
              <w:t>за</w:t>
            </w:r>
            <w:r>
              <w:rPr>
                <w:spacing w:val="27"/>
                <w:sz w:val="18"/>
              </w:rPr>
              <w:t xml:space="preserve"> </w:t>
            </w:r>
            <w:r>
              <w:rPr>
                <w:sz w:val="18"/>
              </w:rPr>
              <w:t>практично</w:t>
            </w:r>
            <w:r>
              <w:rPr>
                <w:spacing w:val="21"/>
                <w:sz w:val="18"/>
              </w:rPr>
              <w:t xml:space="preserve"> </w:t>
            </w:r>
            <w:r>
              <w:rPr>
                <w:sz w:val="18"/>
              </w:rPr>
              <w:t>провођење</w:t>
            </w:r>
            <w:r>
              <w:rPr>
                <w:spacing w:val="23"/>
                <w:sz w:val="18"/>
              </w:rPr>
              <w:t xml:space="preserve"> </w:t>
            </w:r>
            <w:r>
              <w:rPr>
                <w:sz w:val="18"/>
              </w:rPr>
              <w:t>ендодонтског</w:t>
            </w:r>
            <w:r>
              <w:rPr>
                <w:spacing w:val="25"/>
                <w:sz w:val="18"/>
              </w:rPr>
              <w:t xml:space="preserve"> </w:t>
            </w:r>
            <w:r>
              <w:rPr>
                <w:sz w:val="18"/>
              </w:rPr>
              <w:t>протокола</w:t>
            </w:r>
            <w:r>
              <w:rPr>
                <w:spacing w:val="27"/>
                <w:sz w:val="18"/>
              </w:rPr>
              <w:t xml:space="preserve"> </w:t>
            </w:r>
            <w:r>
              <w:rPr>
                <w:sz w:val="18"/>
              </w:rPr>
              <w:t>лијечеља</w:t>
            </w:r>
            <w:r>
              <w:rPr>
                <w:spacing w:val="23"/>
                <w:sz w:val="18"/>
              </w:rPr>
              <w:t xml:space="preserve"> </w:t>
            </w:r>
            <w:r>
              <w:rPr>
                <w:sz w:val="18"/>
              </w:rPr>
              <w:t>коријена</w:t>
            </w:r>
            <w:r>
              <w:rPr>
                <w:spacing w:val="27"/>
                <w:sz w:val="18"/>
              </w:rPr>
              <w:t xml:space="preserve"> </w:t>
            </w:r>
            <w:r>
              <w:rPr>
                <w:spacing w:val="-2"/>
                <w:sz w:val="18"/>
              </w:rPr>
              <w:t>зуба.</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Исходи</w:t>
            </w:r>
            <w:r>
              <w:rPr>
                <w:spacing w:val="21"/>
                <w:sz w:val="18"/>
              </w:rPr>
              <w:t xml:space="preserve"> </w:t>
            </w:r>
            <w:r>
              <w:rPr>
                <w:b/>
                <w:sz w:val="18"/>
              </w:rPr>
              <w:t>учења</w:t>
            </w:r>
            <w:r>
              <w:rPr>
                <w:spacing w:val="17"/>
                <w:sz w:val="18"/>
              </w:rPr>
              <w:t xml:space="preserve"> </w:t>
            </w:r>
            <w:r>
              <w:rPr>
                <w:b/>
                <w:sz w:val="18"/>
              </w:rPr>
              <w:t>(стечена</w:t>
            </w:r>
            <w:r>
              <w:rPr>
                <w:spacing w:val="19"/>
                <w:sz w:val="18"/>
              </w:rPr>
              <w:t xml:space="preserve"> </w:t>
            </w:r>
            <w:r>
              <w:rPr>
                <w:b/>
                <w:spacing w:val="-2"/>
                <w:sz w:val="18"/>
              </w:rPr>
              <w:t>знања):</w:t>
            </w:r>
          </w:p>
        </w:tc>
      </w:tr>
      <w:tr w:rsidR="00644799">
        <w:trPr>
          <w:trHeight w:val="1296"/>
        </w:trPr>
        <w:tc>
          <w:tcPr>
            <w:tcW w:w="9464" w:type="dxa"/>
            <w:gridSpan w:val="2"/>
          </w:tcPr>
          <w:p w:rsidR="00644799" w:rsidRDefault="00E53327">
            <w:pPr>
              <w:pStyle w:val="TableParagraph"/>
              <w:spacing w:before="0" w:line="249" w:lineRule="auto"/>
              <w:ind w:right="85"/>
              <w:jc w:val="both"/>
              <w:rPr>
                <w:sz w:val="18"/>
              </w:rPr>
            </w:pPr>
            <w:r>
              <w:rPr>
                <w:w w:val="105"/>
                <w:sz w:val="18"/>
              </w:rPr>
              <w:t>Савладавањем овог предмета студент ће бити оспособљен да</w:t>
            </w:r>
            <w:proofErr w:type="gramStart"/>
            <w:r>
              <w:rPr>
                <w:w w:val="105"/>
                <w:sz w:val="18"/>
              </w:rPr>
              <w:t>:.</w:t>
            </w:r>
            <w:proofErr w:type="gramEnd"/>
            <w:r>
              <w:rPr>
                <w:w w:val="105"/>
                <w:sz w:val="18"/>
              </w:rPr>
              <w:t xml:space="preserve"> самостално постави дијагнозу и диференцијалну дијагнозу обољеле пулпе и апексног перидонцијума, познаје и савлада основне принципе ендодонтског лијечења зуба са виталном и авиталном пулпом, познаје и правилно примјењује инструменте, материјале и медикамен</w:t>
            </w:r>
            <w:r>
              <w:rPr>
                <w:w w:val="105"/>
                <w:sz w:val="18"/>
              </w:rPr>
              <w:t>те у ендодонтској пракси, познаје и правилно примјењује технике препарације и оптурације канала коријена, познаје</w:t>
            </w:r>
          </w:p>
          <w:p w:rsidR="00644799" w:rsidRDefault="00E53327">
            <w:pPr>
              <w:pStyle w:val="TableParagraph"/>
              <w:spacing w:before="0" w:line="214" w:lineRule="exact"/>
              <w:ind w:right="89"/>
              <w:jc w:val="both"/>
              <w:rPr>
                <w:sz w:val="18"/>
              </w:rPr>
            </w:pPr>
            <w:r>
              <w:rPr>
                <w:w w:val="105"/>
                <w:sz w:val="18"/>
              </w:rPr>
              <w:t>могуће грешке и компликације у току ендодонтске терапије, као и индикације за поновљено ендодонтско лијечење, познаје начине рестаурације ендо</w:t>
            </w:r>
            <w:r>
              <w:rPr>
                <w:w w:val="105"/>
                <w:sz w:val="18"/>
              </w:rPr>
              <w:t>донтски лијечених зуба</w:t>
            </w:r>
          </w:p>
        </w:tc>
      </w:tr>
      <w:tr w:rsidR="00644799">
        <w:trPr>
          <w:trHeight w:val="215"/>
        </w:trPr>
        <w:tc>
          <w:tcPr>
            <w:tcW w:w="9464" w:type="dxa"/>
            <w:gridSpan w:val="2"/>
            <w:shd w:val="clear" w:color="auto" w:fill="71D2F4"/>
          </w:tcPr>
          <w:p w:rsidR="00644799" w:rsidRDefault="00E53327">
            <w:pPr>
              <w:pStyle w:val="TableParagraph"/>
              <w:spacing w:before="5" w:line="190" w:lineRule="exact"/>
              <w:rPr>
                <w:b/>
                <w:sz w:val="18"/>
              </w:rPr>
            </w:pPr>
            <w:r>
              <w:rPr>
                <w:b/>
                <w:sz w:val="18"/>
              </w:rPr>
              <w:t>Садржај</w:t>
            </w:r>
            <w:r>
              <w:rPr>
                <w:spacing w:val="22"/>
                <w:sz w:val="18"/>
              </w:rPr>
              <w:t xml:space="preserve"> </w:t>
            </w:r>
            <w:r>
              <w:rPr>
                <w:b/>
                <w:spacing w:val="-2"/>
                <w:sz w:val="18"/>
              </w:rPr>
              <w:t>предмета:</w:t>
            </w:r>
          </w:p>
        </w:tc>
      </w:tr>
      <w:tr w:rsidR="00644799">
        <w:trPr>
          <w:trHeight w:val="7135"/>
        </w:trPr>
        <w:tc>
          <w:tcPr>
            <w:tcW w:w="9464" w:type="dxa"/>
            <w:gridSpan w:val="2"/>
          </w:tcPr>
          <w:p w:rsidR="00644799" w:rsidRDefault="00E53327">
            <w:pPr>
              <w:pStyle w:val="TableParagraph"/>
              <w:spacing w:before="0" w:line="206" w:lineRule="exact"/>
              <w:jc w:val="both"/>
              <w:rPr>
                <w:b/>
                <w:sz w:val="18"/>
              </w:rPr>
            </w:pPr>
            <w:r>
              <w:rPr>
                <w:i/>
                <w:sz w:val="18"/>
              </w:rPr>
              <w:t>Теоријска</w:t>
            </w:r>
            <w:r>
              <w:rPr>
                <w:spacing w:val="22"/>
                <w:sz w:val="18"/>
              </w:rPr>
              <w:t xml:space="preserve"> </w:t>
            </w:r>
            <w:r>
              <w:rPr>
                <w:i/>
                <w:spacing w:val="-2"/>
                <w:sz w:val="18"/>
              </w:rPr>
              <w:t>настава</w:t>
            </w:r>
            <w:r>
              <w:rPr>
                <w:b/>
                <w:spacing w:val="-2"/>
                <w:sz w:val="18"/>
              </w:rPr>
              <w:t>:</w:t>
            </w:r>
          </w:p>
          <w:p w:rsidR="00644799" w:rsidRDefault="00E53327">
            <w:pPr>
              <w:pStyle w:val="TableParagraph"/>
              <w:spacing w:before="9" w:line="249" w:lineRule="auto"/>
              <w:ind w:right="88" w:firstLine="48"/>
              <w:jc w:val="both"/>
              <w:rPr>
                <w:sz w:val="18"/>
              </w:rPr>
            </w:pPr>
            <w:r>
              <w:rPr>
                <w:w w:val="105"/>
                <w:sz w:val="18"/>
              </w:rPr>
              <w:t>Ендодонтска симптоматологија-одонтогени бол</w:t>
            </w:r>
            <w:proofErr w:type="gramStart"/>
            <w:r>
              <w:rPr>
                <w:w w:val="105"/>
                <w:sz w:val="18"/>
              </w:rPr>
              <w:t>..</w:t>
            </w:r>
            <w:proofErr w:type="gramEnd"/>
            <w:r>
              <w:rPr>
                <w:w w:val="105"/>
                <w:sz w:val="18"/>
              </w:rPr>
              <w:t xml:space="preserve"> Ендодонтска симптоматологија-диференцијална дијагноза одонтогеног и неодонтогеног бола</w:t>
            </w:r>
            <w:proofErr w:type="gramStart"/>
            <w:r>
              <w:rPr>
                <w:w w:val="105"/>
                <w:sz w:val="18"/>
              </w:rPr>
              <w:t>..</w:t>
            </w:r>
            <w:proofErr w:type="gramEnd"/>
            <w:r>
              <w:rPr>
                <w:w w:val="105"/>
                <w:sz w:val="18"/>
              </w:rPr>
              <w:t xml:space="preserve"> Варијације у анатомији пулпе и коријена зуба</w:t>
            </w:r>
            <w:proofErr w:type="gramStart"/>
            <w:r>
              <w:rPr>
                <w:w w:val="105"/>
                <w:sz w:val="18"/>
              </w:rPr>
              <w:t>..</w:t>
            </w:r>
            <w:proofErr w:type="gramEnd"/>
            <w:r>
              <w:rPr>
                <w:w w:val="105"/>
                <w:sz w:val="18"/>
              </w:rPr>
              <w:t xml:space="preserve"> Дијагноза</w:t>
            </w:r>
            <w:r>
              <w:rPr>
                <w:w w:val="105"/>
                <w:sz w:val="18"/>
              </w:rPr>
              <w:t xml:space="preserve"> ендодонтских обољења</w:t>
            </w:r>
            <w:proofErr w:type="gramStart"/>
            <w:r>
              <w:rPr>
                <w:w w:val="105"/>
                <w:sz w:val="18"/>
              </w:rPr>
              <w:t>..</w:t>
            </w:r>
            <w:proofErr w:type="gramEnd"/>
            <w:r>
              <w:rPr>
                <w:w w:val="105"/>
                <w:sz w:val="18"/>
              </w:rPr>
              <w:t xml:space="preserve"> Стерилизација и дезинфекција у</w:t>
            </w:r>
            <w:r>
              <w:rPr>
                <w:spacing w:val="-6"/>
                <w:w w:val="105"/>
                <w:sz w:val="18"/>
              </w:rPr>
              <w:t xml:space="preserve"> </w:t>
            </w:r>
            <w:r>
              <w:rPr>
                <w:w w:val="105"/>
                <w:sz w:val="18"/>
              </w:rPr>
              <w:t>ендодонцији. Етиологија обољења пулпе и апексног периодонцијума</w:t>
            </w:r>
            <w:proofErr w:type="gramStart"/>
            <w:r>
              <w:rPr>
                <w:w w:val="105"/>
                <w:sz w:val="18"/>
              </w:rPr>
              <w:t>..</w:t>
            </w:r>
            <w:proofErr w:type="gramEnd"/>
            <w:r>
              <w:rPr>
                <w:w w:val="105"/>
                <w:sz w:val="18"/>
              </w:rPr>
              <w:t xml:space="preserve"> Ендодонтска инфекција и биофилм.Патогенеза и класификација обољења пулпе и апексног периодонцијума.Симптоматска обољења зубне пулпе.Аси</w:t>
            </w:r>
            <w:r>
              <w:rPr>
                <w:w w:val="105"/>
                <w:sz w:val="18"/>
              </w:rPr>
              <w:t>мптоматска обољења зубне пулпе. Симптоматска обољења апексног периодонцијума. Асимптоматска обољења апексног периодонцијума. Ендопародонталне лезије-етиологија и класификација. Лонгитудиналне фрактуре зуба</w:t>
            </w:r>
            <w:proofErr w:type="gramStart"/>
            <w:r>
              <w:rPr>
                <w:w w:val="105"/>
                <w:sz w:val="18"/>
              </w:rPr>
              <w:t>..</w:t>
            </w:r>
            <w:proofErr w:type="gramEnd"/>
            <w:r>
              <w:rPr>
                <w:w w:val="105"/>
                <w:sz w:val="18"/>
              </w:rPr>
              <w:t xml:space="preserve"> Рекапитулација.Припрема за ендодонтско лијечење.</w:t>
            </w:r>
            <w:r>
              <w:rPr>
                <w:w w:val="105"/>
                <w:sz w:val="18"/>
              </w:rPr>
              <w:t xml:space="preserve"> Рендгенографија у ендодонцији. Рендгенографија обољења апексног периодонцијума-диференцијална дијагностика са анатомским структурама и другим обољењима. Рендгенографија обољења апексног периодонцијума-диференцијална дијагностика са анатомским структурама </w:t>
            </w:r>
            <w:r>
              <w:rPr>
                <w:w w:val="105"/>
                <w:sz w:val="18"/>
              </w:rPr>
              <w:t>и другим обољењима</w:t>
            </w:r>
            <w:proofErr w:type="gramStart"/>
            <w:r>
              <w:rPr>
                <w:w w:val="105"/>
                <w:sz w:val="18"/>
              </w:rPr>
              <w:t>..</w:t>
            </w:r>
            <w:proofErr w:type="gramEnd"/>
            <w:r>
              <w:rPr>
                <w:w w:val="105"/>
                <w:sz w:val="18"/>
              </w:rPr>
              <w:t xml:space="preserve"> Планирање ендодонтског лијечења и избор терапијског модалитета. Фармакотерапија у ендодонцији. Специфичности анестезије и аналгезије у ендодонцији. Ендодонтска терапија обољења виталне пулпе. Ендодонтска терапија симптоматских и асимпт</w:t>
            </w:r>
            <w:r>
              <w:rPr>
                <w:w w:val="105"/>
                <w:sz w:val="18"/>
              </w:rPr>
              <w:t>оматских обољења апексног периодонцијума. Терапија ендопародонталних лезија. Ендодонтска терапија патолошких ресорпција коријена. Ендодонтска терапија незавршеног раста коријена. Ендодонтска терапија код старијих пацијената и особа са системским обољењима.</w:t>
            </w:r>
            <w:r>
              <w:rPr>
                <w:w w:val="105"/>
                <w:sz w:val="18"/>
              </w:rPr>
              <w:t xml:space="preserve"> Ендодонтска терапија зуба са компликованим каналним системом. Хитан ендодонтски третман. Ендодонтска терапија послије трауматских оштећења зуба. Хируршке интервенције у ендодонтској терапији. Грешке и компликације у току ендодонтске терапије. Рестаурација</w:t>
            </w:r>
            <w:r>
              <w:rPr>
                <w:w w:val="105"/>
                <w:sz w:val="18"/>
              </w:rPr>
              <w:t xml:space="preserve"> ендодонтско лијечених зуба. Динамика и ток репарације периапексних ткива након ендодонтске терапије. Прогноза успјеха ендодонтске терапије. Поновљено ендодонтско лијечење-ретретман.</w:t>
            </w:r>
          </w:p>
          <w:p w:rsidR="00644799" w:rsidRDefault="00E53327">
            <w:pPr>
              <w:pStyle w:val="TableParagraph"/>
              <w:spacing w:before="19" w:line="249" w:lineRule="auto"/>
              <w:ind w:right="87"/>
              <w:jc w:val="both"/>
              <w:rPr>
                <w:sz w:val="18"/>
              </w:rPr>
            </w:pPr>
            <w:r>
              <w:rPr>
                <w:w w:val="105"/>
                <w:sz w:val="18"/>
              </w:rPr>
              <w:t>.Нове технологије и техничка достигнућа у ендодонцији. Вођење</w:t>
            </w:r>
            <w:r>
              <w:rPr>
                <w:w w:val="105"/>
                <w:sz w:val="18"/>
              </w:rPr>
              <w:t xml:space="preserve"> документације и дигитална технологија у ендодонтској пракси. Дисколорација и бијељење зуба.Рекапитулација.</w:t>
            </w:r>
          </w:p>
          <w:p w:rsidR="00644799" w:rsidRDefault="00E53327">
            <w:pPr>
              <w:pStyle w:val="TableParagraph"/>
              <w:spacing w:before="1"/>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52" w:lineRule="auto"/>
              <w:ind w:right="88"/>
              <w:jc w:val="both"/>
              <w:rPr>
                <w:sz w:val="18"/>
              </w:rPr>
            </w:pPr>
            <w:r>
              <w:rPr>
                <w:w w:val="105"/>
                <w:sz w:val="18"/>
              </w:rPr>
              <w:t>Увод у</w:t>
            </w:r>
            <w:r>
              <w:rPr>
                <w:spacing w:val="-8"/>
                <w:w w:val="105"/>
                <w:sz w:val="18"/>
              </w:rPr>
              <w:t xml:space="preserve"> </w:t>
            </w:r>
            <w:r>
              <w:rPr>
                <w:w w:val="105"/>
                <w:sz w:val="18"/>
              </w:rPr>
              <w:t>клиничку</w:t>
            </w:r>
            <w:r>
              <w:rPr>
                <w:spacing w:val="-8"/>
                <w:w w:val="105"/>
                <w:sz w:val="18"/>
              </w:rPr>
              <w:t xml:space="preserve"> </w:t>
            </w:r>
            <w:r>
              <w:rPr>
                <w:w w:val="105"/>
                <w:sz w:val="18"/>
              </w:rPr>
              <w:t>процедуру</w:t>
            </w:r>
            <w:r>
              <w:rPr>
                <w:spacing w:val="-3"/>
                <w:w w:val="105"/>
                <w:sz w:val="18"/>
              </w:rPr>
              <w:t xml:space="preserve"> </w:t>
            </w:r>
            <w:r>
              <w:rPr>
                <w:w w:val="105"/>
                <w:sz w:val="18"/>
              </w:rPr>
              <w:t>–</w:t>
            </w:r>
            <w:r>
              <w:rPr>
                <w:spacing w:val="-5"/>
                <w:w w:val="105"/>
                <w:sz w:val="18"/>
              </w:rPr>
              <w:t xml:space="preserve"> </w:t>
            </w:r>
            <w:r>
              <w:rPr>
                <w:w w:val="105"/>
                <w:sz w:val="18"/>
              </w:rPr>
              <w:t>припрема радног</w:t>
            </w:r>
            <w:r>
              <w:rPr>
                <w:spacing w:val="-1"/>
                <w:w w:val="105"/>
                <w:sz w:val="18"/>
              </w:rPr>
              <w:t xml:space="preserve"> </w:t>
            </w:r>
            <w:r>
              <w:rPr>
                <w:w w:val="105"/>
                <w:sz w:val="18"/>
              </w:rPr>
              <w:t>мjеста</w:t>
            </w:r>
            <w:r>
              <w:rPr>
                <w:spacing w:val="-2"/>
                <w:w w:val="105"/>
                <w:sz w:val="18"/>
              </w:rPr>
              <w:t xml:space="preserve"> </w:t>
            </w:r>
            <w:r>
              <w:rPr>
                <w:w w:val="105"/>
                <w:sz w:val="18"/>
              </w:rPr>
              <w:t>за</w:t>
            </w:r>
            <w:r>
              <w:rPr>
                <w:spacing w:val="-2"/>
                <w:w w:val="105"/>
                <w:sz w:val="18"/>
              </w:rPr>
              <w:t xml:space="preserve"> </w:t>
            </w:r>
            <w:r>
              <w:rPr>
                <w:w w:val="105"/>
                <w:sz w:val="18"/>
              </w:rPr>
              <w:t>ендодонтски</w:t>
            </w:r>
            <w:r>
              <w:rPr>
                <w:spacing w:val="-2"/>
                <w:w w:val="105"/>
                <w:sz w:val="18"/>
              </w:rPr>
              <w:t xml:space="preserve"> </w:t>
            </w:r>
            <w:r>
              <w:rPr>
                <w:w w:val="105"/>
                <w:sz w:val="18"/>
              </w:rPr>
              <w:t>захват;</w:t>
            </w:r>
            <w:r>
              <w:rPr>
                <w:spacing w:val="-5"/>
                <w:w w:val="105"/>
                <w:sz w:val="18"/>
              </w:rPr>
              <w:t xml:space="preserve"> </w:t>
            </w:r>
            <w:r>
              <w:rPr>
                <w:w w:val="105"/>
                <w:sz w:val="18"/>
              </w:rPr>
              <w:t>информисање</w:t>
            </w:r>
            <w:r>
              <w:rPr>
                <w:spacing w:val="-2"/>
                <w:w w:val="105"/>
                <w:sz w:val="18"/>
              </w:rPr>
              <w:t xml:space="preserve"> </w:t>
            </w:r>
            <w:r>
              <w:rPr>
                <w:w w:val="105"/>
                <w:sz w:val="18"/>
              </w:rPr>
              <w:t>пацијента</w:t>
            </w:r>
            <w:r>
              <w:rPr>
                <w:spacing w:val="-1"/>
                <w:w w:val="105"/>
                <w:sz w:val="18"/>
              </w:rPr>
              <w:t xml:space="preserve"> </w:t>
            </w:r>
            <w:r>
              <w:rPr>
                <w:w w:val="105"/>
                <w:sz w:val="18"/>
              </w:rPr>
              <w:t>о</w:t>
            </w:r>
            <w:r>
              <w:rPr>
                <w:spacing w:val="-5"/>
                <w:w w:val="105"/>
                <w:sz w:val="18"/>
              </w:rPr>
              <w:t xml:space="preserve"> </w:t>
            </w:r>
            <w:r>
              <w:rPr>
                <w:w w:val="105"/>
                <w:sz w:val="18"/>
              </w:rPr>
              <w:t>дијагнози обољелог зуба, индика</w:t>
            </w:r>
            <w:r>
              <w:rPr>
                <w:w w:val="105"/>
                <w:sz w:val="18"/>
              </w:rPr>
              <w:t>цији за ендодонтски захват, као и о току и могућим исходима ове терапије. Увод у клиничку процедуру –медицинска документација у ендодонцији. Дијагноза и диференцијална дијагноза иреверзибилних обољења пулпе зуба- клиничка слика симптоматских</w:t>
            </w:r>
            <w:r>
              <w:rPr>
                <w:spacing w:val="40"/>
                <w:w w:val="105"/>
                <w:sz w:val="18"/>
              </w:rPr>
              <w:t xml:space="preserve"> </w:t>
            </w:r>
            <w:r>
              <w:rPr>
                <w:w w:val="105"/>
                <w:sz w:val="18"/>
              </w:rPr>
              <w:t>обољења пулпе</w:t>
            </w:r>
            <w:r>
              <w:rPr>
                <w:w w:val="105"/>
                <w:sz w:val="18"/>
              </w:rPr>
              <w:t xml:space="preserve"> (анамнеза, клинички преглед</w:t>
            </w:r>
            <w:proofErr w:type="gramStart"/>
            <w:r>
              <w:rPr>
                <w:w w:val="105"/>
                <w:sz w:val="18"/>
              </w:rPr>
              <w:t>,анализа</w:t>
            </w:r>
            <w:proofErr w:type="gramEnd"/>
            <w:r>
              <w:rPr>
                <w:w w:val="105"/>
                <w:sz w:val="18"/>
              </w:rPr>
              <w:t xml:space="preserve"> индикација и тип терапије). Припрема за ендодонтску процедуру-анамнеза</w:t>
            </w:r>
            <w:proofErr w:type="gramStart"/>
            <w:r>
              <w:rPr>
                <w:w w:val="105"/>
                <w:sz w:val="18"/>
              </w:rPr>
              <w:t>..</w:t>
            </w:r>
            <w:proofErr w:type="gramEnd"/>
            <w:r>
              <w:rPr>
                <w:w w:val="105"/>
                <w:sz w:val="18"/>
              </w:rPr>
              <w:t xml:space="preserve"> Дијагноза и диференцијална</w:t>
            </w:r>
            <w:r>
              <w:rPr>
                <w:spacing w:val="-2"/>
                <w:w w:val="105"/>
                <w:sz w:val="18"/>
              </w:rPr>
              <w:t xml:space="preserve"> </w:t>
            </w:r>
            <w:r>
              <w:rPr>
                <w:w w:val="105"/>
                <w:sz w:val="18"/>
              </w:rPr>
              <w:t>дијагноза</w:t>
            </w:r>
            <w:r>
              <w:rPr>
                <w:spacing w:val="-5"/>
                <w:w w:val="105"/>
                <w:sz w:val="18"/>
              </w:rPr>
              <w:t xml:space="preserve"> </w:t>
            </w:r>
            <w:r>
              <w:rPr>
                <w:w w:val="105"/>
                <w:sz w:val="18"/>
              </w:rPr>
              <w:t>симптоматских</w:t>
            </w:r>
            <w:r>
              <w:rPr>
                <w:spacing w:val="-3"/>
                <w:w w:val="105"/>
                <w:sz w:val="18"/>
              </w:rPr>
              <w:t xml:space="preserve"> </w:t>
            </w:r>
            <w:r>
              <w:rPr>
                <w:w w:val="105"/>
                <w:sz w:val="18"/>
              </w:rPr>
              <w:t>оболења</w:t>
            </w:r>
            <w:r>
              <w:rPr>
                <w:spacing w:val="-4"/>
                <w:w w:val="105"/>
                <w:sz w:val="18"/>
              </w:rPr>
              <w:t xml:space="preserve"> </w:t>
            </w:r>
            <w:r>
              <w:rPr>
                <w:w w:val="105"/>
                <w:sz w:val="18"/>
              </w:rPr>
              <w:t>апексног</w:t>
            </w:r>
            <w:r>
              <w:rPr>
                <w:spacing w:val="-3"/>
                <w:w w:val="105"/>
                <w:sz w:val="18"/>
              </w:rPr>
              <w:t xml:space="preserve"> </w:t>
            </w:r>
            <w:r>
              <w:rPr>
                <w:w w:val="105"/>
                <w:sz w:val="18"/>
              </w:rPr>
              <w:t>пародонцијума-</w:t>
            </w:r>
            <w:r>
              <w:rPr>
                <w:spacing w:val="-3"/>
                <w:w w:val="105"/>
                <w:sz w:val="18"/>
              </w:rPr>
              <w:t xml:space="preserve"> </w:t>
            </w:r>
            <w:r>
              <w:rPr>
                <w:w w:val="105"/>
                <w:sz w:val="18"/>
              </w:rPr>
              <w:t>клиничка</w:t>
            </w:r>
            <w:r>
              <w:rPr>
                <w:spacing w:val="-5"/>
                <w:w w:val="105"/>
                <w:sz w:val="18"/>
              </w:rPr>
              <w:t xml:space="preserve"> </w:t>
            </w:r>
            <w:r>
              <w:rPr>
                <w:w w:val="105"/>
                <w:sz w:val="18"/>
              </w:rPr>
              <w:t>слика</w:t>
            </w:r>
            <w:r>
              <w:rPr>
                <w:spacing w:val="-2"/>
                <w:w w:val="105"/>
                <w:sz w:val="18"/>
              </w:rPr>
              <w:t xml:space="preserve"> </w:t>
            </w:r>
            <w:r>
              <w:rPr>
                <w:w w:val="105"/>
                <w:sz w:val="18"/>
              </w:rPr>
              <w:t>(анамнеза,</w:t>
            </w:r>
            <w:r>
              <w:rPr>
                <w:spacing w:val="-4"/>
                <w:w w:val="105"/>
                <w:sz w:val="18"/>
              </w:rPr>
              <w:t xml:space="preserve"> </w:t>
            </w:r>
            <w:r>
              <w:rPr>
                <w:w w:val="105"/>
                <w:sz w:val="18"/>
              </w:rPr>
              <w:t>клинички преглед</w:t>
            </w:r>
            <w:proofErr w:type="gramStart"/>
            <w:r>
              <w:rPr>
                <w:w w:val="105"/>
                <w:sz w:val="18"/>
              </w:rPr>
              <w:t>,анализа</w:t>
            </w:r>
            <w:proofErr w:type="gramEnd"/>
            <w:r>
              <w:rPr>
                <w:w w:val="105"/>
                <w:sz w:val="18"/>
              </w:rPr>
              <w:t xml:space="preserve"> индикација и</w:t>
            </w:r>
            <w:r>
              <w:rPr>
                <w:w w:val="105"/>
                <w:sz w:val="18"/>
              </w:rPr>
              <w:t xml:space="preserve"> план терапије). Припрема за ендодонтску процедуру-помоћни дијагностички поступци; радиографија у ендодонцији. Дијагноза и диференцијална дијагноза асимптоматског апексног пародонцијума -</w:t>
            </w:r>
            <w:r>
              <w:rPr>
                <w:spacing w:val="-2"/>
                <w:w w:val="105"/>
                <w:sz w:val="18"/>
              </w:rPr>
              <w:t xml:space="preserve"> </w:t>
            </w:r>
            <w:r>
              <w:rPr>
                <w:w w:val="105"/>
                <w:sz w:val="18"/>
              </w:rPr>
              <w:t>клиничка</w:t>
            </w:r>
            <w:r>
              <w:rPr>
                <w:spacing w:val="1"/>
                <w:w w:val="105"/>
                <w:sz w:val="18"/>
              </w:rPr>
              <w:t xml:space="preserve"> </w:t>
            </w:r>
            <w:r>
              <w:rPr>
                <w:w w:val="105"/>
                <w:sz w:val="18"/>
              </w:rPr>
              <w:t>слика</w:t>
            </w:r>
            <w:r>
              <w:rPr>
                <w:spacing w:val="-1"/>
                <w:w w:val="105"/>
                <w:sz w:val="18"/>
              </w:rPr>
              <w:t xml:space="preserve"> </w:t>
            </w:r>
            <w:r>
              <w:rPr>
                <w:w w:val="105"/>
                <w:sz w:val="18"/>
              </w:rPr>
              <w:t>(анамнеза,</w:t>
            </w:r>
            <w:r>
              <w:rPr>
                <w:spacing w:val="-1"/>
                <w:w w:val="105"/>
                <w:sz w:val="18"/>
              </w:rPr>
              <w:t xml:space="preserve"> </w:t>
            </w:r>
            <w:r>
              <w:rPr>
                <w:w w:val="105"/>
                <w:sz w:val="18"/>
              </w:rPr>
              <w:t>клинички</w:t>
            </w:r>
            <w:r>
              <w:rPr>
                <w:spacing w:val="1"/>
                <w:w w:val="105"/>
                <w:sz w:val="18"/>
              </w:rPr>
              <w:t xml:space="preserve"> </w:t>
            </w:r>
            <w:r>
              <w:rPr>
                <w:w w:val="105"/>
                <w:sz w:val="18"/>
              </w:rPr>
              <w:t>преглед</w:t>
            </w:r>
            <w:proofErr w:type="gramStart"/>
            <w:r>
              <w:rPr>
                <w:w w:val="105"/>
                <w:sz w:val="18"/>
              </w:rPr>
              <w:t>,анализа</w:t>
            </w:r>
            <w:proofErr w:type="gramEnd"/>
            <w:r>
              <w:rPr>
                <w:spacing w:val="-1"/>
                <w:w w:val="105"/>
                <w:sz w:val="18"/>
              </w:rPr>
              <w:t xml:space="preserve"> </w:t>
            </w:r>
            <w:r>
              <w:rPr>
                <w:w w:val="105"/>
                <w:sz w:val="18"/>
              </w:rPr>
              <w:t>индикација</w:t>
            </w:r>
            <w:r>
              <w:rPr>
                <w:spacing w:val="-1"/>
                <w:w w:val="105"/>
                <w:sz w:val="18"/>
              </w:rPr>
              <w:t xml:space="preserve"> </w:t>
            </w:r>
            <w:r>
              <w:rPr>
                <w:w w:val="105"/>
                <w:sz w:val="18"/>
              </w:rPr>
              <w:t>и</w:t>
            </w:r>
            <w:r>
              <w:rPr>
                <w:spacing w:val="1"/>
                <w:w w:val="105"/>
                <w:sz w:val="18"/>
              </w:rPr>
              <w:t xml:space="preserve"> </w:t>
            </w:r>
            <w:r>
              <w:rPr>
                <w:w w:val="105"/>
                <w:sz w:val="18"/>
              </w:rPr>
              <w:t>план</w:t>
            </w:r>
            <w:r>
              <w:rPr>
                <w:spacing w:val="-2"/>
                <w:w w:val="105"/>
                <w:sz w:val="18"/>
              </w:rPr>
              <w:t xml:space="preserve"> </w:t>
            </w:r>
            <w:r>
              <w:rPr>
                <w:w w:val="105"/>
                <w:sz w:val="18"/>
              </w:rPr>
              <w:t>терапије).</w:t>
            </w:r>
            <w:r>
              <w:rPr>
                <w:spacing w:val="-1"/>
                <w:w w:val="105"/>
                <w:sz w:val="18"/>
              </w:rPr>
              <w:t xml:space="preserve"> </w:t>
            </w:r>
            <w:r>
              <w:rPr>
                <w:w w:val="105"/>
                <w:sz w:val="18"/>
              </w:rPr>
              <w:t>Припрема</w:t>
            </w:r>
            <w:r>
              <w:rPr>
                <w:spacing w:val="3"/>
                <w:w w:val="105"/>
                <w:sz w:val="18"/>
              </w:rPr>
              <w:t xml:space="preserve"> </w:t>
            </w:r>
            <w:r>
              <w:rPr>
                <w:spacing w:val="-5"/>
                <w:w w:val="105"/>
                <w:sz w:val="18"/>
              </w:rPr>
              <w:t>за</w:t>
            </w:r>
          </w:p>
          <w:p w:rsidR="00644799" w:rsidRDefault="00E53327">
            <w:pPr>
              <w:pStyle w:val="TableParagraph"/>
              <w:spacing w:before="0" w:line="189" w:lineRule="exact"/>
              <w:jc w:val="both"/>
              <w:rPr>
                <w:sz w:val="18"/>
              </w:rPr>
            </w:pPr>
            <w:proofErr w:type="gramStart"/>
            <w:r>
              <w:rPr>
                <w:w w:val="105"/>
                <w:sz w:val="18"/>
              </w:rPr>
              <w:t>ендодонтску</w:t>
            </w:r>
            <w:proofErr w:type="gramEnd"/>
            <w:r>
              <w:rPr>
                <w:spacing w:val="32"/>
                <w:w w:val="105"/>
                <w:sz w:val="18"/>
              </w:rPr>
              <w:t xml:space="preserve"> </w:t>
            </w:r>
            <w:r>
              <w:rPr>
                <w:w w:val="105"/>
                <w:sz w:val="18"/>
              </w:rPr>
              <w:t>процедуру-суво</w:t>
            </w:r>
            <w:r>
              <w:rPr>
                <w:spacing w:val="37"/>
                <w:w w:val="105"/>
                <w:sz w:val="18"/>
              </w:rPr>
              <w:t xml:space="preserve"> </w:t>
            </w:r>
            <w:r>
              <w:rPr>
                <w:w w:val="105"/>
                <w:sz w:val="18"/>
              </w:rPr>
              <w:t>радно</w:t>
            </w:r>
            <w:r>
              <w:rPr>
                <w:spacing w:val="37"/>
                <w:w w:val="105"/>
                <w:sz w:val="18"/>
              </w:rPr>
              <w:t xml:space="preserve"> </w:t>
            </w:r>
            <w:r>
              <w:rPr>
                <w:w w:val="105"/>
                <w:sz w:val="18"/>
              </w:rPr>
              <w:t>поље</w:t>
            </w:r>
            <w:r>
              <w:rPr>
                <w:spacing w:val="35"/>
                <w:w w:val="105"/>
                <w:sz w:val="18"/>
              </w:rPr>
              <w:t xml:space="preserve"> </w:t>
            </w:r>
            <w:r>
              <w:rPr>
                <w:w w:val="105"/>
                <w:sz w:val="18"/>
              </w:rPr>
              <w:t>и</w:t>
            </w:r>
            <w:r>
              <w:rPr>
                <w:spacing w:val="42"/>
                <w:w w:val="105"/>
                <w:sz w:val="18"/>
              </w:rPr>
              <w:t xml:space="preserve"> </w:t>
            </w:r>
            <w:r>
              <w:rPr>
                <w:w w:val="105"/>
                <w:sz w:val="18"/>
              </w:rPr>
              <w:t>услови</w:t>
            </w:r>
            <w:r>
              <w:rPr>
                <w:spacing w:val="36"/>
                <w:w w:val="105"/>
                <w:sz w:val="18"/>
              </w:rPr>
              <w:t xml:space="preserve"> </w:t>
            </w:r>
            <w:r>
              <w:rPr>
                <w:w w:val="105"/>
                <w:sz w:val="18"/>
              </w:rPr>
              <w:t>за</w:t>
            </w:r>
            <w:r>
              <w:rPr>
                <w:spacing w:val="40"/>
                <w:w w:val="105"/>
                <w:sz w:val="18"/>
              </w:rPr>
              <w:t xml:space="preserve"> </w:t>
            </w:r>
            <w:r>
              <w:rPr>
                <w:w w:val="105"/>
                <w:sz w:val="18"/>
              </w:rPr>
              <w:t>асептичан</w:t>
            </w:r>
            <w:r>
              <w:rPr>
                <w:spacing w:val="40"/>
                <w:w w:val="105"/>
                <w:sz w:val="18"/>
              </w:rPr>
              <w:t xml:space="preserve"> </w:t>
            </w:r>
            <w:r>
              <w:rPr>
                <w:w w:val="105"/>
                <w:sz w:val="18"/>
              </w:rPr>
              <w:t>рад.</w:t>
            </w:r>
            <w:r>
              <w:rPr>
                <w:spacing w:val="37"/>
                <w:w w:val="105"/>
                <w:sz w:val="18"/>
              </w:rPr>
              <w:t xml:space="preserve"> </w:t>
            </w:r>
            <w:r>
              <w:rPr>
                <w:w w:val="105"/>
                <w:sz w:val="18"/>
              </w:rPr>
              <w:t>Припрема</w:t>
            </w:r>
            <w:r>
              <w:rPr>
                <w:spacing w:val="38"/>
                <w:w w:val="105"/>
                <w:sz w:val="18"/>
              </w:rPr>
              <w:t xml:space="preserve"> </w:t>
            </w:r>
            <w:r>
              <w:rPr>
                <w:w w:val="105"/>
                <w:sz w:val="18"/>
              </w:rPr>
              <w:t>за</w:t>
            </w:r>
            <w:r>
              <w:rPr>
                <w:spacing w:val="38"/>
                <w:w w:val="105"/>
                <w:sz w:val="18"/>
              </w:rPr>
              <w:t xml:space="preserve"> </w:t>
            </w:r>
            <w:r>
              <w:rPr>
                <w:w w:val="105"/>
                <w:sz w:val="18"/>
              </w:rPr>
              <w:t>ендодонтску</w:t>
            </w:r>
            <w:r>
              <w:rPr>
                <w:spacing w:val="33"/>
                <w:w w:val="105"/>
                <w:sz w:val="18"/>
              </w:rPr>
              <w:t xml:space="preserve"> </w:t>
            </w:r>
            <w:r>
              <w:rPr>
                <w:w w:val="105"/>
                <w:sz w:val="18"/>
              </w:rPr>
              <w:t>процедуру</w:t>
            </w:r>
            <w:r>
              <w:rPr>
                <w:spacing w:val="34"/>
                <w:w w:val="105"/>
                <w:sz w:val="18"/>
              </w:rPr>
              <w:t xml:space="preserve"> </w:t>
            </w:r>
            <w:r>
              <w:rPr>
                <w:spacing w:val="-12"/>
                <w:w w:val="105"/>
                <w:sz w:val="18"/>
              </w:rPr>
              <w:t>-</w:t>
            </w:r>
          </w:p>
        </w:tc>
      </w:tr>
    </w:tbl>
    <w:p w:rsidR="00644799" w:rsidRDefault="00644799">
      <w:pPr>
        <w:pStyle w:val="TableParagraph"/>
        <w:spacing w:line="189" w:lineRule="exact"/>
        <w:jc w:val="both"/>
        <w:rPr>
          <w:sz w:val="18"/>
        </w:rPr>
        <w:sectPr w:rsidR="00644799">
          <w:pgSz w:w="12240" w:h="15840"/>
          <w:pgMar w:top="104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5187"/>
        </w:trPr>
        <w:tc>
          <w:tcPr>
            <w:tcW w:w="9461" w:type="dxa"/>
          </w:tcPr>
          <w:p w:rsidR="00644799" w:rsidRDefault="00E53327">
            <w:pPr>
              <w:pStyle w:val="TableParagraph"/>
              <w:spacing w:before="0" w:line="249" w:lineRule="auto"/>
              <w:ind w:right="87" w:hanging="1"/>
              <w:jc w:val="both"/>
              <w:rPr>
                <w:sz w:val="18"/>
              </w:rPr>
            </w:pPr>
            <w:proofErr w:type="gramStart"/>
            <w:r>
              <w:rPr>
                <w:w w:val="105"/>
                <w:sz w:val="18"/>
              </w:rPr>
              <w:lastRenderedPageBreak/>
              <w:t>реконструкција</w:t>
            </w:r>
            <w:proofErr w:type="gramEnd"/>
            <w:r>
              <w:rPr>
                <w:w w:val="105"/>
                <w:sz w:val="18"/>
              </w:rPr>
              <w:t xml:space="preserve"> крунице зуба</w:t>
            </w:r>
            <w:r>
              <w:rPr>
                <w:spacing w:val="40"/>
                <w:w w:val="105"/>
                <w:sz w:val="18"/>
              </w:rPr>
              <w:t xml:space="preserve"> </w:t>
            </w:r>
            <w:r>
              <w:rPr>
                <w:w w:val="105"/>
                <w:sz w:val="18"/>
              </w:rPr>
              <w:t>прије ендодонтске интервенције. Ендодонтска интервенција-апликација средстава за трајну</w:t>
            </w:r>
            <w:r>
              <w:rPr>
                <w:w w:val="105"/>
                <w:sz w:val="18"/>
              </w:rPr>
              <w:t xml:space="preserve"> десензибилизацију пулпе. Принципи постизања анестезије у ендодонцији. Ендодонтска интервенција код обољеле виталне пулпе (фазе рада</w:t>
            </w:r>
            <w:proofErr w:type="gramStart"/>
            <w:r>
              <w:rPr>
                <w:w w:val="105"/>
                <w:sz w:val="18"/>
              </w:rPr>
              <w:t>,ендодонтски</w:t>
            </w:r>
            <w:proofErr w:type="gramEnd"/>
            <w:r>
              <w:rPr>
                <w:w w:val="105"/>
                <w:sz w:val="18"/>
              </w:rPr>
              <w:t xml:space="preserve"> приступ,уклањање садржаја). Ендодонтска интервенција код инфицираног канала коријена и обољења апексног пародон</w:t>
            </w:r>
            <w:r>
              <w:rPr>
                <w:w w:val="105"/>
                <w:sz w:val="18"/>
              </w:rPr>
              <w:t>цијума (фазе рада</w:t>
            </w:r>
            <w:proofErr w:type="gramStart"/>
            <w:r>
              <w:rPr>
                <w:w w:val="105"/>
                <w:sz w:val="18"/>
              </w:rPr>
              <w:t>,ендодонтски</w:t>
            </w:r>
            <w:proofErr w:type="gramEnd"/>
            <w:r>
              <w:rPr>
                <w:w w:val="105"/>
                <w:sz w:val="18"/>
              </w:rPr>
              <w:t xml:space="preserve"> приступ,уклањање садржаја канала коријена) Ендодонтска интервенција-препарација приступног кавитета на фронталним зубима. Ендодонтска интервенција-препарација приступног кавитета на премоларима. Ендодонтска интервенција- принц</w:t>
            </w:r>
            <w:r>
              <w:rPr>
                <w:w w:val="105"/>
                <w:sz w:val="18"/>
              </w:rPr>
              <w:t>ипи препарације приступног кавитета на моларима. Ендодонтска интервенција-упознавање морфологије каналних система фронталних зуба. Ендодонтска интервенција-идентификација улаза у канале коријена и упознавање</w:t>
            </w:r>
            <w:r>
              <w:rPr>
                <w:spacing w:val="-4"/>
                <w:w w:val="105"/>
                <w:sz w:val="18"/>
              </w:rPr>
              <w:t xml:space="preserve"> </w:t>
            </w:r>
            <w:r>
              <w:rPr>
                <w:w w:val="105"/>
                <w:sz w:val="18"/>
              </w:rPr>
              <w:t>морфологије</w:t>
            </w:r>
            <w:r>
              <w:rPr>
                <w:spacing w:val="-8"/>
                <w:w w:val="105"/>
                <w:sz w:val="18"/>
              </w:rPr>
              <w:t xml:space="preserve"> </w:t>
            </w:r>
            <w:r>
              <w:rPr>
                <w:w w:val="105"/>
                <w:sz w:val="18"/>
              </w:rPr>
              <w:t>каналних</w:t>
            </w:r>
            <w:r>
              <w:rPr>
                <w:spacing w:val="-9"/>
                <w:w w:val="105"/>
                <w:sz w:val="18"/>
              </w:rPr>
              <w:t xml:space="preserve"> </w:t>
            </w:r>
            <w:r>
              <w:rPr>
                <w:w w:val="105"/>
                <w:sz w:val="18"/>
              </w:rPr>
              <w:t>система</w:t>
            </w:r>
            <w:r>
              <w:rPr>
                <w:spacing w:val="-6"/>
                <w:w w:val="105"/>
                <w:sz w:val="18"/>
              </w:rPr>
              <w:t xml:space="preserve"> </w:t>
            </w:r>
            <w:r>
              <w:rPr>
                <w:w w:val="105"/>
                <w:sz w:val="18"/>
              </w:rPr>
              <w:t>премолара.</w:t>
            </w:r>
            <w:r>
              <w:rPr>
                <w:spacing w:val="-6"/>
                <w:w w:val="105"/>
                <w:sz w:val="18"/>
              </w:rPr>
              <w:t xml:space="preserve"> </w:t>
            </w:r>
            <w:r>
              <w:rPr>
                <w:w w:val="105"/>
                <w:sz w:val="18"/>
              </w:rPr>
              <w:t>Ендодонт</w:t>
            </w:r>
            <w:r>
              <w:rPr>
                <w:w w:val="105"/>
                <w:sz w:val="18"/>
              </w:rPr>
              <w:t>ска</w:t>
            </w:r>
            <w:r>
              <w:rPr>
                <w:spacing w:val="-6"/>
                <w:w w:val="105"/>
                <w:sz w:val="18"/>
              </w:rPr>
              <w:t xml:space="preserve"> </w:t>
            </w:r>
            <w:r>
              <w:rPr>
                <w:w w:val="105"/>
                <w:sz w:val="18"/>
              </w:rPr>
              <w:t>интервенција-</w:t>
            </w:r>
            <w:r>
              <w:rPr>
                <w:spacing w:val="-7"/>
                <w:w w:val="105"/>
                <w:sz w:val="18"/>
              </w:rPr>
              <w:t xml:space="preserve"> </w:t>
            </w:r>
            <w:r>
              <w:rPr>
                <w:w w:val="105"/>
                <w:sz w:val="18"/>
              </w:rPr>
              <w:t>идентификација</w:t>
            </w:r>
            <w:r>
              <w:rPr>
                <w:spacing w:val="-4"/>
                <w:w w:val="105"/>
                <w:sz w:val="18"/>
              </w:rPr>
              <w:t xml:space="preserve"> </w:t>
            </w:r>
            <w:r>
              <w:rPr>
                <w:w w:val="105"/>
                <w:sz w:val="18"/>
              </w:rPr>
              <w:t>улаза</w:t>
            </w:r>
            <w:r>
              <w:rPr>
                <w:spacing w:val="-2"/>
                <w:w w:val="105"/>
                <w:sz w:val="18"/>
              </w:rPr>
              <w:t xml:space="preserve"> </w:t>
            </w:r>
            <w:r>
              <w:rPr>
                <w:w w:val="105"/>
                <w:sz w:val="18"/>
              </w:rPr>
              <w:t>у</w:t>
            </w:r>
            <w:r>
              <w:rPr>
                <w:spacing w:val="-11"/>
                <w:w w:val="105"/>
                <w:sz w:val="18"/>
              </w:rPr>
              <w:t xml:space="preserve"> </w:t>
            </w:r>
            <w:r>
              <w:rPr>
                <w:w w:val="105"/>
                <w:sz w:val="18"/>
              </w:rPr>
              <w:t>канале коријена и упознавање морфологије каналних система молара (основни појмови). Ендодонтска интервенција- испитивање иницијалне проходности; упознавање са основним поступцима током ове фазе код калцификованих ка</w:t>
            </w:r>
            <w:r>
              <w:rPr>
                <w:w w:val="105"/>
                <w:sz w:val="18"/>
              </w:rPr>
              <w:t>налних система. Ендодонтска интервенција-одређивање радне дужине</w:t>
            </w:r>
            <w:proofErr w:type="gramStart"/>
            <w:r>
              <w:rPr>
                <w:w w:val="105"/>
                <w:sz w:val="18"/>
              </w:rPr>
              <w:t>:радиографска</w:t>
            </w:r>
            <w:proofErr w:type="gramEnd"/>
            <w:r>
              <w:rPr>
                <w:w w:val="105"/>
                <w:sz w:val="18"/>
              </w:rPr>
              <w:t xml:space="preserve"> метода. Ендодонтска интервенција-одређивање радне дужине</w:t>
            </w:r>
            <w:proofErr w:type="gramStart"/>
            <w:r>
              <w:rPr>
                <w:w w:val="105"/>
                <w:sz w:val="18"/>
              </w:rPr>
              <w:t>:електроодонтометрија</w:t>
            </w:r>
            <w:proofErr w:type="gramEnd"/>
            <w:r>
              <w:rPr>
                <w:w w:val="105"/>
                <w:sz w:val="18"/>
              </w:rPr>
              <w:t>. Ендодонтска интервенција-класификација и употреба ендодонтских инструмената за препарацију каналних</w:t>
            </w:r>
            <w:r>
              <w:rPr>
                <w:w w:val="105"/>
                <w:sz w:val="18"/>
              </w:rPr>
              <w:t xml:space="preserve"> система. Ендодонтска интервенција – инструментација</w:t>
            </w:r>
            <w:r>
              <w:rPr>
                <w:spacing w:val="40"/>
                <w:w w:val="105"/>
                <w:sz w:val="18"/>
              </w:rPr>
              <w:t xml:space="preserve"> </w:t>
            </w:r>
            <w:r>
              <w:rPr>
                <w:w w:val="105"/>
                <w:sz w:val="18"/>
              </w:rPr>
              <w:t>и инструменти за механичку</w:t>
            </w:r>
            <w:r>
              <w:rPr>
                <w:spacing w:val="-3"/>
                <w:w w:val="105"/>
                <w:sz w:val="18"/>
              </w:rPr>
              <w:t xml:space="preserve"> </w:t>
            </w:r>
            <w:r>
              <w:rPr>
                <w:w w:val="105"/>
                <w:sz w:val="18"/>
              </w:rPr>
              <w:t>обраду</w:t>
            </w:r>
            <w:r>
              <w:rPr>
                <w:spacing w:val="-3"/>
                <w:w w:val="105"/>
                <w:sz w:val="18"/>
              </w:rPr>
              <w:t xml:space="preserve"> </w:t>
            </w:r>
            <w:r>
              <w:rPr>
                <w:w w:val="105"/>
                <w:sz w:val="18"/>
              </w:rPr>
              <w:t>каналског система (апексно круничне- Step Back</w:t>
            </w:r>
            <w:r>
              <w:rPr>
                <w:spacing w:val="40"/>
                <w:w w:val="105"/>
                <w:sz w:val="18"/>
              </w:rPr>
              <w:t xml:space="preserve"> </w:t>
            </w:r>
            <w:r>
              <w:rPr>
                <w:w w:val="105"/>
                <w:sz w:val="18"/>
              </w:rPr>
              <w:t xml:space="preserve">техника). Ендодонтска интервенција -технике инструментације и инструменти за механичку обраду каналског система (крунично </w:t>
            </w:r>
            <w:r>
              <w:rPr>
                <w:w w:val="105"/>
                <w:sz w:val="18"/>
              </w:rPr>
              <w:t>апексне - Crown – Down техника и препарација са двоструким конусом). Ендодонтска интервенција- принципи и поступци иригације. Ендодонтска интервенција-медикација канала</w:t>
            </w:r>
            <w:proofErr w:type="gramStart"/>
            <w:r>
              <w:rPr>
                <w:w w:val="105"/>
                <w:sz w:val="18"/>
              </w:rPr>
              <w:t>..</w:t>
            </w:r>
            <w:proofErr w:type="gramEnd"/>
            <w:r>
              <w:rPr>
                <w:w w:val="105"/>
                <w:sz w:val="18"/>
              </w:rPr>
              <w:t xml:space="preserve"> Ендодонтска интервенција- оптурација препарисаних каналних система моноконом техником</w:t>
            </w:r>
            <w:r>
              <w:rPr>
                <w:w w:val="105"/>
                <w:sz w:val="18"/>
              </w:rPr>
              <w:t>. Ендодонтска интервенција-оптурација препарисаних каналних система техником латералне компакције гутаперке. Рендгенографска контрола завршене ендодонтске терапије</w:t>
            </w:r>
            <w:r>
              <w:rPr>
                <w:spacing w:val="40"/>
                <w:w w:val="105"/>
                <w:sz w:val="18"/>
              </w:rPr>
              <w:t xml:space="preserve"> </w:t>
            </w:r>
            <w:r>
              <w:rPr>
                <w:w w:val="105"/>
                <w:sz w:val="18"/>
              </w:rPr>
              <w:t xml:space="preserve">оболења пулпе и апексног пародонцијума.Ургентна ендододонтска интервенција-прва </w:t>
            </w:r>
            <w:proofErr w:type="gramStart"/>
            <w:r>
              <w:rPr>
                <w:w w:val="105"/>
                <w:sz w:val="18"/>
              </w:rPr>
              <w:t>помоћ .</w:t>
            </w:r>
            <w:proofErr w:type="gramEnd"/>
            <w:r>
              <w:rPr>
                <w:w w:val="105"/>
                <w:sz w:val="18"/>
              </w:rPr>
              <w:t xml:space="preserve"> Ендо</w:t>
            </w:r>
            <w:r>
              <w:rPr>
                <w:w w:val="105"/>
                <w:sz w:val="18"/>
              </w:rPr>
              <w:t>донтска интервенција-постављање индикације i терапија за поновни ендодонтски третман. Компликације ендодонтске</w:t>
            </w:r>
            <w:r>
              <w:rPr>
                <w:spacing w:val="40"/>
                <w:w w:val="105"/>
                <w:sz w:val="18"/>
              </w:rPr>
              <w:t xml:space="preserve"> </w:t>
            </w:r>
            <w:r>
              <w:rPr>
                <w:w w:val="105"/>
                <w:sz w:val="18"/>
              </w:rPr>
              <w:t>интервенције-перфорације у нивоу cavum-a dentis: идентификација и упознавање са могућностима лијечења. Избјељиваље зуба.</w:t>
            </w:r>
          </w:p>
        </w:tc>
      </w:tr>
      <w:tr w:rsidR="00644799">
        <w:trPr>
          <w:trHeight w:val="215"/>
        </w:trPr>
        <w:tc>
          <w:tcPr>
            <w:tcW w:w="9461" w:type="dxa"/>
            <w:shd w:val="clear" w:color="auto" w:fill="71D2F4"/>
          </w:tcPr>
          <w:p w:rsidR="00644799" w:rsidRDefault="00E53327">
            <w:pPr>
              <w:pStyle w:val="TableParagraph"/>
              <w:spacing w:before="5" w:line="190" w:lineRule="exact"/>
              <w:rPr>
                <w:b/>
                <w:sz w:val="18"/>
              </w:rPr>
            </w:pPr>
            <w:r>
              <w:rPr>
                <w:b/>
                <w:w w:val="105"/>
                <w:sz w:val="18"/>
              </w:rPr>
              <w:t>Методе</w:t>
            </w:r>
            <w:r>
              <w:rPr>
                <w:spacing w:val="-12"/>
                <w:w w:val="105"/>
                <w:sz w:val="18"/>
              </w:rPr>
              <w:t xml:space="preserve"> </w:t>
            </w:r>
            <w:r>
              <w:rPr>
                <w:b/>
                <w:w w:val="105"/>
                <w:sz w:val="18"/>
              </w:rPr>
              <w:t>наставе</w:t>
            </w:r>
            <w:r>
              <w:rPr>
                <w:spacing w:val="-12"/>
                <w:w w:val="105"/>
                <w:sz w:val="18"/>
              </w:rPr>
              <w:t xml:space="preserve"> </w:t>
            </w:r>
            <w:r>
              <w:rPr>
                <w:b/>
                <w:w w:val="105"/>
                <w:sz w:val="18"/>
              </w:rPr>
              <w:t>и</w:t>
            </w:r>
            <w:r>
              <w:rPr>
                <w:spacing w:val="-12"/>
                <w:w w:val="105"/>
                <w:sz w:val="18"/>
              </w:rPr>
              <w:t xml:space="preserve"> </w:t>
            </w:r>
            <w:r>
              <w:rPr>
                <w:b/>
                <w:w w:val="105"/>
                <w:sz w:val="18"/>
              </w:rPr>
              <w:t>савладавање</w:t>
            </w:r>
            <w:r>
              <w:rPr>
                <w:spacing w:val="-11"/>
                <w:w w:val="105"/>
                <w:sz w:val="18"/>
              </w:rPr>
              <w:t xml:space="preserve"> </w:t>
            </w:r>
            <w:r>
              <w:rPr>
                <w:b/>
                <w:spacing w:val="-2"/>
                <w:w w:val="105"/>
                <w:sz w:val="18"/>
              </w:rPr>
              <w:t>градива:</w:t>
            </w:r>
          </w:p>
        </w:tc>
      </w:tr>
      <w:tr w:rsidR="00644799">
        <w:trPr>
          <w:trHeight w:val="430"/>
        </w:trPr>
        <w:tc>
          <w:tcPr>
            <w:tcW w:w="9461" w:type="dxa"/>
          </w:tcPr>
          <w:p w:rsidR="00644799" w:rsidRDefault="00E53327">
            <w:pPr>
              <w:pStyle w:val="TableParagraph"/>
              <w:spacing w:before="0" w:line="206"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15"/>
        </w:trPr>
        <w:tc>
          <w:tcPr>
            <w:tcW w:w="9461" w:type="dxa"/>
            <w:shd w:val="clear" w:color="auto" w:fill="71D2F4"/>
          </w:tcPr>
          <w:p w:rsidR="00644799" w:rsidRDefault="00E53327">
            <w:pPr>
              <w:pStyle w:val="TableParagraph"/>
              <w:spacing w:before="7" w:line="189" w:lineRule="exact"/>
              <w:rPr>
                <w:b/>
                <w:sz w:val="18"/>
              </w:rPr>
            </w:pPr>
            <w:r>
              <w:rPr>
                <w:b/>
                <w:spacing w:val="-2"/>
                <w:w w:val="105"/>
                <w:sz w:val="18"/>
              </w:rPr>
              <w:t>Литература:</w:t>
            </w:r>
          </w:p>
        </w:tc>
      </w:tr>
      <w:tr w:rsidR="00644799">
        <w:trPr>
          <w:trHeight w:val="675"/>
        </w:trPr>
        <w:tc>
          <w:tcPr>
            <w:tcW w:w="9461" w:type="dxa"/>
          </w:tcPr>
          <w:p w:rsidR="00644799" w:rsidRDefault="00E53327">
            <w:pPr>
              <w:pStyle w:val="TableParagraph"/>
              <w:numPr>
                <w:ilvl w:val="0"/>
                <w:numId w:val="22"/>
              </w:numPr>
              <w:tabs>
                <w:tab w:val="left" w:pos="232"/>
              </w:tabs>
              <w:spacing w:before="1" w:line="247" w:lineRule="auto"/>
              <w:ind w:right="1034"/>
              <w:rPr>
                <w:sz w:val="18"/>
              </w:rPr>
            </w:pPr>
            <w:r>
              <w:rPr>
                <w:w w:val="105"/>
                <w:sz w:val="18"/>
              </w:rPr>
              <w:t>Живковић</w:t>
            </w:r>
            <w:r>
              <w:rPr>
                <w:spacing w:val="-7"/>
                <w:w w:val="105"/>
                <w:sz w:val="18"/>
              </w:rPr>
              <w:t xml:space="preserve"> </w:t>
            </w:r>
            <w:proofErr w:type="gramStart"/>
            <w:r>
              <w:rPr>
                <w:w w:val="105"/>
                <w:sz w:val="18"/>
              </w:rPr>
              <w:t>С.,</w:t>
            </w:r>
            <w:proofErr w:type="gramEnd"/>
            <w:r>
              <w:rPr>
                <w:spacing w:val="-8"/>
                <w:w w:val="105"/>
                <w:sz w:val="18"/>
              </w:rPr>
              <w:t xml:space="preserve"> </w:t>
            </w:r>
            <w:r>
              <w:rPr>
                <w:w w:val="105"/>
                <w:sz w:val="18"/>
              </w:rPr>
              <w:t>Ивановић</w:t>
            </w:r>
            <w:r>
              <w:rPr>
                <w:spacing w:val="-8"/>
                <w:w w:val="105"/>
                <w:sz w:val="18"/>
              </w:rPr>
              <w:t xml:space="preserve"> </w:t>
            </w:r>
            <w:r>
              <w:rPr>
                <w:w w:val="105"/>
                <w:sz w:val="18"/>
              </w:rPr>
              <w:t>В.,</w:t>
            </w:r>
            <w:r>
              <w:rPr>
                <w:spacing w:val="-4"/>
                <w:w w:val="105"/>
                <w:sz w:val="18"/>
              </w:rPr>
              <w:t xml:space="preserve"> </w:t>
            </w:r>
            <w:r>
              <w:rPr>
                <w:w w:val="105"/>
                <w:sz w:val="18"/>
              </w:rPr>
              <w:t>Вујашковић</w:t>
            </w:r>
            <w:r>
              <w:rPr>
                <w:spacing w:val="-7"/>
                <w:w w:val="105"/>
                <w:sz w:val="18"/>
              </w:rPr>
              <w:t xml:space="preserve"> </w:t>
            </w:r>
            <w:r>
              <w:rPr>
                <w:w w:val="105"/>
                <w:sz w:val="18"/>
              </w:rPr>
              <w:t>М.,</w:t>
            </w:r>
            <w:r>
              <w:rPr>
                <w:spacing w:val="-4"/>
                <w:w w:val="105"/>
                <w:sz w:val="18"/>
              </w:rPr>
              <w:t xml:space="preserve"> </w:t>
            </w:r>
            <w:r>
              <w:rPr>
                <w:w w:val="105"/>
                <w:sz w:val="18"/>
              </w:rPr>
              <w:t>Теодоровић</w:t>
            </w:r>
            <w:r>
              <w:rPr>
                <w:spacing w:val="-7"/>
                <w:w w:val="105"/>
                <w:sz w:val="18"/>
              </w:rPr>
              <w:t xml:space="preserve"> </w:t>
            </w:r>
            <w:r>
              <w:rPr>
                <w:w w:val="105"/>
                <w:sz w:val="18"/>
              </w:rPr>
              <w:t>Н.,</w:t>
            </w:r>
            <w:r>
              <w:rPr>
                <w:spacing w:val="-6"/>
                <w:w w:val="105"/>
                <w:sz w:val="18"/>
              </w:rPr>
              <w:t xml:space="preserve"> </w:t>
            </w:r>
            <w:r>
              <w:rPr>
                <w:w w:val="105"/>
                <w:sz w:val="18"/>
              </w:rPr>
              <w:t>Лукић</w:t>
            </w:r>
            <w:r>
              <w:rPr>
                <w:spacing w:val="-9"/>
                <w:w w:val="105"/>
                <w:sz w:val="18"/>
              </w:rPr>
              <w:t xml:space="preserve"> </w:t>
            </w:r>
            <w:r>
              <w:rPr>
                <w:w w:val="105"/>
                <w:sz w:val="18"/>
              </w:rPr>
              <w:t>А.,</w:t>
            </w:r>
            <w:r>
              <w:rPr>
                <w:spacing w:val="-4"/>
                <w:w w:val="105"/>
                <w:sz w:val="18"/>
              </w:rPr>
              <w:t xml:space="preserve"> </w:t>
            </w:r>
            <w:r>
              <w:rPr>
                <w:w w:val="105"/>
                <w:sz w:val="18"/>
              </w:rPr>
              <w:t>Караџић</w:t>
            </w:r>
            <w:r>
              <w:rPr>
                <w:spacing w:val="-9"/>
                <w:w w:val="105"/>
                <w:sz w:val="18"/>
              </w:rPr>
              <w:t xml:space="preserve"> </w:t>
            </w:r>
            <w:r>
              <w:rPr>
                <w:w w:val="105"/>
                <w:sz w:val="18"/>
              </w:rPr>
              <w:t>Б.,</w:t>
            </w:r>
            <w:r>
              <w:rPr>
                <w:spacing w:val="-6"/>
                <w:w w:val="105"/>
                <w:sz w:val="18"/>
              </w:rPr>
              <w:t xml:space="preserve"> </w:t>
            </w:r>
            <w:r>
              <w:rPr>
                <w:w w:val="105"/>
                <w:sz w:val="18"/>
              </w:rPr>
              <w:t>Грга</w:t>
            </w:r>
            <w:r>
              <w:rPr>
                <w:spacing w:val="-6"/>
                <w:w w:val="105"/>
                <w:sz w:val="18"/>
              </w:rPr>
              <w:t xml:space="preserve"> </w:t>
            </w:r>
            <w:r>
              <w:rPr>
                <w:w w:val="105"/>
                <w:sz w:val="18"/>
              </w:rPr>
              <w:t>Ђ.</w:t>
            </w:r>
            <w:r>
              <w:rPr>
                <w:spacing w:val="-8"/>
                <w:w w:val="105"/>
                <w:sz w:val="18"/>
              </w:rPr>
              <w:t xml:space="preserve"> </w:t>
            </w:r>
            <w:r>
              <w:rPr>
                <w:w w:val="105"/>
                <w:sz w:val="18"/>
              </w:rPr>
              <w:t>Практикум ендодонтске терапије. Data Status, Београд. 2011.</w:t>
            </w:r>
          </w:p>
          <w:p w:rsidR="00644799" w:rsidRDefault="00E53327">
            <w:pPr>
              <w:pStyle w:val="TableParagraph"/>
              <w:numPr>
                <w:ilvl w:val="0"/>
                <w:numId w:val="22"/>
              </w:numPr>
              <w:tabs>
                <w:tab w:val="left" w:pos="231"/>
              </w:tabs>
              <w:spacing w:before="4" w:line="210" w:lineRule="exact"/>
              <w:ind w:left="231" w:hanging="131"/>
              <w:rPr>
                <w:sz w:val="18"/>
              </w:rPr>
            </w:pPr>
            <w:r>
              <w:rPr>
                <w:w w:val="105"/>
                <w:sz w:val="18"/>
              </w:rPr>
              <w:t>Tronstad</w:t>
            </w:r>
            <w:r>
              <w:rPr>
                <w:spacing w:val="-11"/>
                <w:w w:val="105"/>
                <w:sz w:val="18"/>
              </w:rPr>
              <w:t xml:space="preserve"> </w:t>
            </w:r>
            <w:r>
              <w:rPr>
                <w:w w:val="105"/>
                <w:sz w:val="18"/>
              </w:rPr>
              <w:t>L.</w:t>
            </w:r>
            <w:r>
              <w:rPr>
                <w:spacing w:val="27"/>
                <w:w w:val="105"/>
                <w:sz w:val="18"/>
              </w:rPr>
              <w:t xml:space="preserve"> </w:t>
            </w:r>
            <w:r>
              <w:rPr>
                <w:w w:val="105"/>
                <w:sz w:val="18"/>
              </w:rPr>
              <w:t>Клиничка</w:t>
            </w:r>
            <w:r>
              <w:rPr>
                <w:spacing w:val="-12"/>
                <w:w w:val="105"/>
                <w:sz w:val="18"/>
              </w:rPr>
              <w:t xml:space="preserve"> </w:t>
            </w:r>
            <w:r>
              <w:rPr>
                <w:w w:val="105"/>
                <w:sz w:val="18"/>
              </w:rPr>
              <w:t>ендодонција</w:t>
            </w:r>
            <w:r>
              <w:rPr>
                <w:spacing w:val="-9"/>
                <w:w w:val="105"/>
                <w:sz w:val="18"/>
              </w:rPr>
              <w:t xml:space="preserve"> </w:t>
            </w:r>
            <w:r>
              <w:rPr>
                <w:w w:val="105"/>
                <w:sz w:val="18"/>
              </w:rPr>
              <w:t>(превод).</w:t>
            </w:r>
            <w:r>
              <w:rPr>
                <w:spacing w:val="-10"/>
                <w:w w:val="105"/>
                <w:sz w:val="18"/>
              </w:rPr>
              <w:t xml:space="preserve"> </w:t>
            </w:r>
            <w:r>
              <w:rPr>
                <w:w w:val="105"/>
                <w:sz w:val="18"/>
              </w:rPr>
              <w:t>Data</w:t>
            </w:r>
            <w:r>
              <w:rPr>
                <w:spacing w:val="-12"/>
                <w:w w:val="105"/>
                <w:sz w:val="18"/>
              </w:rPr>
              <w:t xml:space="preserve"> </w:t>
            </w:r>
            <w:r>
              <w:rPr>
                <w:w w:val="105"/>
                <w:sz w:val="18"/>
              </w:rPr>
              <w:t>Status,</w:t>
            </w:r>
            <w:r>
              <w:rPr>
                <w:spacing w:val="-9"/>
                <w:w w:val="105"/>
                <w:sz w:val="18"/>
              </w:rPr>
              <w:t xml:space="preserve"> </w:t>
            </w:r>
            <w:r>
              <w:rPr>
                <w:w w:val="105"/>
                <w:sz w:val="18"/>
              </w:rPr>
              <w:t>Београд.</w:t>
            </w:r>
            <w:r>
              <w:rPr>
                <w:spacing w:val="-12"/>
                <w:w w:val="105"/>
                <w:sz w:val="18"/>
              </w:rPr>
              <w:t xml:space="preserve"> </w:t>
            </w:r>
            <w:r>
              <w:rPr>
                <w:spacing w:val="-2"/>
                <w:w w:val="105"/>
                <w:sz w:val="18"/>
              </w:rPr>
              <w:t>2007.</w:t>
            </w:r>
          </w:p>
        </w:tc>
      </w:tr>
    </w:tbl>
    <w:p w:rsidR="00644799" w:rsidRDefault="00644799">
      <w:pPr>
        <w:spacing w:before="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67"/>
        </w:trPr>
        <w:tc>
          <w:tcPr>
            <w:tcW w:w="9477" w:type="dxa"/>
            <w:gridSpan w:val="5"/>
            <w:shd w:val="clear" w:color="auto" w:fill="71D2F4"/>
          </w:tcPr>
          <w:p w:rsidR="00644799" w:rsidRDefault="00E53327">
            <w:pPr>
              <w:pStyle w:val="TableParagraph"/>
              <w:spacing w:before="32"/>
              <w:ind w:left="52"/>
              <w:rPr>
                <w:b/>
                <w:sz w:val="18"/>
              </w:rPr>
            </w:pPr>
            <w:r>
              <w:rPr>
                <w:b/>
                <w:w w:val="105"/>
                <w:sz w:val="18"/>
              </w:rPr>
              <w:t>Облици</w:t>
            </w:r>
            <w:r>
              <w:rPr>
                <w:spacing w:val="-10"/>
                <w:w w:val="105"/>
                <w:sz w:val="18"/>
              </w:rPr>
              <w:t xml:space="preserve"> </w:t>
            </w:r>
            <w:r>
              <w:rPr>
                <w:b/>
                <w:w w:val="105"/>
                <w:sz w:val="18"/>
              </w:rPr>
              <w:t>провјере</w:t>
            </w:r>
            <w:r>
              <w:rPr>
                <w:spacing w:val="-9"/>
                <w:w w:val="105"/>
                <w:sz w:val="18"/>
              </w:rPr>
              <w:t xml:space="preserve"> </w:t>
            </w:r>
            <w:r>
              <w:rPr>
                <w:b/>
                <w:w w:val="105"/>
                <w:sz w:val="18"/>
              </w:rPr>
              <w:t>знања</w:t>
            </w:r>
            <w:r>
              <w:rPr>
                <w:spacing w:val="-12"/>
                <w:w w:val="105"/>
                <w:sz w:val="18"/>
              </w:rPr>
              <w:t xml:space="preserve"> </w:t>
            </w:r>
            <w:r>
              <w:rPr>
                <w:b/>
                <w:w w:val="105"/>
                <w:sz w:val="18"/>
              </w:rPr>
              <w:t>и</w:t>
            </w:r>
            <w:r>
              <w:rPr>
                <w:spacing w:val="-8"/>
                <w:w w:val="105"/>
                <w:sz w:val="18"/>
              </w:rPr>
              <w:t xml:space="preserve"> </w:t>
            </w:r>
            <w:r>
              <w:rPr>
                <w:b/>
                <w:spacing w:val="-2"/>
                <w:w w:val="105"/>
                <w:sz w:val="18"/>
              </w:rPr>
              <w:t>оцјењивање:</w:t>
            </w:r>
          </w:p>
        </w:tc>
      </w:tr>
      <w:tr w:rsidR="00644799">
        <w:trPr>
          <w:trHeight w:val="270"/>
        </w:trPr>
        <w:tc>
          <w:tcPr>
            <w:tcW w:w="3113" w:type="dxa"/>
            <w:gridSpan w:val="2"/>
            <w:shd w:val="clear" w:color="auto" w:fill="B3B3B3"/>
          </w:tcPr>
          <w:p w:rsidR="00644799" w:rsidRDefault="00E53327">
            <w:pPr>
              <w:pStyle w:val="TableParagraph"/>
              <w:spacing w:before="33"/>
              <w:ind w:left="657"/>
              <w:rPr>
                <w:b/>
                <w:sz w:val="18"/>
              </w:rPr>
            </w:pPr>
            <w:r>
              <w:rPr>
                <w:b/>
                <w:sz w:val="18"/>
              </w:rPr>
              <w:t>Предиспитне</w:t>
            </w:r>
            <w:r>
              <w:rPr>
                <w:spacing w:val="34"/>
                <w:sz w:val="18"/>
              </w:rPr>
              <w:t xml:space="preserve"> </w:t>
            </w:r>
            <w:r>
              <w:rPr>
                <w:b/>
                <w:spacing w:val="-2"/>
                <w:sz w:val="18"/>
              </w:rPr>
              <w:t>обавезе</w:t>
            </w:r>
          </w:p>
        </w:tc>
        <w:tc>
          <w:tcPr>
            <w:tcW w:w="3385" w:type="dxa"/>
            <w:gridSpan w:val="2"/>
            <w:shd w:val="clear" w:color="auto" w:fill="B3B3B3"/>
          </w:tcPr>
          <w:p w:rsidR="00644799" w:rsidRDefault="00E53327">
            <w:pPr>
              <w:pStyle w:val="TableParagraph"/>
              <w:spacing w:before="33"/>
              <w:ind w:left="1029"/>
              <w:rPr>
                <w:b/>
                <w:sz w:val="18"/>
              </w:rPr>
            </w:pPr>
            <w:r>
              <w:rPr>
                <w:b/>
                <w:sz w:val="18"/>
              </w:rPr>
              <w:t>Завршни</w:t>
            </w:r>
            <w:r>
              <w:rPr>
                <w:spacing w:val="25"/>
                <w:sz w:val="18"/>
              </w:rPr>
              <w:t xml:space="preserve"> </w:t>
            </w:r>
            <w:r>
              <w:rPr>
                <w:b/>
                <w:spacing w:val="-2"/>
                <w:sz w:val="18"/>
              </w:rPr>
              <w:t>испит</w:t>
            </w:r>
          </w:p>
        </w:tc>
        <w:tc>
          <w:tcPr>
            <w:tcW w:w="2979" w:type="dxa"/>
            <w:shd w:val="clear" w:color="auto" w:fill="B3B3B3"/>
          </w:tcPr>
          <w:p w:rsidR="00644799" w:rsidRDefault="00E53327">
            <w:pPr>
              <w:pStyle w:val="TableParagraph"/>
              <w:spacing w:before="33"/>
              <w:ind w:left="850"/>
              <w:rPr>
                <w:b/>
                <w:sz w:val="18"/>
              </w:rPr>
            </w:pPr>
            <w:r>
              <w:rPr>
                <w:b/>
                <w:w w:val="105"/>
                <w:sz w:val="18"/>
              </w:rPr>
              <w:t>Укупно</w:t>
            </w:r>
            <w:r>
              <w:rPr>
                <w:spacing w:val="-8"/>
                <w:w w:val="105"/>
                <w:sz w:val="18"/>
              </w:rPr>
              <w:t xml:space="preserve"> </w:t>
            </w:r>
            <w:r>
              <w:rPr>
                <w:b/>
                <w:spacing w:val="-2"/>
                <w:w w:val="105"/>
                <w:sz w:val="18"/>
              </w:rPr>
              <w:t>бодова</w:t>
            </w:r>
          </w:p>
        </w:tc>
      </w:tr>
      <w:tr w:rsidR="00644799">
        <w:trPr>
          <w:trHeight w:val="257"/>
        </w:trPr>
        <w:tc>
          <w:tcPr>
            <w:tcW w:w="1865" w:type="dxa"/>
          </w:tcPr>
          <w:p w:rsidR="00644799" w:rsidRDefault="00E53327">
            <w:pPr>
              <w:pStyle w:val="TableParagraph"/>
              <w:spacing w:before="21"/>
              <w:ind w:left="52"/>
              <w:rPr>
                <w:b/>
                <w:sz w:val="18"/>
              </w:rPr>
            </w:pPr>
            <w:r>
              <w:rPr>
                <w:b/>
                <w:sz w:val="18"/>
              </w:rPr>
              <w:t>Присуство</w:t>
            </w:r>
            <w:r>
              <w:rPr>
                <w:spacing w:val="26"/>
                <w:sz w:val="18"/>
              </w:rPr>
              <w:t xml:space="preserve"> </w:t>
            </w:r>
            <w:r>
              <w:rPr>
                <w:b/>
                <w:spacing w:val="-2"/>
                <w:sz w:val="18"/>
              </w:rPr>
              <w:t>настави</w:t>
            </w:r>
          </w:p>
        </w:tc>
        <w:tc>
          <w:tcPr>
            <w:tcW w:w="1248" w:type="dxa"/>
          </w:tcPr>
          <w:p w:rsidR="00644799" w:rsidRDefault="00E53327">
            <w:pPr>
              <w:pStyle w:val="TableParagraph"/>
              <w:spacing w:before="21"/>
              <w:ind w:left="11" w:right="7"/>
              <w:jc w:val="center"/>
              <w:rPr>
                <w:b/>
                <w:sz w:val="18"/>
              </w:rPr>
            </w:pPr>
            <w:r>
              <w:rPr>
                <w:b/>
                <w:w w:val="105"/>
                <w:sz w:val="18"/>
              </w:rPr>
              <w:t>10</w:t>
            </w:r>
            <w:r>
              <w:rPr>
                <w:b/>
                <w:spacing w:val="-6"/>
                <w:w w:val="105"/>
                <w:sz w:val="18"/>
              </w:rPr>
              <w:t xml:space="preserve"> </w:t>
            </w:r>
            <w:r>
              <w:rPr>
                <w:b/>
                <w:spacing w:val="-2"/>
                <w:w w:val="105"/>
                <w:sz w:val="18"/>
              </w:rPr>
              <w:t>(5+5)</w:t>
            </w:r>
          </w:p>
        </w:tc>
        <w:tc>
          <w:tcPr>
            <w:tcW w:w="2842" w:type="dxa"/>
          </w:tcPr>
          <w:p w:rsidR="00644799" w:rsidRDefault="00E53327">
            <w:pPr>
              <w:pStyle w:val="TableParagraph"/>
              <w:spacing w:before="21"/>
              <w:ind w:left="52"/>
              <w:rPr>
                <w:b/>
                <w:sz w:val="18"/>
              </w:rPr>
            </w:pPr>
            <w:r>
              <w:rPr>
                <w:b/>
                <w:sz w:val="18"/>
              </w:rPr>
              <w:t>Практични</w:t>
            </w:r>
            <w:r>
              <w:rPr>
                <w:spacing w:val="31"/>
                <w:sz w:val="18"/>
              </w:rPr>
              <w:t xml:space="preserve"> </w:t>
            </w:r>
            <w:r>
              <w:rPr>
                <w:b/>
                <w:spacing w:val="-4"/>
                <w:sz w:val="18"/>
              </w:rPr>
              <w:t>испит</w:t>
            </w:r>
          </w:p>
        </w:tc>
        <w:tc>
          <w:tcPr>
            <w:tcW w:w="543" w:type="dxa"/>
          </w:tcPr>
          <w:p w:rsidR="00644799" w:rsidRDefault="00E53327">
            <w:pPr>
              <w:pStyle w:val="TableParagraph"/>
              <w:spacing w:before="21"/>
              <w:ind w:left="10"/>
              <w:jc w:val="center"/>
              <w:rPr>
                <w:b/>
                <w:sz w:val="18"/>
              </w:rPr>
            </w:pPr>
            <w:r>
              <w:rPr>
                <w:b/>
                <w:spacing w:val="-5"/>
                <w:w w:val="105"/>
                <w:sz w:val="18"/>
              </w:rPr>
              <w:t>20</w:t>
            </w:r>
          </w:p>
        </w:tc>
        <w:tc>
          <w:tcPr>
            <w:tcW w:w="2979" w:type="dxa"/>
            <w:vMerge w:val="restart"/>
          </w:tcPr>
          <w:p w:rsidR="00644799" w:rsidRDefault="00644799">
            <w:pPr>
              <w:pStyle w:val="TableParagraph"/>
              <w:spacing w:before="92"/>
              <w:ind w:left="0"/>
              <w:rPr>
                <w:b/>
                <w:sz w:val="18"/>
              </w:rPr>
            </w:pPr>
          </w:p>
          <w:p w:rsidR="00644799" w:rsidRDefault="00E53327">
            <w:pPr>
              <w:pStyle w:val="TableParagraph"/>
              <w:spacing w:before="0"/>
              <w:ind w:left="4" w:right="3"/>
              <w:jc w:val="center"/>
              <w:rPr>
                <w:b/>
                <w:sz w:val="18"/>
              </w:rPr>
            </w:pPr>
            <w:r>
              <w:rPr>
                <w:b/>
                <w:spacing w:val="-5"/>
                <w:w w:val="105"/>
                <w:sz w:val="18"/>
              </w:rPr>
              <w:t>100</w:t>
            </w:r>
          </w:p>
        </w:tc>
      </w:tr>
      <w:tr w:rsidR="00644799">
        <w:trPr>
          <w:trHeight w:val="267"/>
        </w:trPr>
        <w:tc>
          <w:tcPr>
            <w:tcW w:w="1865" w:type="dxa"/>
          </w:tcPr>
          <w:p w:rsidR="00644799" w:rsidRDefault="00E53327">
            <w:pPr>
              <w:pStyle w:val="TableParagraph"/>
              <w:spacing w:before="32"/>
              <w:ind w:left="52"/>
              <w:rPr>
                <w:b/>
                <w:sz w:val="18"/>
              </w:rPr>
            </w:pPr>
            <w:r>
              <w:rPr>
                <w:b/>
                <w:sz w:val="18"/>
              </w:rPr>
              <w:t>Колоквиј</w:t>
            </w:r>
            <w:r>
              <w:rPr>
                <w:spacing w:val="25"/>
                <w:sz w:val="18"/>
              </w:rPr>
              <w:t xml:space="preserve"> </w:t>
            </w:r>
            <w:r>
              <w:rPr>
                <w:b/>
                <w:spacing w:val="-5"/>
                <w:sz w:val="18"/>
              </w:rPr>
              <w:t>(и)</w:t>
            </w:r>
          </w:p>
        </w:tc>
        <w:tc>
          <w:tcPr>
            <w:tcW w:w="1248" w:type="dxa"/>
          </w:tcPr>
          <w:p w:rsidR="00644799" w:rsidRDefault="00E53327">
            <w:pPr>
              <w:pStyle w:val="TableParagraph"/>
              <w:spacing w:before="32"/>
              <w:ind w:left="273"/>
              <w:rPr>
                <w:b/>
                <w:sz w:val="18"/>
              </w:rPr>
            </w:pPr>
            <w:r>
              <w:rPr>
                <w:b/>
                <w:w w:val="105"/>
                <w:sz w:val="18"/>
              </w:rPr>
              <w:t>10</w:t>
            </w:r>
            <w:r>
              <w:rPr>
                <w:b/>
                <w:spacing w:val="39"/>
                <w:w w:val="105"/>
                <w:sz w:val="18"/>
              </w:rPr>
              <w:t xml:space="preserve"> </w:t>
            </w:r>
            <w:r>
              <w:rPr>
                <w:b/>
                <w:spacing w:val="-2"/>
                <w:w w:val="105"/>
                <w:sz w:val="18"/>
              </w:rPr>
              <w:t>(5+5)</w:t>
            </w:r>
          </w:p>
        </w:tc>
        <w:tc>
          <w:tcPr>
            <w:tcW w:w="2842" w:type="dxa"/>
          </w:tcPr>
          <w:p w:rsidR="00644799" w:rsidRDefault="00E53327">
            <w:pPr>
              <w:pStyle w:val="TableParagraph"/>
              <w:spacing w:before="32"/>
              <w:ind w:left="52"/>
              <w:rPr>
                <w:b/>
                <w:sz w:val="18"/>
              </w:rPr>
            </w:pPr>
            <w:r>
              <w:rPr>
                <w:b/>
                <w:sz w:val="18"/>
              </w:rPr>
              <w:t>Усмени</w:t>
            </w:r>
            <w:r>
              <w:rPr>
                <w:spacing w:val="20"/>
                <w:sz w:val="18"/>
              </w:rPr>
              <w:t xml:space="preserve"> </w:t>
            </w:r>
            <w:r>
              <w:rPr>
                <w:b/>
                <w:spacing w:val="-2"/>
                <w:sz w:val="18"/>
              </w:rPr>
              <w:t>испит/Тест</w:t>
            </w:r>
          </w:p>
        </w:tc>
        <w:tc>
          <w:tcPr>
            <w:tcW w:w="543" w:type="dxa"/>
          </w:tcPr>
          <w:p w:rsidR="00644799" w:rsidRDefault="00E53327">
            <w:pPr>
              <w:pStyle w:val="TableParagraph"/>
              <w:spacing w:before="32"/>
              <w:ind w:left="10"/>
              <w:jc w:val="center"/>
              <w:rPr>
                <w:b/>
                <w:sz w:val="18"/>
              </w:rPr>
            </w:pPr>
            <w:r>
              <w:rPr>
                <w:b/>
                <w:spacing w:val="-5"/>
                <w:w w:val="105"/>
                <w:sz w:val="18"/>
              </w:rPr>
              <w:t>30</w:t>
            </w:r>
          </w:p>
        </w:tc>
        <w:tc>
          <w:tcPr>
            <w:tcW w:w="2979" w:type="dxa"/>
            <w:vMerge/>
            <w:tcBorders>
              <w:top w:val="nil"/>
            </w:tcBorders>
          </w:tcPr>
          <w:p w:rsidR="00644799" w:rsidRDefault="00644799">
            <w:pPr>
              <w:rPr>
                <w:sz w:val="2"/>
                <w:szCs w:val="2"/>
              </w:rPr>
            </w:pPr>
          </w:p>
        </w:tc>
      </w:tr>
      <w:tr w:rsidR="00644799">
        <w:trPr>
          <w:trHeight w:val="268"/>
        </w:trPr>
        <w:tc>
          <w:tcPr>
            <w:tcW w:w="1865" w:type="dxa"/>
          </w:tcPr>
          <w:p w:rsidR="00644799" w:rsidRDefault="00E53327">
            <w:pPr>
              <w:pStyle w:val="TableParagraph"/>
              <w:spacing w:before="33"/>
              <w:ind w:left="52"/>
              <w:rPr>
                <w:b/>
                <w:sz w:val="18"/>
              </w:rPr>
            </w:pPr>
            <w:r>
              <w:rPr>
                <w:b/>
                <w:sz w:val="18"/>
              </w:rPr>
              <w:t>Практична</w:t>
            </w:r>
            <w:r>
              <w:rPr>
                <w:spacing w:val="28"/>
                <w:sz w:val="18"/>
              </w:rPr>
              <w:t xml:space="preserve"> </w:t>
            </w:r>
            <w:r>
              <w:rPr>
                <w:b/>
                <w:spacing w:val="-2"/>
                <w:sz w:val="18"/>
              </w:rPr>
              <w:t>настава</w:t>
            </w:r>
          </w:p>
        </w:tc>
        <w:tc>
          <w:tcPr>
            <w:tcW w:w="1248" w:type="dxa"/>
          </w:tcPr>
          <w:p w:rsidR="00644799" w:rsidRDefault="00E53327">
            <w:pPr>
              <w:pStyle w:val="TableParagraph"/>
              <w:spacing w:before="33"/>
              <w:ind w:left="11" w:right="7"/>
              <w:jc w:val="center"/>
              <w:rPr>
                <w:b/>
                <w:sz w:val="18"/>
              </w:rPr>
            </w:pPr>
            <w:r>
              <w:rPr>
                <w:b/>
                <w:w w:val="105"/>
                <w:sz w:val="18"/>
              </w:rPr>
              <w:t>30</w:t>
            </w:r>
            <w:r>
              <w:rPr>
                <w:b/>
                <w:spacing w:val="-6"/>
                <w:w w:val="105"/>
                <w:sz w:val="18"/>
              </w:rPr>
              <w:t xml:space="preserve"> </w:t>
            </w:r>
            <w:r>
              <w:rPr>
                <w:b/>
                <w:spacing w:val="-2"/>
                <w:w w:val="105"/>
                <w:sz w:val="18"/>
              </w:rPr>
              <w:t>(15+15)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68"/>
        </w:trPr>
        <w:tc>
          <w:tcPr>
            <w:tcW w:w="9477" w:type="dxa"/>
            <w:gridSpan w:val="5"/>
            <w:tcBorders>
              <w:bottom w:val="nil"/>
            </w:tcBorders>
            <w:shd w:val="clear" w:color="auto" w:fill="71D2F4"/>
          </w:tcPr>
          <w:p w:rsidR="00644799" w:rsidRDefault="00E53327">
            <w:pPr>
              <w:pStyle w:val="TableParagraph"/>
              <w:ind w:left="52"/>
              <w:rPr>
                <w:b/>
                <w:sz w:val="18"/>
              </w:rPr>
            </w:pPr>
            <w:r>
              <w:rPr>
                <w:b/>
                <w:w w:val="105"/>
                <w:sz w:val="18"/>
              </w:rPr>
              <w:t>Посебна</w:t>
            </w:r>
            <w:r>
              <w:rPr>
                <w:spacing w:val="-12"/>
                <w:w w:val="105"/>
                <w:sz w:val="18"/>
              </w:rPr>
              <w:t xml:space="preserve"> </w:t>
            </w:r>
            <w:r>
              <w:rPr>
                <w:b/>
                <w:w w:val="105"/>
                <w:sz w:val="18"/>
              </w:rPr>
              <w:t>назнака</w:t>
            </w:r>
            <w:r>
              <w:rPr>
                <w:spacing w:val="-10"/>
                <w:w w:val="105"/>
                <w:sz w:val="18"/>
              </w:rPr>
              <w:t xml:space="preserve"> </w:t>
            </w:r>
            <w:r>
              <w:rPr>
                <w:b/>
                <w:w w:val="105"/>
                <w:sz w:val="18"/>
              </w:rPr>
              <w:t>за</w:t>
            </w:r>
            <w:r>
              <w:rPr>
                <w:spacing w:val="-11"/>
                <w:w w:val="105"/>
                <w:sz w:val="18"/>
              </w:rPr>
              <w:t xml:space="preserve"> </w:t>
            </w:r>
            <w:r>
              <w:rPr>
                <w:b/>
                <w:spacing w:val="-2"/>
                <w:w w:val="105"/>
                <w:sz w:val="18"/>
              </w:rPr>
              <w:t>предмет:</w:t>
            </w:r>
          </w:p>
        </w:tc>
      </w:tr>
      <w:tr w:rsidR="00644799">
        <w:trPr>
          <w:trHeight w:val="268"/>
        </w:trPr>
        <w:tc>
          <w:tcPr>
            <w:tcW w:w="9477" w:type="dxa"/>
            <w:gridSpan w:val="5"/>
            <w:tcBorders>
              <w:top w:val="nil"/>
            </w:tcBorders>
          </w:tcPr>
          <w:p w:rsidR="00644799" w:rsidRDefault="00E53327">
            <w:pPr>
              <w:pStyle w:val="TableParagraph"/>
              <w:spacing w:before="24"/>
              <w:ind w:left="52"/>
              <w:rPr>
                <w:sz w:val="18"/>
              </w:rPr>
            </w:pPr>
            <w:r>
              <w:rPr>
                <w:sz w:val="18"/>
              </w:rPr>
              <w:t>положен</w:t>
            </w:r>
            <w:r>
              <w:rPr>
                <w:spacing w:val="26"/>
                <w:sz w:val="18"/>
              </w:rPr>
              <w:t xml:space="preserve"> </w:t>
            </w:r>
            <w:r>
              <w:rPr>
                <w:sz w:val="18"/>
              </w:rPr>
              <w:t>испит</w:t>
            </w:r>
            <w:r>
              <w:rPr>
                <w:spacing w:val="27"/>
                <w:sz w:val="18"/>
              </w:rPr>
              <w:t xml:space="preserve"> </w:t>
            </w:r>
            <w:r>
              <w:rPr>
                <w:sz w:val="18"/>
              </w:rPr>
              <w:t>из</w:t>
            </w:r>
            <w:r>
              <w:rPr>
                <w:spacing w:val="27"/>
                <w:sz w:val="18"/>
              </w:rPr>
              <w:t xml:space="preserve"> </w:t>
            </w:r>
            <w:r>
              <w:rPr>
                <w:sz w:val="18"/>
              </w:rPr>
              <w:t>Болести</w:t>
            </w:r>
            <w:r>
              <w:rPr>
                <w:spacing w:val="27"/>
                <w:sz w:val="18"/>
              </w:rPr>
              <w:t xml:space="preserve"> </w:t>
            </w:r>
            <w:r>
              <w:rPr>
                <w:sz w:val="18"/>
              </w:rPr>
              <w:t>зуба-претклиника,</w:t>
            </w:r>
            <w:r>
              <w:rPr>
                <w:spacing w:val="28"/>
                <w:sz w:val="18"/>
              </w:rPr>
              <w:t xml:space="preserve"> </w:t>
            </w:r>
            <w:r>
              <w:rPr>
                <w:sz w:val="18"/>
              </w:rPr>
              <w:t>Рестауративна</w:t>
            </w:r>
            <w:r>
              <w:rPr>
                <w:spacing w:val="29"/>
                <w:sz w:val="18"/>
              </w:rPr>
              <w:t xml:space="preserve"> </w:t>
            </w:r>
            <w:r>
              <w:rPr>
                <w:sz w:val="18"/>
              </w:rPr>
              <w:t>одонтологија,</w:t>
            </w:r>
            <w:r>
              <w:rPr>
                <w:spacing w:val="23"/>
                <w:sz w:val="18"/>
              </w:rPr>
              <w:t xml:space="preserve"> </w:t>
            </w:r>
            <w:r>
              <w:rPr>
                <w:sz w:val="18"/>
              </w:rPr>
              <w:t>Претклиничка</w:t>
            </w:r>
            <w:r>
              <w:rPr>
                <w:spacing w:val="24"/>
                <w:sz w:val="18"/>
              </w:rPr>
              <w:t xml:space="preserve"> </w:t>
            </w:r>
            <w:r>
              <w:rPr>
                <w:spacing w:val="-2"/>
                <w:sz w:val="18"/>
              </w:rPr>
              <w:t>ендодонција</w:t>
            </w:r>
          </w:p>
        </w:tc>
      </w:tr>
      <w:tr w:rsidR="00644799">
        <w:trPr>
          <w:trHeight w:val="268"/>
        </w:trPr>
        <w:tc>
          <w:tcPr>
            <w:tcW w:w="9477" w:type="dxa"/>
            <w:gridSpan w:val="5"/>
          </w:tcPr>
          <w:p w:rsidR="00644799" w:rsidRDefault="00E53327">
            <w:pPr>
              <w:pStyle w:val="TableParagraph"/>
              <w:spacing w:before="26"/>
              <w:ind w:left="52"/>
              <w:rPr>
                <w:sz w:val="18"/>
              </w:rPr>
            </w:pPr>
            <w:r>
              <w:rPr>
                <w:b/>
                <w:w w:val="105"/>
                <w:sz w:val="18"/>
              </w:rPr>
              <w:t>Име</w:t>
            </w:r>
            <w:r>
              <w:rPr>
                <w:spacing w:val="-12"/>
                <w:w w:val="105"/>
                <w:sz w:val="18"/>
              </w:rPr>
              <w:t xml:space="preserve"> </w:t>
            </w:r>
            <w:r>
              <w:rPr>
                <w:b/>
                <w:w w:val="105"/>
                <w:sz w:val="18"/>
              </w:rPr>
              <w:t>и</w:t>
            </w:r>
            <w:r>
              <w:rPr>
                <w:spacing w:val="-12"/>
                <w:w w:val="105"/>
                <w:sz w:val="18"/>
              </w:rPr>
              <w:t xml:space="preserve"> </w:t>
            </w:r>
            <w:r>
              <w:rPr>
                <w:b/>
                <w:w w:val="105"/>
                <w:sz w:val="18"/>
              </w:rPr>
              <w:t>презиме</w:t>
            </w:r>
            <w:r>
              <w:rPr>
                <w:spacing w:val="-10"/>
                <w:w w:val="105"/>
                <w:sz w:val="18"/>
              </w:rPr>
              <w:t xml:space="preserve"> </w:t>
            </w:r>
            <w:r>
              <w:rPr>
                <w:b/>
                <w:w w:val="105"/>
                <w:sz w:val="18"/>
              </w:rPr>
              <w:t>наставника</w:t>
            </w:r>
            <w:r>
              <w:rPr>
                <w:spacing w:val="-10"/>
                <w:w w:val="105"/>
                <w:sz w:val="18"/>
              </w:rPr>
              <w:t xml:space="preserve"> </w:t>
            </w:r>
            <w:r>
              <w:rPr>
                <w:b/>
                <w:w w:val="105"/>
                <w:sz w:val="18"/>
              </w:rPr>
              <w:t>који</w:t>
            </w:r>
            <w:r>
              <w:rPr>
                <w:spacing w:val="-10"/>
                <w:w w:val="105"/>
                <w:sz w:val="18"/>
              </w:rPr>
              <w:t xml:space="preserve"> </w:t>
            </w:r>
            <w:r>
              <w:rPr>
                <w:b/>
                <w:w w:val="105"/>
                <w:sz w:val="18"/>
              </w:rPr>
              <w:t>је</w:t>
            </w:r>
            <w:r>
              <w:rPr>
                <w:spacing w:val="-10"/>
                <w:w w:val="105"/>
                <w:sz w:val="18"/>
              </w:rPr>
              <w:t xml:space="preserve"> </w:t>
            </w:r>
            <w:r>
              <w:rPr>
                <w:b/>
                <w:w w:val="105"/>
                <w:sz w:val="18"/>
              </w:rPr>
              <w:t>припремио</w:t>
            </w:r>
            <w:r>
              <w:rPr>
                <w:spacing w:val="-12"/>
                <w:w w:val="105"/>
                <w:sz w:val="18"/>
              </w:rPr>
              <w:t xml:space="preserve"> </w:t>
            </w:r>
            <w:r>
              <w:rPr>
                <w:b/>
                <w:w w:val="105"/>
                <w:sz w:val="18"/>
              </w:rPr>
              <w:t>податке:</w:t>
            </w:r>
            <w:r>
              <w:rPr>
                <w:b/>
                <w:spacing w:val="-10"/>
                <w:w w:val="105"/>
                <w:sz w:val="18"/>
              </w:rPr>
              <w:t xml:space="preserve"> </w:t>
            </w:r>
            <w:r>
              <w:rPr>
                <w:w w:val="105"/>
                <w:sz w:val="18"/>
              </w:rPr>
              <w:t>Доц.др</w:t>
            </w:r>
            <w:r>
              <w:rPr>
                <w:spacing w:val="-12"/>
                <w:w w:val="105"/>
                <w:sz w:val="18"/>
              </w:rPr>
              <w:t xml:space="preserve"> </w:t>
            </w:r>
            <w:r>
              <w:rPr>
                <w:w w:val="105"/>
                <w:sz w:val="18"/>
              </w:rPr>
              <w:t>Александра</w:t>
            </w:r>
            <w:r>
              <w:rPr>
                <w:spacing w:val="-9"/>
                <w:w w:val="105"/>
                <w:sz w:val="18"/>
              </w:rPr>
              <w:t xml:space="preserve"> </w:t>
            </w:r>
            <w:r>
              <w:rPr>
                <w:w w:val="105"/>
                <w:sz w:val="18"/>
              </w:rPr>
              <w:t>Ђери,</w:t>
            </w:r>
            <w:r>
              <w:rPr>
                <w:spacing w:val="-12"/>
                <w:w w:val="105"/>
                <w:sz w:val="18"/>
              </w:rPr>
              <w:t xml:space="preserve"> </w:t>
            </w:r>
            <w:r>
              <w:rPr>
                <w:w w:val="105"/>
                <w:sz w:val="18"/>
              </w:rPr>
              <w:t>доц.др</w:t>
            </w:r>
            <w:r>
              <w:rPr>
                <w:spacing w:val="-11"/>
                <w:w w:val="105"/>
                <w:sz w:val="18"/>
              </w:rPr>
              <w:t xml:space="preserve"> </w:t>
            </w:r>
            <w:r>
              <w:rPr>
                <w:w w:val="105"/>
                <w:sz w:val="18"/>
              </w:rPr>
              <w:t>Наташа</w:t>
            </w:r>
            <w:r>
              <w:rPr>
                <w:spacing w:val="-10"/>
                <w:w w:val="105"/>
                <w:sz w:val="18"/>
              </w:rPr>
              <w:t xml:space="preserve"> </w:t>
            </w:r>
            <w:r>
              <w:rPr>
                <w:spacing w:val="-2"/>
                <w:w w:val="105"/>
                <w:sz w:val="18"/>
              </w:rPr>
              <w:t>Кнежевић.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3"/>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375" cy="841248"/>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69" cstate="print"/>
                          <a:stretch>
                            <a:fillRect/>
                          </a:stretch>
                        </pic:blipFill>
                        <pic:spPr>
                          <a:xfrm>
                            <a:off x="0" y="0"/>
                            <a:ext cx="841375" cy="841248"/>
                          </a:xfrm>
                          <a:prstGeom prst="rect">
                            <a:avLst/>
                          </a:prstGeom>
                        </pic:spPr>
                      </pic:pic>
                    </a:graphicData>
                  </a:graphic>
                </wp:inline>
              </w:drawing>
            </w:r>
          </w:p>
        </w:tc>
        <w:tc>
          <w:tcPr>
            <w:tcW w:w="6462" w:type="dxa"/>
            <w:gridSpan w:val="2"/>
          </w:tcPr>
          <w:p w:rsidR="00644799" w:rsidRDefault="00E53327">
            <w:pPr>
              <w:pStyle w:val="TableParagraph"/>
              <w:spacing w:before="19"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731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73" name="Image 173"/>
                                <pic:cNvPicPr/>
                              </pic:nvPicPr>
                              <pic:blipFill>
                                <a:blip r:embed="rId64" cstate="print"/>
                                <a:stretch>
                                  <a:fillRect/>
                                </a:stretch>
                              </pic:blipFill>
                              <pic:spPr>
                                <a:xfrm>
                                  <a:off x="0" y="0"/>
                                  <a:ext cx="758952" cy="890016"/>
                                </a:xfrm>
                                <a:prstGeom prst="rect">
                                  <a:avLst/>
                                </a:prstGeom>
                              </pic:spPr>
                            </pic:pic>
                          </wpg:wgp>
                        </a:graphicData>
                      </a:graphic>
                    </wp:anchor>
                  </w:drawing>
                </mc:Choice>
                <mc:Fallback>
                  <w:pict>
                    <v:group w14:anchorId="1ABBE7B3" id="Group 172" o:spid="_x0000_s1026" style="position:absolute;margin-left:259pt;margin-top:-43.55pt;width:59.8pt;height:70.1pt;z-index:1575731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C1qmNwR&#10;GgAAE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">
                      <v:shape id="Image 17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uI3DAAAA3AAAAA8AAABkcnMvZG93bnJldi54bWxET0trwkAQvhf8D8sIvdWNqY+SZg0iKEKh&#10;tNpDj0N2zIZkZ2N21fjvu4VCb/PxPScvBtuKK/W+dqxgOklAEJdO11wp+Dpun15A+ICssXVMCu7k&#10;oViNHnLMtLvxJ10PoRIxhH2GCkwIXSalLw1Z9BPXEUfu5HqLIcK+krrHWwy3rUyTZCEt1hwbDHa0&#10;MVQ2h4tVME/5vPhA3DWzYf5md8nl+27elXocD+tXEIGG8C/+c+91nL98ht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e4jcMAAADcAAAADwAAAAAAAAAAAAAAAACf&#10;AgAAZHJzL2Rvd25yZXYueG1sUEsFBgAAAAAEAAQA9wAAAI8DAAAAAA==&#10;">
                        <v:imagedata r:id="rId6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034"/>
              <w:rPr>
                <w:b/>
                <w:sz w:val="20"/>
              </w:rPr>
            </w:pPr>
            <w:r>
              <w:rPr>
                <w:b/>
                <w:sz w:val="20"/>
              </w:rPr>
              <w:t>ОРАЛНА</w:t>
            </w:r>
            <w:r>
              <w:rPr>
                <w:spacing w:val="24"/>
                <w:sz w:val="20"/>
              </w:rPr>
              <w:t xml:space="preserve"> </w:t>
            </w:r>
            <w:r>
              <w:rPr>
                <w:b/>
                <w:spacing w:val="-2"/>
                <w:sz w:val="20"/>
              </w:rPr>
              <w:t>ИМПЛАНТОЛОГИЈА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51"/>
              <w:jc w:val="center"/>
              <w:rPr>
                <w:sz w:val="20"/>
              </w:rPr>
            </w:pPr>
            <w:r>
              <w:rPr>
                <w:spacing w:val="-10"/>
                <w:w w:val="105"/>
                <w:sz w:val="20"/>
              </w:rPr>
              <w:t>9</w:t>
            </w:r>
          </w:p>
        </w:tc>
        <w:tc>
          <w:tcPr>
            <w:tcW w:w="2519" w:type="dxa"/>
          </w:tcPr>
          <w:p w:rsidR="00644799" w:rsidRDefault="00E53327">
            <w:pPr>
              <w:pStyle w:val="TableParagraph"/>
              <w:spacing w:before="26"/>
              <w:ind w:left="7" w:right="7"/>
              <w:jc w:val="center"/>
              <w:rPr>
                <w:sz w:val="20"/>
              </w:rPr>
            </w:pPr>
            <w:r>
              <w:rPr>
                <w:w w:val="105"/>
                <w:sz w:val="20"/>
              </w:rPr>
              <w:t>2П+</w:t>
            </w:r>
            <w:r>
              <w:rPr>
                <w:spacing w:val="-7"/>
                <w:w w:val="105"/>
                <w:sz w:val="20"/>
              </w:rPr>
              <w:t xml:space="preserve"> </w:t>
            </w:r>
            <w:r>
              <w:rPr>
                <w:w w:val="105"/>
                <w:sz w:val="20"/>
              </w:rPr>
              <w:t>2В</w:t>
            </w:r>
            <w:r>
              <w:rPr>
                <w:spacing w:val="-7"/>
                <w:w w:val="105"/>
                <w:sz w:val="20"/>
              </w:rPr>
              <w:t xml:space="preserve"> </w:t>
            </w:r>
            <w:r>
              <w:rPr>
                <w:w w:val="105"/>
                <w:sz w:val="20"/>
              </w:rPr>
              <w:t>(9.</w:t>
            </w:r>
            <w:r>
              <w:rPr>
                <w:spacing w:val="-6"/>
                <w:w w:val="105"/>
                <w:sz w:val="20"/>
              </w:rPr>
              <w:t xml:space="preserve"> </w:t>
            </w:r>
            <w:r>
              <w:rPr>
                <w:spacing w:val="-4"/>
                <w:w w:val="105"/>
                <w:sz w:val="20"/>
              </w:rPr>
              <w:t>сем)</w:t>
            </w:r>
          </w:p>
        </w:tc>
        <w:tc>
          <w:tcPr>
            <w:tcW w:w="1962" w:type="dxa"/>
          </w:tcPr>
          <w:p w:rsidR="00644799" w:rsidRDefault="00E53327">
            <w:pPr>
              <w:pStyle w:val="TableParagraph"/>
              <w:spacing w:before="26"/>
              <w:ind w:left="2" w:right="2"/>
              <w:jc w:val="center"/>
              <w:rPr>
                <w:sz w:val="20"/>
              </w:rPr>
            </w:pPr>
            <w:r>
              <w:rPr>
                <w:spacing w:val="-10"/>
                <w:w w:val="105"/>
                <w:sz w:val="20"/>
              </w:rPr>
              <w:t>5</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Проф.</w:t>
            </w:r>
            <w:r>
              <w:rPr>
                <w:spacing w:val="27"/>
                <w:w w:val="105"/>
                <w:sz w:val="18"/>
              </w:rPr>
              <w:t xml:space="preserve"> </w:t>
            </w:r>
            <w:r>
              <w:rPr>
                <w:w w:val="105"/>
                <w:sz w:val="18"/>
              </w:rPr>
              <w:t>др</w:t>
            </w:r>
            <w:r>
              <w:rPr>
                <w:spacing w:val="25"/>
                <w:w w:val="105"/>
                <w:sz w:val="18"/>
              </w:rPr>
              <w:t xml:space="preserve"> </w:t>
            </w:r>
            <w:r>
              <w:rPr>
                <w:w w:val="105"/>
                <w:sz w:val="18"/>
              </w:rPr>
              <w:t>Зоран</w:t>
            </w:r>
            <w:r>
              <w:rPr>
                <w:spacing w:val="29"/>
                <w:w w:val="105"/>
                <w:sz w:val="18"/>
              </w:rPr>
              <w:t xml:space="preserve"> </w:t>
            </w:r>
            <w:r>
              <w:rPr>
                <w:w w:val="105"/>
                <w:sz w:val="18"/>
              </w:rPr>
              <w:t>Татић,</w:t>
            </w:r>
            <w:r>
              <w:rPr>
                <w:spacing w:val="27"/>
                <w:w w:val="105"/>
                <w:sz w:val="18"/>
              </w:rPr>
              <w:t xml:space="preserve"> </w:t>
            </w:r>
            <w:r>
              <w:rPr>
                <w:w w:val="105"/>
                <w:sz w:val="18"/>
              </w:rPr>
              <w:t>доц.</w:t>
            </w:r>
            <w:r>
              <w:rPr>
                <w:spacing w:val="27"/>
                <w:w w:val="105"/>
                <w:sz w:val="18"/>
              </w:rPr>
              <w:t xml:space="preserve"> </w:t>
            </w:r>
            <w:proofErr w:type="gramStart"/>
            <w:r>
              <w:rPr>
                <w:w w:val="105"/>
                <w:sz w:val="18"/>
              </w:rPr>
              <w:t>др</w:t>
            </w:r>
            <w:proofErr w:type="gramEnd"/>
            <w:r>
              <w:rPr>
                <w:spacing w:val="27"/>
                <w:w w:val="105"/>
                <w:sz w:val="18"/>
              </w:rPr>
              <w:t xml:space="preserve"> </w:t>
            </w:r>
            <w:r>
              <w:rPr>
                <w:w w:val="105"/>
                <w:sz w:val="18"/>
              </w:rPr>
              <w:t>Валентина</w:t>
            </w:r>
            <w:r>
              <w:rPr>
                <w:spacing w:val="27"/>
                <w:w w:val="105"/>
                <w:sz w:val="18"/>
              </w:rPr>
              <w:t xml:space="preserve"> </w:t>
            </w:r>
            <w:r>
              <w:rPr>
                <w:w w:val="105"/>
                <w:sz w:val="18"/>
              </w:rPr>
              <w:t>Веселиновић,</w:t>
            </w:r>
            <w:r>
              <w:rPr>
                <w:spacing w:val="27"/>
                <w:w w:val="105"/>
                <w:sz w:val="18"/>
              </w:rPr>
              <w:t xml:space="preserve"> </w:t>
            </w:r>
            <w:r>
              <w:rPr>
                <w:w w:val="105"/>
                <w:sz w:val="18"/>
              </w:rPr>
              <w:t>доц.</w:t>
            </w:r>
            <w:r>
              <w:rPr>
                <w:spacing w:val="27"/>
                <w:w w:val="105"/>
                <w:sz w:val="18"/>
              </w:rPr>
              <w:t xml:space="preserve"> </w:t>
            </w:r>
            <w:r>
              <w:rPr>
                <w:w w:val="105"/>
                <w:sz w:val="18"/>
              </w:rPr>
              <w:t>др</w:t>
            </w:r>
            <w:r>
              <w:rPr>
                <w:spacing w:val="25"/>
                <w:w w:val="105"/>
                <w:sz w:val="18"/>
              </w:rPr>
              <w:t xml:space="preserve"> </w:t>
            </w:r>
            <w:r>
              <w:rPr>
                <w:w w:val="105"/>
                <w:sz w:val="18"/>
              </w:rPr>
              <w:t>Наташа</w:t>
            </w:r>
            <w:r>
              <w:rPr>
                <w:spacing w:val="30"/>
                <w:w w:val="105"/>
                <w:sz w:val="18"/>
              </w:rPr>
              <w:t xml:space="preserve"> </w:t>
            </w:r>
            <w:r>
              <w:rPr>
                <w:w w:val="105"/>
                <w:sz w:val="18"/>
              </w:rPr>
              <w:t>Тртић,</w:t>
            </w:r>
            <w:r>
              <w:rPr>
                <w:spacing w:val="27"/>
                <w:w w:val="105"/>
                <w:sz w:val="18"/>
              </w:rPr>
              <w:t xml:space="preserve"> </w:t>
            </w:r>
            <w:r>
              <w:rPr>
                <w:w w:val="105"/>
                <w:sz w:val="18"/>
              </w:rPr>
              <w:t>мр</w:t>
            </w:r>
            <w:r>
              <w:rPr>
                <w:spacing w:val="29"/>
                <w:w w:val="105"/>
                <w:sz w:val="18"/>
              </w:rPr>
              <w:t xml:space="preserve"> </w:t>
            </w:r>
            <w:r>
              <w:rPr>
                <w:w w:val="105"/>
                <w:sz w:val="18"/>
              </w:rPr>
              <w:t>Саша Марин, мр Игор Ђукић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7" w:lineRule="exact"/>
              <w:rPr>
                <w:sz w:val="18"/>
              </w:rPr>
            </w:pPr>
            <w:r>
              <w:rPr>
                <w:w w:val="105"/>
                <w:sz w:val="18"/>
              </w:rPr>
              <w:t>Упознавање</w:t>
            </w:r>
            <w:r>
              <w:rPr>
                <w:spacing w:val="20"/>
                <w:w w:val="105"/>
                <w:sz w:val="18"/>
              </w:rPr>
              <w:t xml:space="preserve"> </w:t>
            </w:r>
            <w:r>
              <w:rPr>
                <w:w w:val="105"/>
                <w:sz w:val="18"/>
              </w:rPr>
              <w:t>студента</w:t>
            </w:r>
            <w:r>
              <w:rPr>
                <w:spacing w:val="20"/>
                <w:w w:val="105"/>
                <w:sz w:val="18"/>
              </w:rPr>
              <w:t xml:space="preserve"> </w:t>
            </w:r>
            <w:r>
              <w:rPr>
                <w:w w:val="105"/>
                <w:sz w:val="18"/>
              </w:rPr>
              <w:t>са</w:t>
            </w:r>
            <w:r>
              <w:rPr>
                <w:spacing w:val="20"/>
                <w:w w:val="105"/>
                <w:sz w:val="18"/>
              </w:rPr>
              <w:t xml:space="preserve"> </w:t>
            </w:r>
            <w:r>
              <w:rPr>
                <w:w w:val="105"/>
                <w:sz w:val="18"/>
              </w:rPr>
              <w:t>специфичностима</w:t>
            </w:r>
            <w:r>
              <w:rPr>
                <w:spacing w:val="20"/>
                <w:w w:val="105"/>
                <w:sz w:val="18"/>
              </w:rPr>
              <w:t xml:space="preserve"> </w:t>
            </w:r>
            <w:r>
              <w:rPr>
                <w:w w:val="105"/>
                <w:sz w:val="18"/>
              </w:rPr>
              <w:t>имплантолошке</w:t>
            </w:r>
            <w:r>
              <w:rPr>
                <w:spacing w:val="23"/>
                <w:w w:val="105"/>
                <w:sz w:val="18"/>
              </w:rPr>
              <w:t xml:space="preserve"> </w:t>
            </w:r>
            <w:r>
              <w:rPr>
                <w:w w:val="105"/>
                <w:sz w:val="18"/>
              </w:rPr>
              <w:t>терапије</w:t>
            </w:r>
            <w:r>
              <w:rPr>
                <w:spacing w:val="22"/>
                <w:w w:val="105"/>
                <w:sz w:val="18"/>
              </w:rPr>
              <w:t xml:space="preserve"> </w:t>
            </w:r>
            <w:r>
              <w:rPr>
                <w:w w:val="105"/>
                <w:sz w:val="18"/>
              </w:rPr>
              <w:t>безубих</w:t>
            </w:r>
            <w:r>
              <w:rPr>
                <w:spacing w:val="19"/>
                <w:w w:val="105"/>
                <w:sz w:val="18"/>
              </w:rPr>
              <w:t xml:space="preserve"> </w:t>
            </w:r>
            <w:r>
              <w:rPr>
                <w:w w:val="105"/>
                <w:sz w:val="18"/>
              </w:rPr>
              <w:t>и</w:t>
            </w:r>
            <w:r>
              <w:rPr>
                <w:spacing w:val="22"/>
                <w:w w:val="105"/>
                <w:sz w:val="18"/>
              </w:rPr>
              <w:t xml:space="preserve"> </w:t>
            </w:r>
            <w:r>
              <w:rPr>
                <w:w w:val="105"/>
                <w:sz w:val="18"/>
              </w:rPr>
              <w:t>делимично</w:t>
            </w:r>
            <w:r>
              <w:rPr>
                <w:spacing w:val="18"/>
                <w:w w:val="105"/>
                <w:sz w:val="18"/>
              </w:rPr>
              <w:t xml:space="preserve"> </w:t>
            </w:r>
            <w:r>
              <w:rPr>
                <w:w w:val="105"/>
                <w:sz w:val="18"/>
              </w:rPr>
              <w:t>безубих</w:t>
            </w:r>
            <w:r>
              <w:rPr>
                <w:spacing w:val="17"/>
                <w:w w:val="105"/>
                <w:sz w:val="18"/>
              </w:rPr>
              <w:t xml:space="preserve"> </w:t>
            </w:r>
            <w:r>
              <w:rPr>
                <w:spacing w:val="-2"/>
                <w:w w:val="105"/>
                <w:sz w:val="18"/>
              </w:rPr>
              <w:t>пацијената,</w:t>
            </w:r>
          </w:p>
          <w:p w:rsidR="00644799" w:rsidRDefault="00E53327">
            <w:pPr>
              <w:pStyle w:val="TableParagraph"/>
              <w:spacing w:before="9" w:line="196" w:lineRule="exact"/>
              <w:rPr>
                <w:sz w:val="18"/>
              </w:rPr>
            </w:pPr>
            <w:proofErr w:type="gramStart"/>
            <w:r>
              <w:rPr>
                <w:sz w:val="18"/>
              </w:rPr>
              <w:t>планирањем</w:t>
            </w:r>
            <w:proofErr w:type="gramEnd"/>
            <w:r>
              <w:rPr>
                <w:spacing w:val="21"/>
                <w:sz w:val="18"/>
              </w:rPr>
              <w:t xml:space="preserve"> </w:t>
            </w:r>
            <w:r>
              <w:rPr>
                <w:sz w:val="18"/>
              </w:rPr>
              <w:t>терапије</w:t>
            </w:r>
            <w:r>
              <w:rPr>
                <w:spacing w:val="22"/>
                <w:sz w:val="18"/>
              </w:rPr>
              <w:t xml:space="preserve"> </w:t>
            </w:r>
            <w:r>
              <w:rPr>
                <w:sz w:val="18"/>
              </w:rPr>
              <w:t>имплантатима,</w:t>
            </w:r>
            <w:r>
              <w:rPr>
                <w:spacing w:val="22"/>
                <w:sz w:val="18"/>
              </w:rPr>
              <w:t xml:space="preserve"> </w:t>
            </w:r>
            <w:r>
              <w:rPr>
                <w:sz w:val="18"/>
              </w:rPr>
              <w:t>као</w:t>
            </w:r>
            <w:r>
              <w:rPr>
                <w:spacing w:val="18"/>
                <w:sz w:val="18"/>
              </w:rPr>
              <w:t xml:space="preserve"> </w:t>
            </w:r>
            <w:r>
              <w:rPr>
                <w:sz w:val="18"/>
              </w:rPr>
              <w:t>и</w:t>
            </w:r>
            <w:r>
              <w:rPr>
                <w:spacing w:val="30"/>
                <w:sz w:val="18"/>
              </w:rPr>
              <w:t xml:space="preserve"> </w:t>
            </w:r>
            <w:r>
              <w:rPr>
                <w:sz w:val="18"/>
              </w:rPr>
              <w:t>одржавањем</w:t>
            </w:r>
            <w:r>
              <w:rPr>
                <w:spacing w:val="27"/>
                <w:sz w:val="18"/>
              </w:rPr>
              <w:t xml:space="preserve"> </w:t>
            </w:r>
            <w:r>
              <w:rPr>
                <w:sz w:val="18"/>
              </w:rPr>
              <w:t>постигнутих</w:t>
            </w:r>
            <w:r>
              <w:rPr>
                <w:spacing w:val="26"/>
                <w:sz w:val="18"/>
              </w:rPr>
              <w:t xml:space="preserve"> </w:t>
            </w:r>
            <w:r>
              <w:rPr>
                <w:spacing w:val="-2"/>
                <w:sz w:val="18"/>
              </w:rPr>
              <w:t>резултазта.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5"/>
        </w:trPr>
        <w:tc>
          <w:tcPr>
            <w:tcW w:w="9464" w:type="dxa"/>
            <w:gridSpan w:val="2"/>
          </w:tcPr>
          <w:p w:rsidR="00644799" w:rsidRDefault="00E53327">
            <w:pPr>
              <w:pStyle w:val="TableParagraph"/>
              <w:spacing w:before="0" w:line="252" w:lineRule="auto"/>
              <w:ind w:right="90"/>
              <w:jc w:val="both"/>
              <w:rPr>
                <w:sz w:val="18"/>
              </w:rPr>
            </w:pPr>
            <w:r>
              <w:rPr>
                <w:w w:val="105"/>
                <w:sz w:val="18"/>
              </w:rPr>
              <w:t>Сваки студент након одслушане наставе, похађања вежби и положеног испита мора да: схвати место и значај имплантологије у</w:t>
            </w:r>
            <w:r>
              <w:rPr>
                <w:spacing w:val="-4"/>
                <w:w w:val="105"/>
                <w:sz w:val="18"/>
              </w:rPr>
              <w:t xml:space="preserve"> </w:t>
            </w:r>
            <w:r>
              <w:rPr>
                <w:w w:val="105"/>
                <w:sz w:val="18"/>
              </w:rPr>
              <w:t>данашњој денталној медицини; упозна значај мултидисциплинарног приступа имплантолошкој терапији; познаје индикације и контраиндикације за уградњу имплантата као и</w:t>
            </w:r>
            <w:r>
              <w:rPr>
                <w:spacing w:val="40"/>
                <w:w w:val="105"/>
                <w:sz w:val="18"/>
              </w:rPr>
              <w:t xml:space="preserve"> </w:t>
            </w:r>
            <w:r>
              <w:rPr>
                <w:w w:val="105"/>
                <w:sz w:val="18"/>
              </w:rPr>
              <w:t>примену савремених дијагностичких поступака у имплантологији ; влада основним техникама уград</w:t>
            </w:r>
            <w:r>
              <w:rPr>
                <w:w w:val="105"/>
                <w:sz w:val="18"/>
              </w:rPr>
              <w:t>ње имплантата; влада основним принципима</w:t>
            </w:r>
            <w:r>
              <w:rPr>
                <w:spacing w:val="40"/>
                <w:w w:val="105"/>
                <w:sz w:val="18"/>
              </w:rPr>
              <w:t xml:space="preserve"> </w:t>
            </w:r>
            <w:r>
              <w:rPr>
                <w:w w:val="105"/>
                <w:sz w:val="18"/>
              </w:rPr>
              <w:t>израде</w:t>
            </w:r>
            <w:r>
              <w:rPr>
                <w:spacing w:val="40"/>
                <w:w w:val="105"/>
                <w:sz w:val="18"/>
              </w:rPr>
              <w:t xml:space="preserve"> </w:t>
            </w:r>
            <w:r>
              <w:rPr>
                <w:w w:val="105"/>
                <w:sz w:val="18"/>
              </w:rPr>
              <w:t>протетских</w:t>
            </w:r>
            <w:r>
              <w:rPr>
                <w:spacing w:val="40"/>
                <w:w w:val="105"/>
                <w:sz w:val="18"/>
              </w:rPr>
              <w:t xml:space="preserve"> </w:t>
            </w:r>
            <w:r>
              <w:rPr>
                <w:w w:val="105"/>
                <w:sz w:val="18"/>
              </w:rPr>
              <w:t>надокнада</w:t>
            </w:r>
            <w:r>
              <w:rPr>
                <w:spacing w:val="40"/>
                <w:w w:val="105"/>
                <w:sz w:val="18"/>
              </w:rPr>
              <w:t xml:space="preserve"> </w:t>
            </w:r>
            <w:r>
              <w:rPr>
                <w:w w:val="105"/>
                <w:sz w:val="18"/>
              </w:rPr>
              <w:t>на</w:t>
            </w:r>
            <w:r>
              <w:rPr>
                <w:spacing w:val="40"/>
                <w:w w:val="105"/>
                <w:sz w:val="18"/>
              </w:rPr>
              <w:t xml:space="preserve"> </w:t>
            </w:r>
            <w:r>
              <w:rPr>
                <w:w w:val="105"/>
                <w:sz w:val="18"/>
              </w:rPr>
              <w:t>имплантатима;</w:t>
            </w:r>
            <w:r>
              <w:rPr>
                <w:spacing w:val="40"/>
                <w:w w:val="105"/>
                <w:sz w:val="18"/>
              </w:rPr>
              <w:t xml:space="preserve"> </w:t>
            </w:r>
            <w:r>
              <w:rPr>
                <w:w w:val="105"/>
                <w:sz w:val="18"/>
              </w:rPr>
              <w:t>познаје</w:t>
            </w:r>
            <w:r>
              <w:rPr>
                <w:spacing w:val="40"/>
                <w:w w:val="105"/>
                <w:sz w:val="18"/>
              </w:rPr>
              <w:t xml:space="preserve">  </w:t>
            </w:r>
            <w:r>
              <w:rPr>
                <w:w w:val="105"/>
                <w:sz w:val="18"/>
              </w:rPr>
              <w:t>материјале</w:t>
            </w:r>
            <w:r>
              <w:rPr>
                <w:spacing w:val="40"/>
                <w:w w:val="105"/>
                <w:sz w:val="18"/>
              </w:rPr>
              <w:t xml:space="preserve"> </w:t>
            </w:r>
            <w:r>
              <w:rPr>
                <w:w w:val="105"/>
                <w:sz w:val="18"/>
              </w:rPr>
              <w:t>који</w:t>
            </w:r>
            <w:r>
              <w:rPr>
                <w:spacing w:val="40"/>
                <w:w w:val="105"/>
                <w:sz w:val="18"/>
              </w:rPr>
              <w:t xml:space="preserve"> </w:t>
            </w:r>
            <w:r>
              <w:rPr>
                <w:w w:val="105"/>
                <w:sz w:val="18"/>
              </w:rPr>
              <w:t>се</w:t>
            </w:r>
            <w:r>
              <w:rPr>
                <w:spacing w:val="40"/>
                <w:w w:val="105"/>
                <w:sz w:val="18"/>
              </w:rPr>
              <w:t xml:space="preserve"> </w:t>
            </w:r>
            <w:r>
              <w:rPr>
                <w:w w:val="105"/>
                <w:sz w:val="18"/>
              </w:rPr>
              <w:t>користе</w:t>
            </w:r>
            <w:r>
              <w:rPr>
                <w:spacing w:val="40"/>
                <w:w w:val="105"/>
                <w:sz w:val="18"/>
              </w:rPr>
              <w:t xml:space="preserve"> </w:t>
            </w:r>
            <w:r>
              <w:rPr>
                <w:w w:val="105"/>
                <w:sz w:val="18"/>
              </w:rPr>
              <w:t>у</w:t>
            </w:r>
            <w:r>
              <w:rPr>
                <w:spacing w:val="40"/>
                <w:w w:val="105"/>
                <w:sz w:val="18"/>
              </w:rPr>
              <w:t xml:space="preserve"> </w:t>
            </w:r>
            <w:r>
              <w:rPr>
                <w:w w:val="105"/>
                <w:sz w:val="18"/>
              </w:rPr>
              <w:t>оралној</w:t>
            </w:r>
          </w:p>
          <w:p w:rsidR="00644799" w:rsidRDefault="00E53327">
            <w:pPr>
              <w:pStyle w:val="TableParagraph"/>
              <w:spacing w:before="0" w:line="192" w:lineRule="exact"/>
              <w:jc w:val="both"/>
              <w:rPr>
                <w:sz w:val="18"/>
              </w:rPr>
            </w:pPr>
            <w:proofErr w:type="gramStart"/>
            <w:r>
              <w:rPr>
                <w:sz w:val="18"/>
              </w:rPr>
              <w:t>имплантологији.;</w:t>
            </w:r>
            <w:proofErr w:type="gramEnd"/>
            <w:r>
              <w:rPr>
                <w:spacing w:val="18"/>
                <w:sz w:val="18"/>
              </w:rPr>
              <w:t xml:space="preserve"> </w:t>
            </w:r>
            <w:r>
              <w:rPr>
                <w:sz w:val="18"/>
              </w:rPr>
              <w:t>зна</w:t>
            </w:r>
            <w:r>
              <w:rPr>
                <w:spacing w:val="24"/>
                <w:sz w:val="18"/>
              </w:rPr>
              <w:t xml:space="preserve"> </w:t>
            </w:r>
            <w:r>
              <w:rPr>
                <w:sz w:val="18"/>
              </w:rPr>
              <w:t>да</w:t>
            </w:r>
            <w:r>
              <w:rPr>
                <w:spacing w:val="21"/>
                <w:sz w:val="18"/>
              </w:rPr>
              <w:t xml:space="preserve"> </w:t>
            </w:r>
            <w:r>
              <w:rPr>
                <w:sz w:val="18"/>
              </w:rPr>
              <w:t>препозна</w:t>
            </w:r>
            <w:r>
              <w:rPr>
                <w:spacing w:val="19"/>
                <w:sz w:val="18"/>
              </w:rPr>
              <w:t xml:space="preserve"> </w:t>
            </w:r>
            <w:r>
              <w:rPr>
                <w:sz w:val="18"/>
              </w:rPr>
              <w:t>компликације</w:t>
            </w:r>
            <w:r>
              <w:rPr>
                <w:spacing w:val="23"/>
                <w:sz w:val="18"/>
              </w:rPr>
              <w:t xml:space="preserve"> </w:t>
            </w:r>
            <w:r>
              <w:rPr>
                <w:sz w:val="18"/>
              </w:rPr>
              <w:t>имплантолошке</w:t>
            </w:r>
            <w:r>
              <w:rPr>
                <w:spacing w:val="19"/>
                <w:sz w:val="18"/>
              </w:rPr>
              <w:t xml:space="preserve"> </w:t>
            </w:r>
            <w:r>
              <w:rPr>
                <w:sz w:val="18"/>
              </w:rPr>
              <w:t>терапије</w:t>
            </w:r>
            <w:r>
              <w:rPr>
                <w:spacing w:val="26"/>
                <w:sz w:val="18"/>
              </w:rPr>
              <w:t xml:space="preserve"> </w:t>
            </w:r>
            <w:r>
              <w:rPr>
                <w:sz w:val="18"/>
              </w:rPr>
              <w:t>као</w:t>
            </w:r>
            <w:r>
              <w:rPr>
                <w:spacing w:val="18"/>
                <w:sz w:val="18"/>
              </w:rPr>
              <w:t xml:space="preserve"> </w:t>
            </w:r>
            <w:r>
              <w:rPr>
                <w:sz w:val="18"/>
              </w:rPr>
              <w:t>и</w:t>
            </w:r>
            <w:r>
              <w:rPr>
                <w:spacing w:val="22"/>
                <w:sz w:val="18"/>
              </w:rPr>
              <w:t xml:space="preserve"> </w:t>
            </w:r>
            <w:r>
              <w:rPr>
                <w:sz w:val="18"/>
              </w:rPr>
              <w:t>принципе</w:t>
            </w:r>
            <w:r>
              <w:rPr>
                <w:spacing w:val="23"/>
                <w:sz w:val="18"/>
              </w:rPr>
              <w:t xml:space="preserve"> </w:t>
            </w:r>
            <w:r>
              <w:rPr>
                <w:sz w:val="18"/>
              </w:rPr>
              <w:t>лечења</w:t>
            </w:r>
            <w:r>
              <w:rPr>
                <w:spacing w:val="19"/>
                <w:sz w:val="18"/>
              </w:rPr>
              <w:t xml:space="preserve"> </w:t>
            </w:r>
            <w:r>
              <w:rPr>
                <w:spacing w:val="-2"/>
                <w:sz w:val="18"/>
              </w:rPr>
              <w:t>истих.</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6052"/>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Увод у оралну имплантологију. Историја имплантологије. Место имплантологије у денталној медицини. Тимски рад у имплантологији. Анатомски предуслови за уградњу имплантата. Остеологија горње вилице. Остеологија доње вилице. Мандибуларни ка</w:t>
            </w:r>
            <w:r>
              <w:rPr>
                <w:w w:val="105"/>
                <w:sz w:val="18"/>
              </w:rPr>
              <w:t>нал. Материјали у оралној имплантологији. Захтеви за имплантатне материјале. Подела</w:t>
            </w:r>
            <w:r>
              <w:rPr>
                <w:spacing w:val="-1"/>
                <w:w w:val="105"/>
                <w:sz w:val="18"/>
              </w:rPr>
              <w:t xml:space="preserve"> </w:t>
            </w:r>
            <w:r>
              <w:rPr>
                <w:w w:val="105"/>
                <w:sz w:val="18"/>
              </w:rPr>
              <w:t>материјала</w:t>
            </w:r>
            <w:r>
              <w:rPr>
                <w:spacing w:val="-1"/>
                <w:w w:val="105"/>
                <w:sz w:val="18"/>
              </w:rPr>
              <w:t xml:space="preserve"> </w:t>
            </w:r>
            <w:r>
              <w:rPr>
                <w:w w:val="105"/>
                <w:sz w:val="18"/>
              </w:rPr>
              <w:t>за</w:t>
            </w:r>
            <w:r>
              <w:rPr>
                <w:spacing w:val="-3"/>
                <w:w w:val="105"/>
                <w:sz w:val="18"/>
              </w:rPr>
              <w:t xml:space="preserve"> </w:t>
            </w:r>
            <w:r>
              <w:rPr>
                <w:w w:val="105"/>
                <w:sz w:val="18"/>
              </w:rPr>
              <w:t>имплантате.</w:t>
            </w:r>
            <w:r>
              <w:rPr>
                <w:spacing w:val="-3"/>
                <w:w w:val="105"/>
                <w:sz w:val="18"/>
              </w:rPr>
              <w:t xml:space="preserve"> </w:t>
            </w:r>
            <w:r>
              <w:rPr>
                <w:w w:val="105"/>
                <w:sz w:val="18"/>
              </w:rPr>
              <w:t>Материјали</w:t>
            </w:r>
            <w:r>
              <w:rPr>
                <w:spacing w:val="-1"/>
                <w:w w:val="105"/>
                <w:sz w:val="18"/>
              </w:rPr>
              <w:t xml:space="preserve"> </w:t>
            </w:r>
            <w:r>
              <w:rPr>
                <w:w w:val="105"/>
                <w:sz w:val="18"/>
              </w:rPr>
              <w:t>за</w:t>
            </w:r>
            <w:r>
              <w:rPr>
                <w:spacing w:val="-3"/>
                <w:w w:val="105"/>
                <w:sz w:val="18"/>
              </w:rPr>
              <w:t xml:space="preserve"> </w:t>
            </w:r>
            <w:r>
              <w:rPr>
                <w:w w:val="105"/>
                <w:sz w:val="18"/>
              </w:rPr>
              <w:t>супраструктуре.</w:t>
            </w:r>
            <w:r>
              <w:rPr>
                <w:spacing w:val="-3"/>
                <w:w w:val="105"/>
                <w:sz w:val="18"/>
              </w:rPr>
              <w:t xml:space="preserve"> </w:t>
            </w:r>
            <w:r>
              <w:rPr>
                <w:w w:val="105"/>
                <w:sz w:val="18"/>
              </w:rPr>
              <w:t>Врсте</w:t>
            </w:r>
            <w:r>
              <w:rPr>
                <w:spacing w:val="-3"/>
                <w:w w:val="105"/>
                <w:sz w:val="18"/>
              </w:rPr>
              <w:t xml:space="preserve"> </w:t>
            </w:r>
            <w:r>
              <w:rPr>
                <w:w w:val="105"/>
                <w:sz w:val="18"/>
              </w:rPr>
              <w:t>и</w:t>
            </w:r>
            <w:r>
              <w:rPr>
                <w:spacing w:val="-1"/>
                <w:w w:val="105"/>
                <w:sz w:val="18"/>
              </w:rPr>
              <w:t xml:space="preserve"> </w:t>
            </w:r>
            <w:r>
              <w:rPr>
                <w:w w:val="105"/>
                <w:sz w:val="18"/>
              </w:rPr>
              <w:t>дизајн</w:t>
            </w:r>
            <w:r>
              <w:rPr>
                <w:spacing w:val="-1"/>
                <w:w w:val="105"/>
                <w:sz w:val="18"/>
              </w:rPr>
              <w:t xml:space="preserve"> </w:t>
            </w:r>
            <w:r>
              <w:rPr>
                <w:w w:val="105"/>
                <w:sz w:val="18"/>
              </w:rPr>
              <w:t>имплантата.</w:t>
            </w:r>
            <w:r>
              <w:rPr>
                <w:spacing w:val="-3"/>
                <w:w w:val="105"/>
                <w:sz w:val="18"/>
              </w:rPr>
              <w:t xml:space="preserve"> </w:t>
            </w:r>
            <w:r>
              <w:rPr>
                <w:w w:val="105"/>
                <w:sz w:val="18"/>
              </w:rPr>
              <w:t>Врсте</w:t>
            </w:r>
            <w:r>
              <w:rPr>
                <w:spacing w:val="-1"/>
                <w:w w:val="105"/>
                <w:sz w:val="18"/>
              </w:rPr>
              <w:t xml:space="preserve"> </w:t>
            </w:r>
            <w:r>
              <w:rPr>
                <w:w w:val="105"/>
                <w:sz w:val="18"/>
              </w:rPr>
              <w:t xml:space="preserve">макродизајна. Површина – микродизајн имплантата. Индикације за уградњу имплантата. </w:t>
            </w:r>
            <w:r>
              <w:rPr>
                <w:w w:val="105"/>
                <w:sz w:val="18"/>
              </w:rPr>
              <w:t>Контраиндикације за уградњу имплантата. Доношење одлуке о уградњи имплантата. Планирање и преимплантацијска припрема. Избор пацијента. Дијагностичке методе у имплантологији. Хируршка техника уградње трансденталних имплантата. Хируршка техника уградње субпе</w:t>
            </w:r>
            <w:r>
              <w:rPr>
                <w:w w:val="105"/>
                <w:sz w:val="18"/>
              </w:rPr>
              <w:t>риосталних имплантата. Хируршка техника уградње интрамукозних имплантата. Хируршка техника уградње ендоосеалних имплантата. Постоперативни третман и контролни прегледи. Реакција и зарастање коштаног ткива. Реакција и зарастање периимплантатне мукозе. Биоме</w:t>
            </w:r>
            <w:r>
              <w:rPr>
                <w:w w:val="105"/>
                <w:sz w:val="18"/>
              </w:rPr>
              <w:t>ханика оралних имплантата и надокнада. Имплантатно ношене надокнаде. Мешовито ношене надокнаде. Гингивално ношене</w:t>
            </w:r>
            <w:r>
              <w:rPr>
                <w:spacing w:val="-6"/>
                <w:w w:val="105"/>
                <w:sz w:val="18"/>
              </w:rPr>
              <w:t xml:space="preserve"> </w:t>
            </w:r>
            <w:r>
              <w:rPr>
                <w:w w:val="105"/>
                <w:sz w:val="18"/>
              </w:rPr>
              <w:t>надокнаде.</w:t>
            </w:r>
            <w:r>
              <w:rPr>
                <w:spacing w:val="-9"/>
                <w:w w:val="105"/>
                <w:sz w:val="18"/>
              </w:rPr>
              <w:t xml:space="preserve"> </w:t>
            </w:r>
            <w:r>
              <w:rPr>
                <w:w w:val="105"/>
                <w:sz w:val="18"/>
              </w:rPr>
              <w:t>Оклузија</w:t>
            </w:r>
            <w:r>
              <w:rPr>
                <w:spacing w:val="-5"/>
                <w:w w:val="105"/>
                <w:sz w:val="18"/>
              </w:rPr>
              <w:t xml:space="preserve"> </w:t>
            </w:r>
            <w:r>
              <w:rPr>
                <w:w w:val="105"/>
                <w:sz w:val="18"/>
              </w:rPr>
              <w:t>надокнада</w:t>
            </w:r>
            <w:r>
              <w:rPr>
                <w:spacing w:val="-6"/>
                <w:w w:val="105"/>
                <w:sz w:val="18"/>
              </w:rPr>
              <w:t xml:space="preserve"> </w:t>
            </w:r>
            <w:r>
              <w:rPr>
                <w:w w:val="105"/>
                <w:sz w:val="18"/>
              </w:rPr>
              <w:t>на</w:t>
            </w:r>
            <w:r>
              <w:rPr>
                <w:spacing w:val="-9"/>
                <w:w w:val="105"/>
                <w:sz w:val="18"/>
              </w:rPr>
              <w:t xml:space="preserve"> </w:t>
            </w:r>
            <w:r>
              <w:rPr>
                <w:w w:val="105"/>
                <w:sz w:val="18"/>
              </w:rPr>
              <w:t>имплантатима.</w:t>
            </w:r>
            <w:r>
              <w:rPr>
                <w:spacing w:val="-9"/>
                <w:w w:val="105"/>
                <w:sz w:val="18"/>
              </w:rPr>
              <w:t xml:space="preserve"> </w:t>
            </w:r>
            <w:r>
              <w:rPr>
                <w:w w:val="105"/>
                <w:sz w:val="18"/>
              </w:rPr>
              <w:t>Клиничке</w:t>
            </w:r>
            <w:r>
              <w:rPr>
                <w:spacing w:val="-6"/>
                <w:w w:val="105"/>
                <w:sz w:val="18"/>
              </w:rPr>
              <w:t xml:space="preserve"> </w:t>
            </w:r>
            <w:r>
              <w:rPr>
                <w:w w:val="105"/>
                <w:sz w:val="18"/>
              </w:rPr>
              <w:t>и</w:t>
            </w:r>
            <w:r>
              <w:rPr>
                <w:spacing w:val="-7"/>
                <w:w w:val="105"/>
                <w:sz w:val="18"/>
              </w:rPr>
              <w:t xml:space="preserve"> </w:t>
            </w:r>
            <w:r>
              <w:rPr>
                <w:w w:val="105"/>
                <w:sz w:val="18"/>
              </w:rPr>
              <w:t>лабораторијске</w:t>
            </w:r>
            <w:r>
              <w:rPr>
                <w:spacing w:val="-6"/>
                <w:w w:val="105"/>
                <w:sz w:val="18"/>
              </w:rPr>
              <w:t xml:space="preserve"> </w:t>
            </w:r>
            <w:r>
              <w:rPr>
                <w:w w:val="105"/>
                <w:sz w:val="18"/>
              </w:rPr>
              <w:t>процедуре</w:t>
            </w:r>
            <w:r>
              <w:rPr>
                <w:spacing w:val="-5"/>
                <w:w w:val="105"/>
                <w:sz w:val="18"/>
              </w:rPr>
              <w:t xml:space="preserve"> </w:t>
            </w:r>
            <w:r>
              <w:rPr>
                <w:w w:val="105"/>
                <w:sz w:val="18"/>
              </w:rPr>
              <w:t>израде</w:t>
            </w:r>
            <w:r>
              <w:rPr>
                <w:spacing w:val="-9"/>
                <w:w w:val="105"/>
                <w:sz w:val="18"/>
              </w:rPr>
              <w:t xml:space="preserve"> </w:t>
            </w:r>
            <w:r>
              <w:rPr>
                <w:w w:val="105"/>
                <w:sz w:val="18"/>
              </w:rPr>
              <w:t>надокнада на имплантатима. Естетика надокнада на</w:t>
            </w:r>
            <w:r>
              <w:rPr>
                <w:w w:val="105"/>
                <w:sz w:val="18"/>
              </w:rPr>
              <w:t xml:space="preserve"> имплантатима. Привремене надокнаде на имплантатима. Интраоперативне и постоперативне компликације. Хируршке компликације. Дијагноза и терапија периимплантитиса. Протетске компликације.</w:t>
            </w:r>
            <w:r>
              <w:rPr>
                <w:spacing w:val="40"/>
                <w:w w:val="105"/>
                <w:sz w:val="18"/>
              </w:rPr>
              <w:t xml:space="preserve"> </w:t>
            </w:r>
            <w:r>
              <w:rPr>
                <w:w w:val="105"/>
                <w:sz w:val="18"/>
              </w:rPr>
              <w:t>Посебне хируршке процедуре у имплантологији. Синус лифт операција. Тра</w:t>
            </w:r>
            <w:r>
              <w:rPr>
                <w:w w:val="105"/>
                <w:sz w:val="18"/>
              </w:rPr>
              <w:t>нспозиција алвеоларног нерва. Очување алвеоле након екстракције зуба. Аугментационе технике. Имплантологија у максилофацијалној хирургији. Имплантати и зрачна терапија.</w:t>
            </w:r>
          </w:p>
          <w:p w:rsidR="00644799" w:rsidRDefault="00E53327">
            <w:pPr>
              <w:pStyle w:val="TableParagraph"/>
              <w:spacing w:before="0" w:line="189"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7"/>
              <w:jc w:val="both"/>
              <w:rPr>
                <w:sz w:val="18"/>
              </w:rPr>
            </w:pPr>
            <w:r>
              <w:rPr>
                <w:w w:val="105"/>
                <w:sz w:val="18"/>
              </w:rPr>
              <w:t>Уводне вежбе. Историјат имплантологије. Анатомска разматрања од</w:t>
            </w:r>
            <w:r>
              <w:rPr>
                <w:w w:val="105"/>
                <w:sz w:val="18"/>
              </w:rPr>
              <w:t xml:space="preserve"> значаја за имплантолошку терапију. Индикације и контраиндикације за уградњу имплантата. Правилан избор пацијента. Специфичности анамнезе имплантолошких пацијената. Специфичности клиничког прегледа имплантолошких пацијената. Допунска дијагностичка средства</w:t>
            </w:r>
            <w:r>
              <w:rPr>
                <w:w w:val="105"/>
                <w:sz w:val="18"/>
              </w:rPr>
              <w:t xml:space="preserve">. Мултидисциплинарни приступ у имплантологији. Узимање отисака за анализу и израда вакс ап модела. Анализа модела. Анализа ртг снимака. Анализа цт снимака. Инструметаријум за уградњу имплантата. Упознавање са најзначајнијим имплантатним системима и њихове </w:t>
            </w:r>
            <w:r>
              <w:rPr>
                <w:w w:val="105"/>
                <w:sz w:val="18"/>
              </w:rPr>
              <w:t>специфичности. Припрема лекара и</w:t>
            </w:r>
            <w:r>
              <w:rPr>
                <w:spacing w:val="-3"/>
                <w:w w:val="105"/>
                <w:sz w:val="18"/>
              </w:rPr>
              <w:t xml:space="preserve"> </w:t>
            </w:r>
            <w:r>
              <w:rPr>
                <w:w w:val="105"/>
                <w:sz w:val="18"/>
              </w:rPr>
              <w:t>пацијента</w:t>
            </w:r>
            <w:r>
              <w:rPr>
                <w:spacing w:val="-6"/>
                <w:w w:val="105"/>
                <w:sz w:val="18"/>
              </w:rPr>
              <w:t xml:space="preserve"> </w:t>
            </w:r>
            <w:r>
              <w:rPr>
                <w:w w:val="105"/>
                <w:sz w:val="18"/>
              </w:rPr>
              <w:t>за</w:t>
            </w:r>
            <w:r>
              <w:rPr>
                <w:spacing w:val="-3"/>
                <w:w w:val="105"/>
                <w:sz w:val="18"/>
              </w:rPr>
              <w:t xml:space="preserve"> </w:t>
            </w:r>
            <w:r>
              <w:rPr>
                <w:w w:val="105"/>
                <w:sz w:val="18"/>
              </w:rPr>
              <w:t>хируршку</w:t>
            </w:r>
            <w:r>
              <w:rPr>
                <w:spacing w:val="-6"/>
                <w:w w:val="105"/>
                <w:sz w:val="18"/>
              </w:rPr>
              <w:t xml:space="preserve"> </w:t>
            </w:r>
            <w:r>
              <w:rPr>
                <w:w w:val="105"/>
                <w:sz w:val="18"/>
              </w:rPr>
              <w:t>уградњу</w:t>
            </w:r>
            <w:r>
              <w:rPr>
                <w:spacing w:val="-8"/>
                <w:w w:val="105"/>
                <w:sz w:val="18"/>
              </w:rPr>
              <w:t xml:space="preserve"> </w:t>
            </w:r>
            <w:r>
              <w:rPr>
                <w:w w:val="105"/>
                <w:sz w:val="18"/>
              </w:rPr>
              <w:t>имплантата.</w:t>
            </w:r>
            <w:r>
              <w:rPr>
                <w:spacing w:val="-5"/>
                <w:w w:val="105"/>
                <w:sz w:val="18"/>
              </w:rPr>
              <w:t xml:space="preserve"> </w:t>
            </w:r>
            <w:r>
              <w:rPr>
                <w:w w:val="105"/>
                <w:sz w:val="18"/>
              </w:rPr>
              <w:t>Хируршка уградња</w:t>
            </w:r>
            <w:r>
              <w:rPr>
                <w:spacing w:val="-3"/>
                <w:w w:val="105"/>
                <w:sz w:val="18"/>
              </w:rPr>
              <w:t xml:space="preserve"> </w:t>
            </w:r>
            <w:r>
              <w:rPr>
                <w:w w:val="105"/>
                <w:sz w:val="18"/>
              </w:rPr>
              <w:t>имплантата</w:t>
            </w:r>
            <w:r>
              <w:rPr>
                <w:spacing w:val="-3"/>
                <w:w w:val="105"/>
                <w:sz w:val="18"/>
              </w:rPr>
              <w:t xml:space="preserve"> </w:t>
            </w:r>
            <w:r>
              <w:rPr>
                <w:w w:val="105"/>
                <w:sz w:val="18"/>
              </w:rPr>
              <w:t>на</w:t>
            </w:r>
            <w:r>
              <w:rPr>
                <w:spacing w:val="-1"/>
                <w:w w:val="105"/>
                <w:sz w:val="18"/>
              </w:rPr>
              <w:t xml:space="preserve"> </w:t>
            </w:r>
            <w:r>
              <w:rPr>
                <w:w w:val="105"/>
                <w:sz w:val="18"/>
              </w:rPr>
              <w:t>моделима.</w:t>
            </w:r>
            <w:r>
              <w:rPr>
                <w:spacing w:val="-3"/>
                <w:w w:val="105"/>
                <w:sz w:val="18"/>
              </w:rPr>
              <w:t xml:space="preserve"> </w:t>
            </w:r>
            <w:r>
              <w:rPr>
                <w:w w:val="105"/>
                <w:sz w:val="18"/>
              </w:rPr>
              <w:t>Контрола</w:t>
            </w:r>
            <w:r>
              <w:rPr>
                <w:spacing w:val="-5"/>
                <w:w w:val="105"/>
                <w:sz w:val="18"/>
              </w:rPr>
              <w:t xml:space="preserve"> </w:t>
            </w:r>
            <w:r>
              <w:rPr>
                <w:w w:val="105"/>
                <w:sz w:val="18"/>
              </w:rPr>
              <w:t>пацијента</w:t>
            </w:r>
            <w:r>
              <w:rPr>
                <w:spacing w:val="-5"/>
                <w:w w:val="105"/>
                <w:sz w:val="18"/>
              </w:rPr>
              <w:t xml:space="preserve"> </w:t>
            </w:r>
            <w:r>
              <w:rPr>
                <w:w w:val="105"/>
                <w:sz w:val="18"/>
              </w:rPr>
              <w:t>и дијагностика хируршких компликација. Лечење хируршких компликација. Коштани заменици у</w:t>
            </w:r>
            <w:r>
              <w:rPr>
                <w:spacing w:val="-1"/>
                <w:w w:val="105"/>
                <w:sz w:val="18"/>
              </w:rPr>
              <w:t xml:space="preserve"> </w:t>
            </w:r>
            <w:r>
              <w:rPr>
                <w:w w:val="105"/>
                <w:sz w:val="18"/>
              </w:rPr>
              <w:t>имплантологији.</w:t>
            </w:r>
          </w:p>
          <w:p w:rsidR="00644799" w:rsidRDefault="00E53327">
            <w:pPr>
              <w:pStyle w:val="TableParagraph"/>
              <w:spacing w:before="0" w:line="190" w:lineRule="exact"/>
              <w:jc w:val="both"/>
              <w:rPr>
                <w:sz w:val="18"/>
              </w:rPr>
            </w:pPr>
            <w:r>
              <w:rPr>
                <w:sz w:val="18"/>
              </w:rPr>
              <w:t>Примена</w:t>
            </w:r>
            <w:r>
              <w:rPr>
                <w:spacing w:val="20"/>
                <w:sz w:val="18"/>
              </w:rPr>
              <w:t xml:space="preserve"> </w:t>
            </w:r>
            <w:r>
              <w:rPr>
                <w:sz w:val="18"/>
              </w:rPr>
              <w:t>коштаних</w:t>
            </w:r>
            <w:r>
              <w:rPr>
                <w:spacing w:val="18"/>
                <w:sz w:val="18"/>
              </w:rPr>
              <w:t xml:space="preserve"> </w:t>
            </w:r>
            <w:r>
              <w:rPr>
                <w:sz w:val="18"/>
              </w:rPr>
              <w:t>заменика.</w:t>
            </w:r>
            <w:r>
              <w:rPr>
                <w:spacing w:val="24"/>
                <w:sz w:val="18"/>
              </w:rPr>
              <w:t xml:space="preserve"> </w:t>
            </w:r>
            <w:r>
              <w:rPr>
                <w:sz w:val="18"/>
              </w:rPr>
              <w:t>Имплантати</w:t>
            </w:r>
            <w:r>
              <w:rPr>
                <w:spacing w:val="22"/>
                <w:sz w:val="18"/>
              </w:rPr>
              <w:t xml:space="preserve"> </w:t>
            </w:r>
            <w:r>
              <w:rPr>
                <w:sz w:val="18"/>
              </w:rPr>
              <w:t>код</w:t>
            </w:r>
            <w:r>
              <w:rPr>
                <w:spacing w:val="22"/>
                <w:sz w:val="18"/>
              </w:rPr>
              <w:t xml:space="preserve"> </w:t>
            </w:r>
            <w:r>
              <w:rPr>
                <w:sz w:val="18"/>
              </w:rPr>
              <w:t>пацијената</w:t>
            </w:r>
            <w:r>
              <w:rPr>
                <w:spacing w:val="19"/>
                <w:sz w:val="18"/>
              </w:rPr>
              <w:t xml:space="preserve"> </w:t>
            </w:r>
            <w:r>
              <w:rPr>
                <w:sz w:val="18"/>
              </w:rPr>
              <w:t>на</w:t>
            </w:r>
            <w:r>
              <w:rPr>
                <w:spacing w:val="20"/>
                <w:sz w:val="18"/>
              </w:rPr>
              <w:t xml:space="preserve"> </w:t>
            </w:r>
            <w:r>
              <w:rPr>
                <w:sz w:val="18"/>
              </w:rPr>
              <w:t>зрачној</w:t>
            </w:r>
            <w:r>
              <w:rPr>
                <w:spacing w:val="19"/>
                <w:sz w:val="18"/>
              </w:rPr>
              <w:t xml:space="preserve"> </w:t>
            </w:r>
            <w:r>
              <w:rPr>
                <w:spacing w:val="-2"/>
                <w:sz w:val="18"/>
              </w:rPr>
              <w:t>терапији.</w:t>
            </w:r>
          </w:p>
        </w:tc>
      </w:tr>
      <w:tr w:rsidR="00644799">
        <w:trPr>
          <w:trHeight w:val="234"/>
        </w:trPr>
        <w:tc>
          <w:tcPr>
            <w:tcW w:w="9464" w:type="dxa"/>
            <w:gridSpan w:val="2"/>
            <w:shd w:val="clear" w:color="auto" w:fill="71D2F4"/>
          </w:tcPr>
          <w:p w:rsidR="00644799" w:rsidRDefault="00E53327">
            <w:pPr>
              <w:pStyle w:val="TableParagraph"/>
              <w:spacing w:before="5" w:line="210"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2"/>
              <w:rPr>
                <w:sz w:val="18"/>
              </w:rPr>
            </w:pPr>
            <w:r>
              <w:rPr>
                <w:sz w:val="18"/>
              </w:rPr>
              <w:t>Настава</w:t>
            </w:r>
            <w:r>
              <w:rPr>
                <w:spacing w:val="19"/>
                <w:sz w:val="18"/>
              </w:rPr>
              <w:t xml:space="preserve"> </w:t>
            </w:r>
            <w:r>
              <w:rPr>
                <w:sz w:val="18"/>
              </w:rPr>
              <w:t>се</w:t>
            </w:r>
            <w:r>
              <w:rPr>
                <w:spacing w:val="19"/>
                <w:sz w:val="18"/>
              </w:rPr>
              <w:t xml:space="preserve"> </w:t>
            </w:r>
            <w:r>
              <w:rPr>
                <w:sz w:val="18"/>
              </w:rPr>
              <w:t>изводи</w:t>
            </w:r>
            <w:r>
              <w:rPr>
                <w:spacing w:val="30"/>
                <w:sz w:val="18"/>
              </w:rPr>
              <w:t xml:space="preserve"> </w:t>
            </w:r>
            <w:r>
              <w:rPr>
                <w:sz w:val="18"/>
              </w:rPr>
              <w:t>у</w:t>
            </w:r>
            <w:r>
              <w:rPr>
                <w:spacing w:val="15"/>
                <w:sz w:val="18"/>
              </w:rPr>
              <w:t xml:space="preserve"> </w:t>
            </w:r>
            <w:r>
              <w:rPr>
                <w:sz w:val="18"/>
              </w:rPr>
              <w:t>облику</w:t>
            </w:r>
            <w:r>
              <w:rPr>
                <w:spacing w:val="18"/>
                <w:sz w:val="18"/>
              </w:rPr>
              <w:t xml:space="preserve"> </w:t>
            </w:r>
            <w:r>
              <w:rPr>
                <w:sz w:val="18"/>
              </w:rPr>
              <w:t>предавања,</w:t>
            </w:r>
            <w:r>
              <w:rPr>
                <w:spacing w:val="19"/>
                <w:sz w:val="18"/>
              </w:rPr>
              <w:t xml:space="preserve"> </w:t>
            </w:r>
            <w:r>
              <w:rPr>
                <w:sz w:val="18"/>
              </w:rPr>
              <w:t>интерактивних</w:t>
            </w:r>
            <w:r>
              <w:rPr>
                <w:spacing w:val="20"/>
                <w:sz w:val="18"/>
              </w:rPr>
              <w:t xml:space="preserve"> </w:t>
            </w:r>
            <w:r>
              <w:rPr>
                <w:sz w:val="18"/>
              </w:rPr>
              <w:t>вежби,</w:t>
            </w:r>
            <w:r>
              <w:rPr>
                <w:spacing w:val="19"/>
                <w:sz w:val="18"/>
              </w:rPr>
              <w:t xml:space="preserve"> </w:t>
            </w:r>
            <w:r>
              <w:rPr>
                <w:sz w:val="18"/>
              </w:rPr>
              <w:t>колоквијума,</w:t>
            </w:r>
            <w:r>
              <w:rPr>
                <w:spacing w:val="20"/>
                <w:sz w:val="18"/>
              </w:rPr>
              <w:t xml:space="preserve"> </w:t>
            </w:r>
            <w:r>
              <w:rPr>
                <w:sz w:val="18"/>
              </w:rPr>
              <w:t>консултација</w:t>
            </w:r>
            <w:r>
              <w:rPr>
                <w:spacing w:val="23"/>
                <w:sz w:val="18"/>
              </w:rPr>
              <w:t xml:space="preserve"> </w:t>
            </w:r>
            <w:r>
              <w:rPr>
                <w:sz w:val="18"/>
              </w:rPr>
              <w:t>и</w:t>
            </w:r>
            <w:r>
              <w:rPr>
                <w:spacing w:val="22"/>
                <w:sz w:val="18"/>
              </w:rPr>
              <w:t xml:space="preserve"> </w:t>
            </w:r>
            <w:r>
              <w:rPr>
                <w:sz w:val="18"/>
              </w:rPr>
              <w:t>самосталног</w:t>
            </w:r>
            <w:r>
              <w:rPr>
                <w:spacing w:val="23"/>
                <w:sz w:val="18"/>
              </w:rPr>
              <w:t xml:space="preserve"> </w:t>
            </w:r>
            <w:r>
              <w:rPr>
                <w:spacing w:val="-4"/>
                <w:sz w:val="18"/>
              </w:rPr>
              <w:t>рада</w:t>
            </w:r>
          </w:p>
          <w:p w:rsidR="00644799" w:rsidRDefault="00E53327">
            <w:pPr>
              <w:pStyle w:val="TableParagraph"/>
              <w:spacing w:before="6" w:line="197" w:lineRule="exact"/>
              <w:rPr>
                <w:sz w:val="18"/>
              </w:rPr>
            </w:pPr>
            <w:proofErr w:type="gramStart"/>
            <w:r>
              <w:rPr>
                <w:spacing w:val="-2"/>
                <w:w w:val="105"/>
                <w:sz w:val="18"/>
              </w:rPr>
              <w:t>студената</w:t>
            </w:r>
            <w:proofErr w:type="gramEnd"/>
            <w:r>
              <w:rPr>
                <w:spacing w:val="-2"/>
                <w:w w:val="105"/>
                <w:sz w:val="18"/>
              </w:rPr>
              <w:t>.</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pacing w:val="-2"/>
                <w:w w:val="105"/>
                <w:sz w:val="20"/>
              </w:rPr>
              <w:t>Литература:</w:t>
            </w:r>
          </w:p>
        </w:tc>
      </w:tr>
      <w:tr w:rsidR="00644799">
        <w:trPr>
          <w:trHeight w:val="215"/>
        </w:trPr>
        <w:tc>
          <w:tcPr>
            <w:tcW w:w="9464" w:type="dxa"/>
            <w:gridSpan w:val="2"/>
          </w:tcPr>
          <w:p w:rsidR="00644799" w:rsidRDefault="00E53327">
            <w:pPr>
              <w:pStyle w:val="TableParagraph"/>
              <w:spacing w:before="4" w:line="191" w:lineRule="exact"/>
              <w:rPr>
                <w:b/>
                <w:sz w:val="18"/>
              </w:rPr>
            </w:pPr>
            <w:r>
              <w:rPr>
                <w:b/>
                <w:sz w:val="18"/>
              </w:rPr>
              <w:t>Обавезна</w:t>
            </w:r>
            <w:r>
              <w:rPr>
                <w:spacing w:val="23"/>
                <w:sz w:val="18"/>
              </w:rPr>
              <w:t xml:space="preserve"> </w:t>
            </w:r>
            <w:r>
              <w:rPr>
                <w:b/>
                <w:spacing w:val="-2"/>
                <w:sz w:val="18"/>
              </w:rPr>
              <w:t>литература:</w:t>
            </w:r>
          </w:p>
        </w:tc>
      </w:tr>
    </w:tbl>
    <w:p w:rsidR="00644799" w:rsidRDefault="00644799">
      <w:pPr>
        <w:pStyle w:val="TableParagraph"/>
        <w:spacing w:line="191" w:lineRule="exact"/>
        <w:rPr>
          <w:b/>
          <w:sz w:val="18"/>
        </w:rPr>
        <w:sectPr w:rsidR="00644799">
          <w:pgSz w:w="12240" w:h="15840"/>
          <w:pgMar w:top="1040" w:right="1080" w:bottom="522"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672"/>
        </w:trPr>
        <w:tc>
          <w:tcPr>
            <w:tcW w:w="9461" w:type="dxa"/>
          </w:tcPr>
          <w:p w:rsidR="00644799" w:rsidRDefault="00E53327">
            <w:pPr>
              <w:pStyle w:val="TableParagraph"/>
              <w:numPr>
                <w:ilvl w:val="0"/>
                <w:numId w:val="21"/>
              </w:numPr>
              <w:tabs>
                <w:tab w:val="left" w:pos="414"/>
              </w:tabs>
              <w:spacing w:before="0" w:line="219" w:lineRule="exact"/>
              <w:ind w:left="414" w:hanging="314"/>
              <w:rPr>
                <w:sz w:val="18"/>
              </w:rPr>
            </w:pPr>
            <w:r>
              <w:rPr>
                <w:w w:val="105"/>
                <w:sz w:val="18"/>
              </w:rPr>
              <w:lastRenderedPageBreak/>
              <w:t>Јуришић</w:t>
            </w:r>
            <w:r>
              <w:rPr>
                <w:spacing w:val="-12"/>
                <w:w w:val="105"/>
                <w:sz w:val="18"/>
              </w:rPr>
              <w:t xml:space="preserve"> </w:t>
            </w:r>
            <w:r>
              <w:rPr>
                <w:w w:val="105"/>
                <w:sz w:val="18"/>
              </w:rPr>
              <w:t>М.</w:t>
            </w:r>
            <w:r>
              <w:rPr>
                <w:spacing w:val="-12"/>
                <w:w w:val="105"/>
                <w:sz w:val="18"/>
              </w:rPr>
              <w:t xml:space="preserve"> </w:t>
            </w:r>
            <w:r>
              <w:rPr>
                <w:w w:val="105"/>
                <w:sz w:val="18"/>
              </w:rPr>
              <w:t>и</w:t>
            </w:r>
            <w:r>
              <w:rPr>
                <w:spacing w:val="-12"/>
                <w:w w:val="105"/>
                <w:sz w:val="18"/>
              </w:rPr>
              <w:t xml:space="preserve"> </w:t>
            </w:r>
            <w:r>
              <w:rPr>
                <w:w w:val="105"/>
                <w:sz w:val="18"/>
              </w:rPr>
              <w:t>сарадници</w:t>
            </w:r>
            <w:proofErr w:type="gramStart"/>
            <w:r>
              <w:rPr>
                <w:w w:val="105"/>
                <w:sz w:val="18"/>
              </w:rPr>
              <w:t>:.</w:t>
            </w:r>
            <w:proofErr w:type="gramEnd"/>
            <w:r>
              <w:rPr>
                <w:spacing w:val="-12"/>
                <w:w w:val="105"/>
                <w:sz w:val="18"/>
              </w:rPr>
              <w:t xml:space="preserve"> </w:t>
            </w:r>
            <w:r>
              <w:rPr>
                <w:w w:val="105"/>
                <w:sz w:val="18"/>
              </w:rPr>
              <w:t>Орална</w:t>
            </w:r>
            <w:r>
              <w:rPr>
                <w:spacing w:val="-12"/>
                <w:w w:val="105"/>
                <w:sz w:val="18"/>
              </w:rPr>
              <w:t xml:space="preserve"> </w:t>
            </w:r>
            <w:r>
              <w:rPr>
                <w:w w:val="105"/>
                <w:sz w:val="18"/>
              </w:rPr>
              <w:t>имплантологија,</w:t>
            </w:r>
            <w:r>
              <w:rPr>
                <w:spacing w:val="-11"/>
                <w:w w:val="105"/>
                <w:sz w:val="18"/>
              </w:rPr>
              <w:t xml:space="preserve"> </w:t>
            </w:r>
            <w:r>
              <w:rPr>
                <w:w w:val="105"/>
                <w:sz w:val="18"/>
              </w:rPr>
              <w:t>Стоматолошки</w:t>
            </w:r>
            <w:r>
              <w:rPr>
                <w:spacing w:val="17"/>
                <w:w w:val="105"/>
                <w:sz w:val="18"/>
              </w:rPr>
              <w:t xml:space="preserve"> </w:t>
            </w:r>
            <w:r>
              <w:rPr>
                <w:w w:val="105"/>
                <w:sz w:val="18"/>
              </w:rPr>
              <w:t>факултет,</w:t>
            </w:r>
            <w:r>
              <w:rPr>
                <w:spacing w:val="-12"/>
                <w:w w:val="105"/>
                <w:sz w:val="18"/>
              </w:rPr>
              <w:t xml:space="preserve"> </w:t>
            </w:r>
            <w:r>
              <w:rPr>
                <w:w w:val="105"/>
                <w:sz w:val="18"/>
              </w:rPr>
              <w:t>Београд,</w:t>
            </w:r>
            <w:r>
              <w:rPr>
                <w:spacing w:val="-12"/>
                <w:w w:val="105"/>
                <w:sz w:val="18"/>
              </w:rPr>
              <w:t xml:space="preserve"> </w:t>
            </w:r>
            <w:r>
              <w:rPr>
                <w:spacing w:val="-2"/>
                <w:w w:val="105"/>
                <w:sz w:val="18"/>
              </w:rPr>
              <w:t>2008.</w:t>
            </w:r>
          </w:p>
          <w:p w:rsidR="00644799" w:rsidRDefault="00E53327">
            <w:pPr>
              <w:pStyle w:val="TableParagraph"/>
              <w:spacing w:before="15"/>
              <w:ind w:left="14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21"/>
              </w:numPr>
              <w:tabs>
                <w:tab w:val="left" w:pos="231"/>
              </w:tabs>
              <w:spacing w:before="1" w:line="210" w:lineRule="exact"/>
              <w:ind w:left="231" w:hanging="131"/>
              <w:rPr>
                <w:sz w:val="18"/>
              </w:rPr>
            </w:pPr>
            <w:r>
              <w:rPr>
                <w:sz w:val="18"/>
              </w:rPr>
              <w:t>Владимир</w:t>
            </w:r>
            <w:r>
              <w:rPr>
                <w:spacing w:val="22"/>
                <w:sz w:val="18"/>
              </w:rPr>
              <w:t xml:space="preserve"> </w:t>
            </w:r>
            <w:r>
              <w:rPr>
                <w:sz w:val="18"/>
              </w:rPr>
              <w:t>Биочанин</w:t>
            </w:r>
            <w:r>
              <w:rPr>
                <w:spacing w:val="26"/>
                <w:sz w:val="18"/>
              </w:rPr>
              <w:t xml:space="preserve"> </w:t>
            </w:r>
            <w:r>
              <w:rPr>
                <w:sz w:val="18"/>
              </w:rPr>
              <w:t>Основе</w:t>
            </w:r>
            <w:r>
              <w:rPr>
                <w:spacing w:val="26"/>
                <w:sz w:val="18"/>
              </w:rPr>
              <w:t xml:space="preserve"> </w:t>
            </w:r>
            <w:r>
              <w:rPr>
                <w:sz w:val="18"/>
              </w:rPr>
              <w:t>денталне</w:t>
            </w:r>
            <w:r>
              <w:rPr>
                <w:spacing w:val="20"/>
                <w:sz w:val="18"/>
              </w:rPr>
              <w:t xml:space="preserve"> </w:t>
            </w:r>
            <w:r>
              <w:rPr>
                <w:sz w:val="18"/>
              </w:rPr>
              <w:t>радиологије,</w:t>
            </w:r>
            <w:r>
              <w:rPr>
                <w:spacing w:val="19"/>
                <w:sz w:val="18"/>
              </w:rPr>
              <w:t xml:space="preserve"> </w:t>
            </w:r>
            <w:r>
              <w:rPr>
                <w:sz w:val="18"/>
              </w:rPr>
              <w:t>Универзитет</w:t>
            </w:r>
            <w:r>
              <w:rPr>
                <w:spacing w:val="25"/>
                <w:sz w:val="18"/>
              </w:rPr>
              <w:t xml:space="preserve"> </w:t>
            </w:r>
            <w:r>
              <w:rPr>
                <w:sz w:val="18"/>
              </w:rPr>
              <w:t>у</w:t>
            </w:r>
            <w:r>
              <w:rPr>
                <w:spacing w:val="18"/>
                <w:sz w:val="18"/>
              </w:rPr>
              <w:t xml:space="preserve"> </w:t>
            </w:r>
            <w:r>
              <w:rPr>
                <w:sz w:val="18"/>
              </w:rPr>
              <w:t>Травнику,</w:t>
            </w:r>
            <w:r>
              <w:rPr>
                <w:spacing w:val="26"/>
                <w:sz w:val="18"/>
              </w:rPr>
              <w:t xml:space="preserve"> </w:t>
            </w:r>
            <w:r>
              <w:rPr>
                <w:sz w:val="18"/>
              </w:rPr>
              <w:t>Травник,</w:t>
            </w:r>
            <w:r>
              <w:rPr>
                <w:spacing w:val="19"/>
                <w:sz w:val="18"/>
              </w:rPr>
              <w:t xml:space="preserve"> </w:t>
            </w:r>
            <w:r>
              <w:rPr>
                <w:spacing w:val="-2"/>
                <w:sz w:val="18"/>
              </w:rPr>
              <w:t>2017.</w:t>
            </w:r>
          </w:p>
        </w:tc>
      </w:tr>
    </w:tbl>
    <w:p w:rsidR="00644799" w:rsidRDefault="00644799">
      <w:pPr>
        <w:spacing w:before="2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19"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4"/>
              <w:jc w:val="center"/>
              <w:rPr>
                <w:b/>
                <w:sz w:val="20"/>
              </w:rPr>
            </w:pPr>
            <w:r>
              <w:rPr>
                <w:b/>
                <w:spacing w:val="-5"/>
                <w:w w:val="105"/>
                <w:sz w:val="20"/>
              </w:rPr>
              <w:t>10</w:t>
            </w:r>
          </w:p>
        </w:tc>
        <w:tc>
          <w:tcPr>
            <w:tcW w:w="2842" w:type="dxa"/>
          </w:tcPr>
          <w:p w:rsidR="00644799" w:rsidRDefault="00E53327">
            <w:pPr>
              <w:pStyle w:val="TableParagraph"/>
              <w:spacing w:before="19"/>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3"/>
              <w:jc w:val="center"/>
              <w:rPr>
                <w:b/>
                <w:sz w:val="20"/>
              </w:rPr>
            </w:pPr>
            <w:r>
              <w:rPr>
                <w:b/>
                <w:w w:val="105"/>
                <w:sz w:val="20"/>
              </w:rPr>
              <w:t>40(</w:t>
            </w:r>
            <w:r>
              <w:rPr>
                <w:b/>
                <w:spacing w:val="-5"/>
                <w:w w:val="105"/>
                <w:sz w:val="20"/>
              </w:rPr>
              <w:t xml:space="preserve"> </w:t>
            </w:r>
            <w:r>
              <w:rPr>
                <w:b/>
                <w:w w:val="105"/>
                <w:sz w:val="20"/>
              </w:rPr>
              <w:t>20</w:t>
            </w:r>
            <w:r>
              <w:rPr>
                <w:b/>
                <w:spacing w:val="-5"/>
                <w:w w:val="105"/>
                <w:sz w:val="20"/>
              </w:rPr>
              <w:t xml:space="preserve"> </w:t>
            </w:r>
            <w:r>
              <w:rPr>
                <w:b/>
                <w:w w:val="105"/>
                <w:sz w:val="20"/>
              </w:rPr>
              <w:t>+</w:t>
            </w:r>
            <w:r>
              <w:rPr>
                <w:b/>
                <w:spacing w:val="-6"/>
                <w:w w:val="105"/>
                <w:sz w:val="20"/>
              </w:rPr>
              <w:t xml:space="preserve"> </w:t>
            </w:r>
            <w:r>
              <w:rPr>
                <w:b/>
                <w:w w:val="105"/>
                <w:sz w:val="20"/>
              </w:rPr>
              <w:t>20</w:t>
            </w:r>
            <w:r>
              <w:rPr>
                <w:b/>
                <w:spacing w:val="-7"/>
                <w:w w:val="105"/>
                <w:sz w:val="20"/>
              </w:rPr>
              <w:t xml:space="preserve"> </w:t>
            </w:r>
            <w:r>
              <w:rPr>
                <w:b/>
                <w:spacing w:val="-10"/>
                <w:w w:val="105"/>
                <w:sz w:val="20"/>
              </w:rPr>
              <w:t>)</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ind w:left="10" w:right="3"/>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644799">
            <w:pPr>
              <w:pStyle w:val="TableParagraph"/>
              <w:spacing w:before="0"/>
              <w:ind w:left="0"/>
              <w:rPr>
                <w:sz w:val="18"/>
              </w:rPr>
            </w:pP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6"/>
              <w:ind w:left="52"/>
              <w:rPr>
                <w:sz w:val="20"/>
              </w:rPr>
            </w:pPr>
            <w:r>
              <w:rPr>
                <w:b/>
                <w:w w:val="105"/>
                <w:sz w:val="20"/>
              </w:rPr>
              <w:t>Име</w:t>
            </w:r>
            <w:r>
              <w:rPr>
                <w:spacing w:val="-14"/>
                <w:w w:val="105"/>
                <w:sz w:val="20"/>
              </w:rPr>
              <w:t xml:space="preserve"> </w:t>
            </w:r>
            <w:r>
              <w:rPr>
                <w:b/>
                <w:w w:val="105"/>
                <w:sz w:val="20"/>
              </w:rPr>
              <w:t>и</w:t>
            </w:r>
            <w:r>
              <w:rPr>
                <w:spacing w:val="-13"/>
                <w:w w:val="105"/>
                <w:sz w:val="20"/>
              </w:rPr>
              <w:t xml:space="preserve"> </w:t>
            </w:r>
            <w:r>
              <w:rPr>
                <w:b/>
                <w:w w:val="105"/>
                <w:sz w:val="20"/>
              </w:rPr>
              <w:t>презиме</w:t>
            </w:r>
            <w:r>
              <w:rPr>
                <w:spacing w:val="-13"/>
                <w:w w:val="105"/>
                <w:sz w:val="20"/>
              </w:rPr>
              <w:t xml:space="preserve"> </w:t>
            </w:r>
            <w:r>
              <w:rPr>
                <w:b/>
                <w:w w:val="105"/>
                <w:sz w:val="20"/>
              </w:rPr>
              <w:t>наставника</w:t>
            </w:r>
            <w:r>
              <w:rPr>
                <w:spacing w:val="-13"/>
                <w:w w:val="105"/>
                <w:sz w:val="20"/>
              </w:rPr>
              <w:t xml:space="preserve"> </w:t>
            </w:r>
            <w:r>
              <w:rPr>
                <w:b/>
                <w:w w:val="105"/>
                <w:sz w:val="20"/>
              </w:rPr>
              <w:t>који</w:t>
            </w:r>
            <w:r>
              <w:rPr>
                <w:spacing w:val="-13"/>
                <w:w w:val="105"/>
                <w:sz w:val="20"/>
              </w:rPr>
              <w:t xml:space="preserve"> </w:t>
            </w:r>
            <w:r>
              <w:rPr>
                <w:b/>
                <w:w w:val="105"/>
                <w:sz w:val="20"/>
              </w:rPr>
              <w:t>је</w:t>
            </w:r>
            <w:r>
              <w:rPr>
                <w:spacing w:val="-13"/>
                <w:w w:val="105"/>
                <w:sz w:val="20"/>
              </w:rPr>
              <w:t xml:space="preserve"> </w:t>
            </w:r>
            <w:r>
              <w:rPr>
                <w:b/>
                <w:w w:val="105"/>
                <w:sz w:val="20"/>
              </w:rPr>
              <w:t>припремио</w:t>
            </w:r>
            <w:r>
              <w:rPr>
                <w:spacing w:val="-13"/>
                <w:w w:val="105"/>
                <w:sz w:val="20"/>
              </w:rPr>
              <w:t xml:space="preserve"> </w:t>
            </w:r>
            <w:r>
              <w:rPr>
                <w:b/>
                <w:w w:val="105"/>
                <w:sz w:val="20"/>
              </w:rPr>
              <w:t>податке:</w:t>
            </w:r>
            <w:r>
              <w:rPr>
                <w:b/>
                <w:spacing w:val="22"/>
                <w:w w:val="105"/>
                <w:sz w:val="20"/>
              </w:rPr>
              <w:t xml:space="preserve"> </w:t>
            </w:r>
            <w:r>
              <w:rPr>
                <w:w w:val="105"/>
                <w:sz w:val="20"/>
              </w:rPr>
              <w:t>Проф.др</w:t>
            </w:r>
            <w:r>
              <w:rPr>
                <w:spacing w:val="28"/>
                <w:w w:val="105"/>
                <w:sz w:val="20"/>
              </w:rPr>
              <w:t xml:space="preserve"> </w:t>
            </w:r>
            <w:r>
              <w:rPr>
                <w:w w:val="105"/>
                <w:sz w:val="20"/>
              </w:rPr>
              <w:t>Зоран</w:t>
            </w:r>
            <w:r>
              <w:rPr>
                <w:spacing w:val="-13"/>
                <w:w w:val="105"/>
                <w:sz w:val="20"/>
              </w:rPr>
              <w:t xml:space="preserve"> </w:t>
            </w:r>
            <w:r>
              <w:rPr>
                <w:spacing w:val="-2"/>
                <w:w w:val="105"/>
                <w:sz w:val="20"/>
              </w:rPr>
              <w:t>Татић</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3"/>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375" cy="841248"/>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0" cstate="print"/>
                          <a:stretch>
                            <a:fillRect/>
                          </a:stretch>
                        </pic:blipFill>
                        <pic:spPr>
                          <a:xfrm>
                            <a:off x="0" y="0"/>
                            <a:ext cx="841375" cy="841248"/>
                          </a:xfrm>
                          <a:prstGeom prst="rect">
                            <a:avLst/>
                          </a:prstGeom>
                        </pic:spPr>
                      </pic:pic>
                    </a:graphicData>
                  </a:graphic>
                </wp:inline>
              </w:drawing>
            </w:r>
          </w:p>
        </w:tc>
        <w:tc>
          <w:tcPr>
            <w:tcW w:w="6462" w:type="dxa"/>
            <w:gridSpan w:val="2"/>
          </w:tcPr>
          <w:p w:rsidR="00644799" w:rsidRDefault="00E53327">
            <w:pPr>
              <w:pStyle w:val="TableParagraph"/>
              <w:spacing w:before="19"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5"/>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7"/>
              <w:ind w:left="989"/>
              <w:rPr>
                <w:b/>
                <w:sz w:val="20"/>
              </w:rPr>
            </w:pPr>
            <w:r>
              <w:rPr>
                <w:b/>
                <w:noProof/>
                <w:sz w:val="20"/>
              </w:rPr>
              <mc:AlternateContent>
                <mc:Choice Requires="wpg">
                  <w:drawing>
                    <wp:anchor distT="0" distB="0" distL="0" distR="0" simplePos="0" relativeHeight="15757824" behindDoc="0" locked="0" layoutInCell="1" allowOverlap="1">
                      <wp:simplePos x="0" y="0"/>
                      <wp:positionH relativeFrom="column">
                        <wp:posOffset>3289554</wp:posOffset>
                      </wp:positionH>
                      <wp:positionV relativeFrom="paragraph">
                        <wp:posOffset>-553647</wp:posOffset>
                      </wp:positionV>
                      <wp:extent cx="759460" cy="890269"/>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76" name="Image 176"/>
                                <pic:cNvPicPr/>
                              </pic:nvPicPr>
                              <pic:blipFill>
                                <a:blip r:embed="rId71" cstate="print"/>
                                <a:stretch>
                                  <a:fillRect/>
                                </a:stretch>
                              </pic:blipFill>
                              <pic:spPr>
                                <a:xfrm>
                                  <a:off x="0" y="0"/>
                                  <a:ext cx="758952" cy="890016"/>
                                </a:xfrm>
                                <a:prstGeom prst="rect">
                                  <a:avLst/>
                                </a:prstGeom>
                              </pic:spPr>
                            </pic:pic>
                          </wpg:wgp>
                        </a:graphicData>
                      </a:graphic>
                    </wp:anchor>
                  </w:drawing>
                </mc:Choice>
                <mc:Fallback>
                  <w:pict>
                    <v:group w14:anchorId="331DDA45" id="Group 175" o:spid="_x0000_s1026" style="position:absolute;margin-left:259pt;margin-top:-43.6pt;width:59.8pt;height:70.1pt;z-index:1575782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&#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">
                      <v:shape id="Image 17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lSLAAAAA3AAAAA8AAABkcnMvZG93bnJldi54bWxET01rAjEQvRf8D2GE3mqiB5XVKKII9ljb&#10;svU2bMbN4mayJFG3/94Ihd7m8T5nue5dK24UYuNZw3ikQBBX3jRca/j63L/NQcSEbLD1TBp+KcJ6&#10;NXhZYmH8nT/odky1yCEcC9RgU+oKKWNlyWEc+Y44c2cfHKYMQy1NwHsOd62cKDWVDhvODRY72lqq&#10;Lser03Cq/Pe8PNHkR7lSzewuBPMetH4d9psFiER9+hf/uQ8mz59N4flMvk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WVIsAAAADcAAAADwAAAAAAAAAAAAAAAACfAgAA&#10;ZHJzL2Rvd25yZXYueG1sUEsFBgAAAAAEAAQA9wAAAIwDAAAAAA==&#10;">
                        <v:imagedata r:id="rId72"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513"/>
              <w:rPr>
                <w:b/>
                <w:sz w:val="20"/>
              </w:rPr>
            </w:pPr>
            <w:r>
              <w:rPr>
                <w:b/>
                <w:sz w:val="20"/>
              </w:rPr>
              <w:t>ОРТОПЕДИЈА</w:t>
            </w:r>
            <w:r>
              <w:rPr>
                <w:spacing w:val="62"/>
                <w:sz w:val="20"/>
              </w:rPr>
              <w:t xml:space="preserve"> </w:t>
            </w:r>
            <w:r>
              <w:rPr>
                <w:b/>
                <w:sz w:val="20"/>
              </w:rPr>
              <w:t>ВИЛИЦА-</w:t>
            </w:r>
            <w:r>
              <w:rPr>
                <w:b/>
                <w:spacing w:val="-2"/>
                <w:sz w:val="20"/>
              </w:rPr>
              <w:t>ПРЕТКЛИНИКА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7"/>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spacing w:val="-5"/>
                <w:w w:val="105"/>
                <w:sz w:val="20"/>
              </w:rPr>
              <w:t>9.</w:t>
            </w:r>
          </w:p>
        </w:tc>
        <w:tc>
          <w:tcPr>
            <w:tcW w:w="2519" w:type="dxa"/>
          </w:tcPr>
          <w:p w:rsidR="00644799" w:rsidRDefault="00E53327">
            <w:pPr>
              <w:pStyle w:val="TableParagraph"/>
              <w:spacing w:before="26"/>
              <w:ind w:left="7" w:right="7"/>
              <w:jc w:val="center"/>
              <w:rPr>
                <w:sz w:val="20"/>
              </w:rPr>
            </w:pPr>
            <w:r>
              <w:rPr>
                <w:w w:val="105"/>
                <w:sz w:val="20"/>
              </w:rPr>
              <w:t>2П+3В</w:t>
            </w:r>
            <w:r>
              <w:rPr>
                <w:spacing w:val="-11"/>
                <w:w w:val="105"/>
                <w:sz w:val="20"/>
              </w:rPr>
              <w:t xml:space="preserve"> </w:t>
            </w:r>
            <w:r>
              <w:rPr>
                <w:w w:val="105"/>
                <w:sz w:val="20"/>
              </w:rPr>
              <w:t>(9.</w:t>
            </w:r>
            <w:r>
              <w:rPr>
                <w:spacing w:val="-10"/>
                <w:w w:val="105"/>
                <w:sz w:val="20"/>
              </w:rPr>
              <w:t xml:space="preserve"> </w:t>
            </w:r>
            <w:r>
              <w:rPr>
                <w:spacing w:val="-4"/>
                <w:w w:val="105"/>
                <w:sz w:val="20"/>
              </w:rPr>
              <w:t>сем)</w:t>
            </w:r>
          </w:p>
        </w:tc>
        <w:tc>
          <w:tcPr>
            <w:tcW w:w="1962" w:type="dxa"/>
          </w:tcPr>
          <w:p w:rsidR="00644799" w:rsidRDefault="00E53327">
            <w:pPr>
              <w:pStyle w:val="TableParagraph"/>
              <w:spacing w:before="26"/>
              <w:ind w:left="1" w:right="2"/>
              <w:jc w:val="center"/>
              <w:rPr>
                <w:sz w:val="20"/>
              </w:rPr>
            </w:pPr>
            <w:r>
              <w:rPr>
                <w:spacing w:val="-10"/>
                <w:w w:val="105"/>
                <w:sz w:val="20"/>
              </w:rPr>
              <w:t>6</w:t>
            </w:r>
          </w:p>
        </w:tc>
      </w:tr>
      <w:tr w:rsidR="00644799">
        <w:trPr>
          <w:trHeight w:val="485"/>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Проф.</w:t>
            </w:r>
            <w:r>
              <w:rPr>
                <w:spacing w:val="21"/>
                <w:w w:val="105"/>
                <w:sz w:val="18"/>
              </w:rPr>
              <w:t xml:space="preserve"> </w:t>
            </w:r>
            <w:r>
              <w:rPr>
                <w:w w:val="105"/>
                <w:sz w:val="18"/>
              </w:rPr>
              <w:t>др</w:t>
            </w:r>
            <w:r>
              <w:rPr>
                <w:spacing w:val="21"/>
                <w:w w:val="105"/>
                <w:sz w:val="18"/>
              </w:rPr>
              <w:t xml:space="preserve"> </w:t>
            </w:r>
            <w:r>
              <w:rPr>
                <w:w w:val="105"/>
                <w:sz w:val="18"/>
              </w:rPr>
              <w:t>Бранислав</w:t>
            </w:r>
            <w:r>
              <w:rPr>
                <w:spacing w:val="21"/>
                <w:w w:val="105"/>
                <w:sz w:val="18"/>
              </w:rPr>
              <w:t xml:space="preserve"> </w:t>
            </w:r>
            <w:r>
              <w:rPr>
                <w:w w:val="105"/>
                <w:sz w:val="18"/>
              </w:rPr>
              <w:t>Глишић,</w:t>
            </w:r>
            <w:r>
              <w:rPr>
                <w:spacing w:val="20"/>
                <w:w w:val="105"/>
                <w:sz w:val="18"/>
              </w:rPr>
              <w:t xml:space="preserve"> </w:t>
            </w:r>
            <w:r>
              <w:rPr>
                <w:w w:val="105"/>
                <w:sz w:val="18"/>
              </w:rPr>
              <w:t>проф.</w:t>
            </w:r>
            <w:r>
              <w:rPr>
                <w:spacing w:val="20"/>
                <w:w w:val="105"/>
                <w:sz w:val="18"/>
              </w:rPr>
              <w:t xml:space="preserve"> </w:t>
            </w:r>
            <w:proofErr w:type="gramStart"/>
            <w:r>
              <w:rPr>
                <w:w w:val="105"/>
                <w:sz w:val="18"/>
              </w:rPr>
              <w:t>др</w:t>
            </w:r>
            <w:proofErr w:type="gramEnd"/>
            <w:r>
              <w:rPr>
                <w:w w:val="105"/>
                <w:sz w:val="18"/>
              </w:rPr>
              <w:t xml:space="preserve"> Ненад</w:t>
            </w:r>
            <w:r>
              <w:rPr>
                <w:spacing w:val="21"/>
                <w:w w:val="105"/>
                <w:sz w:val="18"/>
              </w:rPr>
              <w:t xml:space="preserve"> </w:t>
            </w:r>
            <w:r>
              <w:rPr>
                <w:w w:val="105"/>
                <w:sz w:val="18"/>
              </w:rPr>
              <w:t>Недељковић,</w:t>
            </w:r>
            <w:r>
              <w:rPr>
                <w:spacing w:val="20"/>
                <w:w w:val="105"/>
                <w:sz w:val="18"/>
              </w:rPr>
              <w:t xml:space="preserve"> </w:t>
            </w:r>
            <w:r>
              <w:rPr>
                <w:w w:val="105"/>
                <w:sz w:val="18"/>
              </w:rPr>
              <w:t>доц.</w:t>
            </w:r>
            <w:r>
              <w:rPr>
                <w:spacing w:val="20"/>
                <w:w w:val="105"/>
                <w:sz w:val="18"/>
              </w:rPr>
              <w:t xml:space="preserve"> </w:t>
            </w:r>
            <w:r>
              <w:rPr>
                <w:w w:val="105"/>
                <w:sz w:val="18"/>
              </w:rPr>
              <w:t>др Владан</w:t>
            </w:r>
            <w:r>
              <w:rPr>
                <w:spacing w:val="21"/>
                <w:w w:val="105"/>
                <w:sz w:val="18"/>
              </w:rPr>
              <w:t xml:space="preserve"> </w:t>
            </w:r>
            <w:r>
              <w:rPr>
                <w:w w:val="105"/>
                <w:sz w:val="18"/>
              </w:rPr>
              <w:t>Мирјанић,</w:t>
            </w:r>
            <w:r>
              <w:rPr>
                <w:spacing w:val="80"/>
                <w:w w:val="105"/>
                <w:sz w:val="18"/>
              </w:rPr>
              <w:t xml:space="preserve"> </w:t>
            </w:r>
            <w:r>
              <w:rPr>
                <w:w w:val="105"/>
                <w:sz w:val="18"/>
              </w:rPr>
              <w:t>мр Мирјана Умићевић-Давидовић, мр Маријана Араповић-Савић, мр Адриана Арбутина</w:t>
            </w:r>
          </w:p>
        </w:tc>
      </w:tr>
    </w:tbl>
    <w:p w:rsidR="00644799" w:rsidRDefault="00644799">
      <w:pPr>
        <w:spacing w:before="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2"/>
        </w:trPr>
        <w:tc>
          <w:tcPr>
            <w:tcW w:w="9464" w:type="dxa"/>
            <w:gridSpan w:val="2"/>
          </w:tcPr>
          <w:p w:rsidR="00644799" w:rsidRDefault="00E53327">
            <w:pPr>
              <w:pStyle w:val="TableParagraph"/>
              <w:spacing w:before="0" w:line="207" w:lineRule="exact"/>
              <w:rPr>
                <w:sz w:val="18"/>
              </w:rPr>
            </w:pPr>
            <w:r>
              <w:rPr>
                <w:w w:val="105"/>
                <w:sz w:val="18"/>
              </w:rPr>
              <w:t>Ортопедија</w:t>
            </w:r>
            <w:r>
              <w:rPr>
                <w:spacing w:val="59"/>
                <w:w w:val="105"/>
                <w:sz w:val="18"/>
              </w:rPr>
              <w:t xml:space="preserve"> </w:t>
            </w:r>
            <w:r>
              <w:rPr>
                <w:w w:val="105"/>
                <w:sz w:val="18"/>
              </w:rPr>
              <w:t>вилица-претклиника</w:t>
            </w:r>
            <w:r>
              <w:rPr>
                <w:spacing w:val="59"/>
                <w:w w:val="105"/>
                <w:sz w:val="18"/>
              </w:rPr>
              <w:t xml:space="preserve"> </w:t>
            </w:r>
            <w:r>
              <w:rPr>
                <w:w w:val="105"/>
                <w:sz w:val="18"/>
              </w:rPr>
              <w:t>упознаје</w:t>
            </w:r>
            <w:r>
              <w:rPr>
                <w:spacing w:val="57"/>
                <w:w w:val="105"/>
                <w:sz w:val="18"/>
              </w:rPr>
              <w:t xml:space="preserve"> </w:t>
            </w:r>
            <w:r>
              <w:rPr>
                <w:w w:val="105"/>
                <w:sz w:val="18"/>
              </w:rPr>
              <w:t>студенте</w:t>
            </w:r>
            <w:r>
              <w:rPr>
                <w:spacing w:val="59"/>
                <w:w w:val="105"/>
                <w:sz w:val="18"/>
              </w:rPr>
              <w:t xml:space="preserve"> </w:t>
            </w:r>
            <w:r>
              <w:rPr>
                <w:w w:val="105"/>
                <w:sz w:val="18"/>
              </w:rPr>
              <w:t>са</w:t>
            </w:r>
            <w:r>
              <w:rPr>
                <w:spacing w:val="59"/>
                <w:w w:val="105"/>
                <w:sz w:val="18"/>
              </w:rPr>
              <w:t xml:space="preserve"> </w:t>
            </w:r>
            <w:r>
              <w:rPr>
                <w:w w:val="105"/>
                <w:sz w:val="18"/>
              </w:rPr>
              <w:t>основама</w:t>
            </w:r>
            <w:r>
              <w:rPr>
                <w:spacing w:val="57"/>
                <w:w w:val="105"/>
                <w:sz w:val="18"/>
              </w:rPr>
              <w:t xml:space="preserve"> </w:t>
            </w:r>
            <w:r>
              <w:rPr>
                <w:w w:val="105"/>
                <w:sz w:val="18"/>
              </w:rPr>
              <w:t>дијагностике</w:t>
            </w:r>
            <w:r>
              <w:rPr>
                <w:spacing w:val="61"/>
                <w:w w:val="105"/>
                <w:sz w:val="18"/>
              </w:rPr>
              <w:t xml:space="preserve"> </w:t>
            </w:r>
            <w:r>
              <w:rPr>
                <w:w w:val="105"/>
                <w:sz w:val="18"/>
              </w:rPr>
              <w:t>ортодонтских</w:t>
            </w:r>
            <w:r>
              <w:rPr>
                <w:spacing w:val="58"/>
                <w:w w:val="105"/>
                <w:sz w:val="18"/>
              </w:rPr>
              <w:t xml:space="preserve"> </w:t>
            </w:r>
            <w:r>
              <w:rPr>
                <w:spacing w:val="-2"/>
                <w:w w:val="105"/>
                <w:sz w:val="18"/>
              </w:rPr>
              <w:t>неправилности.</w:t>
            </w:r>
          </w:p>
          <w:p w:rsidR="00644799" w:rsidRDefault="00E53327">
            <w:pPr>
              <w:pStyle w:val="TableParagraph"/>
              <w:spacing w:before="9" w:line="197" w:lineRule="exact"/>
              <w:rPr>
                <w:sz w:val="18"/>
              </w:rPr>
            </w:pPr>
            <w:r>
              <w:rPr>
                <w:spacing w:val="-2"/>
                <w:w w:val="105"/>
                <w:sz w:val="18"/>
              </w:rPr>
              <w:t>Представља</w:t>
            </w:r>
            <w:r>
              <w:rPr>
                <w:spacing w:val="4"/>
                <w:w w:val="105"/>
                <w:sz w:val="18"/>
              </w:rPr>
              <w:t xml:space="preserve"> </w:t>
            </w:r>
            <w:r>
              <w:rPr>
                <w:spacing w:val="-2"/>
                <w:w w:val="105"/>
                <w:sz w:val="18"/>
              </w:rPr>
              <w:t>увод</w:t>
            </w:r>
            <w:r>
              <w:rPr>
                <w:spacing w:val="6"/>
                <w:w w:val="105"/>
                <w:sz w:val="18"/>
              </w:rPr>
              <w:t xml:space="preserve"> </w:t>
            </w:r>
            <w:r>
              <w:rPr>
                <w:spacing w:val="-2"/>
                <w:w w:val="105"/>
                <w:sz w:val="18"/>
              </w:rPr>
              <w:t>у</w:t>
            </w:r>
            <w:r>
              <w:rPr>
                <w:spacing w:val="-4"/>
                <w:w w:val="105"/>
                <w:sz w:val="18"/>
              </w:rPr>
              <w:t xml:space="preserve"> </w:t>
            </w:r>
            <w:r>
              <w:rPr>
                <w:spacing w:val="-2"/>
                <w:w w:val="105"/>
                <w:sz w:val="18"/>
              </w:rPr>
              <w:t>предмет</w:t>
            </w:r>
            <w:r>
              <w:rPr>
                <w:spacing w:val="1"/>
                <w:w w:val="105"/>
                <w:sz w:val="18"/>
              </w:rPr>
              <w:t xml:space="preserve"> </w:t>
            </w:r>
            <w:r>
              <w:rPr>
                <w:spacing w:val="-2"/>
                <w:w w:val="105"/>
                <w:sz w:val="18"/>
              </w:rPr>
              <w:t>Ортопедија</w:t>
            </w:r>
            <w:r>
              <w:rPr>
                <w:spacing w:val="-1"/>
                <w:w w:val="105"/>
                <w:sz w:val="18"/>
              </w:rPr>
              <w:t xml:space="preserve"> </w:t>
            </w:r>
            <w:r>
              <w:rPr>
                <w:spacing w:val="-2"/>
                <w:w w:val="105"/>
                <w:sz w:val="18"/>
              </w:rPr>
              <w:t>вилица-клиника</w:t>
            </w:r>
            <w:r>
              <w:rPr>
                <w:spacing w:val="-1"/>
                <w:w w:val="105"/>
                <w:sz w:val="18"/>
              </w:rPr>
              <w:t xml:space="preserve"> </w:t>
            </w:r>
            <w:r>
              <w:rPr>
                <w:spacing w:val="-2"/>
                <w:w w:val="105"/>
                <w:sz w:val="18"/>
              </w:rPr>
              <w:t>који</w:t>
            </w:r>
            <w:r>
              <w:rPr>
                <w:spacing w:val="1"/>
                <w:w w:val="105"/>
                <w:sz w:val="18"/>
              </w:rPr>
              <w:t xml:space="preserve"> </w:t>
            </w:r>
            <w:r>
              <w:rPr>
                <w:spacing w:val="-2"/>
                <w:w w:val="105"/>
                <w:sz w:val="18"/>
              </w:rPr>
              <w:t>се</w:t>
            </w:r>
            <w:r>
              <w:rPr>
                <w:spacing w:val="2"/>
                <w:w w:val="105"/>
                <w:sz w:val="18"/>
              </w:rPr>
              <w:t xml:space="preserve"> </w:t>
            </w:r>
            <w:r>
              <w:rPr>
                <w:spacing w:val="-2"/>
                <w:w w:val="105"/>
                <w:sz w:val="18"/>
              </w:rPr>
              <w:t>изводи</w:t>
            </w:r>
            <w:r>
              <w:rPr>
                <w:spacing w:val="1"/>
                <w:w w:val="105"/>
                <w:sz w:val="18"/>
              </w:rPr>
              <w:t xml:space="preserve"> </w:t>
            </w:r>
            <w:r>
              <w:rPr>
                <w:spacing w:val="-2"/>
                <w:w w:val="105"/>
                <w:sz w:val="18"/>
              </w:rPr>
              <w:t>један</w:t>
            </w:r>
            <w:r>
              <w:rPr>
                <w:spacing w:val="1"/>
                <w:w w:val="105"/>
                <w:sz w:val="18"/>
              </w:rPr>
              <w:t xml:space="preserve"> </w:t>
            </w:r>
            <w:r>
              <w:rPr>
                <w:spacing w:val="-2"/>
                <w:w w:val="105"/>
                <w:sz w:val="18"/>
              </w:rPr>
              <w:t>семестар касније.</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5"/>
        </w:trPr>
        <w:tc>
          <w:tcPr>
            <w:tcW w:w="9464" w:type="dxa"/>
            <w:gridSpan w:val="2"/>
          </w:tcPr>
          <w:p w:rsidR="00644799" w:rsidRDefault="00E53327">
            <w:pPr>
              <w:pStyle w:val="TableParagraph"/>
              <w:spacing w:before="0" w:line="252" w:lineRule="auto"/>
              <w:ind w:right="88"/>
              <w:jc w:val="both"/>
              <w:rPr>
                <w:sz w:val="18"/>
              </w:rPr>
            </w:pPr>
            <w:r>
              <w:rPr>
                <w:w w:val="105"/>
                <w:sz w:val="18"/>
              </w:rPr>
              <w:t>Послије одслушане наставе и положеног испита, студент ће бити у могућности да; Да опише и познаје основне карактеристике млијечне, мјешовите и сталне дентиције</w:t>
            </w:r>
            <w:r>
              <w:rPr>
                <w:w w:val="105"/>
                <w:sz w:val="18"/>
              </w:rPr>
              <w:t>; Да објасни појам нормогнатије, еугнатије и дисгнатије; Да познаје начине ортодонтске анализе на студијским моделима; Да</w:t>
            </w:r>
            <w:r>
              <w:rPr>
                <w:spacing w:val="40"/>
                <w:w w:val="105"/>
                <w:sz w:val="18"/>
              </w:rPr>
              <w:t xml:space="preserve"> </w:t>
            </w:r>
            <w:r>
              <w:rPr>
                <w:w w:val="105"/>
                <w:sz w:val="18"/>
              </w:rPr>
              <w:t>анализира</w:t>
            </w:r>
            <w:r>
              <w:rPr>
                <w:spacing w:val="40"/>
                <w:w w:val="105"/>
                <w:sz w:val="18"/>
              </w:rPr>
              <w:t xml:space="preserve"> </w:t>
            </w:r>
            <w:r>
              <w:rPr>
                <w:w w:val="105"/>
                <w:sz w:val="18"/>
              </w:rPr>
              <w:t>интраоралне радиографије и ортопантомографске снимке;</w:t>
            </w:r>
            <w:r>
              <w:rPr>
                <w:spacing w:val="-3"/>
                <w:w w:val="105"/>
                <w:sz w:val="18"/>
              </w:rPr>
              <w:t xml:space="preserve"> </w:t>
            </w:r>
            <w:r>
              <w:rPr>
                <w:w w:val="105"/>
                <w:sz w:val="18"/>
              </w:rPr>
              <w:t>Да</w:t>
            </w:r>
            <w:r>
              <w:rPr>
                <w:spacing w:val="-1"/>
                <w:w w:val="105"/>
                <w:sz w:val="18"/>
              </w:rPr>
              <w:t xml:space="preserve"> </w:t>
            </w:r>
            <w:r>
              <w:rPr>
                <w:w w:val="105"/>
                <w:sz w:val="18"/>
              </w:rPr>
              <w:t>познаје телерендгенографску</w:t>
            </w:r>
            <w:r>
              <w:rPr>
                <w:spacing w:val="-7"/>
                <w:w w:val="105"/>
                <w:sz w:val="18"/>
              </w:rPr>
              <w:t xml:space="preserve"> </w:t>
            </w:r>
            <w:r>
              <w:rPr>
                <w:w w:val="105"/>
                <w:sz w:val="18"/>
              </w:rPr>
              <w:t>анализу, основне</w:t>
            </w:r>
            <w:r>
              <w:rPr>
                <w:spacing w:val="-3"/>
                <w:w w:val="105"/>
                <w:sz w:val="18"/>
              </w:rPr>
              <w:t xml:space="preserve"> </w:t>
            </w:r>
            <w:r>
              <w:rPr>
                <w:w w:val="105"/>
                <w:sz w:val="18"/>
              </w:rPr>
              <w:t>тачке</w:t>
            </w:r>
            <w:r>
              <w:rPr>
                <w:spacing w:val="-3"/>
                <w:w w:val="105"/>
                <w:sz w:val="18"/>
              </w:rPr>
              <w:t xml:space="preserve"> </w:t>
            </w:r>
            <w:r>
              <w:rPr>
                <w:w w:val="105"/>
                <w:sz w:val="18"/>
              </w:rPr>
              <w:t>и</w:t>
            </w:r>
            <w:r>
              <w:rPr>
                <w:spacing w:val="-1"/>
                <w:w w:val="105"/>
                <w:sz w:val="18"/>
              </w:rPr>
              <w:t xml:space="preserve"> </w:t>
            </w:r>
            <w:r>
              <w:rPr>
                <w:w w:val="105"/>
                <w:sz w:val="18"/>
              </w:rPr>
              <w:t>равни;</w:t>
            </w:r>
            <w:r>
              <w:rPr>
                <w:spacing w:val="-1"/>
                <w:w w:val="105"/>
                <w:sz w:val="18"/>
              </w:rPr>
              <w:t xml:space="preserve"> </w:t>
            </w:r>
            <w:r>
              <w:rPr>
                <w:w w:val="105"/>
                <w:sz w:val="18"/>
              </w:rPr>
              <w:t>Да</w:t>
            </w:r>
            <w:r>
              <w:rPr>
                <w:spacing w:val="-3"/>
                <w:w w:val="105"/>
                <w:sz w:val="18"/>
              </w:rPr>
              <w:t xml:space="preserve"> </w:t>
            </w:r>
            <w:r>
              <w:rPr>
                <w:w w:val="105"/>
                <w:sz w:val="18"/>
              </w:rPr>
              <w:t>тумачи основне параметре</w:t>
            </w:r>
            <w:r>
              <w:rPr>
                <w:spacing w:val="31"/>
                <w:w w:val="105"/>
                <w:sz w:val="18"/>
              </w:rPr>
              <w:t xml:space="preserve"> </w:t>
            </w:r>
            <w:r>
              <w:rPr>
                <w:w w:val="105"/>
                <w:sz w:val="18"/>
              </w:rPr>
              <w:t>добијене</w:t>
            </w:r>
            <w:r>
              <w:rPr>
                <w:spacing w:val="31"/>
                <w:w w:val="105"/>
                <w:sz w:val="18"/>
              </w:rPr>
              <w:t xml:space="preserve"> </w:t>
            </w:r>
            <w:r>
              <w:rPr>
                <w:w w:val="105"/>
                <w:sz w:val="18"/>
              </w:rPr>
              <w:t>кефалометријском</w:t>
            </w:r>
            <w:r>
              <w:rPr>
                <w:spacing w:val="32"/>
                <w:w w:val="105"/>
                <w:sz w:val="18"/>
              </w:rPr>
              <w:t xml:space="preserve"> </w:t>
            </w:r>
            <w:r>
              <w:rPr>
                <w:w w:val="105"/>
                <w:sz w:val="18"/>
              </w:rPr>
              <w:t>анализом;</w:t>
            </w:r>
            <w:r>
              <w:rPr>
                <w:spacing w:val="33"/>
                <w:w w:val="105"/>
                <w:sz w:val="18"/>
              </w:rPr>
              <w:t xml:space="preserve"> </w:t>
            </w:r>
            <w:r>
              <w:rPr>
                <w:w w:val="105"/>
                <w:sz w:val="18"/>
              </w:rPr>
              <w:t>Да</w:t>
            </w:r>
            <w:r>
              <w:rPr>
                <w:spacing w:val="38"/>
                <w:w w:val="105"/>
                <w:sz w:val="18"/>
              </w:rPr>
              <w:t xml:space="preserve"> </w:t>
            </w:r>
            <w:r>
              <w:rPr>
                <w:w w:val="105"/>
                <w:sz w:val="18"/>
              </w:rPr>
              <w:t>објасни</w:t>
            </w:r>
            <w:r>
              <w:rPr>
                <w:spacing w:val="33"/>
                <w:w w:val="105"/>
                <w:sz w:val="18"/>
              </w:rPr>
              <w:t xml:space="preserve"> </w:t>
            </w:r>
            <w:r>
              <w:rPr>
                <w:w w:val="105"/>
                <w:sz w:val="18"/>
              </w:rPr>
              <w:t>методе</w:t>
            </w:r>
            <w:r>
              <w:rPr>
                <w:spacing w:val="33"/>
                <w:w w:val="105"/>
                <w:sz w:val="18"/>
              </w:rPr>
              <w:t xml:space="preserve"> </w:t>
            </w:r>
            <w:r>
              <w:rPr>
                <w:w w:val="105"/>
                <w:sz w:val="18"/>
              </w:rPr>
              <w:t>и</w:t>
            </w:r>
            <w:r>
              <w:rPr>
                <w:spacing w:val="33"/>
                <w:w w:val="105"/>
                <w:sz w:val="18"/>
              </w:rPr>
              <w:t xml:space="preserve"> </w:t>
            </w:r>
            <w:r>
              <w:rPr>
                <w:w w:val="105"/>
                <w:sz w:val="18"/>
              </w:rPr>
              <w:t>начине</w:t>
            </w:r>
            <w:r>
              <w:rPr>
                <w:spacing w:val="31"/>
                <w:w w:val="105"/>
                <w:sz w:val="18"/>
              </w:rPr>
              <w:t xml:space="preserve"> </w:t>
            </w:r>
            <w:r>
              <w:rPr>
                <w:w w:val="105"/>
                <w:sz w:val="18"/>
              </w:rPr>
              <w:t>за</w:t>
            </w:r>
            <w:r>
              <w:rPr>
                <w:spacing w:val="35"/>
                <w:w w:val="105"/>
                <w:sz w:val="18"/>
              </w:rPr>
              <w:t xml:space="preserve"> </w:t>
            </w:r>
            <w:r>
              <w:rPr>
                <w:w w:val="105"/>
                <w:sz w:val="18"/>
              </w:rPr>
              <w:t>процјену</w:t>
            </w:r>
            <w:r>
              <w:rPr>
                <w:spacing w:val="25"/>
                <w:w w:val="105"/>
                <w:sz w:val="18"/>
              </w:rPr>
              <w:t xml:space="preserve"> </w:t>
            </w:r>
            <w:r>
              <w:rPr>
                <w:w w:val="105"/>
                <w:sz w:val="18"/>
              </w:rPr>
              <w:t>биолошког</w:t>
            </w:r>
            <w:r>
              <w:rPr>
                <w:spacing w:val="37"/>
                <w:w w:val="105"/>
                <w:sz w:val="18"/>
              </w:rPr>
              <w:t xml:space="preserve"> </w:t>
            </w:r>
            <w:r>
              <w:rPr>
                <w:w w:val="105"/>
                <w:sz w:val="18"/>
              </w:rPr>
              <w:t>узраста</w:t>
            </w:r>
          </w:p>
          <w:p w:rsidR="00644799" w:rsidRDefault="00E53327">
            <w:pPr>
              <w:pStyle w:val="TableParagraph"/>
              <w:spacing w:before="0" w:line="192" w:lineRule="exact"/>
              <w:jc w:val="both"/>
              <w:rPr>
                <w:sz w:val="18"/>
              </w:rPr>
            </w:pPr>
            <w:proofErr w:type="gramStart"/>
            <w:r>
              <w:rPr>
                <w:w w:val="105"/>
                <w:sz w:val="18"/>
              </w:rPr>
              <w:t>дијетета</w:t>
            </w:r>
            <w:proofErr w:type="gramEnd"/>
            <w:r>
              <w:rPr>
                <w:w w:val="105"/>
                <w:sz w:val="18"/>
              </w:rPr>
              <w:t>:</w:t>
            </w:r>
            <w:r>
              <w:rPr>
                <w:spacing w:val="-12"/>
                <w:w w:val="105"/>
                <w:sz w:val="18"/>
              </w:rPr>
              <w:t xml:space="preserve"> </w:t>
            </w:r>
            <w:r>
              <w:rPr>
                <w:w w:val="105"/>
                <w:sz w:val="18"/>
              </w:rPr>
              <w:t>осеално</w:t>
            </w:r>
            <w:r>
              <w:rPr>
                <w:spacing w:val="-12"/>
                <w:w w:val="105"/>
                <w:sz w:val="18"/>
              </w:rPr>
              <w:t xml:space="preserve"> </w:t>
            </w:r>
            <w:r>
              <w:rPr>
                <w:w w:val="105"/>
                <w:sz w:val="18"/>
              </w:rPr>
              <w:t>и</w:t>
            </w:r>
            <w:r>
              <w:rPr>
                <w:spacing w:val="-11"/>
                <w:w w:val="105"/>
                <w:sz w:val="18"/>
              </w:rPr>
              <w:t xml:space="preserve"> </w:t>
            </w:r>
            <w:r>
              <w:rPr>
                <w:w w:val="105"/>
                <w:sz w:val="18"/>
              </w:rPr>
              <w:t>дентално</w:t>
            </w:r>
            <w:r>
              <w:rPr>
                <w:spacing w:val="-12"/>
                <w:w w:val="105"/>
                <w:sz w:val="18"/>
              </w:rPr>
              <w:t xml:space="preserve"> </w:t>
            </w:r>
            <w:r>
              <w:rPr>
                <w:spacing w:val="-2"/>
                <w:w w:val="105"/>
                <w:sz w:val="18"/>
              </w:rPr>
              <w:t>доба.</w:t>
            </w:r>
          </w:p>
        </w:tc>
      </w:tr>
      <w:tr w:rsidR="00644799">
        <w:trPr>
          <w:trHeight w:val="238"/>
        </w:trPr>
        <w:tc>
          <w:tcPr>
            <w:tcW w:w="9464" w:type="dxa"/>
            <w:gridSpan w:val="2"/>
            <w:shd w:val="clear" w:color="auto" w:fill="71D2F4"/>
          </w:tcPr>
          <w:p w:rsidR="00644799" w:rsidRDefault="00E53327">
            <w:pPr>
              <w:pStyle w:val="TableParagraph"/>
              <w:spacing w:before="7"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5621"/>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Увод у предмет Ортопедију вилица - претклиника. Основне</w:t>
            </w:r>
            <w:r>
              <w:rPr>
                <w:w w:val="105"/>
                <w:sz w:val="18"/>
              </w:rPr>
              <w:t xml:space="preserve"> карактеристике млијечне, мјешовите и сталне дентиције.</w:t>
            </w:r>
            <w:r>
              <w:rPr>
                <w:spacing w:val="40"/>
                <w:w w:val="105"/>
                <w:sz w:val="18"/>
              </w:rPr>
              <w:t xml:space="preserve"> </w:t>
            </w:r>
            <w:r>
              <w:rPr>
                <w:w w:val="105"/>
                <w:sz w:val="18"/>
              </w:rPr>
              <w:t>Кључеви оклузије по Andrews-у. Класификација малоклузија. Етиолошки фактори који доводе до ортодонтских</w:t>
            </w:r>
            <w:r>
              <w:rPr>
                <w:spacing w:val="-8"/>
                <w:w w:val="105"/>
                <w:sz w:val="18"/>
              </w:rPr>
              <w:t xml:space="preserve"> </w:t>
            </w:r>
            <w:r>
              <w:rPr>
                <w:w w:val="105"/>
                <w:sz w:val="18"/>
              </w:rPr>
              <w:t>неправилности</w:t>
            </w:r>
            <w:r>
              <w:rPr>
                <w:spacing w:val="-8"/>
                <w:w w:val="105"/>
                <w:sz w:val="18"/>
              </w:rPr>
              <w:t xml:space="preserve"> </w:t>
            </w:r>
            <w:r>
              <w:rPr>
                <w:w w:val="105"/>
                <w:sz w:val="18"/>
              </w:rPr>
              <w:t>и</w:t>
            </w:r>
            <w:r>
              <w:rPr>
                <w:spacing w:val="-8"/>
                <w:w w:val="105"/>
                <w:sz w:val="18"/>
              </w:rPr>
              <w:t xml:space="preserve"> </w:t>
            </w:r>
            <w:r>
              <w:rPr>
                <w:w w:val="105"/>
                <w:sz w:val="18"/>
              </w:rPr>
              <w:t>могућности</w:t>
            </w:r>
            <w:r>
              <w:rPr>
                <w:spacing w:val="-8"/>
                <w:w w:val="105"/>
                <w:sz w:val="18"/>
              </w:rPr>
              <w:t xml:space="preserve"> </w:t>
            </w:r>
            <w:r>
              <w:rPr>
                <w:w w:val="105"/>
                <w:sz w:val="18"/>
              </w:rPr>
              <w:t>превенције.</w:t>
            </w:r>
            <w:r>
              <w:rPr>
                <w:spacing w:val="-9"/>
                <w:w w:val="105"/>
                <w:sz w:val="18"/>
              </w:rPr>
              <w:t xml:space="preserve"> </w:t>
            </w:r>
            <w:r>
              <w:rPr>
                <w:w w:val="105"/>
                <w:sz w:val="18"/>
              </w:rPr>
              <w:t>Ортодонтска</w:t>
            </w:r>
            <w:r>
              <w:rPr>
                <w:spacing w:val="-9"/>
                <w:w w:val="105"/>
                <w:sz w:val="18"/>
              </w:rPr>
              <w:t xml:space="preserve"> </w:t>
            </w:r>
            <w:r>
              <w:rPr>
                <w:w w:val="105"/>
                <w:sz w:val="18"/>
              </w:rPr>
              <w:t>дијагностика-основни</w:t>
            </w:r>
            <w:r>
              <w:rPr>
                <w:spacing w:val="-8"/>
                <w:w w:val="105"/>
                <w:sz w:val="18"/>
              </w:rPr>
              <w:t xml:space="preserve"> </w:t>
            </w:r>
            <w:r>
              <w:rPr>
                <w:w w:val="105"/>
                <w:sz w:val="18"/>
              </w:rPr>
              <w:t>принципи</w:t>
            </w:r>
            <w:r>
              <w:rPr>
                <w:spacing w:val="-9"/>
                <w:w w:val="105"/>
                <w:sz w:val="18"/>
              </w:rPr>
              <w:t xml:space="preserve"> </w:t>
            </w:r>
            <w:r>
              <w:rPr>
                <w:w w:val="105"/>
                <w:sz w:val="18"/>
              </w:rPr>
              <w:t>постављања дија</w:t>
            </w:r>
            <w:r>
              <w:rPr>
                <w:w w:val="105"/>
                <w:sz w:val="18"/>
              </w:rPr>
              <w:t>гнозе у ортодонцији. Основи гнатометријске дијагностике у ортодонцији. Анализа студијских модела - процјена трансверзалног и сагиталног развоја горње и доње вилице. Анализе расположивог простора у зубним низовима у мјешовитој дентицији. Анализе расположиво</w:t>
            </w:r>
            <w:r>
              <w:rPr>
                <w:w w:val="105"/>
                <w:sz w:val="18"/>
              </w:rPr>
              <w:t>г простора у сталној дентицији. Анализа студијских модела-процјена симетричности зубних лукова,</w:t>
            </w:r>
            <w:r>
              <w:rPr>
                <w:spacing w:val="40"/>
                <w:w w:val="105"/>
                <w:sz w:val="18"/>
              </w:rPr>
              <w:t xml:space="preserve"> </w:t>
            </w:r>
            <w:r>
              <w:rPr>
                <w:w w:val="105"/>
                <w:sz w:val="18"/>
              </w:rPr>
              <w:t>анализа оклузије у сагиталном, вертикалном и</w:t>
            </w:r>
            <w:r>
              <w:rPr>
                <w:spacing w:val="40"/>
                <w:w w:val="105"/>
                <w:sz w:val="18"/>
              </w:rPr>
              <w:t xml:space="preserve"> </w:t>
            </w:r>
            <w:r>
              <w:rPr>
                <w:w w:val="105"/>
                <w:sz w:val="18"/>
              </w:rPr>
              <w:t xml:space="preserve">трансверзалном правцу. Рендгенска дијагностика у ортодонцији: интраорална радиографија, екстраорална радиографија, </w:t>
            </w:r>
            <w:r>
              <w:rPr>
                <w:w w:val="105"/>
                <w:sz w:val="18"/>
              </w:rPr>
              <w:t>компјутеризована томографија. Процјена денталне и скелетне доби пацијента. Кефалометрија у ортодонцији. Кефалометријске тачке и равни, процјена сагиталног и вертикалног положаја вилица и процјена положаја сјекутића. Кефалометрија у ортодонцији. Процјена ра</w:t>
            </w:r>
            <w:r>
              <w:rPr>
                <w:w w:val="105"/>
                <w:sz w:val="18"/>
              </w:rPr>
              <w:t>ста вилица, процјена развијености горње и доње вилице, анализа мекоткивног</w:t>
            </w:r>
            <w:r>
              <w:rPr>
                <w:spacing w:val="40"/>
                <w:w w:val="105"/>
                <w:sz w:val="18"/>
              </w:rPr>
              <w:t xml:space="preserve"> </w:t>
            </w:r>
            <w:r>
              <w:rPr>
                <w:w w:val="105"/>
                <w:sz w:val="18"/>
              </w:rPr>
              <w:t>профила општи принципи и тумачење добијених налаза. Дентална фотографија: принципи снимања и обрада фотографија.</w:t>
            </w:r>
          </w:p>
          <w:p w:rsidR="00644799" w:rsidRDefault="00E53327">
            <w:pPr>
              <w:pStyle w:val="TableParagraph"/>
              <w:spacing w:before="14"/>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Карактеристике млијечне, мјешовите и сталне</w:t>
            </w:r>
            <w:r>
              <w:rPr>
                <w:w w:val="105"/>
                <w:sz w:val="18"/>
              </w:rPr>
              <w:t xml:space="preserve"> дентиције, рад на студијским моделима. Одређивање денталног статуса.</w:t>
            </w:r>
            <w:r>
              <w:rPr>
                <w:spacing w:val="40"/>
                <w:w w:val="105"/>
                <w:sz w:val="18"/>
              </w:rPr>
              <w:t xml:space="preserve"> </w:t>
            </w:r>
            <w:r>
              <w:rPr>
                <w:w w:val="105"/>
                <w:sz w:val="18"/>
              </w:rPr>
              <w:t>Анализа</w:t>
            </w:r>
            <w:r>
              <w:rPr>
                <w:spacing w:val="-3"/>
                <w:w w:val="105"/>
                <w:sz w:val="18"/>
              </w:rPr>
              <w:t xml:space="preserve"> </w:t>
            </w:r>
            <w:r>
              <w:rPr>
                <w:w w:val="105"/>
                <w:sz w:val="18"/>
              </w:rPr>
              <w:t>студијских</w:t>
            </w:r>
            <w:r>
              <w:rPr>
                <w:spacing w:val="-4"/>
                <w:w w:val="105"/>
                <w:sz w:val="18"/>
              </w:rPr>
              <w:t xml:space="preserve"> </w:t>
            </w:r>
            <w:r>
              <w:rPr>
                <w:w w:val="105"/>
                <w:sz w:val="18"/>
              </w:rPr>
              <w:t>модела-разликовање</w:t>
            </w:r>
            <w:r>
              <w:rPr>
                <w:spacing w:val="-1"/>
                <w:w w:val="105"/>
                <w:sz w:val="18"/>
              </w:rPr>
              <w:t xml:space="preserve"> </w:t>
            </w:r>
            <w:r>
              <w:rPr>
                <w:w w:val="105"/>
                <w:sz w:val="18"/>
              </w:rPr>
              <w:t>млијечних</w:t>
            </w:r>
            <w:r>
              <w:rPr>
                <w:spacing w:val="-4"/>
                <w:w w:val="105"/>
                <w:sz w:val="18"/>
              </w:rPr>
              <w:t xml:space="preserve"> </w:t>
            </w:r>
            <w:r>
              <w:rPr>
                <w:w w:val="105"/>
                <w:sz w:val="18"/>
              </w:rPr>
              <w:t>и</w:t>
            </w:r>
            <w:r>
              <w:rPr>
                <w:spacing w:val="-1"/>
                <w:w w:val="105"/>
                <w:sz w:val="18"/>
              </w:rPr>
              <w:t xml:space="preserve"> </w:t>
            </w:r>
            <w:r>
              <w:rPr>
                <w:w w:val="105"/>
                <w:sz w:val="18"/>
              </w:rPr>
              <w:t>сталних</w:t>
            </w:r>
            <w:r>
              <w:rPr>
                <w:spacing w:val="-4"/>
                <w:w w:val="105"/>
                <w:sz w:val="18"/>
              </w:rPr>
              <w:t xml:space="preserve"> </w:t>
            </w:r>
            <w:r>
              <w:rPr>
                <w:w w:val="105"/>
                <w:sz w:val="18"/>
              </w:rPr>
              <w:t>зуба. Анализа</w:t>
            </w:r>
            <w:r>
              <w:rPr>
                <w:spacing w:val="-3"/>
                <w:w w:val="105"/>
                <w:sz w:val="18"/>
              </w:rPr>
              <w:t xml:space="preserve"> </w:t>
            </w:r>
            <w:r>
              <w:rPr>
                <w:w w:val="105"/>
                <w:sz w:val="18"/>
              </w:rPr>
              <w:t>положаја</w:t>
            </w:r>
            <w:r>
              <w:rPr>
                <w:spacing w:val="-1"/>
                <w:w w:val="105"/>
                <w:sz w:val="18"/>
              </w:rPr>
              <w:t xml:space="preserve"> </w:t>
            </w:r>
            <w:r>
              <w:rPr>
                <w:w w:val="105"/>
                <w:sz w:val="18"/>
              </w:rPr>
              <w:t>зуба</w:t>
            </w:r>
            <w:r>
              <w:rPr>
                <w:spacing w:val="-3"/>
                <w:w w:val="105"/>
                <w:sz w:val="18"/>
              </w:rPr>
              <w:t xml:space="preserve"> </w:t>
            </w:r>
            <w:r>
              <w:rPr>
                <w:w w:val="105"/>
                <w:sz w:val="18"/>
              </w:rPr>
              <w:t>на</w:t>
            </w:r>
            <w:r>
              <w:rPr>
                <w:spacing w:val="-1"/>
                <w:w w:val="105"/>
                <w:sz w:val="18"/>
              </w:rPr>
              <w:t xml:space="preserve"> </w:t>
            </w:r>
            <w:r>
              <w:rPr>
                <w:w w:val="105"/>
                <w:sz w:val="18"/>
              </w:rPr>
              <w:t>моделима. Анализа студијских модела у вертикалној, сагиталној и трансварзалној равни. Рад на</w:t>
            </w:r>
            <w:r>
              <w:rPr>
                <w:w w:val="105"/>
                <w:sz w:val="18"/>
              </w:rPr>
              <w:t xml:space="preserve"> студијским моделима: одређивање денталног статуса и анализа оклузије у три равне. Основи гнатометријске дијагностике у ортодонцији: упознавање основних</w:t>
            </w:r>
            <w:r>
              <w:rPr>
                <w:spacing w:val="40"/>
                <w:w w:val="105"/>
                <w:sz w:val="18"/>
              </w:rPr>
              <w:t xml:space="preserve"> </w:t>
            </w:r>
            <w:r>
              <w:rPr>
                <w:w w:val="105"/>
                <w:sz w:val="18"/>
              </w:rPr>
              <w:t>равни у</w:t>
            </w:r>
            <w:r>
              <w:rPr>
                <w:spacing w:val="-4"/>
                <w:w w:val="105"/>
                <w:sz w:val="18"/>
              </w:rPr>
              <w:t xml:space="preserve"> </w:t>
            </w:r>
            <w:r>
              <w:rPr>
                <w:w w:val="105"/>
                <w:sz w:val="18"/>
              </w:rPr>
              <w:t>гнатометрији. Schwarz-ова анализа. Просторне анализе у</w:t>
            </w:r>
            <w:r>
              <w:rPr>
                <w:spacing w:val="-2"/>
                <w:w w:val="105"/>
                <w:sz w:val="18"/>
              </w:rPr>
              <w:t xml:space="preserve"> </w:t>
            </w:r>
            <w:r>
              <w:rPr>
                <w:w w:val="105"/>
                <w:sz w:val="18"/>
              </w:rPr>
              <w:t>мјешовитој дентицији (Moyers-ова анализа</w:t>
            </w:r>
            <w:r>
              <w:rPr>
                <w:w w:val="105"/>
                <w:sz w:val="18"/>
              </w:rPr>
              <w:t>). Просторне анализе у сталној дентицији (Lundstrom–ова анализа) и анализа усклађености</w:t>
            </w:r>
            <w:r>
              <w:rPr>
                <w:spacing w:val="40"/>
                <w:w w:val="105"/>
                <w:sz w:val="18"/>
              </w:rPr>
              <w:t xml:space="preserve"> </w:t>
            </w:r>
            <w:r>
              <w:rPr>
                <w:w w:val="105"/>
                <w:sz w:val="18"/>
              </w:rPr>
              <w:t>величине зуба горњег и доњег лука (Bolton-ова анализа). Процјена симетричности зубних лукова. Рендген дијагностика: анализа ортопантомографских снимака. Телерендген: ке</w:t>
            </w:r>
            <w:r>
              <w:rPr>
                <w:w w:val="105"/>
                <w:sz w:val="18"/>
              </w:rPr>
              <w:t>фалометријске тачке и равни, анализе положаја вилица у сагиталној</w:t>
            </w:r>
            <w:r>
              <w:rPr>
                <w:spacing w:val="40"/>
                <w:w w:val="105"/>
                <w:sz w:val="18"/>
              </w:rPr>
              <w:t xml:space="preserve"> </w:t>
            </w:r>
            <w:r>
              <w:rPr>
                <w:w w:val="105"/>
                <w:sz w:val="18"/>
              </w:rPr>
              <w:t>равни на снимку. Телерендген: анализа положаја вилица у вертикалној равни,</w:t>
            </w:r>
            <w:r>
              <w:rPr>
                <w:spacing w:val="-5"/>
                <w:w w:val="105"/>
                <w:sz w:val="18"/>
              </w:rPr>
              <w:t xml:space="preserve"> </w:t>
            </w:r>
            <w:r>
              <w:rPr>
                <w:w w:val="105"/>
                <w:sz w:val="18"/>
              </w:rPr>
              <w:t>одређивање</w:t>
            </w:r>
            <w:r>
              <w:rPr>
                <w:spacing w:val="-3"/>
                <w:w w:val="105"/>
                <w:sz w:val="18"/>
              </w:rPr>
              <w:t xml:space="preserve"> </w:t>
            </w:r>
            <w:r>
              <w:rPr>
                <w:w w:val="105"/>
                <w:sz w:val="18"/>
              </w:rPr>
              <w:t>типа</w:t>
            </w:r>
            <w:r>
              <w:rPr>
                <w:spacing w:val="-5"/>
                <w:w w:val="105"/>
                <w:sz w:val="18"/>
              </w:rPr>
              <w:t xml:space="preserve"> </w:t>
            </w:r>
            <w:r>
              <w:rPr>
                <w:w w:val="105"/>
                <w:sz w:val="18"/>
              </w:rPr>
              <w:t>раста</w:t>
            </w:r>
            <w:r>
              <w:rPr>
                <w:spacing w:val="-7"/>
                <w:w w:val="105"/>
                <w:sz w:val="18"/>
              </w:rPr>
              <w:t xml:space="preserve"> </w:t>
            </w:r>
            <w:r>
              <w:rPr>
                <w:w w:val="105"/>
                <w:sz w:val="18"/>
              </w:rPr>
              <w:t>лица</w:t>
            </w:r>
            <w:r>
              <w:rPr>
                <w:spacing w:val="-7"/>
                <w:w w:val="105"/>
                <w:sz w:val="18"/>
              </w:rPr>
              <w:t xml:space="preserve"> </w:t>
            </w:r>
            <w:r>
              <w:rPr>
                <w:w w:val="105"/>
                <w:sz w:val="18"/>
              </w:rPr>
              <w:t>на</w:t>
            </w:r>
            <w:r>
              <w:rPr>
                <w:spacing w:val="-5"/>
                <w:w w:val="105"/>
                <w:sz w:val="18"/>
              </w:rPr>
              <w:t xml:space="preserve"> </w:t>
            </w:r>
            <w:r>
              <w:rPr>
                <w:w w:val="105"/>
                <w:sz w:val="18"/>
              </w:rPr>
              <w:t>снимку.</w:t>
            </w:r>
            <w:r>
              <w:rPr>
                <w:spacing w:val="-3"/>
                <w:w w:val="105"/>
                <w:sz w:val="18"/>
              </w:rPr>
              <w:t xml:space="preserve"> </w:t>
            </w:r>
            <w:r>
              <w:rPr>
                <w:w w:val="105"/>
                <w:sz w:val="18"/>
              </w:rPr>
              <w:t>Телерендген:</w:t>
            </w:r>
            <w:r>
              <w:rPr>
                <w:spacing w:val="-7"/>
                <w:w w:val="105"/>
                <w:sz w:val="18"/>
              </w:rPr>
              <w:t xml:space="preserve"> </w:t>
            </w:r>
            <w:r>
              <w:rPr>
                <w:w w:val="105"/>
                <w:sz w:val="18"/>
              </w:rPr>
              <w:t>процјена</w:t>
            </w:r>
            <w:r>
              <w:rPr>
                <w:spacing w:val="-7"/>
                <w:w w:val="105"/>
                <w:sz w:val="18"/>
              </w:rPr>
              <w:t xml:space="preserve"> </w:t>
            </w:r>
            <w:r>
              <w:rPr>
                <w:w w:val="105"/>
                <w:sz w:val="18"/>
              </w:rPr>
              <w:t>развијености</w:t>
            </w:r>
            <w:r>
              <w:rPr>
                <w:spacing w:val="-5"/>
                <w:w w:val="105"/>
                <w:sz w:val="18"/>
              </w:rPr>
              <w:t xml:space="preserve"> </w:t>
            </w:r>
            <w:r>
              <w:rPr>
                <w:w w:val="105"/>
                <w:sz w:val="18"/>
              </w:rPr>
              <w:t>горње</w:t>
            </w:r>
            <w:r>
              <w:rPr>
                <w:spacing w:val="-7"/>
                <w:w w:val="105"/>
                <w:sz w:val="18"/>
              </w:rPr>
              <w:t xml:space="preserve"> </w:t>
            </w:r>
            <w:r>
              <w:rPr>
                <w:w w:val="105"/>
                <w:sz w:val="18"/>
              </w:rPr>
              <w:t>и</w:t>
            </w:r>
            <w:r>
              <w:rPr>
                <w:spacing w:val="-6"/>
                <w:w w:val="105"/>
                <w:sz w:val="18"/>
              </w:rPr>
              <w:t xml:space="preserve"> </w:t>
            </w:r>
            <w:r>
              <w:rPr>
                <w:w w:val="105"/>
                <w:sz w:val="18"/>
              </w:rPr>
              <w:t>доње</w:t>
            </w:r>
            <w:r>
              <w:rPr>
                <w:spacing w:val="-7"/>
                <w:w w:val="105"/>
                <w:sz w:val="18"/>
              </w:rPr>
              <w:t xml:space="preserve"> </w:t>
            </w:r>
            <w:r>
              <w:rPr>
                <w:w w:val="105"/>
                <w:sz w:val="18"/>
              </w:rPr>
              <w:t>вилице</w:t>
            </w:r>
            <w:r>
              <w:rPr>
                <w:spacing w:val="-5"/>
                <w:w w:val="105"/>
                <w:sz w:val="18"/>
              </w:rPr>
              <w:t xml:space="preserve"> </w:t>
            </w:r>
            <w:r>
              <w:rPr>
                <w:w w:val="105"/>
                <w:sz w:val="18"/>
              </w:rPr>
              <w:t>и</w:t>
            </w:r>
            <w:r>
              <w:rPr>
                <w:spacing w:val="-6"/>
                <w:w w:val="105"/>
                <w:sz w:val="18"/>
              </w:rPr>
              <w:t xml:space="preserve"> </w:t>
            </w:r>
            <w:r>
              <w:rPr>
                <w:w w:val="105"/>
                <w:sz w:val="18"/>
              </w:rPr>
              <w:t>анализа</w:t>
            </w:r>
          </w:p>
          <w:p w:rsidR="00644799" w:rsidRDefault="00E53327">
            <w:pPr>
              <w:pStyle w:val="TableParagraph"/>
              <w:spacing w:before="8" w:line="198" w:lineRule="exact"/>
              <w:jc w:val="both"/>
              <w:rPr>
                <w:sz w:val="18"/>
              </w:rPr>
            </w:pPr>
            <w:proofErr w:type="gramStart"/>
            <w:r>
              <w:rPr>
                <w:w w:val="105"/>
                <w:sz w:val="18"/>
              </w:rPr>
              <w:t>мекоткивног</w:t>
            </w:r>
            <w:proofErr w:type="gramEnd"/>
            <w:r>
              <w:rPr>
                <w:spacing w:val="-11"/>
                <w:w w:val="105"/>
                <w:sz w:val="18"/>
              </w:rPr>
              <w:t xml:space="preserve"> </w:t>
            </w:r>
            <w:r>
              <w:rPr>
                <w:w w:val="105"/>
                <w:sz w:val="18"/>
              </w:rPr>
              <w:t>профила.</w:t>
            </w:r>
            <w:r>
              <w:rPr>
                <w:spacing w:val="23"/>
                <w:w w:val="105"/>
                <w:sz w:val="18"/>
              </w:rPr>
              <w:t xml:space="preserve"> </w:t>
            </w:r>
            <w:r>
              <w:rPr>
                <w:w w:val="105"/>
                <w:sz w:val="18"/>
              </w:rPr>
              <w:t>Анализа</w:t>
            </w:r>
            <w:r>
              <w:rPr>
                <w:spacing w:val="-10"/>
                <w:w w:val="105"/>
                <w:sz w:val="18"/>
              </w:rPr>
              <w:t xml:space="preserve"> </w:t>
            </w:r>
            <w:r>
              <w:rPr>
                <w:spacing w:val="-2"/>
                <w:w w:val="105"/>
                <w:sz w:val="18"/>
              </w:rPr>
              <w:t>фотографије.</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0" w:line="206"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215"/>
        </w:trPr>
        <w:tc>
          <w:tcPr>
            <w:tcW w:w="9464" w:type="dxa"/>
            <w:gridSpan w:val="2"/>
          </w:tcPr>
          <w:p w:rsidR="00644799" w:rsidRDefault="00E53327">
            <w:pPr>
              <w:pStyle w:val="TableParagraph"/>
              <w:spacing w:before="4" w:line="191" w:lineRule="exact"/>
              <w:rPr>
                <w:b/>
                <w:sz w:val="18"/>
              </w:rPr>
            </w:pPr>
            <w:r>
              <w:rPr>
                <w:b/>
                <w:sz w:val="18"/>
              </w:rPr>
              <w:t>Обавезна</w:t>
            </w:r>
            <w:r>
              <w:rPr>
                <w:spacing w:val="23"/>
                <w:sz w:val="18"/>
              </w:rPr>
              <w:t xml:space="preserve"> </w:t>
            </w:r>
            <w:r>
              <w:rPr>
                <w:b/>
                <w:spacing w:val="-2"/>
                <w:sz w:val="18"/>
              </w:rPr>
              <w:t>литература:</w:t>
            </w:r>
          </w:p>
        </w:tc>
      </w:tr>
    </w:tbl>
    <w:p w:rsidR="00644799" w:rsidRDefault="00644799">
      <w:pPr>
        <w:pStyle w:val="TableParagraph"/>
        <w:spacing w:line="191" w:lineRule="exact"/>
        <w:rPr>
          <w:b/>
          <w:sz w:val="18"/>
        </w:rPr>
        <w:sectPr w:rsidR="00644799">
          <w:pgSz w:w="12240" w:h="15840"/>
          <w:pgMar w:top="130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120"/>
        </w:trPr>
        <w:tc>
          <w:tcPr>
            <w:tcW w:w="9461" w:type="dxa"/>
          </w:tcPr>
          <w:p w:rsidR="00644799" w:rsidRDefault="00E53327">
            <w:pPr>
              <w:pStyle w:val="TableParagraph"/>
              <w:numPr>
                <w:ilvl w:val="0"/>
                <w:numId w:val="20"/>
              </w:numPr>
              <w:tabs>
                <w:tab w:val="left" w:pos="365"/>
              </w:tabs>
              <w:spacing w:before="0" w:line="219" w:lineRule="exact"/>
              <w:ind w:left="365" w:hanging="234"/>
              <w:rPr>
                <w:sz w:val="18"/>
              </w:rPr>
            </w:pPr>
            <w:r>
              <w:rPr>
                <w:w w:val="105"/>
                <w:sz w:val="18"/>
              </w:rPr>
              <w:lastRenderedPageBreak/>
              <w:t>Јакшић</w:t>
            </w:r>
            <w:r>
              <w:rPr>
                <w:spacing w:val="-12"/>
                <w:w w:val="105"/>
                <w:sz w:val="18"/>
              </w:rPr>
              <w:t xml:space="preserve"> </w:t>
            </w:r>
            <w:r>
              <w:rPr>
                <w:w w:val="105"/>
                <w:sz w:val="18"/>
              </w:rPr>
              <w:t>Н,</w:t>
            </w:r>
            <w:r>
              <w:rPr>
                <w:spacing w:val="-10"/>
                <w:w w:val="105"/>
                <w:sz w:val="18"/>
              </w:rPr>
              <w:t xml:space="preserve"> </w:t>
            </w:r>
            <w:r>
              <w:rPr>
                <w:w w:val="105"/>
                <w:sz w:val="18"/>
              </w:rPr>
              <w:t>Шћепан</w:t>
            </w:r>
            <w:r>
              <w:rPr>
                <w:spacing w:val="-10"/>
                <w:w w:val="105"/>
                <w:sz w:val="18"/>
              </w:rPr>
              <w:t xml:space="preserve"> </w:t>
            </w:r>
            <w:r>
              <w:rPr>
                <w:w w:val="105"/>
                <w:sz w:val="18"/>
              </w:rPr>
              <w:t>И,</w:t>
            </w:r>
            <w:r>
              <w:rPr>
                <w:spacing w:val="-11"/>
                <w:w w:val="105"/>
                <w:sz w:val="18"/>
              </w:rPr>
              <w:t xml:space="preserve"> </w:t>
            </w:r>
            <w:r>
              <w:rPr>
                <w:w w:val="105"/>
                <w:sz w:val="18"/>
              </w:rPr>
              <w:t>Глишић</w:t>
            </w:r>
            <w:r>
              <w:rPr>
                <w:spacing w:val="-12"/>
                <w:w w:val="105"/>
                <w:sz w:val="18"/>
              </w:rPr>
              <w:t xml:space="preserve"> </w:t>
            </w:r>
            <w:r>
              <w:rPr>
                <w:w w:val="105"/>
                <w:sz w:val="18"/>
              </w:rPr>
              <w:t>Б.</w:t>
            </w:r>
            <w:r>
              <w:rPr>
                <w:spacing w:val="-9"/>
                <w:w w:val="105"/>
                <w:sz w:val="18"/>
              </w:rPr>
              <w:t xml:space="preserve"> </w:t>
            </w:r>
            <w:r>
              <w:rPr>
                <w:w w:val="105"/>
                <w:sz w:val="18"/>
              </w:rPr>
              <w:t>Ортодонтска</w:t>
            </w:r>
            <w:r>
              <w:rPr>
                <w:spacing w:val="-9"/>
                <w:w w:val="105"/>
                <w:sz w:val="18"/>
              </w:rPr>
              <w:t xml:space="preserve"> </w:t>
            </w:r>
            <w:r>
              <w:rPr>
                <w:w w:val="105"/>
                <w:sz w:val="18"/>
              </w:rPr>
              <w:t>дијагностика.</w:t>
            </w:r>
            <w:r>
              <w:rPr>
                <w:spacing w:val="-12"/>
                <w:w w:val="105"/>
                <w:sz w:val="18"/>
              </w:rPr>
              <w:t xml:space="preserve"> </w:t>
            </w:r>
            <w:r>
              <w:rPr>
                <w:w w:val="105"/>
                <w:sz w:val="18"/>
              </w:rPr>
              <w:t>Практикум</w:t>
            </w:r>
            <w:r>
              <w:rPr>
                <w:spacing w:val="-9"/>
                <w:w w:val="105"/>
                <w:sz w:val="18"/>
              </w:rPr>
              <w:t xml:space="preserve"> </w:t>
            </w:r>
            <w:r>
              <w:rPr>
                <w:w w:val="105"/>
                <w:sz w:val="18"/>
              </w:rPr>
              <w:t>за</w:t>
            </w:r>
            <w:r>
              <w:rPr>
                <w:spacing w:val="-9"/>
                <w:w w:val="105"/>
                <w:sz w:val="18"/>
              </w:rPr>
              <w:t xml:space="preserve"> </w:t>
            </w:r>
            <w:r>
              <w:rPr>
                <w:w w:val="105"/>
                <w:sz w:val="18"/>
              </w:rPr>
              <w:t>основне</w:t>
            </w:r>
            <w:r>
              <w:rPr>
                <w:spacing w:val="-9"/>
                <w:w w:val="105"/>
                <w:sz w:val="18"/>
              </w:rPr>
              <w:t xml:space="preserve"> </w:t>
            </w:r>
            <w:r>
              <w:rPr>
                <w:w w:val="105"/>
                <w:sz w:val="18"/>
              </w:rPr>
              <w:t>студије</w:t>
            </w:r>
            <w:r>
              <w:rPr>
                <w:spacing w:val="-9"/>
                <w:w w:val="105"/>
                <w:sz w:val="18"/>
              </w:rPr>
              <w:t xml:space="preserve"> </w:t>
            </w:r>
            <w:r>
              <w:rPr>
                <w:w w:val="105"/>
                <w:sz w:val="18"/>
              </w:rPr>
              <w:t>,</w:t>
            </w:r>
            <w:r>
              <w:rPr>
                <w:spacing w:val="-11"/>
                <w:w w:val="105"/>
                <w:sz w:val="18"/>
              </w:rPr>
              <w:t xml:space="preserve"> </w:t>
            </w:r>
            <w:r>
              <w:rPr>
                <w:w w:val="105"/>
                <w:sz w:val="18"/>
              </w:rPr>
              <w:t>II</w:t>
            </w:r>
            <w:r>
              <w:rPr>
                <w:spacing w:val="-12"/>
                <w:w w:val="105"/>
                <w:sz w:val="18"/>
              </w:rPr>
              <w:t xml:space="preserve"> </w:t>
            </w:r>
            <w:r>
              <w:rPr>
                <w:w w:val="105"/>
                <w:sz w:val="18"/>
              </w:rPr>
              <w:t>издање,</w:t>
            </w:r>
            <w:r>
              <w:rPr>
                <w:spacing w:val="-9"/>
                <w:w w:val="105"/>
                <w:sz w:val="18"/>
              </w:rPr>
              <w:t xml:space="preserve"> </w:t>
            </w:r>
            <w:r>
              <w:rPr>
                <w:spacing w:val="-2"/>
                <w:w w:val="105"/>
                <w:sz w:val="18"/>
              </w:rPr>
              <w:t>Београд</w:t>
            </w:r>
          </w:p>
          <w:p w:rsidR="00644799" w:rsidRDefault="00E53327">
            <w:pPr>
              <w:pStyle w:val="TableParagraph"/>
              <w:spacing w:before="8"/>
              <w:ind w:left="398"/>
              <w:rPr>
                <w:sz w:val="18"/>
              </w:rPr>
            </w:pPr>
            <w:r>
              <w:rPr>
                <w:spacing w:val="-2"/>
                <w:w w:val="105"/>
                <w:sz w:val="18"/>
              </w:rPr>
              <w:t>2004.</w:t>
            </w:r>
          </w:p>
          <w:p w:rsidR="00644799" w:rsidRDefault="00E53327">
            <w:pPr>
              <w:pStyle w:val="TableParagraph"/>
              <w:numPr>
                <w:ilvl w:val="0"/>
                <w:numId w:val="20"/>
              </w:numPr>
              <w:tabs>
                <w:tab w:val="left" w:pos="407"/>
              </w:tabs>
              <w:spacing w:before="8"/>
              <w:ind w:left="407" w:hanging="307"/>
              <w:rPr>
                <w:sz w:val="18"/>
              </w:rPr>
            </w:pPr>
            <w:r>
              <w:rPr>
                <w:sz w:val="18"/>
              </w:rPr>
              <w:t>Марковић</w:t>
            </w:r>
            <w:r>
              <w:rPr>
                <w:spacing w:val="16"/>
                <w:sz w:val="18"/>
              </w:rPr>
              <w:t xml:space="preserve"> </w:t>
            </w:r>
            <w:r>
              <w:rPr>
                <w:sz w:val="18"/>
              </w:rPr>
              <w:t>М</w:t>
            </w:r>
            <w:r>
              <w:rPr>
                <w:spacing w:val="17"/>
                <w:sz w:val="18"/>
              </w:rPr>
              <w:t xml:space="preserve"> </w:t>
            </w:r>
            <w:r>
              <w:rPr>
                <w:sz w:val="18"/>
              </w:rPr>
              <w:t>(уредник).</w:t>
            </w:r>
            <w:r>
              <w:rPr>
                <w:spacing w:val="22"/>
                <w:sz w:val="18"/>
              </w:rPr>
              <w:t xml:space="preserve"> </w:t>
            </w:r>
            <w:r>
              <w:rPr>
                <w:sz w:val="18"/>
              </w:rPr>
              <w:t>Ортодонција,</w:t>
            </w:r>
            <w:r>
              <w:rPr>
                <w:spacing w:val="23"/>
                <w:sz w:val="18"/>
              </w:rPr>
              <w:t xml:space="preserve"> </w:t>
            </w:r>
            <w:r>
              <w:rPr>
                <w:sz w:val="18"/>
              </w:rPr>
              <w:t>Медицинска</w:t>
            </w:r>
            <w:r>
              <w:rPr>
                <w:spacing w:val="22"/>
                <w:sz w:val="18"/>
              </w:rPr>
              <w:t xml:space="preserve"> </w:t>
            </w:r>
            <w:r>
              <w:rPr>
                <w:sz w:val="18"/>
              </w:rPr>
              <w:t>књига,</w:t>
            </w:r>
            <w:r>
              <w:rPr>
                <w:spacing w:val="18"/>
                <w:sz w:val="18"/>
              </w:rPr>
              <w:t xml:space="preserve"> </w:t>
            </w:r>
            <w:r>
              <w:rPr>
                <w:sz w:val="18"/>
              </w:rPr>
              <w:t>Београд</w:t>
            </w:r>
            <w:r>
              <w:rPr>
                <w:spacing w:val="22"/>
                <w:sz w:val="18"/>
              </w:rPr>
              <w:t xml:space="preserve"> </w:t>
            </w:r>
            <w:r>
              <w:rPr>
                <w:sz w:val="18"/>
              </w:rPr>
              <w:t>-</w:t>
            </w:r>
            <w:r>
              <w:rPr>
                <w:spacing w:val="21"/>
                <w:sz w:val="18"/>
              </w:rPr>
              <w:t xml:space="preserve"> </w:t>
            </w:r>
            <w:r>
              <w:rPr>
                <w:sz w:val="18"/>
              </w:rPr>
              <w:t>Загреб,</w:t>
            </w:r>
            <w:r>
              <w:rPr>
                <w:spacing w:val="22"/>
                <w:sz w:val="18"/>
              </w:rPr>
              <w:t xml:space="preserve"> </w:t>
            </w:r>
            <w:r>
              <w:rPr>
                <w:spacing w:val="-2"/>
                <w:sz w:val="18"/>
              </w:rPr>
              <w:t>1989.</w:t>
            </w:r>
          </w:p>
          <w:p w:rsidR="00644799" w:rsidRDefault="00E53327">
            <w:pPr>
              <w:pStyle w:val="TableParagraph"/>
              <w:spacing w:before="16"/>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20"/>
              </w:numPr>
              <w:tabs>
                <w:tab w:val="left" w:pos="365"/>
              </w:tabs>
              <w:spacing w:before="3" w:line="211" w:lineRule="exact"/>
              <w:ind w:left="365" w:hanging="234"/>
              <w:rPr>
                <w:sz w:val="18"/>
              </w:rPr>
            </w:pPr>
            <w:r>
              <w:rPr>
                <w:w w:val="105"/>
                <w:sz w:val="18"/>
              </w:rPr>
              <w:t>Proffit</w:t>
            </w:r>
            <w:r>
              <w:rPr>
                <w:spacing w:val="-10"/>
                <w:w w:val="105"/>
                <w:sz w:val="18"/>
              </w:rPr>
              <w:t xml:space="preserve"> </w:t>
            </w:r>
            <w:r>
              <w:rPr>
                <w:w w:val="105"/>
                <w:sz w:val="18"/>
              </w:rPr>
              <w:t>WR,</w:t>
            </w:r>
            <w:r>
              <w:rPr>
                <w:spacing w:val="-9"/>
                <w:w w:val="105"/>
                <w:sz w:val="18"/>
              </w:rPr>
              <w:t xml:space="preserve"> </w:t>
            </w:r>
            <w:r>
              <w:rPr>
                <w:w w:val="105"/>
                <w:sz w:val="18"/>
              </w:rPr>
              <w:t>Fields</w:t>
            </w:r>
            <w:r>
              <w:rPr>
                <w:spacing w:val="-11"/>
                <w:w w:val="105"/>
                <w:sz w:val="18"/>
              </w:rPr>
              <w:t xml:space="preserve"> </w:t>
            </w:r>
            <w:r>
              <w:rPr>
                <w:w w:val="105"/>
                <w:sz w:val="18"/>
              </w:rPr>
              <w:t>HW.</w:t>
            </w:r>
            <w:r>
              <w:rPr>
                <w:spacing w:val="-9"/>
                <w:w w:val="105"/>
                <w:sz w:val="18"/>
              </w:rPr>
              <w:t xml:space="preserve"> </w:t>
            </w:r>
            <w:r>
              <w:rPr>
                <w:w w:val="105"/>
                <w:sz w:val="18"/>
              </w:rPr>
              <w:t>Ортодонција.</w:t>
            </w:r>
            <w:r>
              <w:rPr>
                <w:spacing w:val="-9"/>
                <w:w w:val="105"/>
                <w:sz w:val="18"/>
              </w:rPr>
              <w:t xml:space="preserve"> </w:t>
            </w:r>
            <w:r>
              <w:rPr>
                <w:w w:val="105"/>
                <w:sz w:val="18"/>
              </w:rPr>
              <w:t>Наклада</w:t>
            </w:r>
            <w:r>
              <w:rPr>
                <w:spacing w:val="-9"/>
                <w:w w:val="105"/>
                <w:sz w:val="18"/>
              </w:rPr>
              <w:t xml:space="preserve"> </w:t>
            </w:r>
            <w:r>
              <w:rPr>
                <w:w w:val="105"/>
                <w:sz w:val="18"/>
              </w:rPr>
              <w:t>Слап,</w:t>
            </w:r>
            <w:r>
              <w:rPr>
                <w:spacing w:val="-9"/>
                <w:w w:val="105"/>
                <w:sz w:val="18"/>
              </w:rPr>
              <w:t xml:space="preserve"> </w:t>
            </w:r>
            <w:r>
              <w:rPr>
                <w:w w:val="105"/>
                <w:sz w:val="18"/>
              </w:rPr>
              <w:t>Загреб,</w:t>
            </w:r>
            <w:r>
              <w:rPr>
                <w:spacing w:val="26"/>
                <w:w w:val="105"/>
                <w:sz w:val="18"/>
              </w:rPr>
              <w:t xml:space="preserve"> </w:t>
            </w:r>
            <w:r>
              <w:rPr>
                <w:spacing w:val="-2"/>
                <w:w w:val="105"/>
                <w:sz w:val="18"/>
              </w:rPr>
              <w:t>2010.</w:t>
            </w:r>
          </w:p>
        </w:tc>
      </w:tr>
    </w:tbl>
    <w:p w:rsidR="00644799" w:rsidRDefault="00644799">
      <w:pPr>
        <w:spacing w:before="2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520"/>
              <w:rPr>
                <w:b/>
                <w:sz w:val="20"/>
              </w:rPr>
            </w:pPr>
            <w:r>
              <w:rPr>
                <w:b/>
                <w:sz w:val="20"/>
              </w:rPr>
              <w:t>Усмени</w:t>
            </w:r>
            <w:r>
              <w:rPr>
                <w:spacing w:val="17"/>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Практични</w:t>
            </w:r>
            <w:r>
              <w:rPr>
                <w:spacing w:val="29"/>
                <w:sz w:val="20"/>
              </w:rPr>
              <w:t xml:space="preserve"> </w:t>
            </w:r>
            <w:r>
              <w:rPr>
                <w:b/>
                <w:spacing w:val="-4"/>
                <w:sz w:val="20"/>
              </w:rPr>
              <w:t>испит</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1"/>
        </w:trPr>
        <w:tc>
          <w:tcPr>
            <w:tcW w:w="9477" w:type="dxa"/>
            <w:gridSpan w:val="5"/>
            <w:tcBorders>
              <w:top w:val="nil"/>
            </w:tcBorders>
          </w:tcPr>
          <w:p w:rsidR="00644799" w:rsidRDefault="00644799">
            <w:pPr>
              <w:pStyle w:val="TableParagraph"/>
              <w:spacing w:before="0"/>
              <w:ind w:left="0"/>
              <w:rPr>
                <w:sz w:val="18"/>
              </w:rPr>
            </w:pPr>
          </w:p>
        </w:tc>
      </w:tr>
      <w:tr w:rsidR="00644799">
        <w:trPr>
          <w:trHeight w:val="507"/>
        </w:trPr>
        <w:tc>
          <w:tcPr>
            <w:tcW w:w="9477" w:type="dxa"/>
            <w:gridSpan w:val="5"/>
          </w:tcPr>
          <w:p w:rsidR="00644799" w:rsidRDefault="00E53327">
            <w:pPr>
              <w:pStyle w:val="TableParagraph"/>
              <w:spacing w:before="30" w:line="242" w:lineRule="auto"/>
              <w:ind w:left="52"/>
              <w:rPr>
                <w:sz w:val="18"/>
              </w:rPr>
            </w:pPr>
            <w:r>
              <w:rPr>
                <w:b/>
                <w:w w:val="105"/>
                <w:sz w:val="20"/>
              </w:rPr>
              <w:t>Име</w:t>
            </w:r>
            <w:r>
              <w:rPr>
                <w:spacing w:val="-13"/>
                <w:w w:val="105"/>
                <w:sz w:val="20"/>
              </w:rPr>
              <w:t xml:space="preserve"> </w:t>
            </w:r>
            <w:r>
              <w:rPr>
                <w:b/>
                <w:w w:val="105"/>
                <w:sz w:val="20"/>
              </w:rPr>
              <w:t>и</w:t>
            </w:r>
            <w:r>
              <w:rPr>
                <w:spacing w:val="-10"/>
                <w:w w:val="105"/>
                <w:sz w:val="20"/>
              </w:rPr>
              <w:t xml:space="preserve"> </w:t>
            </w:r>
            <w:r>
              <w:rPr>
                <w:b/>
                <w:w w:val="105"/>
                <w:sz w:val="20"/>
              </w:rPr>
              <w:t>презиме</w:t>
            </w:r>
            <w:r>
              <w:rPr>
                <w:spacing w:val="-13"/>
                <w:w w:val="105"/>
                <w:sz w:val="20"/>
              </w:rPr>
              <w:t xml:space="preserve"> </w:t>
            </w:r>
            <w:r>
              <w:rPr>
                <w:b/>
                <w:w w:val="105"/>
                <w:sz w:val="20"/>
              </w:rPr>
              <w:t>наставника</w:t>
            </w:r>
            <w:r>
              <w:rPr>
                <w:spacing w:val="-11"/>
                <w:w w:val="105"/>
                <w:sz w:val="20"/>
              </w:rPr>
              <w:t xml:space="preserve"> </w:t>
            </w:r>
            <w:r>
              <w:rPr>
                <w:b/>
                <w:w w:val="105"/>
                <w:sz w:val="20"/>
              </w:rPr>
              <w:t>који</w:t>
            </w:r>
            <w:r>
              <w:rPr>
                <w:spacing w:val="-12"/>
                <w:w w:val="105"/>
                <w:sz w:val="20"/>
              </w:rPr>
              <w:t xml:space="preserve"> </w:t>
            </w:r>
            <w:r>
              <w:rPr>
                <w:b/>
                <w:w w:val="105"/>
                <w:sz w:val="20"/>
              </w:rPr>
              <w:t>је</w:t>
            </w:r>
            <w:r>
              <w:rPr>
                <w:spacing w:val="-13"/>
                <w:w w:val="105"/>
                <w:sz w:val="20"/>
              </w:rPr>
              <w:t xml:space="preserve"> </w:t>
            </w:r>
            <w:r>
              <w:rPr>
                <w:b/>
                <w:w w:val="105"/>
                <w:sz w:val="20"/>
              </w:rPr>
              <w:t>припремио</w:t>
            </w:r>
            <w:r>
              <w:rPr>
                <w:spacing w:val="-11"/>
                <w:w w:val="105"/>
                <w:sz w:val="20"/>
              </w:rPr>
              <w:t xml:space="preserve"> </w:t>
            </w:r>
            <w:r>
              <w:rPr>
                <w:b/>
                <w:w w:val="105"/>
                <w:sz w:val="20"/>
              </w:rPr>
              <w:t>податке:</w:t>
            </w:r>
            <w:r>
              <w:rPr>
                <w:b/>
                <w:spacing w:val="-10"/>
                <w:w w:val="105"/>
                <w:sz w:val="20"/>
              </w:rPr>
              <w:t xml:space="preserve"> </w:t>
            </w:r>
            <w:r>
              <w:rPr>
                <w:w w:val="105"/>
                <w:sz w:val="18"/>
              </w:rPr>
              <w:t>Доц.</w:t>
            </w:r>
            <w:r>
              <w:rPr>
                <w:spacing w:val="-8"/>
                <w:w w:val="105"/>
                <w:sz w:val="18"/>
              </w:rPr>
              <w:t xml:space="preserve"> </w:t>
            </w:r>
            <w:r>
              <w:rPr>
                <w:w w:val="105"/>
                <w:sz w:val="18"/>
              </w:rPr>
              <w:t>др</w:t>
            </w:r>
            <w:r>
              <w:rPr>
                <w:spacing w:val="-11"/>
                <w:w w:val="105"/>
                <w:sz w:val="18"/>
              </w:rPr>
              <w:t xml:space="preserve"> </w:t>
            </w:r>
            <w:r>
              <w:rPr>
                <w:w w:val="105"/>
                <w:sz w:val="18"/>
              </w:rPr>
              <w:t>Владан</w:t>
            </w:r>
            <w:r>
              <w:rPr>
                <w:spacing w:val="-9"/>
                <w:w w:val="105"/>
                <w:sz w:val="18"/>
              </w:rPr>
              <w:t xml:space="preserve"> </w:t>
            </w:r>
            <w:r>
              <w:rPr>
                <w:w w:val="105"/>
                <w:sz w:val="18"/>
              </w:rPr>
              <w:t>Мирјанић,</w:t>
            </w:r>
            <w:r>
              <w:rPr>
                <w:spacing w:val="-10"/>
                <w:w w:val="105"/>
                <w:sz w:val="18"/>
              </w:rPr>
              <w:t xml:space="preserve"> </w:t>
            </w:r>
            <w:r>
              <w:rPr>
                <w:w w:val="105"/>
                <w:sz w:val="18"/>
              </w:rPr>
              <w:t>мр</w:t>
            </w:r>
            <w:r>
              <w:rPr>
                <w:spacing w:val="-9"/>
                <w:w w:val="105"/>
                <w:sz w:val="18"/>
              </w:rPr>
              <w:t xml:space="preserve"> </w:t>
            </w:r>
            <w:r>
              <w:rPr>
                <w:w w:val="105"/>
                <w:sz w:val="18"/>
              </w:rPr>
              <w:t>Мирјана</w:t>
            </w:r>
            <w:r>
              <w:rPr>
                <w:spacing w:val="-8"/>
                <w:w w:val="105"/>
                <w:sz w:val="18"/>
              </w:rPr>
              <w:t xml:space="preserve"> </w:t>
            </w:r>
            <w:r>
              <w:rPr>
                <w:w w:val="105"/>
                <w:sz w:val="18"/>
              </w:rPr>
              <w:t>Умићевић- Давидовић, мр Маријана Араповић-Савић, мр Адриана Арбутина</w:t>
            </w:r>
          </w:p>
        </w:tc>
      </w:tr>
    </w:tbl>
    <w:p w:rsidR="00644799" w:rsidRDefault="00644799">
      <w:pPr>
        <w:pStyle w:val="TableParagraph"/>
        <w:spacing w:line="242" w:lineRule="auto"/>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3"/>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375" cy="841248"/>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9" cstate="print"/>
                          <a:stretch>
                            <a:fillRect/>
                          </a:stretch>
                        </pic:blipFill>
                        <pic:spPr>
                          <a:xfrm>
                            <a:off x="0" y="0"/>
                            <a:ext cx="841375" cy="841248"/>
                          </a:xfrm>
                          <a:prstGeom prst="rect">
                            <a:avLst/>
                          </a:prstGeom>
                        </pic:spPr>
                      </pic:pic>
                    </a:graphicData>
                  </a:graphic>
                </wp:inline>
              </w:drawing>
            </w:r>
          </w:p>
        </w:tc>
        <w:tc>
          <w:tcPr>
            <w:tcW w:w="6462" w:type="dxa"/>
            <w:gridSpan w:val="2"/>
          </w:tcPr>
          <w:p w:rsidR="00644799" w:rsidRDefault="00E53327">
            <w:pPr>
              <w:pStyle w:val="TableParagraph"/>
              <w:spacing w:before="19"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6"/>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833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79" name="Image 179"/>
                                <pic:cNvPicPr/>
                              </pic:nvPicPr>
                              <pic:blipFill>
                                <a:blip r:embed="rId64" cstate="print"/>
                                <a:stretch>
                                  <a:fillRect/>
                                </a:stretch>
                              </pic:blipFill>
                              <pic:spPr>
                                <a:xfrm>
                                  <a:off x="0" y="0"/>
                                  <a:ext cx="758952" cy="890016"/>
                                </a:xfrm>
                                <a:prstGeom prst="rect">
                                  <a:avLst/>
                                </a:prstGeom>
                              </pic:spPr>
                            </pic:pic>
                          </wpg:wgp>
                        </a:graphicData>
                      </a:graphic>
                    </wp:anchor>
                  </w:drawing>
                </mc:Choice>
                <mc:Fallback>
                  <w:pict>
                    <v:group w14:anchorId="26CCA70A" id="Group 178" o:spid="_x0000_s1026" style="position:absolute;margin-left:259pt;margin-top:-43.55pt;width:59.8pt;height:70.1pt;z-index:1575833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1qmNwRGgAA&#10;E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">
                      <v:shape id="Image 17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2fDAAAA3AAAAA8AAABkcnMvZG93bnJldi54bWxET01rAjEQvQv+hzAFbzXbpdp2axQRugiC&#10;tLaHHofNdLO4maxJ1PXfG6HgbR7vc2aL3rbiRD40jhU8jTMQxJXTDdcKfr4/Hl9BhIissXVMCi4U&#10;YDEfDmZYaHfmLzrtYi1SCIcCFZgYu0LKUBmyGMauI07cn/MWY4K+ltrjOYXbVuZZNpUWG04NBjta&#10;Gar2u6NVMMn5MP1ELPfP/WRjy+z4ezFbpUYP/fIdRKQ+3sX/7rVO81/e4PZMuk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PZ8MAAADcAAAADwAAAAAAAAAAAAAAAACf&#10;AgAAZHJzL2Rvd25yZXYueG1sUEsFBgAAAAAEAAQA9wAAAI8DAAAAAA==&#10;">
                        <v:imagedata r:id="rId6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140"/>
              <w:rPr>
                <w:b/>
                <w:sz w:val="20"/>
              </w:rPr>
            </w:pPr>
            <w:r>
              <w:rPr>
                <w:b/>
                <w:sz w:val="20"/>
              </w:rPr>
              <w:t>ДЕНТАЛНА</w:t>
            </w:r>
            <w:r>
              <w:rPr>
                <w:spacing w:val="29"/>
                <w:sz w:val="20"/>
              </w:rPr>
              <w:t xml:space="preserve"> </w:t>
            </w:r>
            <w:r>
              <w:rPr>
                <w:b/>
                <w:spacing w:val="-2"/>
                <w:sz w:val="20"/>
              </w:rPr>
              <w:t>ФОТОГРАФИЈА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9.</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Проф.</w:t>
            </w:r>
            <w:r>
              <w:rPr>
                <w:spacing w:val="21"/>
                <w:w w:val="105"/>
                <w:sz w:val="18"/>
              </w:rPr>
              <w:t xml:space="preserve"> </w:t>
            </w:r>
            <w:r>
              <w:rPr>
                <w:w w:val="105"/>
                <w:sz w:val="18"/>
              </w:rPr>
              <w:t>др</w:t>
            </w:r>
            <w:r>
              <w:rPr>
                <w:spacing w:val="21"/>
                <w:w w:val="105"/>
                <w:sz w:val="18"/>
              </w:rPr>
              <w:t xml:space="preserve"> </w:t>
            </w:r>
            <w:r>
              <w:rPr>
                <w:w w:val="105"/>
                <w:sz w:val="18"/>
              </w:rPr>
              <w:t>Бранислав</w:t>
            </w:r>
            <w:r>
              <w:rPr>
                <w:spacing w:val="21"/>
                <w:w w:val="105"/>
                <w:sz w:val="18"/>
              </w:rPr>
              <w:t xml:space="preserve"> </w:t>
            </w:r>
            <w:r>
              <w:rPr>
                <w:w w:val="105"/>
                <w:sz w:val="18"/>
              </w:rPr>
              <w:t>Глишић,</w:t>
            </w:r>
            <w:r>
              <w:rPr>
                <w:spacing w:val="20"/>
                <w:w w:val="105"/>
                <w:sz w:val="18"/>
              </w:rPr>
              <w:t xml:space="preserve"> </w:t>
            </w:r>
            <w:r>
              <w:rPr>
                <w:w w:val="105"/>
                <w:sz w:val="18"/>
              </w:rPr>
              <w:t>проф.</w:t>
            </w:r>
            <w:r>
              <w:rPr>
                <w:spacing w:val="20"/>
                <w:w w:val="105"/>
                <w:sz w:val="18"/>
              </w:rPr>
              <w:t xml:space="preserve"> </w:t>
            </w:r>
            <w:proofErr w:type="gramStart"/>
            <w:r>
              <w:rPr>
                <w:w w:val="105"/>
                <w:sz w:val="18"/>
              </w:rPr>
              <w:t>др</w:t>
            </w:r>
            <w:proofErr w:type="gramEnd"/>
            <w:r>
              <w:rPr>
                <w:w w:val="105"/>
                <w:sz w:val="18"/>
              </w:rPr>
              <w:t xml:space="preserve"> Ненад</w:t>
            </w:r>
            <w:r>
              <w:rPr>
                <w:spacing w:val="21"/>
                <w:w w:val="105"/>
                <w:sz w:val="18"/>
              </w:rPr>
              <w:t xml:space="preserve"> </w:t>
            </w:r>
            <w:r>
              <w:rPr>
                <w:w w:val="105"/>
                <w:sz w:val="18"/>
              </w:rPr>
              <w:t>Недељковић,</w:t>
            </w:r>
            <w:r>
              <w:rPr>
                <w:spacing w:val="20"/>
                <w:w w:val="105"/>
                <w:sz w:val="18"/>
              </w:rPr>
              <w:t xml:space="preserve"> </w:t>
            </w:r>
            <w:r>
              <w:rPr>
                <w:w w:val="105"/>
                <w:sz w:val="18"/>
              </w:rPr>
              <w:t>доц.</w:t>
            </w:r>
            <w:r>
              <w:rPr>
                <w:spacing w:val="20"/>
                <w:w w:val="105"/>
                <w:sz w:val="18"/>
              </w:rPr>
              <w:t xml:space="preserve"> </w:t>
            </w:r>
            <w:r>
              <w:rPr>
                <w:w w:val="105"/>
                <w:sz w:val="18"/>
              </w:rPr>
              <w:t>др Владан</w:t>
            </w:r>
            <w:r>
              <w:rPr>
                <w:spacing w:val="21"/>
                <w:w w:val="105"/>
                <w:sz w:val="18"/>
              </w:rPr>
              <w:t xml:space="preserve"> </w:t>
            </w:r>
            <w:r>
              <w:rPr>
                <w:w w:val="105"/>
                <w:sz w:val="18"/>
              </w:rPr>
              <w:t>Мирјанић,</w:t>
            </w:r>
            <w:r>
              <w:rPr>
                <w:spacing w:val="80"/>
                <w:w w:val="105"/>
                <w:sz w:val="18"/>
              </w:rPr>
              <w:t xml:space="preserve"> </w:t>
            </w:r>
            <w:r>
              <w:rPr>
                <w:w w:val="105"/>
                <w:sz w:val="18"/>
              </w:rPr>
              <w:t>мр Мирјана Умићевић-Давидовић, мр Маријана Араповић-Савић, мр Адриана Арбутина</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5"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7" w:lineRule="exact"/>
              <w:rPr>
                <w:sz w:val="18"/>
              </w:rPr>
            </w:pPr>
            <w:r>
              <w:rPr>
                <w:w w:val="105"/>
                <w:sz w:val="18"/>
              </w:rPr>
              <w:t>Циљ</w:t>
            </w:r>
            <w:r>
              <w:rPr>
                <w:spacing w:val="13"/>
                <w:w w:val="105"/>
                <w:sz w:val="18"/>
              </w:rPr>
              <w:t xml:space="preserve"> </w:t>
            </w:r>
            <w:r>
              <w:rPr>
                <w:w w:val="105"/>
                <w:sz w:val="18"/>
              </w:rPr>
              <w:t>предмета</w:t>
            </w:r>
            <w:r>
              <w:rPr>
                <w:spacing w:val="14"/>
                <w:w w:val="105"/>
                <w:sz w:val="18"/>
              </w:rPr>
              <w:t xml:space="preserve"> </w:t>
            </w:r>
            <w:r>
              <w:rPr>
                <w:w w:val="105"/>
                <w:sz w:val="18"/>
              </w:rPr>
              <w:t>је</w:t>
            </w:r>
            <w:r>
              <w:rPr>
                <w:spacing w:val="12"/>
                <w:w w:val="105"/>
                <w:sz w:val="18"/>
              </w:rPr>
              <w:t xml:space="preserve"> </w:t>
            </w:r>
            <w:r>
              <w:rPr>
                <w:w w:val="105"/>
                <w:sz w:val="18"/>
              </w:rPr>
              <w:t>стицање</w:t>
            </w:r>
            <w:r>
              <w:rPr>
                <w:spacing w:val="14"/>
                <w:w w:val="105"/>
                <w:sz w:val="18"/>
              </w:rPr>
              <w:t xml:space="preserve"> </w:t>
            </w:r>
            <w:r>
              <w:rPr>
                <w:w w:val="105"/>
                <w:sz w:val="18"/>
              </w:rPr>
              <w:t>теоретских</w:t>
            </w:r>
            <w:r>
              <w:rPr>
                <w:spacing w:val="12"/>
                <w:w w:val="105"/>
                <w:sz w:val="18"/>
              </w:rPr>
              <w:t xml:space="preserve"> </w:t>
            </w:r>
            <w:r>
              <w:rPr>
                <w:w w:val="105"/>
                <w:sz w:val="18"/>
              </w:rPr>
              <w:t>и</w:t>
            </w:r>
            <w:r>
              <w:rPr>
                <w:spacing w:val="16"/>
                <w:w w:val="105"/>
                <w:sz w:val="18"/>
              </w:rPr>
              <w:t xml:space="preserve"> </w:t>
            </w:r>
            <w:r>
              <w:rPr>
                <w:w w:val="105"/>
                <w:sz w:val="18"/>
              </w:rPr>
              <w:t>практичних</w:t>
            </w:r>
            <w:r>
              <w:rPr>
                <w:spacing w:val="13"/>
                <w:w w:val="105"/>
                <w:sz w:val="18"/>
              </w:rPr>
              <w:t xml:space="preserve"> </w:t>
            </w:r>
            <w:r>
              <w:rPr>
                <w:w w:val="105"/>
                <w:sz w:val="18"/>
              </w:rPr>
              <w:t>знања</w:t>
            </w:r>
            <w:r>
              <w:rPr>
                <w:spacing w:val="14"/>
                <w:w w:val="105"/>
                <w:sz w:val="18"/>
              </w:rPr>
              <w:t xml:space="preserve"> </w:t>
            </w:r>
            <w:r>
              <w:rPr>
                <w:w w:val="105"/>
                <w:sz w:val="18"/>
              </w:rPr>
              <w:t>из</w:t>
            </w:r>
            <w:r>
              <w:rPr>
                <w:spacing w:val="14"/>
                <w:w w:val="105"/>
                <w:sz w:val="18"/>
              </w:rPr>
              <w:t xml:space="preserve"> </w:t>
            </w:r>
            <w:r>
              <w:rPr>
                <w:w w:val="105"/>
                <w:sz w:val="18"/>
              </w:rPr>
              <w:t>области</w:t>
            </w:r>
            <w:r>
              <w:rPr>
                <w:spacing w:val="13"/>
                <w:w w:val="105"/>
                <w:sz w:val="18"/>
              </w:rPr>
              <w:t xml:space="preserve"> </w:t>
            </w:r>
            <w:r>
              <w:rPr>
                <w:w w:val="105"/>
                <w:sz w:val="18"/>
              </w:rPr>
              <w:t>денталне</w:t>
            </w:r>
            <w:r>
              <w:rPr>
                <w:spacing w:val="14"/>
                <w:w w:val="105"/>
                <w:sz w:val="18"/>
              </w:rPr>
              <w:t xml:space="preserve"> </w:t>
            </w:r>
            <w:r>
              <w:rPr>
                <w:w w:val="105"/>
                <w:sz w:val="18"/>
              </w:rPr>
              <w:t>фотографије</w:t>
            </w:r>
            <w:r>
              <w:rPr>
                <w:spacing w:val="12"/>
                <w:w w:val="105"/>
                <w:sz w:val="18"/>
              </w:rPr>
              <w:t xml:space="preserve"> </w:t>
            </w:r>
            <w:r>
              <w:rPr>
                <w:w w:val="105"/>
                <w:sz w:val="18"/>
              </w:rPr>
              <w:t>и</w:t>
            </w:r>
            <w:r>
              <w:rPr>
                <w:spacing w:val="16"/>
                <w:w w:val="105"/>
                <w:sz w:val="18"/>
              </w:rPr>
              <w:t xml:space="preserve"> </w:t>
            </w:r>
            <w:r>
              <w:rPr>
                <w:w w:val="105"/>
                <w:sz w:val="18"/>
              </w:rPr>
              <w:t>њене</w:t>
            </w:r>
            <w:r>
              <w:rPr>
                <w:spacing w:val="16"/>
                <w:w w:val="105"/>
                <w:sz w:val="18"/>
              </w:rPr>
              <w:t xml:space="preserve"> </w:t>
            </w:r>
            <w:r>
              <w:rPr>
                <w:w w:val="105"/>
                <w:sz w:val="18"/>
              </w:rPr>
              <w:t>употребе</w:t>
            </w:r>
            <w:r>
              <w:rPr>
                <w:spacing w:val="16"/>
                <w:w w:val="105"/>
                <w:sz w:val="18"/>
              </w:rPr>
              <w:t xml:space="preserve"> </w:t>
            </w:r>
            <w:r>
              <w:rPr>
                <w:spacing w:val="-10"/>
                <w:w w:val="105"/>
                <w:sz w:val="18"/>
              </w:rPr>
              <w:t>у</w:t>
            </w:r>
          </w:p>
          <w:p w:rsidR="00644799" w:rsidRDefault="00E53327">
            <w:pPr>
              <w:pStyle w:val="TableParagraph"/>
              <w:spacing w:before="9" w:line="196" w:lineRule="exact"/>
              <w:rPr>
                <w:sz w:val="18"/>
              </w:rPr>
            </w:pPr>
            <w:proofErr w:type="gramStart"/>
            <w:r>
              <w:rPr>
                <w:spacing w:val="-2"/>
                <w:w w:val="105"/>
                <w:sz w:val="18"/>
              </w:rPr>
              <w:t>документовању</w:t>
            </w:r>
            <w:proofErr w:type="gramEnd"/>
            <w:r>
              <w:rPr>
                <w:spacing w:val="-2"/>
                <w:w w:val="105"/>
                <w:sz w:val="18"/>
              </w:rPr>
              <w:t>,</w:t>
            </w:r>
            <w:r>
              <w:rPr>
                <w:spacing w:val="2"/>
                <w:w w:val="105"/>
                <w:sz w:val="18"/>
              </w:rPr>
              <w:t xml:space="preserve"> </w:t>
            </w:r>
            <w:r>
              <w:rPr>
                <w:spacing w:val="-2"/>
                <w:w w:val="105"/>
                <w:sz w:val="18"/>
              </w:rPr>
              <w:t>дијагностици</w:t>
            </w:r>
            <w:r>
              <w:rPr>
                <w:spacing w:val="2"/>
                <w:w w:val="105"/>
                <w:sz w:val="18"/>
              </w:rPr>
              <w:t xml:space="preserve"> </w:t>
            </w:r>
            <w:r>
              <w:rPr>
                <w:spacing w:val="-2"/>
                <w:w w:val="105"/>
                <w:sz w:val="18"/>
              </w:rPr>
              <w:t>и</w:t>
            </w:r>
            <w:r>
              <w:rPr>
                <w:spacing w:val="-1"/>
                <w:w w:val="105"/>
                <w:sz w:val="18"/>
              </w:rPr>
              <w:t xml:space="preserve"> </w:t>
            </w:r>
            <w:r>
              <w:rPr>
                <w:spacing w:val="-2"/>
                <w:w w:val="105"/>
                <w:sz w:val="18"/>
              </w:rPr>
              <w:t>терапији</w:t>
            </w:r>
            <w:r>
              <w:rPr>
                <w:spacing w:val="7"/>
                <w:w w:val="105"/>
                <w:sz w:val="18"/>
              </w:rPr>
              <w:t xml:space="preserve"> </w:t>
            </w:r>
            <w:r>
              <w:rPr>
                <w:spacing w:val="-2"/>
                <w:w w:val="105"/>
                <w:sz w:val="18"/>
              </w:rPr>
              <w:t>у</w:t>
            </w:r>
            <w:r>
              <w:rPr>
                <w:spacing w:val="-3"/>
                <w:w w:val="105"/>
                <w:sz w:val="18"/>
              </w:rPr>
              <w:t xml:space="preserve"> </w:t>
            </w:r>
            <w:r>
              <w:rPr>
                <w:spacing w:val="-2"/>
                <w:w w:val="105"/>
                <w:sz w:val="18"/>
              </w:rPr>
              <w:t>ортопедији</w:t>
            </w:r>
            <w:r>
              <w:rPr>
                <w:spacing w:val="2"/>
                <w:w w:val="105"/>
                <w:sz w:val="18"/>
              </w:rPr>
              <w:t xml:space="preserve"> </w:t>
            </w:r>
            <w:r>
              <w:rPr>
                <w:spacing w:val="-2"/>
                <w:w w:val="105"/>
                <w:sz w:val="18"/>
              </w:rPr>
              <w:t>вилица</w:t>
            </w:r>
            <w:r>
              <w:rPr>
                <w:spacing w:val="3"/>
                <w:w w:val="105"/>
                <w:sz w:val="18"/>
              </w:rPr>
              <w:t xml:space="preserve"> </w:t>
            </w:r>
            <w:r>
              <w:rPr>
                <w:spacing w:val="-2"/>
                <w:w w:val="105"/>
                <w:sz w:val="18"/>
              </w:rPr>
              <w:t>и</w:t>
            </w:r>
            <w:r>
              <w:rPr>
                <w:spacing w:val="-1"/>
                <w:w w:val="105"/>
                <w:sz w:val="18"/>
              </w:rPr>
              <w:t xml:space="preserve"> </w:t>
            </w:r>
            <w:r>
              <w:rPr>
                <w:spacing w:val="-2"/>
                <w:w w:val="105"/>
                <w:sz w:val="18"/>
              </w:rPr>
              <w:t>другим</w:t>
            </w:r>
            <w:r>
              <w:rPr>
                <w:spacing w:val="1"/>
                <w:w w:val="105"/>
                <w:sz w:val="18"/>
              </w:rPr>
              <w:t xml:space="preserve"> </w:t>
            </w:r>
            <w:r>
              <w:rPr>
                <w:spacing w:val="-2"/>
                <w:w w:val="105"/>
                <w:sz w:val="18"/>
              </w:rPr>
              <w:t>областима</w:t>
            </w:r>
            <w:r>
              <w:rPr>
                <w:spacing w:val="5"/>
                <w:w w:val="105"/>
                <w:sz w:val="18"/>
              </w:rPr>
              <w:t xml:space="preserve"> </w:t>
            </w:r>
            <w:r>
              <w:rPr>
                <w:spacing w:val="-2"/>
                <w:w w:val="105"/>
                <w:sz w:val="18"/>
              </w:rPr>
              <w:t>денталне</w:t>
            </w:r>
            <w:r>
              <w:rPr>
                <w:spacing w:val="-1"/>
                <w:w w:val="105"/>
                <w:sz w:val="18"/>
              </w:rPr>
              <w:t xml:space="preserve"> </w:t>
            </w:r>
            <w:r>
              <w:rPr>
                <w:spacing w:val="-2"/>
                <w:w w:val="105"/>
                <w:sz w:val="18"/>
              </w:rPr>
              <w:t>медицине.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512"/>
        </w:trPr>
        <w:tc>
          <w:tcPr>
            <w:tcW w:w="9464" w:type="dxa"/>
            <w:gridSpan w:val="2"/>
          </w:tcPr>
          <w:p w:rsidR="00644799" w:rsidRDefault="00E53327">
            <w:pPr>
              <w:pStyle w:val="TableParagraph"/>
              <w:spacing w:before="0" w:line="252" w:lineRule="auto"/>
              <w:ind w:left="105" w:right="87"/>
              <w:jc w:val="both"/>
              <w:rPr>
                <w:sz w:val="18"/>
              </w:rPr>
            </w:pPr>
            <w:r>
              <w:rPr>
                <w:w w:val="105"/>
                <w:sz w:val="18"/>
              </w:rPr>
              <w:t>Послије</w:t>
            </w:r>
            <w:r>
              <w:rPr>
                <w:w w:val="105"/>
                <w:sz w:val="18"/>
              </w:rPr>
              <w:t xml:space="preserve"> одслушане наставе и положеног испита, студент ће бити у могућности: Да разумије основне принципе фотографије; Да разумије основне принципе денталне фотографије; Да разумије интраоралну денталну фотографију; Да разумије екстраоралну денталну фотографију; Д</w:t>
            </w:r>
            <w:r>
              <w:rPr>
                <w:w w:val="105"/>
                <w:sz w:val="18"/>
              </w:rPr>
              <w:t>а разумије примјену денталних фотографија у оквиру</w:t>
            </w:r>
            <w:r>
              <w:rPr>
                <w:spacing w:val="-2"/>
                <w:w w:val="105"/>
                <w:sz w:val="18"/>
              </w:rPr>
              <w:t xml:space="preserve"> </w:t>
            </w:r>
            <w:r>
              <w:rPr>
                <w:w w:val="105"/>
                <w:sz w:val="18"/>
              </w:rPr>
              <w:t>документовања; Да разумије примјену</w:t>
            </w:r>
            <w:r>
              <w:rPr>
                <w:spacing w:val="-2"/>
                <w:w w:val="105"/>
                <w:sz w:val="18"/>
              </w:rPr>
              <w:t xml:space="preserve"> </w:t>
            </w:r>
            <w:r>
              <w:rPr>
                <w:w w:val="105"/>
                <w:sz w:val="18"/>
              </w:rPr>
              <w:t>денталних фотографија у</w:t>
            </w:r>
            <w:r>
              <w:rPr>
                <w:spacing w:val="-1"/>
                <w:w w:val="105"/>
                <w:sz w:val="18"/>
              </w:rPr>
              <w:t xml:space="preserve"> </w:t>
            </w:r>
            <w:r>
              <w:rPr>
                <w:w w:val="105"/>
                <w:sz w:val="18"/>
              </w:rPr>
              <w:t>току</w:t>
            </w:r>
            <w:r>
              <w:rPr>
                <w:spacing w:val="-1"/>
                <w:w w:val="105"/>
                <w:sz w:val="18"/>
              </w:rPr>
              <w:t xml:space="preserve"> </w:t>
            </w:r>
            <w:r>
              <w:rPr>
                <w:w w:val="105"/>
                <w:sz w:val="18"/>
              </w:rPr>
              <w:t xml:space="preserve">дијагностике; Да разумије примјену денталних фотографија у току терапије; Да разумије пребацивање фотографија на рачунар и њихову обраду на </w:t>
            </w:r>
            <w:r>
              <w:rPr>
                <w:w w:val="105"/>
                <w:sz w:val="18"/>
              </w:rPr>
              <w:t>рачунару;</w:t>
            </w:r>
            <w:r>
              <w:rPr>
                <w:spacing w:val="21"/>
                <w:w w:val="105"/>
                <w:sz w:val="18"/>
              </w:rPr>
              <w:t xml:space="preserve"> </w:t>
            </w:r>
            <w:r>
              <w:rPr>
                <w:w w:val="105"/>
                <w:sz w:val="18"/>
              </w:rPr>
              <w:t>Да</w:t>
            </w:r>
            <w:r>
              <w:rPr>
                <w:spacing w:val="22"/>
                <w:w w:val="105"/>
                <w:sz w:val="18"/>
              </w:rPr>
              <w:t xml:space="preserve"> </w:t>
            </w:r>
            <w:r>
              <w:rPr>
                <w:w w:val="105"/>
                <w:sz w:val="18"/>
              </w:rPr>
              <w:t>разумије</w:t>
            </w:r>
            <w:r>
              <w:rPr>
                <w:spacing w:val="25"/>
                <w:w w:val="105"/>
                <w:sz w:val="18"/>
              </w:rPr>
              <w:t xml:space="preserve"> </w:t>
            </w:r>
            <w:r>
              <w:rPr>
                <w:w w:val="105"/>
                <w:sz w:val="18"/>
              </w:rPr>
              <w:t>употребу</w:t>
            </w:r>
            <w:r>
              <w:rPr>
                <w:spacing w:val="16"/>
                <w:w w:val="105"/>
                <w:sz w:val="18"/>
              </w:rPr>
              <w:t xml:space="preserve"> </w:t>
            </w:r>
            <w:r>
              <w:rPr>
                <w:w w:val="105"/>
                <w:sz w:val="18"/>
              </w:rPr>
              <w:t>фотографија</w:t>
            </w:r>
            <w:r>
              <w:rPr>
                <w:spacing w:val="25"/>
                <w:w w:val="105"/>
                <w:sz w:val="18"/>
              </w:rPr>
              <w:t xml:space="preserve"> </w:t>
            </w:r>
            <w:r>
              <w:rPr>
                <w:w w:val="105"/>
                <w:sz w:val="18"/>
              </w:rPr>
              <w:t>у</w:t>
            </w:r>
            <w:r>
              <w:rPr>
                <w:spacing w:val="13"/>
                <w:w w:val="105"/>
                <w:sz w:val="18"/>
              </w:rPr>
              <w:t xml:space="preserve"> </w:t>
            </w:r>
            <w:r>
              <w:rPr>
                <w:w w:val="105"/>
                <w:sz w:val="18"/>
              </w:rPr>
              <w:t>презентацији</w:t>
            </w:r>
            <w:r>
              <w:rPr>
                <w:spacing w:val="21"/>
                <w:w w:val="105"/>
                <w:sz w:val="18"/>
              </w:rPr>
              <w:t xml:space="preserve"> </w:t>
            </w:r>
            <w:r>
              <w:rPr>
                <w:w w:val="105"/>
                <w:sz w:val="18"/>
              </w:rPr>
              <w:t>случаја;</w:t>
            </w:r>
            <w:r>
              <w:rPr>
                <w:spacing w:val="21"/>
                <w:w w:val="105"/>
                <w:sz w:val="18"/>
              </w:rPr>
              <w:t xml:space="preserve"> </w:t>
            </w:r>
            <w:r>
              <w:rPr>
                <w:w w:val="105"/>
                <w:sz w:val="18"/>
              </w:rPr>
              <w:t>Да</w:t>
            </w:r>
            <w:r>
              <w:rPr>
                <w:spacing w:val="22"/>
                <w:w w:val="105"/>
                <w:sz w:val="18"/>
              </w:rPr>
              <w:t xml:space="preserve"> </w:t>
            </w:r>
            <w:r>
              <w:rPr>
                <w:w w:val="105"/>
                <w:sz w:val="18"/>
              </w:rPr>
              <w:t>је</w:t>
            </w:r>
            <w:r>
              <w:rPr>
                <w:spacing w:val="22"/>
                <w:w w:val="105"/>
                <w:sz w:val="18"/>
              </w:rPr>
              <w:t xml:space="preserve"> </w:t>
            </w:r>
            <w:r>
              <w:rPr>
                <w:w w:val="105"/>
                <w:sz w:val="18"/>
              </w:rPr>
              <w:t>упознат</w:t>
            </w:r>
            <w:r>
              <w:rPr>
                <w:spacing w:val="20"/>
                <w:w w:val="105"/>
                <w:sz w:val="18"/>
              </w:rPr>
              <w:t xml:space="preserve"> </w:t>
            </w:r>
            <w:r>
              <w:rPr>
                <w:w w:val="105"/>
                <w:sz w:val="18"/>
              </w:rPr>
              <w:t>са</w:t>
            </w:r>
            <w:r>
              <w:rPr>
                <w:spacing w:val="22"/>
                <w:w w:val="105"/>
                <w:sz w:val="18"/>
              </w:rPr>
              <w:t xml:space="preserve"> </w:t>
            </w:r>
            <w:r>
              <w:rPr>
                <w:w w:val="105"/>
                <w:sz w:val="18"/>
              </w:rPr>
              <w:t>основним</w:t>
            </w:r>
            <w:r>
              <w:rPr>
                <w:spacing w:val="21"/>
                <w:w w:val="105"/>
                <w:sz w:val="18"/>
              </w:rPr>
              <w:t xml:space="preserve"> </w:t>
            </w:r>
            <w:r>
              <w:rPr>
                <w:w w:val="105"/>
                <w:sz w:val="18"/>
              </w:rPr>
              <w:t>терминима</w:t>
            </w:r>
            <w:r>
              <w:rPr>
                <w:spacing w:val="23"/>
                <w:w w:val="105"/>
                <w:sz w:val="18"/>
              </w:rPr>
              <w:t xml:space="preserve"> </w:t>
            </w:r>
            <w:r>
              <w:rPr>
                <w:w w:val="105"/>
                <w:sz w:val="18"/>
              </w:rPr>
              <w:t>из</w:t>
            </w:r>
          </w:p>
          <w:p w:rsidR="00644799" w:rsidRDefault="00E53327">
            <w:pPr>
              <w:pStyle w:val="TableParagraph"/>
              <w:spacing w:before="0" w:line="191" w:lineRule="exact"/>
              <w:ind w:left="105"/>
              <w:jc w:val="both"/>
              <w:rPr>
                <w:sz w:val="18"/>
              </w:rPr>
            </w:pPr>
            <w:proofErr w:type="gramStart"/>
            <w:r>
              <w:rPr>
                <w:sz w:val="18"/>
              </w:rPr>
              <w:t>области</w:t>
            </w:r>
            <w:proofErr w:type="gramEnd"/>
            <w:r>
              <w:rPr>
                <w:spacing w:val="22"/>
                <w:sz w:val="18"/>
              </w:rPr>
              <w:t xml:space="preserve"> </w:t>
            </w:r>
            <w:r>
              <w:rPr>
                <w:sz w:val="18"/>
              </w:rPr>
              <w:t>фотограметрије</w:t>
            </w:r>
            <w:r>
              <w:rPr>
                <w:spacing w:val="21"/>
                <w:sz w:val="18"/>
              </w:rPr>
              <w:t xml:space="preserve"> </w:t>
            </w:r>
            <w:r>
              <w:rPr>
                <w:sz w:val="18"/>
              </w:rPr>
              <w:t>и</w:t>
            </w:r>
            <w:r>
              <w:rPr>
                <w:spacing w:val="22"/>
                <w:sz w:val="18"/>
              </w:rPr>
              <w:t xml:space="preserve"> </w:t>
            </w:r>
            <w:r>
              <w:rPr>
                <w:sz w:val="18"/>
              </w:rPr>
              <w:t>3Д</w:t>
            </w:r>
            <w:r>
              <w:rPr>
                <w:spacing w:val="18"/>
                <w:sz w:val="18"/>
              </w:rPr>
              <w:t xml:space="preserve"> </w:t>
            </w:r>
            <w:r>
              <w:rPr>
                <w:sz w:val="18"/>
              </w:rPr>
              <w:t>рачунарских</w:t>
            </w:r>
            <w:r>
              <w:rPr>
                <w:spacing w:val="22"/>
                <w:sz w:val="18"/>
              </w:rPr>
              <w:t xml:space="preserve"> </w:t>
            </w:r>
            <w:r>
              <w:rPr>
                <w:spacing w:val="-2"/>
                <w:sz w:val="18"/>
              </w:rPr>
              <w:t>модела.</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2643"/>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5"/>
              <w:jc w:val="both"/>
              <w:rPr>
                <w:sz w:val="18"/>
              </w:rPr>
            </w:pPr>
            <w:r>
              <w:rPr>
                <w:w w:val="105"/>
                <w:sz w:val="18"/>
              </w:rPr>
              <w:t>Увод у фотографију.</w:t>
            </w:r>
            <w:r>
              <w:rPr>
                <w:w w:val="105"/>
                <w:sz w:val="18"/>
              </w:rPr>
              <w:t xml:space="preserve"> Дигитална фотографија. Пребацивање фотографија на рачунар и основна обрада. Напредна обрада фотографија на рачунару. Дентална фотографија-основе. Интраорална фотографија. Интраорална фотографија. Екстраорална фотографија. Екстраорална фотографија. Примјен</w:t>
            </w:r>
            <w:r>
              <w:rPr>
                <w:w w:val="105"/>
                <w:sz w:val="18"/>
              </w:rPr>
              <w:t>а денталне фотографије у дијагностици. Примјена денталне фотографије у дијагностици. Примјена денталне фотографије у праћењу терапије. Фотограметрија и примјена у ортодонцији. 3Д скенирање и примјена 3Д модела у ортодонцији. Примјена денталне фотографије у</w:t>
            </w:r>
            <w:r>
              <w:rPr>
                <w:w w:val="105"/>
                <w:sz w:val="18"/>
              </w:rPr>
              <w:t xml:space="preserve"> презентацији случаја</w:t>
            </w:r>
          </w:p>
          <w:p w:rsidR="00644799" w:rsidRDefault="00E53327">
            <w:pPr>
              <w:pStyle w:val="TableParagraph"/>
              <w:spacing w:before="0" w:line="199"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1" w:line="249" w:lineRule="auto"/>
              <w:ind w:left="107" w:right="88"/>
              <w:jc w:val="both"/>
              <w:rPr>
                <w:sz w:val="18"/>
              </w:rPr>
            </w:pPr>
            <w:r>
              <w:rPr>
                <w:w w:val="105"/>
                <w:sz w:val="18"/>
              </w:rPr>
              <w:t>Дигитални фото апарати-врсте и функционисање. Основе освјетљења при денталном фотографисању. Пребацивање фотографија на рачунар и основна обрада. Напредна обрада фотографија на рачунару. Дентална фотографија-инструм</w:t>
            </w:r>
            <w:r>
              <w:rPr>
                <w:w w:val="105"/>
                <w:sz w:val="18"/>
              </w:rPr>
              <w:t>енти и прибор. Интраорална фотографија. Екстраорална фотографија. Примјена денталне фотографије у дијагностици. Фотограметријска мјерења. Мјерења на 3Д моделу. Приказ случаја (минимално 5).</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12"/>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и</w:t>
            </w:r>
            <w:r>
              <w:rPr>
                <w:spacing w:val="-12"/>
                <w:w w:val="105"/>
                <w:sz w:val="18"/>
              </w:rPr>
              <w:t xml:space="preserve"> </w:t>
            </w:r>
            <w:r>
              <w:rPr>
                <w:w w:val="105"/>
                <w:sz w:val="18"/>
              </w:rPr>
              <w:t>практичних</w:t>
            </w:r>
            <w:r>
              <w:rPr>
                <w:spacing w:val="-12"/>
                <w:w w:val="105"/>
                <w:sz w:val="18"/>
              </w:rPr>
              <w:t xml:space="preserve"> </w:t>
            </w:r>
            <w:r>
              <w:rPr>
                <w:w w:val="105"/>
                <w:sz w:val="18"/>
              </w:rPr>
              <w:t>вјежби,</w:t>
            </w:r>
            <w:r>
              <w:rPr>
                <w:spacing w:val="-12"/>
                <w:w w:val="105"/>
                <w:sz w:val="18"/>
              </w:rPr>
              <w:t xml:space="preserve"> </w:t>
            </w:r>
            <w:r>
              <w:rPr>
                <w:w w:val="105"/>
                <w:sz w:val="18"/>
              </w:rPr>
              <w:t>колоквија,</w:t>
            </w:r>
            <w:r>
              <w:rPr>
                <w:spacing w:val="-12"/>
                <w:w w:val="105"/>
                <w:sz w:val="18"/>
              </w:rPr>
              <w:t xml:space="preserve"> </w:t>
            </w:r>
            <w:r>
              <w:rPr>
                <w:w w:val="105"/>
                <w:sz w:val="18"/>
              </w:rPr>
              <w:t>консултација</w:t>
            </w:r>
            <w:r>
              <w:rPr>
                <w:spacing w:val="-11"/>
                <w:w w:val="105"/>
                <w:sz w:val="18"/>
              </w:rPr>
              <w:t xml:space="preserve"> </w:t>
            </w:r>
            <w:r>
              <w:rPr>
                <w:w w:val="105"/>
                <w:sz w:val="18"/>
              </w:rPr>
              <w:t>и</w:t>
            </w:r>
            <w:r>
              <w:rPr>
                <w:spacing w:val="-12"/>
                <w:w w:val="105"/>
                <w:sz w:val="18"/>
              </w:rPr>
              <w:t xml:space="preserve"> </w:t>
            </w:r>
            <w:r>
              <w:rPr>
                <w:w w:val="105"/>
                <w:sz w:val="18"/>
              </w:rPr>
              <w:t>самосталног</w:t>
            </w:r>
            <w:r>
              <w:rPr>
                <w:spacing w:val="-9"/>
                <w:w w:val="105"/>
                <w:sz w:val="18"/>
              </w:rPr>
              <w:t xml:space="preserve"> </w:t>
            </w:r>
            <w:r>
              <w:rPr>
                <w:spacing w:val="-4"/>
                <w:w w:val="105"/>
                <w:sz w:val="18"/>
              </w:rPr>
              <w:t>рада</w:t>
            </w:r>
          </w:p>
          <w:p w:rsidR="00644799" w:rsidRDefault="00E53327">
            <w:pPr>
              <w:pStyle w:val="TableParagraph"/>
              <w:spacing w:before="11" w:line="196" w:lineRule="exact"/>
              <w:rPr>
                <w:sz w:val="18"/>
              </w:rPr>
            </w:pPr>
            <w:proofErr w:type="gramStart"/>
            <w:r>
              <w:rPr>
                <w:spacing w:val="-2"/>
                <w:w w:val="105"/>
                <w:sz w:val="18"/>
              </w:rPr>
              <w:t>студената</w:t>
            </w:r>
            <w:proofErr w:type="gramEnd"/>
            <w:r>
              <w:rPr>
                <w:spacing w:val="-2"/>
                <w:w w:val="105"/>
                <w:sz w:val="18"/>
              </w:rPr>
              <w:t>.</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1336"/>
        </w:trPr>
        <w:tc>
          <w:tcPr>
            <w:tcW w:w="9464" w:type="dxa"/>
            <w:gridSpan w:val="2"/>
          </w:tcPr>
          <w:p w:rsidR="00644799" w:rsidRDefault="00E53327">
            <w:pPr>
              <w:pStyle w:val="TableParagraph"/>
              <w:spacing w:before="0" w:line="204" w:lineRule="exact"/>
              <w:rPr>
                <w:sz w:val="18"/>
              </w:rPr>
            </w:pPr>
            <w:r>
              <w:rPr>
                <w:b/>
                <w:sz w:val="18"/>
              </w:rPr>
              <w:t>Обавезна</w:t>
            </w:r>
            <w:r>
              <w:rPr>
                <w:spacing w:val="23"/>
                <w:sz w:val="18"/>
              </w:rPr>
              <w:t xml:space="preserve"> </w:t>
            </w:r>
            <w:r>
              <w:rPr>
                <w:b/>
                <w:spacing w:val="-2"/>
                <w:sz w:val="18"/>
              </w:rPr>
              <w:t>литература</w:t>
            </w:r>
            <w:r>
              <w:rPr>
                <w:spacing w:val="-2"/>
                <w:sz w:val="18"/>
              </w:rPr>
              <w:t>:</w:t>
            </w:r>
          </w:p>
          <w:p w:rsidR="00644799" w:rsidRDefault="00E53327">
            <w:pPr>
              <w:pStyle w:val="TableParagraph"/>
              <w:numPr>
                <w:ilvl w:val="0"/>
                <w:numId w:val="19"/>
              </w:numPr>
              <w:tabs>
                <w:tab w:val="left" w:pos="360"/>
              </w:tabs>
              <w:spacing w:before="10"/>
              <w:ind w:left="360" w:hanging="260"/>
              <w:rPr>
                <w:sz w:val="18"/>
              </w:rPr>
            </w:pPr>
            <w:r>
              <w:rPr>
                <w:sz w:val="18"/>
              </w:rPr>
              <w:t>Bengel</w:t>
            </w:r>
            <w:r>
              <w:rPr>
                <w:spacing w:val="19"/>
                <w:sz w:val="18"/>
              </w:rPr>
              <w:t xml:space="preserve"> </w:t>
            </w:r>
            <w:r>
              <w:rPr>
                <w:sz w:val="18"/>
              </w:rPr>
              <w:t>W.</w:t>
            </w:r>
            <w:r>
              <w:rPr>
                <w:spacing w:val="22"/>
                <w:sz w:val="18"/>
              </w:rPr>
              <w:t xml:space="preserve"> </w:t>
            </w:r>
            <w:r>
              <w:rPr>
                <w:sz w:val="18"/>
              </w:rPr>
              <w:t>Mastering</w:t>
            </w:r>
            <w:r>
              <w:rPr>
                <w:spacing w:val="16"/>
                <w:sz w:val="18"/>
              </w:rPr>
              <w:t xml:space="preserve"> </w:t>
            </w:r>
            <w:r>
              <w:rPr>
                <w:sz w:val="18"/>
              </w:rPr>
              <w:t>Digital</w:t>
            </w:r>
            <w:r>
              <w:rPr>
                <w:spacing w:val="20"/>
                <w:sz w:val="18"/>
              </w:rPr>
              <w:t xml:space="preserve"> </w:t>
            </w:r>
            <w:r>
              <w:rPr>
                <w:sz w:val="18"/>
              </w:rPr>
              <w:t>Dental</w:t>
            </w:r>
            <w:r>
              <w:rPr>
                <w:spacing w:val="19"/>
                <w:sz w:val="18"/>
              </w:rPr>
              <w:t xml:space="preserve"> </w:t>
            </w:r>
            <w:r>
              <w:rPr>
                <w:sz w:val="18"/>
              </w:rPr>
              <w:t>Photography.</w:t>
            </w:r>
            <w:r>
              <w:rPr>
                <w:spacing w:val="24"/>
                <w:sz w:val="18"/>
              </w:rPr>
              <w:t xml:space="preserve"> </w:t>
            </w:r>
            <w:r>
              <w:rPr>
                <w:sz w:val="18"/>
              </w:rPr>
              <w:t>Quintessence,</w:t>
            </w:r>
            <w:r>
              <w:rPr>
                <w:spacing w:val="18"/>
                <w:sz w:val="18"/>
              </w:rPr>
              <w:t xml:space="preserve"> </w:t>
            </w:r>
            <w:r>
              <w:rPr>
                <w:spacing w:val="-2"/>
                <w:sz w:val="18"/>
              </w:rPr>
              <w:t>2006.</w:t>
            </w:r>
          </w:p>
          <w:p w:rsidR="00644799" w:rsidRDefault="00E53327">
            <w:pPr>
              <w:pStyle w:val="TableParagraph"/>
              <w:numPr>
                <w:ilvl w:val="0"/>
                <w:numId w:val="19"/>
              </w:numPr>
              <w:tabs>
                <w:tab w:val="left" w:pos="360"/>
              </w:tabs>
              <w:spacing w:before="10"/>
              <w:ind w:left="360" w:hanging="260"/>
              <w:rPr>
                <w:sz w:val="18"/>
              </w:rPr>
            </w:pPr>
            <w:r>
              <w:rPr>
                <w:spacing w:val="-2"/>
                <w:w w:val="105"/>
                <w:sz w:val="18"/>
              </w:rPr>
              <w:t>Ahmad</w:t>
            </w:r>
            <w:r>
              <w:rPr>
                <w:spacing w:val="2"/>
                <w:w w:val="105"/>
                <w:sz w:val="18"/>
              </w:rPr>
              <w:t xml:space="preserve"> </w:t>
            </w:r>
            <w:r>
              <w:rPr>
                <w:spacing w:val="-2"/>
                <w:w w:val="105"/>
                <w:sz w:val="18"/>
              </w:rPr>
              <w:t>I.</w:t>
            </w:r>
            <w:r>
              <w:rPr>
                <w:w w:val="105"/>
                <w:sz w:val="18"/>
              </w:rPr>
              <w:t xml:space="preserve"> </w:t>
            </w:r>
            <w:r>
              <w:rPr>
                <w:spacing w:val="-2"/>
                <w:w w:val="105"/>
                <w:sz w:val="18"/>
              </w:rPr>
              <w:t>Digital</w:t>
            </w:r>
            <w:r>
              <w:rPr>
                <w:spacing w:val="1"/>
                <w:w w:val="105"/>
                <w:sz w:val="18"/>
              </w:rPr>
              <w:t xml:space="preserve"> </w:t>
            </w:r>
            <w:r>
              <w:rPr>
                <w:spacing w:val="-2"/>
                <w:w w:val="105"/>
                <w:sz w:val="18"/>
              </w:rPr>
              <w:t>and</w:t>
            </w:r>
            <w:r>
              <w:rPr>
                <w:spacing w:val="4"/>
                <w:w w:val="105"/>
                <w:sz w:val="18"/>
              </w:rPr>
              <w:t xml:space="preserve"> </w:t>
            </w:r>
            <w:r>
              <w:rPr>
                <w:spacing w:val="-2"/>
                <w:w w:val="105"/>
                <w:sz w:val="18"/>
              </w:rPr>
              <w:t>Conventional</w:t>
            </w:r>
            <w:r>
              <w:rPr>
                <w:spacing w:val="3"/>
                <w:w w:val="105"/>
                <w:sz w:val="18"/>
              </w:rPr>
              <w:t xml:space="preserve"> </w:t>
            </w:r>
            <w:r>
              <w:rPr>
                <w:spacing w:val="-2"/>
                <w:w w:val="105"/>
                <w:sz w:val="18"/>
              </w:rPr>
              <w:t>Dental</w:t>
            </w:r>
            <w:r>
              <w:rPr>
                <w:w w:val="105"/>
                <w:sz w:val="18"/>
              </w:rPr>
              <w:t xml:space="preserve"> </w:t>
            </w:r>
            <w:r>
              <w:rPr>
                <w:spacing w:val="-2"/>
                <w:w w:val="105"/>
                <w:sz w:val="18"/>
              </w:rPr>
              <w:t>Photography.</w:t>
            </w:r>
            <w:r>
              <w:rPr>
                <w:w w:val="105"/>
                <w:sz w:val="18"/>
              </w:rPr>
              <w:t xml:space="preserve"> </w:t>
            </w:r>
            <w:r>
              <w:rPr>
                <w:spacing w:val="-2"/>
                <w:w w:val="105"/>
                <w:sz w:val="18"/>
              </w:rPr>
              <w:t>A</w:t>
            </w:r>
            <w:r>
              <w:rPr>
                <w:spacing w:val="4"/>
                <w:w w:val="105"/>
                <w:sz w:val="18"/>
              </w:rPr>
              <w:t xml:space="preserve"> </w:t>
            </w:r>
            <w:r>
              <w:rPr>
                <w:spacing w:val="-2"/>
                <w:w w:val="105"/>
                <w:sz w:val="18"/>
              </w:rPr>
              <w:t>Practical</w:t>
            </w:r>
            <w:r>
              <w:rPr>
                <w:w w:val="105"/>
                <w:sz w:val="18"/>
              </w:rPr>
              <w:t xml:space="preserve"> </w:t>
            </w:r>
            <w:r>
              <w:rPr>
                <w:spacing w:val="-2"/>
                <w:w w:val="105"/>
                <w:sz w:val="18"/>
              </w:rPr>
              <w:t>Clinical</w:t>
            </w:r>
            <w:r>
              <w:rPr>
                <w:spacing w:val="3"/>
                <w:w w:val="105"/>
                <w:sz w:val="18"/>
              </w:rPr>
              <w:t xml:space="preserve"> </w:t>
            </w:r>
            <w:r>
              <w:rPr>
                <w:spacing w:val="-2"/>
                <w:w w:val="105"/>
                <w:sz w:val="18"/>
              </w:rPr>
              <w:t>Manual.</w:t>
            </w:r>
            <w:r>
              <w:rPr>
                <w:spacing w:val="3"/>
                <w:w w:val="105"/>
                <w:sz w:val="18"/>
              </w:rPr>
              <w:t xml:space="preserve"> </w:t>
            </w:r>
            <w:r>
              <w:rPr>
                <w:spacing w:val="-2"/>
                <w:w w:val="105"/>
                <w:sz w:val="18"/>
              </w:rPr>
              <w:t>Quintessence,</w:t>
            </w:r>
            <w:r>
              <w:rPr>
                <w:spacing w:val="6"/>
                <w:w w:val="105"/>
                <w:sz w:val="18"/>
              </w:rPr>
              <w:t xml:space="preserve"> </w:t>
            </w:r>
            <w:r>
              <w:rPr>
                <w:spacing w:val="-2"/>
                <w:w w:val="105"/>
                <w:sz w:val="18"/>
              </w:rPr>
              <w:t>2004.</w:t>
            </w:r>
          </w:p>
          <w:p w:rsidR="00644799" w:rsidRDefault="00E53327">
            <w:pPr>
              <w:pStyle w:val="TableParagraph"/>
              <w:spacing w:before="16"/>
              <w:rPr>
                <w:b/>
                <w:sz w:val="18"/>
              </w:rPr>
            </w:pPr>
            <w:r>
              <w:rPr>
                <w:b/>
                <w:sz w:val="18"/>
              </w:rPr>
              <w:t>Допунска</w:t>
            </w:r>
            <w:r>
              <w:rPr>
                <w:spacing w:val="24"/>
                <w:sz w:val="18"/>
              </w:rPr>
              <w:t xml:space="preserve"> </w:t>
            </w:r>
            <w:r>
              <w:rPr>
                <w:b/>
                <w:spacing w:val="-2"/>
                <w:sz w:val="18"/>
              </w:rPr>
              <w:t>литература:</w:t>
            </w:r>
          </w:p>
          <w:p w:rsidR="00644799" w:rsidRDefault="00E53327">
            <w:pPr>
              <w:pStyle w:val="TableParagraph"/>
              <w:numPr>
                <w:ilvl w:val="0"/>
                <w:numId w:val="19"/>
              </w:numPr>
              <w:tabs>
                <w:tab w:val="left" w:pos="398"/>
              </w:tabs>
              <w:spacing w:before="0" w:line="210" w:lineRule="atLeast"/>
              <w:ind w:right="1401" w:firstLine="0"/>
              <w:rPr>
                <w:sz w:val="18"/>
              </w:rPr>
            </w:pPr>
            <w:r>
              <w:rPr>
                <w:w w:val="105"/>
                <w:sz w:val="18"/>
              </w:rPr>
              <w:t>Anić</w:t>
            </w:r>
            <w:r>
              <w:rPr>
                <w:spacing w:val="38"/>
                <w:w w:val="105"/>
                <w:sz w:val="18"/>
              </w:rPr>
              <w:t xml:space="preserve"> </w:t>
            </w:r>
            <w:r>
              <w:rPr>
                <w:w w:val="105"/>
                <w:sz w:val="18"/>
              </w:rPr>
              <w:t>Milošević</w:t>
            </w:r>
            <w:r>
              <w:rPr>
                <w:spacing w:val="38"/>
                <w:w w:val="105"/>
                <w:sz w:val="18"/>
              </w:rPr>
              <w:t xml:space="preserve"> </w:t>
            </w:r>
            <w:r>
              <w:rPr>
                <w:w w:val="105"/>
                <w:sz w:val="18"/>
              </w:rPr>
              <w:t>S,</w:t>
            </w:r>
            <w:r>
              <w:rPr>
                <w:spacing w:val="-7"/>
                <w:w w:val="105"/>
                <w:sz w:val="18"/>
              </w:rPr>
              <w:t xml:space="preserve"> </w:t>
            </w:r>
            <w:r>
              <w:rPr>
                <w:w w:val="105"/>
                <w:sz w:val="18"/>
              </w:rPr>
              <w:t>Šlaj</w:t>
            </w:r>
            <w:r>
              <w:rPr>
                <w:spacing w:val="-7"/>
                <w:w w:val="105"/>
                <w:sz w:val="18"/>
              </w:rPr>
              <w:t xml:space="preserve"> </w:t>
            </w:r>
            <w:r>
              <w:rPr>
                <w:w w:val="105"/>
                <w:sz w:val="18"/>
              </w:rPr>
              <w:t>M,</w:t>
            </w:r>
            <w:r>
              <w:rPr>
                <w:spacing w:val="-4"/>
                <w:w w:val="105"/>
                <w:sz w:val="18"/>
              </w:rPr>
              <w:t xml:space="preserve"> </w:t>
            </w:r>
            <w:r>
              <w:rPr>
                <w:w w:val="105"/>
                <w:sz w:val="18"/>
              </w:rPr>
              <w:t>Lapter</w:t>
            </w:r>
            <w:r>
              <w:rPr>
                <w:spacing w:val="-5"/>
                <w:w w:val="105"/>
                <w:sz w:val="18"/>
              </w:rPr>
              <w:t xml:space="preserve"> </w:t>
            </w:r>
            <w:r>
              <w:rPr>
                <w:w w:val="105"/>
                <w:sz w:val="18"/>
              </w:rPr>
              <w:t>Varga</w:t>
            </w:r>
            <w:r>
              <w:rPr>
                <w:spacing w:val="-3"/>
                <w:w w:val="105"/>
                <w:sz w:val="18"/>
              </w:rPr>
              <w:t xml:space="preserve"> </w:t>
            </w:r>
            <w:r>
              <w:rPr>
                <w:w w:val="105"/>
                <w:sz w:val="18"/>
              </w:rPr>
              <w:t>M.</w:t>
            </w:r>
            <w:r>
              <w:rPr>
                <w:spacing w:val="-4"/>
                <w:w w:val="105"/>
                <w:sz w:val="18"/>
              </w:rPr>
              <w:t xml:space="preserve"> </w:t>
            </w:r>
            <w:r>
              <w:rPr>
                <w:w w:val="105"/>
                <w:sz w:val="18"/>
              </w:rPr>
              <w:t>Basic</w:t>
            </w:r>
            <w:r>
              <w:rPr>
                <w:spacing w:val="-5"/>
                <w:w w:val="105"/>
                <w:sz w:val="18"/>
              </w:rPr>
              <w:t xml:space="preserve"> </w:t>
            </w:r>
            <w:r>
              <w:rPr>
                <w:w w:val="105"/>
                <w:sz w:val="18"/>
              </w:rPr>
              <w:t>Principles</w:t>
            </w:r>
            <w:r>
              <w:rPr>
                <w:spacing w:val="-6"/>
                <w:w w:val="105"/>
                <w:sz w:val="18"/>
              </w:rPr>
              <w:t xml:space="preserve"> </w:t>
            </w:r>
            <w:r>
              <w:rPr>
                <w:w w:val="105"/>
                <w:sz w:val="18"/>
              </w:rPr>
              <w:t>for</w:t>
            </w:r>
            <w:r>
              <w:rPr>
                <w:spacing w:val="-5"/>
                <w:w w:val="105"/>
                <w:sz w:val="18"/>
              </w:rPr>
              <w:t xml:space="preserve"> </w:t>
            </w:r>
            <w:r>
              <w:rPr>
                <w:w w:val="105"/>
                <w:sz w:val="18"/>
              </w:rPr>
              <w:t>Taking</w:t>
            </w:r>
            <w:r>
              <w:rPr>
                <w:spacing w:val="-10"/>
                <w:w w:val="105"/>
                <w:sz w:val="18"/>
              </w:rPr>
              <w:t xml:space="preserve"> </w:t>
            </w:r>
            <w:r>
              <w:rPr>
                <w:w w:val="105"/>
                <w:sz w:val="18"/>
              </w:rPr>
              <w:t>Extraoral</w:t>
            </w:r>
            <w:r>
              <w:rPr>
                <w:spacing w:val="-7"/>
                <w:w w:val="105"/>
                <w:sz w:val="18"/>
              </w:rPr>
              <w:t xml:space="preserve"> </w:t>
            </w:r>
            <w:r>
              <w:rPr>
                <w:w w:val="105"/>
                <w:sz w:val="18"/>
              </w:rPr>
              <w:t>Photographs.</w:t>
            </w:r>
            <w:r>
              <w:rPr>
                <w:spacing w:val="-4"/>
                <w:w w:val="105"/>
                <w:sz w:val="18"/>
              </w:rPr>
              <w:t xml:space="preserve"> </w:t>
            </w:r>
            <w:r>
              <w:rPr>
                <w:w w:val="105"/>
                <w:sz w:val="18"/>
              </w:rPr>
              <w:t>Acta Stomatol Croat. 2005;39:195-204</w:t>
            </w:r>
          </w:p>
        </w:tc>
      </w:tr>
    </w:tbl>
    <w:p w:rsidR="00644799" w:rsidRDefault="00644799">
      <w:pPr>
        <w:spacing w:before="1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91"/>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0"/>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0"/>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spacing w:before="30"/>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20"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0"/>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98"/>
              <w:ind w:left="0"/>
              <w:rPr>
                <w:b/>
                <w:sz w:val="20"/>
              </w:rPr>
            </w:pPr>
          </w:p>
          <w:p w:rsidR="00644799" w:rsidRDefault="00E53327">
            <w:pPr>
              <w:pStyle w:val="TableParagraph"/>
              <w:spacing w:before="0"/>
              <w:ind w:left="522"/>
              <w:rPr>
                <w:b/>
                <w:sz w:val="20"/>
              </w:rPr>
            </w:pPr>
            <w:r>
              <w:rPr>
                <w:b/>
                <w:sz w:val="20"/>
              </w:rPr>
              <w:t>Усмени</w:t>
            </w:r>
            <w:r>
              <w:rPr>
                <w:spacing w:val="18"/>
                <w:sz w:val="20"/>
              </w:rPr>
              <w:t xml:space="preserve"> </w:t>
            </w:r>
            <w:r>
              <w:rPr>
                <w:b/>
                <w:spacing w:val="-2"/>
                <w:sz w:val="20"/>
              </w:rPr>
              <w:t>испит/Тест</w:t>
            </w:r>
          </w:p>
        </w:tc>
        <w:tc>
          <w:tcPr>
            <w:tcW w:w="541" w:type="dxa"/>
            <w:vMerge w:val="restart"/>
          </w:tcPr>
          <w:p w:rsidR="00644799" w:rsidRDefault="00644799">
            <w:pPr>
              <w:pStyle w:val="TableParagraph"/>
              <w:spacing w:before="0"/>
              <w:ind w:left="0"/>
              <w:rPr>
                <w:b/>
                <w:sz w:val="20"/>
              </w:rPr>
            </w:pPr>
          </w:p>
          <w:p w:rsidR="00644799" w:rsidRDefault="00644799">
            <w:pPr>
              <w:pStyle w:val="TableParagraph"/>
              <w:spacing w:before="98"/>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10"/>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spacing w:before="30"/>
              <w:ind w:left="54"/>
              <w:rPr>
                <w:b/>
                <w:sz w:val="20"/>
              </w:rPr>
            </w:pPr>
            <w:r>
              <w:rPr>
                <w:b/>
                <w:spacing w:val="-2"/>
                <w:w w:val="105"/>
                <w:sz w:val="20"/>
              </w:rPr>
              <w:t>Колоквиј</w:t>
            </w:r>
          </w:p>
        </w:tc>
        <w:tc>
          <w:tcPr>
            <w:tcW w:w="1247" w:type="dxa"/>
          </w:tcPr>
          <w:p w:rsidR="00644799" w:rsidRDefault="00E53327">
            <w:pPr>
              <w:pStyle w:val="TableParagraph"/>
              <w:spacing w:before="30"/>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spacing w:before="30"/>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spacing w:before="30"/>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1"/>
        </w:trPr>
        <w:tc>
          <w:tcPr>
            <w:tcW w:w="9476" w:type="dxa"/>
            <w:gridSpan w:val="5"/>
            <w:tcBorders>
              <w:bottom w:val="nil"/>
            </w:tcBorders>
            <w:shd w:val="clear" w:color="auto" w:fill="71D2F4"/>
          </w:tcPr>
          <w:p w:rsidR="00644799" w:rsidRDefault="00E53327">
            <w:pPr>
              <w:pStyle w:val="TableParagraph"/>
              <w:spacing w:before="30"/>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bl>
    <w:p w:rsidR="00644799" w:rsidRDefault="00644799">
      <w:pPr>
        <w:pStyle w:val="TableParagraph"/>
        <w:rPr>
          <w:b/>
          <w:sz w:val="20"/>
        </w:rPr>
        <w:sectPr w:rsidR="00644799">
          <w:pgSz w:w="12240" w:h="15840"/>
          <w:pgMar w:top="1040" w:right="1080" w:bottom="518"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5"/>
      </w:tblGrid>
      <w:tr w:rsidR="00644799">
        <w:trPr>
          <w:trHeight w:val="287"/>
        </w:trPr>
        <w:tc>
          <w:tcPr>
            <w:tcW w:w="9475" w:type="dxa"/>
            <w:tcBorders>
              <w:top w:val="nil"/>
            </w:tcBorders>
          </w:tcPr>
          <w:p w:rsidR="00644799" w:rsidRDefault="00644799">
            <w:pPr>
              <w:pStyle w:val="TableParagraph"/>
              <w:spacing w:before="0"/>
              <w:ind w:left="0"/>
              <w:rPr>
                <w:sz w:val="18"/>
              </w:rPr>
            </w:pPr>
          </w:p>
        </w:tc>
      </w:tr>
      <w:tr w:rsidR="00644799">
        <w:trPr>
          <w:trHeight w:val="505"/>
        </w:trPr>
        <w:tc>
          <w:tcPr>
            <w:tcW w:w="9475" w:type="dxa"/>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2"/>
              <w:ind w:left="52"/>
              <w:rPr>
                <w:sz w:val="18"/>
              </w:rPr>
            </w:pPr>
            <w:r>
              <w:rPr>
                <w:sz w:val="18"/>
              </w:rPr>
              <w:t>Доц.</w:t>
            </w:r>
            <w:r>
              <w:rPr>
                <w:spacing w:val="18"/>
                <w:sz w:val="18"/>
              </w:rPr>
              <w:t xml:space="preserve"> </w:t>
            </w:r>
            <w:r>
              <w:rPr>
                <w:sz w:val="18"/>
              </w:rPr>
              <w:t>др</w:t>
            </w:r>
            <w:r>
              <w:rPr>
                <w:spacing w:val="18"/>
                <w:sz w:val="18"/>
              </w:rPr>
              <w:t xml:space="preserve"> </w:t>
            </w:r>
            <w:r>
              <w:rPr>
                <w:sz w:val="18"/>
              </w:rPr>
              <w:t>Владан</w:t>
            </w:r>
            <w:r>
              <w:rPr>
                <w:spacing w:val="21"/>
                <w:sz w:val="18"/>
              </w:rPr>
              <w:t xml:space="preserve"> </w:t>
            </w:r>
            <w:r>
              <w:rPr>
                <w:sz w:val="18"/>
              </w:rPr>
              <w:t>Мирјанић,</w:t>
            </w:r>
            <w:r>
              <w:rPr>
                <w:spacing w:val="23"/>
                <w:sz w:val="18"/>
              </w:rPr>
              <w:t xml:space="preserve"> </w:t>
            </w:r>
            <w:r>
              <w:rPr>
                <w:sz w:val="18"/>
              </w:rPr>
              <w:t>мр</w:t>
            </w:r>
            <w:r>
              <w:rPr>
                <w:spacing w:val="25"/>
                <w:sz w:val="18"/>
              </w:rPr>
              <w:t xml:space="preserve"> </w:t>
            </w:r>
            <w:r>
              <w:rPr>
                <w:sz w:val="18"/>
              </w:rPr>
              <w:t>Мирјана</w:t>
            </w:r>
            <w:r>
              <w:rPr>
                <w:spacing w:val="19"/>
                <w:sz w:val="18"/>
              </w:rPr>
              <w:t xml:space="preserve"> </w:t>
            </w:r>
            <w:r>
              <w:rPr>
                <w:sz w:val="18"/>
              </w:rPr>
              <w:t>Умићевић-Давидовић,</w:t>
            </w:r>
            <w:r>
              <w:rPr>
                <w:spacing w:val="23"/>
                <w:sz w:val="18"/>
              </w:rPr>
              <w:t xml:space="preserve"> </w:t>
            </w:r>
            <w:r>
              <w:rPr>
                <w:sz w:val="18"/>
              </w:rPr>
              <w:t>мр</w:t>
            </w:r>
            <w:r>
              <w:rPr>
                <w:spacing w:val="21"/>
                <w:sz w:val="18"/>
              </w:rPr>
              <w:t xml:space="preserve"> </w:t>
            </w:r>
            <w:r>
              <w:rPr>
                <w:sz w:val="18"/>
              </w:rPr>
              <w:t>Маријана</w:t>
            </w:r>
            <w:r>
              <w:rPr>
                <w:spacing w:val="23"/>
                <w:sz w:val="18"/>
              </w:rPr>
              <w:t xml:space="preserve"> </w:t>
            </w:r>
            <w:r>
              <w:rPr>
                <w:sz w:val="18"/>
              </w:rPr>
              <w:t>Араповић-Савић,</w:t>
            </w:r>
            <w:r>
              <w:rPr>
                <w:spacing w:val="19"/>
                <w:sz w:val="18"/>
              </w:rPr>
              <w:t xml:space="preserve"> </w:t>
            </w:r>
            <w:r>
              <w:rPr>
                <w:sz w:val="18"/>
              </w:rPr>
              <w:t>мр</w:t>
            </w:r>
            <w:r>
              <w:rPr>
                <w:spacing w:val="22"/>
                <w:sz w:val="18"/>
              </w:rPr>
              <w:t xml:space="preserve"> </w:t>
            </w:r>
            <w:r>
              <w:rPr>
                <w:sz w:val="18"/>
              </w:rPr>
              <w:t>Адриана</w:t>
            </w:r>
            <w:r>
              <w:rPr>
                <w:spacing w:val="23"/>
                <w:sz w:val="18"/>
              </w:rPr>
              <w:t xml:space="preserve"> </w:t>
            </w:r>
            <w:r>
              <w:rPr>
                <w:spacing w:val="-2"/>
                <w:sz w:val="18"/>
              </w:rPr>
              <w:t>Арбутина</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41"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8848"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82" name="Image 182"/>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5F862C7C" id="Group 181" o:spid="_x0000_s1026" style="position:absolute;margin-left:259pt;margin-top:-43.55pt;width:59.8pt;height:70.1pt;z-index:1575884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VL600AgAAD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GVaKOSga&#10;AAAo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">
                      <v:shape id="Image 18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xNbFAAAA3AAAAA8AAABkcnMvZG93bnJldi54bWxET01rwkAQvRf8D8sUvEjdqLSNqRtpBaUX&#10;D6YteJxmp0lIdjZmV43/3hUK3ubxPmex7E0jTtS5yrKCyTgCQZxbXXGh4Ptr/RSDcB5ZY2OZFFzI&#10;wTIdPCww0fbMOzplvhAhhF2CCkrv20RKl5dk0I1tSxy4P9sZ9AF2hdQdnkO4aeQ0il6kwYpDQ4kt&#10;rUrK6+xoFOxmo59jPR/t7SHKNs+0/T34j1elho/9+xsIT72/i//dnzrMj6dweyZc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FcTWxQAAANwAAAAPAAAAAAAAAAAAAAAA&#10;AJ8CAABkcnMvZG93bnJldi54bWxQSwUGAAAAAAQABAD3AAAAkQM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734"/>
              <w:rPr>
                <w:b/>
                <w:sz w:val="20"/>
              </w:rPr>
            </w:pPr>
            <w:r>
              <w:rPr>
                <w:b/>
                <w:spacing w:val="-2"/>
                <w:w w:val="105"/>
                <w:sz w:val="20"/>
              </w:rPr>
              <w:t>ПОВРЕДЕ</w:t>
            </w:r>
            <w:r>
              <w:rPr>
                <w:spacing w:val="-7"/>
                <w:w w:val="105"/>
                <w:sz w:val="20"/>
              </w:rPr>
              <w:t xml:space="preserve"> </w:t>
            </w:r>
            <w:r>
              <w:rPr>
                <w:b/>
                <w:spacing w:val="-2"/>
                <w:w w:val="105"/>
                <w:sz w:val="20"/>
              </w:rPr>
              <w:t>УСТА</w:t>
            </w:r>
            <w:r>
              <w:rPr>
                <w:spacing w:val="-9"/>
                <w:w w:val="105"/>
                <w:sz w:val="20"/>
              </w:rPr>
              <w:t xml:space="preserve"> </w:t>
            </w:r>
            <w:r>
              <w:rPr>
                <w:b/>
                <w:spacing w:val="-2"/>
                <w:w w:val="105"/>
                <w:sz w:val="20"/>
              </w:rPr>
              <w:t>И</w:t>
            </w:r>
            <w:r>
              <w:rPr>
                <w:spacing w:val="-6"/>
                <w:w w:val="105"/>
                <w:sz w:val="20"/>
              </w:rPr>
              <w:t xml:space="preserve"> </w:t>
            </w:r>
            <w:r>
              <w:rPr>
                <w:b/>
                <w:spacing w:val="-2"/>
                <w:w w:val="105"/>
                <w:sz w:val="20"/>
              </w:rPr>
              <w:t>ЗУБА</w:t>
            </w:r>
            <w:r>
              <w:rPr>
                <w:spacing w:val="-6"/>
                <w:w w:val="105"/>
                <w:sz w:val="20"/>
              </w:rPr>
              <w:t xml:space="preserve"> </w:t>
            </w:r>
            <w:r>
              <w:rPr>
                <w:b/>
                <w:spacing w:val="-2"/>
                <w:w w:val="105"/>
                <w:sz w:val="20"/>
              </w:rPr>
              <w:t>КОД</w:t>
            </w:r>
            <w:r>
              <w:rPr>
                <w:spacing w:val="-7"/>
                <w:w w:val="105"/>
                <w:sz w:val="20"/>
              </w:rPr>
              <w:t xml:space="preserve"> </w:t>
            </w:r>
            <w:r>
              <w:rPr>
                <w:b/>
                <w:spacing w:val="-4"/>
                <w:w w:val="105"/>
                <w:sz w:val="20"/>
              </w:rPr>
              <w:t>ДЈЕЦЕ</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45"/>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9.</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Pr>
                <w:sz w:val="18"/>
              </w:rPr>
            </w:pPr>
            <w:r>
              <w:rPr>
                <w:w w:val="105"/>
                <w:sz w:val="18"/>
              </w:rPr>
              <w:t xml:space="preserve">Доц. др Оливера Долић, доц. </w:t>
            </w:r>
            <w:proofErr w:type="gramStart"/>
            <w:r>
              <w:rPr>
                <w:w w:val="105"/>
                <w:sz w:val="18"/>
              </w:rPr>
              <w:t>др</w:t>
            </w:r>
            <w:proofErr w:type="gramEnd"/>
            <w:r>
              <w:rPr>
                <w:spacing w:val="40"/>
                <w:w w:val="105"/>
                <w:sz w:val="18"/>
              </w:rPr>
              <w:t xml:space="preserve"> </w:t>
            </w:r>
            <w:r>
              <w:rPr>
                <w:w w:val="105"/>
                <w:sz w:val="18"/>
              </w:rPr>
              <w:t>Марија Обрадовић,</w:t>
            </w:r>
            <w:r>
              <w:rPr>
                <w:spacing w:val="40"/>
                <w:w w:val="105"/>
                <w:sz w:val="18"/>
              </w:rPr>
              <w:t xml:space="preserve"> </w:t>
            </w:r>
            <w:r>
              <w:rPr>
                <w:w w:val="105"/>
                <w:sz w:val="18"/>
              </w:rPr>
              <w:t>доц.др Слава Сукара, проф. др Јован</w:t>
            </w:r>
            <w:r>
              <w:rPr>
                <w:spacing w:val="40"/>
                <w:w w:val="105"/>
                <w:sz w:val="18"/>
              </w:rPr>
              <w:t xml:space="preserve"> </w:t>
            </w:r>
            <w:r>
              <w:rPr>
                <w:spacing w:val="-2"/>
                <w:w w:val="105"/>
                <w:sz w:val="18"/>
              </w:rPr>
              <w:t>Војиновић</w:t>
            </w:r>
          </w:p>
        </w:tc>
      </w:tr>
    </w:tbl>
    <w:p w:rsidR="00644799" w:rsidRDefault="00644799">
      <w:pPr>
        <w:spacing w:before="12"/>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1"/>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0"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29"/>
        </w:trPr>
        <w:tc>
          <w:tcPr>
            <w:tcW w:w="9464" w:type="dxa"/>
            <w:gridSpan w:val="2"/>
          </w:tcPr>
          <w:p w:rsidR="00644799" w:rsidRDefault="00E53327">
            <w:pPr>
              <w:pStyle w:val="TableParagraph"/>
              <w:spacing w:before="0" w:line="204" w:lineRule="exact"/>
              <w:rPr>
                <w:sz w:val="18"/>
              </w:rPr>
            </w:pPr>
            <w:r>
              <w:rPr>
                <w:w w:val="105"/>
                <w:sz w:val="18"/>
              </w:rPr>
              <w:t>Упознавање</w:t>
            </w:r>
            <w:r>
              <w:rPr>
                <w:spacing w:val="41"/>
                <w:w w:val="105"/>
                <w:sz w:val="18"/>
              </w:rPr>
              <w:t xml:space="preserve"> </w:t>
            </w:r>
            <w:r>
              <w:rPr>
                <w:w w:val="105"/>
                <w:sz w:val="18"/>
              </w:rPr>
              <w:t>студента</w:t>
            </w:r>
            <w:r>
              <w:rPr>
                <w:spacing w:val="41"/>
                <w:w w:val="105"/>
                <w:sz w:val="18"/>
              </w:rPr>
              <w:t xml:space="preserve"> </w:t>
            </w:r>
            <w:r>
              <w:rPr>
                <w:w w:val="105"/>
                <w:sz w:val="18"/>
              </w:rPr>
              <w:t>са</w:t>
            </w:r>
            <w:r>
              <w:rPr>
                <w:spacing w:val="41"/>
                <w:w w:val="105"/>
                <w:sz w:val="18"/>
              </w:rPr>
              <w:t xml:space="preserve"> </w:t>
            </w:r>
            <w:r>
              <w:rPr>
                <w:w w:val="105"/>
                <w:sz w:val="18"/>
              </w:rPr>
              <w:t>карактеристикама,</w:t>
            </w:r>
            <w:r>
              <w:rPr>
                <w:spacing w:val="42"/>
                <w:w w:val="105"/>
                <w:sz w:val="18"/>
              </w:rPr>
              <w:t xml:space="preserve"> </w:t>
            </w:r>
            <w:r>
              <w:rPr>
                <w:w w:val="105"/>
                <w:sz w:val="18"/>
              </w:rPr>
              <w:t>етиологијом</w:t>
            </w:r>
            <w:r>
              <w:rPr>
                <w:spacing w:val="40"/>
                <w:w w:val="105"/>
                <w:sz w:val="18"/>
              </w:rPr>
              <w:t xml:space="preserve"> </w:t>
            </w:r>
            <w:r>
              <w:rPr>
                <w:w w:val="105"/>
                <w:sz w:val="18"/>
              </w:rPr>
              <w:t>и</w:t>
            </w:r>
            <w:r>
              <w:rPr>
                <w:spacing w:val="43"/>
                <w:w w:val="105"/>
                <w:sz w:val="18"/>
              </w:rPr>
              <w:t xml:space="preserve"> </w:t>
            </w:r>
            <w:r>
              <w:rPr>
                <w:w w:val="105"/>
                <w:sz w:val="18"/>
              </w:rPr>
              <w:t>епидемиологијом</w:t>
            </w:r>
            <w:r>
              <w:rPr>
                <w:spacing w:val="42"/>
                <w:w w:val="105"/>
                <w:sz w:val="18"/>
              </w:rPr>
              <w:t xml:space="preserve"> </w:t>
            </w:r>
            <w:r>
              <w:rPr>
                <w:w w:val="105"/>
                <w:sz w:val="18"/>
              </w:rPr>
              <w:t>повреда</w:t>
            </w:r>
            <w:r>
              <w:rPr>
                <w:spacing w:val="42"/>
                <w:w w:val="105"/>
                <w:sz w:val="18"/>
              </w:rPr>
              <w:t xml:space="preserve"> </w:t>
            </w:r>
            <w:r>
              <w:rPr>
                <w:w w:val="105"/>
                <w:sz w:val="18"/>
              </w:rPr>
              <w:t>зуба</w:t>
            </w:r>
            <w:r>
              <w:rPr>
                <w:spacing w:val="41"/>
                <w:w w:val="105"/>
                <w:sz w:val="18"/>
              </w:rPr>
              <w:t xml:space="preserve"> </w:t>
            </w:r>
            <w:r>
              <w:rPr>
                <w:w w:val="105"/>
                <w:sz w:val="18"/>
              </w:rPr>
              <w:t>и</w:t>
            </w:r>
            <w:r>
              <w:rPr>
                <w:spacing w:val="42"/>
                <w:w w:val="105"/>
                <w:sz w:val="18"/>
              </w:rPr>
              <w:t xml:space="preserve"> </w:t>
            </w:r>
            <w:r>
              <w:rPr>
                <w:w w:val="105"/>
                <w:sz w:val="18"/>
              </w:rPr>
              <w:t>уста</w:t>
            </w:r>
            <w:r>
              <w:rPr>
                <w:spacing w:val="46"/>
                <w:w w:val="105"/>
                <w:sz w:val="18"/>
              </w:rPr>
              <w:t xml:space="preserve"> </w:t>
            </w:r>
            <w:r>
              <w:rPr>
                <w:w w:val="105"/>
                <w:sz w:val="18"/>
              </w:rPr>
              <w:t>у</w:t>
            </w:r>
            <w:r>
              <w:rPr>
                <w:spacing w:val="36"/>
                <w:w w:val="105"/>
                <w:sz w:val="18"/>
              </w:rPr>
              <w:t xml:space="preserve"> </w:t>
            </w:r>
            <w:r>
              <w:rPr>
                <w:spacing w:val="-2"/>
                <w:w w:val="105"/>
                <w:sz w:val="18"/>
              </w:rPr>
              <w:t>дјечијем</w:t>
            </w:r>
          </w:p>
          <w:p w:rsidR="00644799" w:rsidRDefault="00E53327">
            <w:pPr>
              <w:pStyle w:val="TableParagraph"/>
              <w:spacing w:before="9" w:line="196" w:lineRule="exact"/>
              <w:rPr>
                <w:sz w:val="18"/>
              </w:rPr>
            </w:pPr>
            <w:proofErr w:type="gramStart"/>
            <w:r>
              <w:rPr>
                <w:w w:val="105"/>
                <w:sz w:val="18"/>
              </w:rPr>
              <w:t>узрасту</w:t>
            </w:r>
            <w:proofErr w:type="gramEnd"/>
            <w:r>
              <w:rPr>
                <w:spacing w:val="-12"/>
                <w:w w:val="105"/>
                <w:sz w:val="18"/>
              </w:rPr>
              <w:t xml:space="preserve"> </w:t>
            </w:r>
            <w:r>
              <w:rPr>
                <w:w w:val="105"/>
                <w:sz w:val="18"/>
              </w:rPr>
              <w:t>и</w:t>
            </w:r>
            <w:r>
              <w:rPr>
                <w:spacing w:val="-12"/>
                <w:w w:val="105"/>
                <w:sz w:val="18"/>
              </w:rPr>
              <w:t xml:space="preserve"> </w:t>
            </w:r>
            <w:r>
              <w:rPr>
                <w:w w:val="105"/>
                <w:sz w:val="18"/>
              </w:rPr>
              <w:t>овладавање</w:t>
            </w:r>
            <w:r>
              <w:rPr>
                <w:spacing w:val="-12"/>
                <w:w w:val="105"/>
                <w:sz w:val="18"/>
              </w:rPr>
              <w:t xml:space="preserve"> </w:t>
            </w:r>
            <w:r>
              <w:rPr>
                <w:w w:val="105"/>
                <w:sz w:val="18"/>
              </w:rPr>
              <w:t>дијагностиком</w:t>
            </w:r>
            <w:r>
              <w:rPr>
                <w:spacing w:val="-12"/>
                <w:w w:val="105"/>
                <w:sz w:val="18"/>
              </w:rPr>
              <w:t xml:space="preserve"> </w:t>
            </w:r>
            <w:r>
              <w:rPr>
                <w:w w:val="105"/>
                <w:sz w:val="18"/>
              </w:rPr>
              <w:t>и</w:t>
            </w:r>
            <w:r>
              <w:rPr>
                <w:spacing w:val="-12"/>
                <w:w w:val="105"/>
                <w:sz w:val="18"/>
              </w:rPr>
              <w:t xml:space="preserve"> </w:t>
            </w:r>
            <w:r>
              <w:rPr>
                <w:w w:val="105"/>
                <w:sz w:val="18"/>
              </w:rPr>
              <w:t>терапијом</w:t>
            </w:r>
            <w:r>
              <w:rPr>
                <w:spacing w:val="-10"/>
                <w:w w:val="105"/>
                <w:sz w:val="18"/>
              </w:rPr>
              <w:t xml:space="preserve"> </w:t>
            </w:r>
            <w:r>
              <w:rPr>
                <w:w w:val="105"/>
                <w:sz w:val="18"/>
              </w:rPr>
              <w:t>повреда</w:t>
            </w:r>
            <w:r>
              <w:rPr>
                <w:spacing w:val="-10"/>
                <w:w w:val="105"/>
                <w:sz w:val="18"/>
              </w:rPr>
              <w:t xml:space="preserve"> </w:t>
            </w:r>
            <w:r>
              <w:rPr>
                <w:w w:val="105"/>
                <w:sz w:val="18"/>
              </w:rPr>
              <w:t>зуба</w:t>
            </w:r>
            <w:r>
              <w:rPr>
                <w:spacing w:val="-8"/>
                <w:w w:val="105"/>
                <w:sz w:val="18"/>
              </w:rPr>
              <w:t xml:space="preserve"> </w:t>
            </w:r>
            <w:r>
              <w:rPr>
                <w:w w:val="105"/>
                <w:sz w:val="18"/>
              </w:rPr>
              <w:t>у</w:t>
            </w:r>
            <w:r>
              <w:rPr>
                <w:spacing w:val="-12"/>
                <w:w w:val="105"/>
                <w:sz w:val="18"/>
              </w:rPr>
              <w:t xml:space="preserve"> </w:t>
            </w:r>
            <w:r>
              <w:rPr>
                <w:spacing w:val="-2"/>
                <w:w w:val="105"/>
                <w:sz w:val="18"/>
              </w:rPr>
              <w:t>дјеце.</w:t>
            </w:r>
          </w:p>
        </w:tc>
      </w:tr>
      <w:tr w:rsidR="00644799">
        <w:trPr>
          <w:trHeight w:val="238"/>
        </w:trPr>
        <w:tc>
          <w:tcPr>
            <w:tcW w:w="9464" w:type="dxa"/>
            <w:gridSpan w:val="2"/>
            <w:shd w:val="clear" w:color="auto" w:fill="71D2F4"/>
          </w:tcPr>
          <w:p w:rsidR="00644799" w:rsidRDefault="00E53327">
            <w:pPr>
              <w:pStyle w:val="TableParagraph"/>
              <w:spacing w:before="7"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2"/>
        </w:trPr>
        <w:tc>
          <w:tcPr>
            <w:tcW w:w="9464" w:type="dxa"/>
            <w:gridSpan w:val="2"/>
          </w:tcPr>
          <w:p w:rsidR="00644799" w:rsidRDefault="00E53327">
            <w:pPr>
              <w:pStyle w:val="TableParagraph"/>
              <w:spacing w:before="0" w:line="249" w:lineRule="auto"/>
              <w:ind w:right="88"/>
              <w:jc w:val="both"/>
              <w:rPr>
                <w:sz w:val="18"/>
              </w:rPr>
            </w:pPr>
            <w:r>
              <w:rPr>
                <w:w w:val="105"/>
                <w:sz w:val="18"/>
              </w:rPr>
              <w:t>Сваки студент након одслушане наставе, похађања вјежби и положеног испита требало би да: се упозна са карактеристикама,</w:t>
            </w:r>
            <w:r>
              <w:rPr>
                <w:spacing w:val="-10"/>
                <w:w w:val="105"/>
                <w:sz w:val="18"/>
              </w:rPr>
              <w:t xml:space="preserve"> </w:t>
            </w:r>
            <w:r>
              <w:rPr>
                <w:w w:val="105"/>
                <w:sz w:val="18"/>
              </w:rPr>
              <w:t>значајем</w:t>
            </w:r>
            <w:r>
              <w:rPr>
                <w:spacing w:val="-9"/>
                <w:w w:val="105"/>
                <w:sz w:val="18"/>
              </w:rPr>
              <w:t xml:space="preserve"> </w:t>
            </w:r>
            <w:r>
              <w:rPr>
                <w:w w:val="105"/>
                <w:sz w:val="18"/>
              </w:rPr>
              <w:t>и</w:t>
            </w:r>
            <w:r>
              <w:rPr>
                <w:spacing w:val="-8"/>
                <w:w w:val="105"/>
                <w:sz w:val="18"/>
              </w:rPr>
              <w:t xml:space="preserve"> </w:t>
            </w:r>
            <w:r>
              <w:rPr>
                <w:w w:val="105"/>
                <w:sz w:val="18"/>
              </w:rPr>
              <w:t>епидемиологијом</w:t>
            </w:r>
            <w:r>
              <w:rPr>
                <w:spacing w:val="-9"/>
                <w:w w:val="105"/>
                <w:sz w:val="18"/>
              </w:rPr>
              <w:t xml:space="preserve"> </w:t>
            </w:r>
            <w:r>
              <w:rPr>
                <w:w w:val="105"/>
                <w:sz w:val="18"/>
              </w:rPr>
              <w:t>повреда</w:t>
            </w:r>
            <w:r>
              <w:rPr>
                <w:spacing w:val="-7"/>
                <w:w w:val="105"/>
                <w:sz w:val="18"/>
              </w:rPr>
              <w:t xml:space="preserve"> </w:t>
            </w:r>
            <w:r>
              <w:rPr>
                <w:w w:val="105"/>
                <w:sz w:val="18"/>
              </w:rPr>
              <w:t>орофацијалног</w:t>
            </w:r>
            <w:r>
              <w:rPr>
                <w:spacing w:val="-10"/>
                <w:w w:val="105"/>
                <w:sz w:val="18"/>
              </w:rPr>
              <w:t xml:space="preserve"> </w:t>
            </w:r>
            <w:r>
              <w:rPr>
                <w:w w:val="105"/>
                <w:sz w:val="18"/>
              </w:rPr>
              <w:t>система;</w:t>
            </w:r>
            <w:r>
              <w:rPr>
                <w:spacing w:val="-6"/>
                <w:w w:val="105"/>
                <w:sz w:val="18"/>
              </w:rPr>
              <w:t xml:space="preserve"> </w:t>
            </w:r>
            <w:r>
              <w:rPr>
                <w:w w:val="105"/>
                <w:sz w:val="18"/>
              </w:rPr>
              <w:t>класификује</w:t>
            </w:r>
            <w:r>
              <w:rPr>
                <w:spacing w:val="-10"/>
                <w:w w:val="105"/>
                <w:sz w:val="18"/>
              </w:rPr>
              <w:t xml:space="preserve"> </w:t>
            </w:r>
            <w:r>
              <w:rPr>
                <w:w w:val="105"/>
                <w:sz w:val="18"/>
              </w:rPr>
              <w:t>повреде</w:t>
            </w:r>
            <w:r>
              <w:rPr>
                <w:spacing w:val="-7"/>
                <w:w w:val="105"/>
                <w:sz w:val="18"/>
              </w:rPr>
              <w:t xml:space="preserve"> </w:t>
            </w:r>
            <w:r>
              <w:rPr>
                <w:w w:val="105"/>
                <w:sz w:val="18"/>
              </w:rPr>
              <w:t>млијечних</w:t>
            </w:r>
            <w:r>
              <w:rPr>
                <w:spacing w:val="-8"/>
                <w:w w:val="105"/>
                <w:sz w:val="18"/>
              </w:rPr>
              <w:t xml:space="preserve"> </w:t>
            </w:r>
            <w:r>
              <w:rPr>
                <w:w w:val="105"/>
                <w:sz w:val="18"/>
              </w:rPr>
              <w:t>и сталних зуба; дијагностикује и пружи прву помоћ; познаје Протокол за збрињавање повреда; познаје терапијски</w:t>
            </w:r>
          </w:p>
          <w:p w:rsidR="00644799" w:rsidRDefault="00E53327">
            <w:pPr>
              <w:pStyle w:val="TableParagraph"/>
              <w:spacing w:before="3" w:line="193" w:lineRule="exact"/>
              <w:jc w:val="both"/>
              <w:rPr>
                <w:sz w:val="18"/>
              </w:rPr>
            </w:pPr>
            <w:proofErr w:type="gramStart"/>
            <w:r>
              <w:rPr>
                <w:w w:val="105"/>
                <w:sz w:val="18"/>
              </w:rPr>
              <w:t>поступак</w:t>
            </w:r>
            <w:proofErr w:type="gramEnd"/>
            <w:r>
              <w:rPr>
                <w:w w:val="105"/>
                <w:sz w:val="18"/>
              </w:rPr>
              <w:t>;</w:t>
            </w:r>
            <w:r>
              <w:rPr>
                <w:spacing w:val="-12"/>
                <w:w w:val="105"/>
                <w:sz w:val="18"/>
              </w:rPr>
              <w:t xml:space="preserve"> </w:t>
            </w:r>
            <w:r>
              <w:rPr>
                <w:w w:val="105"/>
                <w:sz w:val="18"/>
              </w:rPr>
              <w:t>познаје</w:t>
            </w:r>
            <w:r>
              <w:rPr>
                <w:spacing w:val="-10"/>
                <w:w w:val="105"/>
                <w:sz w:val="18"/>
              </w:rPr>
              <w:t xml:space="preserve"> </w:t>
            </w:r>
            <w:r>
              <w:rPr>
                <w:w w:val="105"/>
                <w:sz w:val="18"/>
              </w:rPr>
              <w:t>компликације</w:t>
            </w:r>
            <w:r>
              <w:rPr>
                <w:spacing w:val="-9"/>
                <w:w w:val="105"/>
                <w:sz w:val="18"/>
              </w:rPr>
              <w:t xml:space="preserve"> </w:t>
            </w:r>
            <w:r>
              <w:rPr>
                <w:w w:val="105"/>
                <w:sz w:val="18"/>
              </w:rPr>
              <w:t>повреда</w:t>
            </w:r>
            <w:r>
              <w:rPr>
                <w:spacing w:val="-12"/>
                <w:w w:val="105"/>
                <w:sz w:val="18"/>
              </w:rPr>
              <w:t xml:space="preserve"> </w:t>
            </w:r>
            <w:r>
              <w:rPr>
                <w:w w:val="105"/>
                <w:sz w:val="18"/>
              </w:rPr>
              <w:t>зуба;</w:t>
            </w:r>
            <w:r>
              <w:rPr>
                <w:spacing w:val="-10"/>
                <w:w w:val="105"/>
                <w:sz w:val="18"/>
              </w:rPr>
              <w:t xml:space="preserve"> </w:t>
            </w:r>
            <w:r>
              <w:rPr>
                <w:w w:val="105"/>
                <w:sz w:val="18"/>
              </w:rPr>
              <w:t>се</w:t>
            </w:r>
            <w:r>
              <w:rPr>
                <w:spacing w:val="-7"/>
                <w:w w:val="105"/>
                <w:sz w:val="18"/>
              </w:rPr>
              <w:t xml:space="preserve"> </w:t>
            </w:r>
            <w:r>
              <w:rPr>
                <w:w w:val="105"/>
                <w:sz w:val="18"/>
              </w:rPr>
              <w:t>упозна</w:t>
            </w:r>
            <w:r>
              <w:rPr>
                <w:spacing w:val="-9"/>
                <w:w w:val="105"/>
                <w:sz w:val="18"/>
              </w:rPr>
              <w:t xml:space="preserve"> </w:t>
            </w:r>
            <w:r>
              <w:rPr>
                <w:w w:val="105"/>
                <w:sz w:val="18"/>
              </w:rPr>
              <w:t>и</w:t>
            </w:r>
            <w:r>
              <w:rPr>
                <w:spacing w:val="-10"/>
                <w:w w:val="105"/>
                <w:sz w:val="18"/>
              </w:rPr>
              <w:t xml:space="preserve"> </w:t>
            </w:r>
            <w:r>
              <w:rPr>
                <w:w w:val="105"/>
                <w:sz w:val="18"/>
              </w:rPr>
              <w:t>објасни</w:t>
            </w:r>
            <w:r>
              <w:rPr>
                <w:spacing w:val="-11"/>
                <w:w w:val="105"/>
                <w:sz w:val="18"/>
              </w:rPr>
              <w:t xml:space="preserve"> </w:t>
            </w:r>
            <w:r>
              <w:rPr>
                <w:w w:val="105"/>
                <w:sz w:val="18"/>
              </w:rPr>
              <w:t>принципе</w:t>
            </w:r>
            <w:r>
              <w:rPr>
                <w:spacing w:val="-9"/>
                <w:w w:val="105"/>
                <w:sz w:val="18"/>
              </w:rPr>
              <w:t xml:space="preserve"> </w:t>
            </w:r>
            <w:r>
              <w:rPr>
                <w:w w:val="105"/>
                <w:sz w:val="18"/>
              </w:rPr>
              <w:t>заштите</w:t>
            </w:r>
            <w:r>
              <w:rPr>
                <w:spacing w:val="-12"/>
                <w:w w:val="105"/>
                <w:sz w:val="18"/>
              </w:rPr>
              <w:t xml:space="preserve"> </w:t>
            </w:r>
            <w:r>
              <w:rPr>
                <w:w w:val="105"/>
                <w:sz w:val="18"/>
              </w:rPr>
              <w:t>од</w:t>
            </w:r>
            <w:r>
              <w:rPr>
                <w:spacing w:val="-10"/>
                <w:w w:val="105"/>
                <w:sz w:val="18"/>
              </w:rPr>
              <w:t xml:space="preserve"> </w:t>
            </w:r>
            <w:r>
              <w:rPr>
                <w:w w:val="105"/>
                <w:sz w:val="18"/>
              </w:rPr>
              <w:t>повреда</w:t>
            </w:r>
            <w:r>
              <w:rPr>
                <w:spacing w:val="-10"/>
                <w:w w:val="105"/>
                <w:sz w:val="18"/>
              </w:rPr>
              <w:t xml:space="preserve"> </w:t>
            </w:r>
            <w:r>
              <w:rPr>
                <w:w w:val="105"/>
                <w:sz w:val="18"/>
              </w:rPr>
              <w:t>зуба</w:t>
            </w:r>
            <w:r>
              <w:rPr>
                <w:spacing w:val="-11"/>
                <w:w w:val="105"/>
                <w:sz w:val="18"/>
              </w:rPr>
              <w:t xml:space="preserve"> </w:t>
            </w:r>
            <w:r>
              <w:rPr>
                <w:w w:val="105"/>
                <w:sz w:val="18"/>
              </w:rPr>
              <w:t>и</w:t>
            </w:r>
            <w:r>
              <w:rPr>
                <w:spacing w:val="-7"/>
                <w:w w:val="105"/>
                <w:sz w:val="18"/>
              </w:rPr>
              <w:t xml:space="preserve"> </w:t>
            </w:r>
            <w:r>
              <w:rPr>
                <w:spacing w:val="-2"/>
                <w:w w:val="105"/>
                <w:sz w:val="18"/>
              </w:rPr>
              <w:t>уста.</w:t>
            </w:r>
          </w:p>
        </w:tc>
      </w:tr>
      <w:tr w:rsidR="00644799">
        <w:trPr>
          <w:trHeight w:val="239"/>
        </w:trPr>
        <w:tc>
          <w:tcPr>
            <w:tcW w:w="9464" w:type="dxa"/>
            <w:gridSpan w:val="2"/>
            <w:shd w:val="clear" w:color="auto" w:fill="71D2F4"/>
          </w:tcPr>
          <w:p w:rsidR="00644799" w:rsidRDefault="00E53327">
            <w:pPr>
              <w:pStyle w:val="TableParagraph"/>
              <w:spacing w:before="7"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3889"/>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Повреде орофацијалног подручја, уста и зуба у</w:t>
            </w:r>
            <w:r>
              <w:rPr>
                <w:spacing w:val="-3"/>
                <w:w w:val="105"/>
                <w:sz w:val="18"/>
              </w:rPr>
              <w:t xml:space="preserve"> </w:t>
            </w:r>
            <w:r>
              <w:rPr>
                <w:w w:val="105"/>
                <w:sz w:val="18"/>
              </w:rPr>
              <w:t>дјечијем узрасту. Карактеристике, значај. Класификација повреда уста и зуба у дјеце. Протокол за збрињавање повреда. Превенција повреда зуба. Етиологија повреда уста и зуба. Епидемиологија</w:t>
            </w:r>
            <w:r>
              <w:rPr>
                <w:spacing w:val="-4"/>
                <w:w w:val="105"/>
                <w:sz w:val="18"/>
              </w:rPr>
              <w:t xml:space="preserve"> </w:t>
            </w:r>
            <w:r>
              <w:rPr>
                <w:w w:val="105"/>
                <w:sz w:val="18"/>
              </w:rPr>
              <w:t>по</w:t>
            </w:r>
            <w:r>
              <w:rPr>
                <w:w w:val="105"/>
                <w:sz w:val="18"/>
              </w:rPr>
              <w:t>вреда уста</w:t>
            </w:r>
            <w:r>
              <w:rPr>
                <w:spacing w:val="-4"/>
                <w:w w:val="105"/>
                <w:sz w:val="18"/>
              </w:rPr>
              <w:t xml:space="preserve"> </w:t>
            </w:r>
            <w:r>
              <w:rPr>
                <w:w w:val="105"/>
                <w:sz w:val="18"/>
              </w:rPr>
              <w:t>и</w:t>
            </w:r>
            <w:r>
              <w:rPr>
                <w:spacing w:val="-2"/>
                <w:w w:val="105"/>
                <w:sz w:val="18"/>
              </w:rPr>
              <w:t xml:space="preserve"> </w:t>
            </w:r>
            <w:r>
              <w:rPr>
                <w:w w:val="105"/>
                <w:sz w:val="18"/>
              </w:rPr>
              <w:t>зуба. Дијагностичке</w:t>
            </w:r>
            <w:r>
              <w:rPr>
                <w:spacing w:val="-2"/>
                <w:w w:val="105"/>
                <w:sz w:val="18"/>
              </w:rPr>
              <w:t xml:space="preserve"> </w:t>
            </w:r>
            <w:r>
              <w:rPr>
                <w:w w:val="105"/>
                <w:sz w:val="18"/>
              </w:rPr>
              <w:t>методе</w:t>
            </w:r>
            <w:r>
              <w:rPr>
                <w:spacing w:val="-4"/>
                <w:w w:val="105"/>
                <w:sz w:val="18"/>
              </w:rPr>
              <w:t xml:space="preserve"> </w:t>
            </w:r>
            <w:r>
              <w:rPr>
                <w:w w:val="105"/>
                <w:sz w:val="18"/>
              </w:rPr>
              <w:t>повреда уста</w:t>
            </w:r>
            <w:r>
              <w:rPr>
                <w:spacing w:val="-4"/>
                <w:w w:val="105"/>
                <w:sz w:val="18"/>
              </w:rPr>
              <w:t xml:space="preserve"> </w:t>
            </w:r>
            <w:r>
              <w:rPr>
                <w:w w:val="105"/>
                <w:sz w:val="18"/>
              </w:rPr>
              <w:t>и</w:t>
            </w:r>
            <w:r>
              <w:rPr>
                <w:spacing w:val="-2"/>
                <w:w w:val="105"/>
                <w:sz w:val="18"/>
              </w:rPr>
              <w:t xml:space="preserve"> </w:t>
            </w:r>
            <w:r>
              <w:rPr>
                <w:w w:val="105"/>
                <w:sz w:val="18"/>
              </w:rPr>
              <w:t>зуба у</w:t>
            </w:r>
            <w:r>
              <w:rPr>
                <w:spacing w:val="-10"/>
                <w:w w:val="105"/>
                <w:sz w:val="18"/>
              </w:rPr>
              <w:t xml:space="preserve"> </w:t>
            </w:r>
            <w:r>
              <w:rPr>
                <w:w w:val="105"/>
                <w:sz w:val="18"/>
              </w:rPr>
              <w:t>дјеце.</w:t>
            </w:r>
            <w:r>
              <w:rPr>
                <w:spacing w:val="-4"/>
                <w:w w:val="105"/>
                <w:sz w:val="18"/>
              </w:rPr>
              <w:t xml:space="preserve"> </w:t>
            </w:r>
            <w:r>
              <w:rPr>
                <w:w w:val="105"/>
                <w:sz w:val="18"/>
              </w:rPr>
              <w:t>Повреде</w:t>
            </w:r>
            <w:r>
              <w:rPr>
                <w:spacing w:val="-4"/>
                <w:w w:val="105"/>
                <w:sz w:val="18"/>
              </w:rPr>
              <w:t xml:space="preserve"> </w:t>
            </w:r>
            <w:r>
              <w:rPr>
                <w:w w:val="105"/>
                <w:sz w:val="18"/>
              </w:rPr>
              <w:t>меких</w:t>
            </w:r>
            <w:r>
              <w:rPr>
                <w:spacing w:val="-5"/>
                <w:w w:val="105"/>
                <w:sz w:val="18"/>
              </w:rPr>
              <w:t xml:space="preserve"> </w:t>
            </w:r>
            <w:r>
              <w:rPr>
                <w:w w:val="105"/>
                <w:sz w:val="18"/>
              </w:rPr>
              <w:t>ткива уста и терапија. Повреде тврдих зубних ткива. Терапија повреда тврдих зубних ткива. Повреде пародонталних ткива зуба</w:t>
            </w:r>
            <w:r>
              <w:rPr>
                <w:spacing w:val="-2"/>
                <w:w w:val="105"/>
                <w:sz w:val="18"/>
              </w:rPr>
              <w:t xml:space="preserve"> </w:t>
            </w:r>
            <w:r>
              <w:rPr>
                <w:w w:val="105"/>
                <w:sz w:val="18"/>
              </w:rPr>
              <w:t>и</w:t>
            </w:r>
            <w:r>
              <w:rPr>
                <w:spacing w:val="-2"/>
                <w:w w:val="105"/>
                <w:sz w:val="18"/>
              </w:rPr>
              <w:t xml:space="preserve"> </w:t>
            </w:r>
            <w:r>
              <w:rPr>
                <w:w w:val="105"/>
                <w:sz w:val="18"/>
              </w:rPr>
              <w:t>терапија.</w:t>
            </w:r>
            <w:r>
              <w:rPr>
                <w:spacing w:val="-1"/>
                <w:w w:val="105"/>
                <w:sz w:val="18"/>
              </w:rPr>
              <w:t xml:space="preserve"> </w:t>
            </w:r>
            <w:r>
              <w:rPr>
                <w:w w:val="105"/>
                <w:sz w:val="18"/>
              </w:rPr>
              <w:t>Компликације</w:t>
            </w:r>
            <w:r>
              <w:rPr>
                <w:spacing w:val="-3"/>
                <w:w w:val="105"/>
                <w:sz w:val="18"/>
              </w:rPr>
              <w:t xml:space="preserve"> </w:t>
            </w:r>
            <w:r>
              <w:rPr>
                <w:w w:val="105"/>
                <w:sz w:val="18"/>
              </w:rPr>
              <w:t>повреда</w:t>
            </w:r>
            <w:r>
              <w:rPr>
                <w:spacing w:val="-1"/>
                <w:w w:val="105"/>
                <w:sz w:val="18"/>
              </w:rPr>
              <w:t xml:space="preserve"> </w:t>
            </w:r>
            <w:r>
              <w:rPr>
                <w:w w:val="105"/>
                <w:sz w:val="18"/>
              </w:rPr>
              <w:t>зуба.</w:t>
            </w:r>
            <w:r>
              <w:rPr>
                <w:spacing w:val="-3"/>
                <w:w w:val="105"/>
                <w:sz w:val="18"/>
              </w:rPr>
              <w:t xml:space="preserve"> </w:t>
            </w:r>
            <w:r>
              <w:rPr>
                <w:w w:val="105"/>
                <w:sz w:val="18"/>
              </w:rPr>
              <w:t>Реконструција</w:t>
            </w:r>
            <w:r>
              <w:rPr>
                <w:spacing w:val="-1"/>
                <w:w w:val="105"/>
                <w:sz w:val="18"/>
              </w:rPr>
              <w:t xml:space="preserve"> </w:t>
            </w:r>
            <w:r>
              <w:rPr>
                <w:w w:val="105"/>
                <w:sz w:val="18"/>
              </w:rPr>
              <w:t>повређених</w:t>
            </w:r>
            <w:r>
              <w:rPr>
                <w:spacing w:val="-4"/>
                <w:w w:val="105"/>
                <w:sz w:val="18"/>
              </w:rPr>
              <w:t xml:space="preserve"> </w:t>
            </w:r>
            <w:r>
              <w:rPr>
                <w:w w:val="105"/>
                <w:sz w:val="18"/>
              </w:rPr>
              <w:t>зуба у</w:t>
            </w:r>
            <w:r>
              <w:rPr>
                <w:spacing w:val="-9"/>
                <w:w w:val="105"/>
                <w:sz w:val="18"/>
              </w:rPr>
              <w:t xml:space="preserve"> </w:t>
            </w:r>
            <w:r>
              <w:rPr>
                <w:w w:val="105"/>
                <w:sz w:val="18"/>
              </w:rPr>
              <w:t>дјечијем узрасту.</w:t>
            </w:r>
            <w:r>
              <w:rPr>
                <w:spacing w:val="-3"/>
                <w:w w:val="105"/>
                <w:sz w:val="18"/>
              </w:rPr>
              <w:t xml:space="preserve"> </w:t>
            </w:r>
            <w:r>
              <w:rPr>
                <w:w w:val="105"/>
                <w:sz w:val="18"/>
              </w:rPr>
              <w:t>Ургентна</w:t>
            </w:r>
            <w:r>
              <w:rPr>
                <w:spacing w:val="-1"/>
                <w:w w:val="105"/>
                <w:sz w:val="18"/>
              </w:rPr>
              <w:t xml:space="preserve"> </w:t>
            </w:r>
            <w:r>
              <w:rPr>
                <w:w w:val="105"/>
                <w:sz w:val="18"/>
              </w:rPr>
              <w:t>стања</w:t>
            </w:r>
            <w:r>
              <w:rPr>
                <w:spacing w:val="-2"/>
                <w:w w:val="105"/>
                <w:sz w:val="18"/>
              </w:rPr>
              <w:t xml:space="preserve"> </w:t>
            </w:r>
            <w:r>
              <w:rPr>
                <w:w w:val="105"/>
                <w:sz w:val="18"/>
              </w:rPr>
              <w:t>у трауматологији орофацијалне регије.Судско-медицински значај повреда орофацијалног система код дјеце.</w:t>
            </w:r>
          </w:p>
          <w:p w:rsidR="00644799" w:rsidRDefault="00E53327">
            <w:pPr>
              <w:pStyle w:val="TableParagraph"/>
              <w:spacing w:before="0" w:line="201"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Важност изучавања повреда зуба у дјечијем узрасту. Карактеристике,</w:t>
            </w:r>
            <w:r>
              <w:rPr>
                <w:w w:val="105"/>
                <w:sz w:val="18"/>
              </w:rPr>
              <w:t xml:space="preserve"> учесталост, значај. Упознавање са медицинском документацијом везаном за повреде зуба. Класификација повреда зуба у дјеце. Поступак у првој посети. Преглед, анамнеза. Материјали и средства у терапији повреда уста и зуба. Упознавање са могућностима рендген </w:t>
            </w:r>
            <w:r>
              <w:rPr>
                <w:w w:val="105"/>
                <w:sz w:val="18"/>
              </w:rPr>
              <w:t>дијагностике у повредама уста и зуба. Терапија повреда меких ткива. Обука рада са хируршким инструментима. Терапија повреда чврстих зубних ткива: фрактуре класе 1 и 2. Терапија повреда чврстих зубних ткива: фрактуре класе 3 и 4. Надоградња ендодонтски трет</w:t>
            </w:r>
            <w:r>
              <w:rPr>
                <w:w w:val="105"/>
                <w:sz w:val="18"/>
              </w:rPr>
              <w:t>ираних зуба. Терапија повреда пародонталних ткива: контузија, сублуксација. Израда сплинтова на моделу. Терапија повреда пародонталних ткива: латерална луксација, интрузија, екструзија, авулзија. Израда сплинтова на моделу. Условно трајна рјешења: адхезивн</w:t>
            </w:r>
            <w:r>
              <w:rPr>
                <w:w w:val="105"/>
                <w:sz w:val="18"/>
              </w:rPr>
              <w:t>и мостови.Условно</w:t>
            </w:r>
            <w:r>
              <w:rPr>
                <w:spacing w:val="35"/>
                <w:w w:val="105"/>
                <w:sz w:val="18"/>
              </w:rPr>
              <w:t xml:space="preserve"> </w:t>
            </w:r>
            <w:r>
              <w:rPr>
                <w:w w:val="105"/>
                <w:sz w:val="18"/>
              </w:rPr>
              <w:t>трајна</w:t>
            </w:r>
            <w:r>
              <w:rPr>
                <w:spacing w:val="35"/>
                <w:w w:val="105"/>
                <w:sz w:val="18"/>
              </w:rPr>
              <w:t xml:space="preserve"> </w:t>
            </w:r>
            <w:r>
              <w:rPr>
                <w:w w:val="105"/>
                <w:sz w:val="18"/>
              </w:rPr>
              <w:t>рјешења:</w:t>
            </w:r>
            <w:r>
              <w:rPr>
                <w:spacing w:val="35"/>
                <w:w w:val="105"/>
                <w:sz w:val="18"/>
              </w:rPr>
              <w:t xml:space="preserve"> </w:t>
            </w:r>
            <w:r>
              <w:rPr>
                <w:w w:val="105"/>
                <w:sz w:val="18"/>
              </w:rPr>
              <w:t>плочасте</w:t>
            </w:r>
            <w:r>
              <w:rPr>
                <w:spacing w:val="35"/>
                <w:w w:val="105"/>
                <w:sz w:val="18"/>
              </w:rPr>
              <w:t xml:space="preserve"> </w:t>
            </w:r>
            <w:r>
              <w:rPr>
                <w:w w:val="105"/>
                <w:sz w:val="18"/>
              </w:rPr>
              <w:t>парцијалне</w:t>
            </w:r>
            <w:r>
              <w:rPr>
                <w:spacing w:val="38"/>
                <w:w w:val="105"/>
                <w:sz w:val="18"/>
              </w:rPr>
              <w:t xml:space="preserve"> </w:t>
            </w:r>
            <w:r>
              <w:rPr>
                <w:w w:val="105"/>
                <w:sz w:val="18"/>
              </w:rPr>
              <w:t>протезе.</w:t>
            </w:r>
            <w:r>
              <w:rPr>
                <w:spacing w:val="38"/>
                <w:w w:val="105"/>
                <w:sz w:val="18"/>
              </w:rPr>
              <w:t xml:space="preserve"> </w:t>
            </w:r>
            <w:r>
              <w:rPr>
                <w:w w:val="105"/>
                <w:sz w:val="18"/>
              </w:rPr>
              <w:t>Терапија</w:t>
            </w:r>
            <w:r>
              <w:rPr>
                <w:spacing w:val="40"/>
                <w:w w:val="105"/>
                <w:sz w:val="18"/>
              </w:rPr>
              <w:t xml:space="preserve"> </w:t>
            </w:r>
            <w:r>
              <w:rPr>
                <w:w w:val="105"/>
                <w:sz w:val="18"/>
              </w:rPr>
              <w:t>компликација</w:t>
            </w:r>
            <w:r>
              <w:rPr>
                <w:spacing w:val="38"/>
                <w:w w:val="105"/>
                <w:sz w:val="18"/>
              </w:rPr>
              <w:t xml:space="preserve"> </w:t>
            </w:r>
            <w:r>
              <w:rPr>
                <w:w w:val="105"/>
                <w:sz w:val="18"/>
              </w:rPr>
              <w:t>повреда</w:t>
            </w:r>
            <w:r>
              <w:rPr>
                <w:spacing w:val="35"/>
                <w:w w:val="105"/>
                <w:sz w:val="18"/>
              </w:rPr>
              <w:t xml:space="preserve"> </w:t>
            </w:r>
            <w:r>
              <w:rPr>
                <w:w w:val="105"/>
                <w:sz w:val="18"/>
              </w:rPr>
              <w:t>зуба</w:t>
            </w:r>
            <w:r>
              <w:rPr>
                <w:spacing w:val="40"/>
                <w:w w:val="105"/>
                <w:sz w:val="18"/>
              </w:rPr>
              <w:t xml:space="preserve"> </w:t>
            </w:r>
            <w:r>
              <w:rPr>
                <w:w w:val="105"/>
                <w:sz w:val="18"/>
              </w:rPr>
              <w:t>у</w:t>
            </w:r>
            <w:r>
              <w:rPr>
                <w:spacing w:val="30"/>
                <w:w w:val="105"/>
                <w:sz w:val="18"/>
              </w:rPr>
              <w:t xml:space="preserve"> </w:t>
            </w:r>
            <w:r>
              <w:rPr>
                <w:w w:val="105"/>
                <w:sz w:val="18"/>
              </w:rPr>
              <w:t>дјеце.</w:t>
            </w:r>
          </w:p>
          <w:p w:rsidR="00644799" w:rsidRDefault="00E53327">
            <w:pPr>
              <w:pStyle w:val="TableParagraph"/>
              <w:spacing w:before="6" w:line="198" w:lineRule="exact"/>
              <w:jc w:val="both"/>
              <w:rPr>
                <w:sz w:val="18"/>
              </w:rPr>
            </w:pPr>
            <w:r>
              <w:rPr>
                <w:w w:val="105"/>
                <w:sz w:val="18"/>
              </w:rPr>
              <w:t>Представљање</w:t>
            </w:r>
            <w:r>
              <w:rPr>
                <w:spacing w:val="-12"/>
                <w:w w:val="105"/>
                <w:sz w:val="18"/>
              </w:rPr>
              <w:t xml:space="preserve"> </w:t>
            </w:r>
            <w:r>
              <w:rPr>
                <w:w w:val="105"/>
                <w:sz w:val="18"/>
              </w:rPr>
              <w:t>IADT</w:t>
            </w:r>
            <w:r>
              <w:rPr>
                <w:spacing w:val="-12"/>
                <w:w w:val="105"/>
                <w:sz w:val="18"/>
              </w:rPr>
              <w:t xml:space="preserve"> </w:t>
            </w:r>
            <w:r>
              <w:rPr>
                <w:w w:val="105"/>
                <w:sz w:val="18"/>
              </w:rPr>
              <w:t>(International</w:t>
            </w:r>
            <w:r>
              <w:rPr>
                <w:spacing w:val="-12"/>
                <w:w w:val="105"/>
                <w:sz w:val="18"/>
              </w:rPr>
              <w:t xml:space="preserve"> </w:t>
            </w:r>
            <w:r>
              <w:rPr>
                <w:w w:val="105"/>
                <w:sz w:val="18"/>
              </w:rPr>
              <w:t>Association</w:t>
            </w:r>
            <w:r>
              <w:rPr>
                <w:spacing w:val="-12"/>
                <w:w w:val="105"/>
                <w:sz w:val="18"/>
              </w:rPr>
              <w:t xml:space="preserve"> </w:t>
            </w:r>
            <w:r>
              <w:rPr>
                <w:w w:val="105"/>
                <w:sz w:val="18"/>
              </w:rPr>
              <w:t>of</w:t>
            </w:r>
            <w:r>
              <w:rPr>
                <w:spacing w:val="19"/>
                <w:w w:val="105"/>
                <w:sz w:val="18"/>
              </w:rPr>
              <w:t xml:space="preserve"> </w:t>
            </w:r>
            <w:r>
              <w:rPr>
                <w:w w:val="105"/>
                <w:sz w:val="18"/>
              </w:rPr>
              <w:t>Dental</w:t>
            </w:r>
            <w:r>
              <w:rPr>
                <w:spacing w:val="-12"/>
                <w:w w:val="105"/>
                <w:sz w:val="18"/>
              </w:rPr>
              <w:t xml:space="preserve"> </w:t>
            </w:r>
            <w:r>
              <w:rPr>
                <w:w w:val="105"/>
                <w:sz w:val="18"/>
              </w:rPr>
              <w:t>Traumatology)</w:t>
            </w:r>
            <w:r>
              <w:rPr>
                <w:spacing w:val="25"/>
                <w:w w:val="105"/>
                <w:sz w:val="18"/>
              </w:rPr>
              <w:t xml:space="preserve"> </w:t>
            </w:r>
            <w:r>
              <w:rPr>
                <w:w w:val="105"/>
                <w:sz w:val="18"/>
              </w:rPr>
              <w:t>Интернет</w:t>
            </w:r>
            <w:r>
              <w:rPr>
                <w:spacing w:val="-11"/>
                <w:w w:val="105"/>
                <w:sz w:val="18"/>
              </w:rPr>
              <w:t xml:space="preserve"> </w:t>
            </w:r>
            <w:r>
              <w:rPr>
                <w:w w:val="105"/>
                <w:sz w:val="18"/>
              </w:rPr>
              <w:t>водича</w:t>
            </w:r>
            <w:r>
              <w:rPr>
                <w:spacing w:val="-11"/>
                <w:w w:val="105"/>
                <w:sz w:val="18"/>
              </w:rPr>
              <w:t xml:space="preserve"> </w:t>
            </w:r>
            <w:r>
              <w:rPr>
                <w:w w:val="105"/>
                <w:sz w:val="18"/>
              </w:rPr>
              <w:t>за</w:t>
            </w:r>
            <w:r>
              <w:rPr>
                <w:spacing w:val="-11"/>
                <w:w w:val="105"/>
                <w:sz w:val="18"/>
              </w:rPr>
              <w:t xml:space="preserve"> </w:t>
            </w:r>
            <w:r>
              <w:rPr>
                <w:w w:val="105"/>
                <w:sz w:val="18"/>
              </w:rPr>
              <w:t>збрињавање</w:t>
            </w:r>
            <w:r>
              <w:rPr>
                <w:spacing w:val="-12"/>
                <w:w w:val="105"/>
                <w:sz w:val="18"/>
              </w:rPr>
              <w:t xml:space="preserve"> </w:t>
            </w:r>
            <w:r>
              <w:rPr>
                <w:spacing w:val="-2"/>
                <w:w w:val="105"/>
                <w:sz w:val="18"/>
              </w:rPr>
              <w:t>повреда.</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0"/>
        </w:trPr>
        <w:tc>
          <w:tcPr>
            <w:tcW w:w="9464" w:type="dxa"/>
            <w:gridSpan w:val="2"/>
          </w:tcPr>
          <w:p w:rsidR="00644799" w:rsidRDefault="00E53327">
            <w:pPr>
              <w:pStyle w:val="TableParagraph"/>
              <w:spacing w:before="0" w:line="206"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892"/>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18"/>
              </w:numPr>
              <w:tabs>
                <w:tab w:val="left" w:pos="398"/>
              </w:tabs>
              <w:spacing w:before="6"/>
              <w:rPr>
                <w:sz w:val="18"/>
              </w:rPr>
            </w:pPr>
            <w:r>
              <w:rPr>
                <w:w w:val="105"/>
                <w:sz w:val="18"/>
              </w:rPr>
              <w:t>Марковић</w:t>
            </w:r>
            <w:r>
              <w:rPr>
                <w:spacing w:val="-12"/>
                <w:w w:val="105"/>
                <w:sz w:val="18"/>
              </w:rPr>
              <w:t xml:space="preserve"> </w:t>
            </w:r>
            <w:r>
              <w:rPr>
                <w:w w:val="105"/>
                <w:sz w:val="18"/>
              </w:rPr>
              <w:t>Д.</w:t>
            </w:r>
            <w:r>
              <w:rPr>
                <w:spacing w:val="-8"/>
                <w:w w:val="105"/>
                <w:sz w:val="18"/>
              </w:rPr>
              <w:t xml:space="preserve"> </w:t>
            </w:r>
            <w:r>
              <w:rPr>
                <w:w w:val="105"/>
                <w:sz w:val="18"/>
              </w:rPr>
              <w:t>и</w:t>
            </w:r>
            <w:r>
              <w:rPr>
                <w:spacing w:val="-9"/>
                <w:w w:val="105"/>
                <w:sz w:val="18"/>
              </w:rPr>
              <w:t xml:space="preserve"> </w:t>
            </w:r>
            <w:r>
              <w:rPr>
                <w:w w:val="105"/>
                <w:sz w:val="18"/>
              </w:rPr>
              <w:t>сар.</w:t>
            </w:r>
            <w:r>
              <w:rPr>
                <w:spacing w:val="-11"/>
                <w:w w:val="105"/>
                <w:sz w:val="18"/>
              </w:rPr>
              <w:t xml:space="preserve"> </w:t>
            </w:r>
            <w:r>
              <w:rPr>
                <w:w w:val="105"/>
                <w:sz w:val="18"/>
              </w:rPr>
              <w:t>Повреде</w:t>
            </w:r>
            <w:r>
              <w:rPr>
                <w:spacing w:val="-10"/>
                <w:w w:val="105"/>
                <w:sz w:val="18"/>
              </w:rPr>
              <w:t xml:space="preserve"> </w:t>
            </w:r>
            <w:r>
              <w:rPr>
                <w:w w:val="105"/>
                <w:sz w:val="18"/>
              </w:rPr>
              <w:t>зуба</w:t>
            </w:r>
            <w:r>
              <w:rPr>
                <w:spacing w:val="-8"/>
                <w:w w:val="105"/>
                <w:sz w:val="18"/>
              </w:rPr>
              <w:t xml:space="preserve"> </w:t>
            </w:r>
            <w:r>
              <w:rPr>
                <w:w w:val="105"/>
                <w:sz w:val="18"/>
              </w:rPr>
              <w:t>–</w:t>
            </w:r>
            <w:r>
              <w:rPr>
                <w:spacing w:val="-9"/>
                <w:w w:val="105"/>
                <w:sz w:val="18"/>
              </w:rPr>
              <w:t xml:space="preserve"> </w:t>
            </w:r>
            <w:r>
              <w:rPr>
                <w:w w:val="105"/>
                <w:sz w:val="18"/>
              </w:rPr>
              <w:t>водич</w:t>
            </w:r>
            <w:r>
              <w:rPr>
                <w:spacing w:val="-11"/>
                <w:w w:val="105"/>
                <w:sz w:val="18"/>
              </w:rPr>
              <w:t xml:space="preserve"> </w:t>
            </w:r>
            <w:r>
              <w:rPr>
                <w:w w:val="105"/>
                <w:sz w:val="18"/>
              </w:rPr>
              <w:t>за</w:t>
            </w:r>
            <w:r>
              <w:rPr>
                <w:spacing w:val="-8"/>
                <w:w w:val="105"/>
                <w:sz w:val="18"/>
              </w:rPr>
              <w:t xml:space="preserve"> </w:t>
            </w:r>
            <w:r>
              <w:rPr>
                <w:w w:val="105"/>
                <w:sz w:val="18"/>
              </w:rPr>
              <w:t>свакодневну</w:t>
            </w:r>
            <w:r>
              <w:rPr>
                <w:spacing w:val="-12"/>
                <w:w w:val="105"/>
                <w:sz w:val="18"/>
              </w:rPr>
              <w:t xml:space="preserve"> </w:t>
            </w:r>
            <w:r>
              <w:rPr>
                <w:w w:val="105"/>
                <w:sz w:val="18"/>
              </w:rPr>
              <w:t>клиничку</w:t>
            </w:r>
            <w:r>
              <w:rPr>
                <w:spacing w:val="-12"/>
                <w:w w:val="105"/>
                <w:sz w:val="18"/>
              </w:rPr>
              <w:t xml:space="preserve"> </w:t>
            </w:r>
            <w:r>
              <w:rPr>
                <w:w w:val="105"/>
                <w:sz w:val="18"/>
              </w:rPr>
              <w:t>праксу,Београд,</w:t>
            </w:r>
            <w:r>
              <w:rPr>
                <w:spacing w:val="-10"/>
                <w:w w:val="105"/>
                <w:sz w:val="18"/>
              </w:rPr>
              <w:t xml:space="preserve"> </w:t>
            </w:r>
            <w:r>
              <w:rPr>
                <w:spacing w:val="-4"/>
                <w:w w:val="105"/>
                <w:sz w:val="18"/>
              </w:rPr>
              <w:t>2012</w:t>
            </w:r>
          </w:p>
          <w:p w:rsidR="00644799" w:rsidRDefault="00E53327">
            <w:pPr>
              <w:pStyle w:val="TableParagraph"/>
              <w:spacing w:before="16"/>
              <w:ind w:left="59"/>
              <w:rPr>
                <w:b/>
                <w:sz w:val="18"/>
              </w:rPr>
            </w:pPr>
            <w:r>
              <w:rPr>
                <w:b/>
                <w:sz w:val="18"/>
              </w:rPr>
              <w:t>Допунска</w:t>
            </w:r>
            <w:r>
              <w:rPr>
                <w:spacing w:val="24"/>
                <w:sz w:val="18"/>
              </w:rPr>
              <w:t xml:space="preserve"> </w:t>
            </w:r>
            <w:r>
              <w:rPr>
                <w:b/>
                <w:spacing w:val="-2"/>
                <w:sz w:val="18"/>
              </w:rPr>
              <w:t>литература:</w:t>
            </w:r>
          </w:p>
          <w:p w:rsidR="00644799" w:rsidRDefault="00E53327">
            <w:pPr>
              <w:pStyle w:val="TableParagraph"/>
              <w:numPr>
                <w:ilvl w:val="0"/>
                <w:numId w:val="18"/>
              </w:numPr>
              <w:tabs>
                <w:tab w:val="left" w:pos="414"/>
              </w:tabs>
              <w:spacing w:before="3" w:line="209" w:lineRule="exact"/>
              <w:ind w:left="414" w:hanging="314"/>
              <w:rPr>
                <w:sz w:val="18"/>
              </w:rPr>
            </w:pPr>
            <w:r>
              <w:rPr>
                <w:w w:val="105"/>
                <w:sz w:val="18"/>
              </w:rPr>
              <w:t>Јурић</w:t>
            </w:r>
            <w:r>
              <w:rPr>
                <w:spacing w:val="-9"/>
                <w:w w:val="105"/>
                <w:sz w:val="18"/>
              </w:rPr>
              <w:t xml:space="preserve"> </w:t>
            </w:r>
            <w:r>
              <w:rPr>
                <w:w w:val="105"/>
                <w:sz w:val="18"/>
              </w:rPr>
              <w:t>Х.</w:t>
            </w:r>
            <w:r>
              <w:rPr>
                <w:spacing w:val="-8"/>
                <w:w w:val="105"/>
                <w:sz w:val="18"/>
              </w:rPr>
              <w:t xml:space="preserve"> </w:t>
            </w:r>
            <w:r>
              <w:rPr>
                <w:w w:val="105"/>
                <w:sz w:val="18"/>
              </w:rPr>
              <w:t>и</w:t>
            </w:r>
            <w:r>
              <w:rPr>
                <w:spacing w:val="-9"/>
                <w:w w:val="105"/>
                <w:sz w:val="18"/>
              </w:rPr>
              <w:t xml:space="preserve"> </w:t>
            </w:r>
            <w:r>
              <w:rPr>
                <w:w w:val="105"/>
                <w:sz w:val="18"/>
              </w:rPr>
              <w:t>сар.</w:t>
            </w:r>
            <w:r>
              <w:rPr>
                <w:spacing w:val="-10"/>
                <w:w w:val="105"/>
                <w:sz w:val="18"/>
              </w:rPr>
              <w:t xml:space="preserve"> </w:t>
            </w:r>
            <w:r>
              <w:rPr>
                <w:w w:val="105"/>
                <w:sz w:val="18"/>
              </w:rPr>
              <w:t>Дјечија</w:t>
            </w:r>
            <w:r>
              <w:rPr>
                <w:spacing w:val="-11"/>
                <w:w w:val="105"/>
                <w:sz w:val="18"/>
              </w:rPr>
              <w:t xml:space="preserve"> </w:t>
            </w:r>
            <w:r>
              <w:rPr>
                <w:w w:val="105"/>
                <w:sz w:val="18"/>
              </w:rPr>
              <w:t>дентална</w:t>
            </w:r>
            <w:r>
              <w:rPr>
                <w:spacing w:val="-8"/>
                <w:w w:val="105"/>
                <w:sz w:val="18"/>
              </w:rPr>
              <w:t xml:space="preserve"> </w:t>
            </w:r>
            <w:r>
              <w:rPr>
                <w:w w:val="105"/>
                <w:sz w:val="18"/>
              </w:rPr>
              <w:t>медицина,</w:t>
            </w:r>
            <w:r>
              <w:rPr>
                <w:spacing w:val="-10"/>
                <w:w w:val="105"/>
                <w:sz w:val="18"/>
              </w:rPr>
              <w:t xml:space="preserve"> </w:t>
            </w:r>
            <w:r>
              <w:rPr>
                <w:w w:val="105"/>
                <w:sz w:val="18"/>
              </w:rPr>
              <w:t>Наклада</w:t>
            </w:r>
            <w:r>
              <w:rPr>
                <w:spacing w:val="-10"/>
                <w:w w:val="105"/>
                <w:sz w:val="18"/>
              </w:rPr>
              <w:t xml:space="preserve"> </w:t>
            </w:r>
            <w:r>
              <w:rPr>
                <w:w w:val="105"/>
                <w:sz w:val="18"/>
              </w:rPr>
              <w:t>Слап,</w:t>
            </w:r>
            <w:r>
              <w:rPr>
                <w:spacing w:val="-11"/>
                <w:w w:val="105"/>
                <w:sz w:val="18"/>
              </w:rPr>
              <w:t xml:space="preserve"> </w:t>
            </w:r>
            <w:r>
              <w:rPr>
                <w:w w:val="105"/>
                <w:sz w:val="18"/>
              </w:rPr>
              <w:t>Загреб,</w:t>
            </w:r>
            <w:r>
              <w:rPr>
                <w:spacing w:val="-8"/>
                <w:w w:val="105"/>
                <w:sz w:val="18"/>
              </w:rPr>
              <w:t xml:space="preserve"> </w:t>
            </w:r>
            <w:r>
              <w:rPr>
                <w:spacing w:val="-2"/>
                <w:w w:val="105"/>
                <w:sz w:val="18"/>
              </w:rPr>
              <w:t>2015.</w:t>
            </w:r>
          </w:p>
        </w:tc>
      </w:tr>
    </w:tbl>
    <w:p w:rsidR="00644799" w:rsidRDefault="00644799">
      <w:pPr>
        <w:spacing w:before="1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60"/>
              <w:ind w:left="0"/>
              <w:rPr>
                <w:b/>
                <w:sz w:val="20"/>
              </w:rPr>
            </w:pPr>
          </w:p>
          <w:p w:rsidR="00644799" w:rsidRDefault="00E53327">
            <w:pPr>
              <w:pStyle w:val="TableParagraph"/>
              <w:spacing w:before="0"/>
              <w:ind w:left="496"/>
              <w:rPr>
                <w:b/>
                <w:sz w:val="20"/>
              </w:rPr>
            </w:pPr>
            <w:r>
              <w:rPr>
                <w:b/>
                <w:sz w:val="20"/>
              </w:rPr>
              <w:t>Усмени</w:t>
            </w:r>
            <w:r>
              <w:rPr>
                <w:spacing w:val="17"/>
                <w:sz w:val="20"/>
              </w:rPr>
              <w:t xml:space="preserve"> </w:t>
            </w:r>
            <w:r>
              <w:rPr>
                <w:b/>
                <w:sz w:val="20"/>
              </w:rPr>
              <w:t>испит/</w:t>
            </w:r>
            <w:r>
              <w:rPr>
                <w:b/>
                <w:spacing w:val="16"/>
                <w:sz w:val="20"/>
              </w:rPr>
              <w:t xml:space="preserve"> </w:t>
            </w:r>
            <w:r>
              <w:rPr>
                <w:b/>
                <w:spacing w:val="-4"/>
                <w:sz w:val="20"/>
              </w:rPr>
              <w:t>Тест</w:t>
            </w:r>
          </w:p>
        </w:tc>
        <w:tc>
          <w:tcPr>
            <w:tcW w:w="541" w:type="dxa"/>
            <w:vMerge w:val="restart"/>
          </w:tcPr>
          <w:p w:rsidR="00644799" w:rsidRDefault="00644799">
            <w:pPr>
              <w:pStyle w:val="TableParagraph"/>
              <w:spacing w:before="60"/>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z w:val="20"/>
              </w:rPr>
              <w:t>Колоквиј</w:t>
            </w:r>
            <w:r>
              <w:rPr>
                <w:spacing w:val="18"/>
                <w:sz w:val="20"/>
              </w:rPr>
              <w:t xml:space="preserve"> </w:t>
            </w:r>
            <w:r>
              <w:rPr>
                <w:b/>
                <w:spacing w:val="-5"/>
                <w:sz w:val="20"/>
              </w:rPr>
              <w:t>(и)</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bl>
    <w:p w:rsidR="00644799" w:rsidRDefault="00644799">
      <w:pPr>
        <w:pStyle w:val="TableParagraph"/>
        <w:rPr>
          <w:b/>
          <w:sz w:val="20"/>
        </w:rPr>
        <w:sectPr w:rsidR="00644799">
          <w:pgSz w:w="12240" w:h="15840"/>
          <w:pgMar w:top="780" w:right="1080" w:bottom="569"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5"/>
      </w:tblGrid>
      <w:tr w:rsidR="00644799">
        <w:trPr>
          <w:trHeight w:val="287"/>
        </w:trPr>
        <w:tc>
          <w:tcPr>
            <w:tcW w:w="9475" w:type="dxa"/>
            <w:tcBorders>
              <w:top w:val="nil"/>
            </w:tcBorders>
          </w:tcPr>
          <w:p w:rsidR="00644799" w:rsidRDefault="00644799">
            <w:pPr>
              <w:pStyle w:val="TableParagraph"/>
              <w:spacing w:before="0"/>
              <w:ind w:left="0"/>
              <w:rPr>
                <w:sz w:val="20"/>
              </w:rPr>
            </w:pPr>
          </w:p>
        </w:tc>
      </w:tr>
      <w:tr w:rsidR="00644799">
        <w:trPr>
          <w:trHeight w:val="529"/>
        </w:trPr>
        <w:tc>
          <w:tcPr>
            <w:tcW w:w="9475" w:type="dxa"/>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5"/>
              <w:ind w:left="52"/>
              <w:rPr>
                <w:sz w:val="20"/>
              </w:rPr>
            </w:pPr>
            <w:r>
              <w:rPr>
                <w:w w:val="105"/>
                <w:sz w:val="20"/>
              </w:rPr>
              <w:t>Доц.</w:t>
            </w:r>
            <w:r>
              <w:rPr>
                <w:spacing w:val="-11"/>
                <w:w w:val="105"/>
                <w:sz w:val="20"/>
              </w:rPr>
              <w:t xml:space="preserve"> </w:t>
            </w:r>
            <w:r>
              <w:rPr>
                <w:w w:val="105"/>
                <w:sz w:val="20"/>
              </w:rPr>
              <w:t>др</w:t>
            </w:r>
            <w:r>
              <w:rPr>
                <w:spacing w:val="-10"/>
                <w:w w:val="105"/>
                <w:sz w:val="20"/>
              </w:rPr>
              <w:t xml:space="preserve"> </w:t>
            </w:r>
            <w:r>
              <w:rPr>
                <w:w w:val="105"/>
                <w:sz w:val="20"/>
              </w:rPr>
              <w:t>Оливера</w:t>
            </w:r>
            <w:r>
              <w:rPr>
                <w:spacing w:val="-12"/>
                <w:w w:val="105"/>
                <w:sz w:val="20"/>
              </w:rPr>
              <w:t xml:space="preserve"> </w:t>
            </w:r>
            <w:r>
              <w:rPr>
                <w:w w:val="105"/>
                <w:sz w:val="20"/>
              </w:rPr>
              <w:t>Долић,</w:t>
            </w:r>
            <w:r>
              <w:rPr>
                <w:spacing w:val="-11"/>
                <w:w w:val="105"/>
                <w:sz w:val="20"/>
              </w:rPr>
              <w:t xml:space="preserve"> </w:t>
            </w:r>
            <w:r>
              <w:rPr>
                <w:w w:val="105"/>
                <w:sz w:val="20"/>
              </w:rPr>
              <w:t>доц.</w:t>
            </w:r>
            <w:r>
              <w:rPr>
                <w:spacing w:val="-10"/>
                <w:w w:val="105"/>
                <w:sz w:val="20"/>
              </w:rPr>
              <w:t xml:space="preserve"> </w:t>
            </w:r>
            <w:r>
              <w:rPr>
                <w:w w:val="105"/>
                <w:sz w:val="20"/>
              </w:rPr>
              <w:t>др</w:t>
            </w:r>
            <w:r>
              <w:rPr>
                <w:spacing w:val="33"/>
                <w:w w:val="105"/>
                <w:sz w:val="20"/>
              </w:rPr>
              <w:t xml:space="preserve"> </w:t>
            </w:r>
            <w:r>
              <w:rPr>
                <w:w w:val="105"/>
                <w:sz w:val="20"/>
              </w:rPr>
              <w:t>Марија</w:t>
            </w:r>
            <w:r>
              <w:rPr>
                <w:spacing w:val="-12"/>
                <w:w w:val="105"/>
                <w:sz w:val="20"/>
              </w:rPr>
              <w:t xml:space="preserve"> </w:t>
            </w:r>
            <w:r>
              <w:rPr>
                <w:spacing w:val="-2"/>
                <w:w w:val="105"/>
                <w:sz w:val="20"/>
              </w:rPr>
              <w:t>Обрадовић.</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41"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9360" behindDoc="0" locked="0" layoutInCell="1" allowOverlap="1">
                      <wp:simplePos x="0" y="0"/>
                      <wp:positionH relativeFrom="column">
                        <wp:posOffset>3289554</wp:posOffset>
                      </wp:positionH>
                      <wp:positionV relativeFrom="paragraph">
                        <wp:posOffset>-553013</wp:posOffset>
                      </wp:positionV>
                      <wp:extent cx="759460" cy="890269"/>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85" name="Image 185"/>
                                <pic:cNvPicPr/>
                              </pic:nvPicPr>
                              <pic:blipFill>
                                <a:blip r:embed="rId25" cstate="print"/>
                                <a:stretch>
                                  <a:fillRect/>
                                </a:stretch>
                              </pic:blipFill>
                              <pic:spPr>
                                <a:xfrm>
                                  <a:off x="0" y="0"/>
                                  <a:ext cx="758952" cy="890016"/>
                                </a:xfrm>
                                <a:prstGeom prst="rect">
                                  <a:avLst/>
                                </a:prstGeom>
                              </pic:spPr>
                            </pic:pic>
                          </wpg:wgp>
                        </a:graphicData>
                      </a:graphic>
                    </wp:anchor>
                  </w:drawing>
                </mc:Choice>
                <mc:Fallback>
                  <w:pict>
                    <v:group w14:anchorId="3CE7A877" id="Group 184" o:spid="_x0000_s1026" style="position:absolute;margin-left:259pt;margin-top:-43.55pt;width:59.8pt;height:70.1pt;z-index:1575936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ZVoo5KBoA&#10;ACg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">
                      <v:shape id="Image 18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XKLFAAAA3AAAAA8AAABkcnMvZG93bnJldi54bWxET01rwkAQvRf6H5YRvEjdVLGN0Y1oodJL&#10;D6YteByzYxKSnY3ZVdN/7xaE3ubxPme56k0jLtS5yrKC53EEgji3uuJCwffX+1MMwnlkjY1lUvBL&#10;Dlbp48MSE22vvKNL5gsRQtglqKD0vk2kdHlJBt3YtsSBO9rOoA+wK6Tu8BrCTSMnUfQiDVYcGkps&#10;6a2kvM7ORsFuOvo51/PR3p6ibDujz8PJb16VGg769QKEp97/i+/uDx3mxzP4eyZc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yixQAAANwAAAAPAAAAAAAAAAAAAAAA&#10;AJ8CAABkcnMvZG93bnJldi54bWxQSwUGAAAAAAQABAD3AAAAkQMAAAAA&#10;">
                        <v:imagedata r:id="rId26"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pacing w:val="-2"/>
                <w:w w:val="105"/>
                <w:sz w:val="20"/>
              </w:rPr>
              <w:t>ГЕРОСТОМАТОЛОГИЈА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48"/>
              <w:jc w:val="center"/>
              <w:rPr>
                <w:sz w:val="20"/>
              </w:rPr>
            </w:pPr>
            <w:r>
              <w:rPr>
                <w:spacing w:val="-5"/>
                <w:w w:val="105"/>
                <w:sz w:val="20"/>
              </w:rPr>
              <w:t>9.</w:t>
            </w:r>
          </w:p>
        </w:tc>
        <w:tc>
          <w:tcPr>
            <w:tcW w:w="2519" w:type="dxa"/>
          </w:tcPr>
          <w:p w:rsidR="00644799" w:rsidRDefault="00E53327">
            <w:pPr>
              <w:pStyle w:val="TableParagraph"/>
              <w:spacing w:before="26"/>
              <w:ind w:left="7" w:right="3"/>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700"/>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line="249" w:lineRule="auto"/>
              <w:ind w:left="54" w:right="43"/>
              <w:jc w:val="both"/>
              <w:rPr>
                <w:sz w:val="18"/>
              </w:rPr>
            </w:pPr>
            <w:r>
              <w:rPr>
                <w:w w:val="105"/>
                <w:sz w:val="18"/>
              </w:rPr>
              <w:t xml:space="preserve">Доц. др Валентина Веселиновић, доц. </w:t>
            </w:r>
            <w:proofErr w:type="gramStart"/>
            <w:r>
              <w:rPr>
                <w:w w:val="105"/>
                <w:sz w:val="18"/>
              </w:rPr>
              <w:t>др</w:t>
            </w:r>
            <w:proofErr w:type="gramEnd"/>
            <w:r>
              <w:rPr>
                <w:w w:val="105"/>
                <w:sz w:val="18"/>
              </w:rPr>
              <w:t xml:space="preserve"> Сања Гњато,</w:t>
            </w:r>
            <w:r>
              <w:rPr>
                <w:spacing w:val="40"/>
                <w:w w:val="105"/>
                <w:sz w:val="18"/>
              </w:rPr>
              <w:t xml:space="preserve"> </w:t>
            </w:r>
            <w:r>
              <w:rPr>
                <w:w w:val="105"/>
                <w:sz w:val="18"/>
              </w:rPr>
              <w:t>доц. др Наташа Тртић,</w:t>
            </w:r>
            <w:r>
              <w:rPr>
                <w:w w:val="105"/>
                <w:sz w:val="18"/>
              </w:rPr>
              <w:t xml:space="preserve"> доц.др Александра Ђери, доц.др Наташа Кнежевић, мр</w:t>
            </w:r>
            <w:r>
              <w:rPr>
                <w:spacing w:val="40"/>
                <w:w w:val="105"/>
                <w:sz w:val="18"/>
              </w:rPr>
              <w:t xml:space="preserve"> </w:t>
            </w:r>
            <w:r>
              <w:rPr>
                <w:w w:val="105"/>
                <w:sz w:val="18"/>
              </w:rPr>
              <w:t>Александра Гребенар, мр Жељка Којић, мр Саша Марин</w:t>
            </w:r>
          </w:p>
        </w:tc>
      </w:tr>
    </w:tbl>
    <w:p w:rsidR="00644799" w:rsidRDefault="00644799">
      <w:pPr>
        <w:spacing w:before="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32"/>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32"/>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5"/>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4" w:line="237" w:lineRule="auto"/>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циклуса – интегрисани </w:t>
            </w:r>
            <w:r>
              <w:rPr>
                <w:spacing w:val="-2"/>
                <w:sz w:val="17"/>
              </w:rPr>
              <w:t>студиј</w:t>
            </w:r>
          </w:p>
        </w:tc>
      </w:tr>
      <w:tr w:rsidR="00644799">
        <w:trPr>
          <w:trHeight w:val="235"/>
        </w:trPr>
        <w:tc>
          <w:tcPr>
            <w:tcW w:w="9464" w:type="dxa"/>
            <w:gridSpan w:val="2"/>
            <w:tcBorders>
              <w:top w:val="single" w:sz="8" w:space="0" w:color="000000"/>
            </w:tcBorders>
            <w:shd w:val="clear" w:color="auto" w:fill="71D2F4"/>
          </w:tcPr>
          <w:p w:rsidR="00644799" w:rsidRDefault="00E53327">
            <w:pPr>
              <w:pStyle w:val="TableParagraph"/>
              <w:spacing w:before="5" w:line="211"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8"/>
        </w:trPr>
        <w:tc>
          <w:tcPr>
            <w:tcW w:w="9464" w:type="dxa"/>
            <w:gridSpan w:val="2"/>
          </w:tcPr>
          <w:p w:rsidR="00644799" w:rsidRDefault="00E53327">
            <w:pPr>
              <w:pStyle w:val="TableParagraph"/>
              <w:spacing w:before="1" w:line="247" w:lineRule="auto"/>
              <w:rPr>
                <w:sz w:val="18"/>
              </w:rPr>
            </w:pPr>
            <w:r>
              <w:rPr>
                <w:w w:val="105"/>
                <w:sz w:val="18"/>
              </w:rPr>
              <w:t>Упознавање</w:t>
            </w:r>
            <w:r>
              <w:rPr>
                <w:spacing w:val="36"/>
                <w:w w:val="105"/>
                <w:sz w:val="18"/>
              </w:rPr>
              <w:t xml:space="preserve"> </w:t>
            </w:r>
            <w:r>
              <w:rPr>
                <w:w w:val="105"/>
                <w:sz w:val="18"/>
              </w:rPr>
              <w:t>са</w:t>
            </w:r>
            <w:r>
              <w:rPr>
                <w:spacing w:val="35"/>
                <w:w w:val="105"/>
                <w:sz w:val="18"/>
              </w:rPr>
              <w:t xml:space="preserve"> </w:t>
            </w:r>
            <w:r>
              <w:rPr>
                <w:w w:val="105"/>
                <w:sz w:val="18"/>
              </w:rPr>
              <w:t>процесима</w:t>
            </w:r>
            <w:r>
              <w:rPr>
                <w:spacing w:val="37"/>
                <w:w w:val="105"/>
                <w:sz w:val="18"/>
              </w:rPr>
              <w:t xml:space="preserve"> </w:t>
            </w:r>
            <w:r>
              <w:rPr>
                <w:w w:val="105"/>
                <w:sz w:val="18"/>
              </w:rPr>
              <w:t>старења,</w:t>
            </w:r>
            <w:r>
              <w:rPr>
                <w:spacing w:val="37"/>
                <w:w w:val="105"/>
                <w:sz w:val="18"/>
              </w:rPr>
              <w:t xml:space="preserve"> </w:t>
            </w:r>
            <w:r>
              <w:rPr>
                <w:w w:val="105"/>
                <w:sz w:val="18"/>
              </w:rPr>
              <w:t>као</w:t>
            </w:r>
            <w:r>
              <w:rPr>
                <w:spacing w:val="35"/>
                <w:w w:val="105"/>
                <w:sz w:val="18"/>
              </w:rPr>
              <w:t xml:space="preserve"> </w:t>
            </w:r>
            <w:r>
              <w:rPr>
                <w:w w:val="105"/>
                <w:sz w:val="18"/>
              </w:rPr>
              <w:t>и</w:t>
            </w:r>
            <w:r>
              <w:rPr>
                <w:spacing w:val="37"/>
                <w:w w:val="105"/>
                <w:sz w:val="18"/>
              </w:rPr>
              <w:t xml:space="preserve"> </w:t>
            </w:r>
            <w:r>
              <w:rPr>
                <w:w w:val="105"/>
                <w:sz w:val="18"/>
              </w:rPr>
              <w:t>правовременом</w:t>
            </w:r>
            <w:r>
              <w:rPr>
                <w:spacing w:val="34"/>
                <w:w w:val="105"/>
                <w:sz w:val="18"/>
              </w:rPr>
              <w:t xml:space="preserve"> </w:t>
            </w:r>
            <w:r>
              <w:rPr>
                <w:w w:val="105"/>
                <w:sz w:val="18"/>
              </w:rPr>
              <w:t>денталном</w:t>
            </w:r>
            <w:r>
              <w:rPr>
                <w:spacing w:val="33"/>
                <w:w w:val="105"/>
                <w:sz w:val="18"/>
              </w:rPr>
              <w:t xml:space="preserve"> </w:t>
            </w:r>
            <w:r>
              <w:rPr>
                <w:w w:val="105"/>
                <w:sz w:val="18"/>
              </w:rPr>
              <w:t>заштитом</w:t>
            </w:r>
            <w:r>
              <w:rPr>
                <w:spacing w:val="38"/>
                <w:w w:val="105"/>
                <w:sz w:val="18"/>
              </w:rPr>
              <w:t xml:space="preserve"> </w:t>
            </w:r>
            <w:r>
              <w:rPr>
                <w:w w:val="105"/>
                <w:sz w:val="18"/>
              </w:rPr>
              <w:t>пацијената</w:t>
            </w:r>
            <w:r>
              <w:rPr>
                <w:spacing w:val="36"/>
                <w:w w:val="105"/>
                <w:sz w:val="18"/>
              </w:rPr>
              <w:t xml:space="preserve"> </w:t>
            </w:r>
            <w:r>
              <w:rPr>
                <w:w w:val="105"/>
                <w:sz w:val="18"/>
              </w:rPr>
              <w:t>старије</w:t>
            </w:r>
            <w:r>
              <w:rPr>
                <w:spacing w:val="37"/>
                <w:w w:val="105"/>
                <w:sz w:val="18"/>
              </w:rPr>
              <w:t xml:space="preserve"> </w:t>
            </w:r>
            <w:r>
              <w:rPr>
                <w:w w:val="105"/>
                <w:sz w:val="18"/>
              </w:rPr>
              <w:t>доби,</w:t>
            </w:r>
            <w:r>
              <w:rPr>
                <w:spacing w:val="37"/>
                <w:w w:val="105"/>
                <w:sz w:val="18"/>
              </w:rPr>
              <w:t xml:space="preserve"> </w:t>
            </w:r>
            <w:r>
              <w:rPr>
                <w:w w:val="105"/>
                <w:sz w:val="18"/>
              </w:rPr>
              <w:t>кроз превентивне</w:t>
            </w:r>
            <w:r>
              <w:rPr>
                <w:spacing w:val="23"/>
                <w:w w:val="105"/>
                <w:sz w:val="18"/>
              </w:rPr>
              <w:t xml:space="preserve"> </w:t>
            </w:r>
            <w:r>
              <w:rPr>
                <w:w w:val="105"/>
                <w:sz w:val="18"/>
              </w:rPr>
              <w:t>и</w:t>
            </w:r>
            <w:r>
              <w:rPr>
                <w:spacing w:val="26"/>
                <w:w w:val="105"/>
                <w:sz w:val="18"/>
              </w:rPr>
              <w:t xml:space="preserve"> </w:t>
            </w:r>
            <w:r>
              <w:rPr>
                <w:w w:val="105"/>
                <w:sz w:val="18"/>
              </w:rPr>
              <w:t>клиничке</w:t>
            </w:r>
            <w:r>
              <w:rPr>
                <w:spacing w:val="23"/>
                <w:w w:val="105"/>
                <w:sz w:val="18"/>
              </w:rPr>
              <w:t xml:space="preserve"> </w:t>
            </w:r>
            <w:r>
              <w:rPr>
                <w:w w:val="105"/>
                <w:sz w:val="18"/>
              </w:rPr>
              <w:t>методе</w:t>
            </w:r>
            <w:r>
              <w:rPr>
                <w:spacing w:val="24"/>
                <w:w w:val="105"/>
                <w:sz w:val="18"/>
              </w:rPr>
              <w:t xml:space="preserve"> </w:t>
            </w:r>
            <w:r>
              <w:rPr>
                <w:w w:val="105"/>
                <w:sz w:val="18"/>
              </w:rPr>
              <w:t>рада</w:t>
            </w:r>
            <w:r>
              <w:rPr>
                <w:spacing w:val="28"/>
                <w:w w:val="105"/>
                <w:sz w:val="18"/>
              </w:rPr>
              <w:t xml:space="preserve"> </w:t>
            </w:r>
            <w:r>
              <w:rPr>
                <w:w w:val="105"/>
                <w:sz w:val="18"/>
              </w:rPr>
              <w:t>у</w:t>
            </w:r>
            <w:r>
              <w:rPr>
                <w:spacing w:val="19"/>
                <w:w w:val="105"/>
                <w:sz w:val="18"/>
              </w:rPr>
              <w:t xml:space="preserve"> </w:t>
            </w:r>
            <w:r>
              <w:rPr>
                <w:w w:val="105"/>
                <w:sz w:val="18"/>
              </w:rPr>
              <w:t>циљу</w:t>
            </w:r>
            <w:r>
              <w:rPr>
                <w:spacing w:val="19"/>
                <w:w w:val="105"/>
                <w:sz w:val="18"/>
              </w:rPr>
              <w:t xml:space="preserve"> </w:t>
            </w:r>
            <w:r>
              <w:rPr>
                <w:w w:val="105"/>
                <w:sz w:val="18"/>
              </w:rPr>
              <w:t>пружања</w:t>
            </w:r>
            <w:r>
              <w:rPr>
                <w:spacing w:val="26"/>
                <w:w w:val="105"/>
                <w:sz w:val="18"/>
              </w:rPr>
              <w:t xml:space="preserve"> </w:t>
            </w:r>
            <w:r>
              <w:rPr>
                <w:w w:val="105"/>
                <w:sz w:val="18"/>
              </w:rPr>
              <w:t>максималне</w:t>
            </w:r>
            <w:r>
              <w:rPr>
                <w:spacing w:val="25"/>
                <w:w w:val="105"/>
                <w:sz w:val="18"/>
              </w:rPr>
              <w:t xml:space="preserve"> </w:t>
            </w:r>
            <w:r>
              <w:rPr>
                <w:w w:val="105"/>
                <w:sz w:val="18"/>
              </w:rPr>
              <w:t>неге</w:t>
            </w:r>
            <w:r>
              <w:rPr>
                <w:spacing w:val="26"/>
                <w:w w:val="105"/>
                <w:sz w:val="18"/>
              </w:rPr>
              <w:t xml:space="preserve"> </w:t>
            </w:r>
            <w:r>
              <w:rPr>
                <w:w w:val="105"/>
                <w:sz w:val="18"/>
              </w:rPr>
              <w:t>стоматогнатног</w:t>
            </w:r>
            <w:r>
              <w:rPr>
                <w:spacing w:val="25"/>
                <w:w w:val="105"/>
                <w:sz w:val="18"/>
              </w:rPr>
              <w:t xml:space="preserve"> </w:t>
            </w:r>
            <w:r>
              <w:rPr>
                <w:w w:val="105"/>
                <w:sz w:val="18"/>
              </w:rPr>
              <w:t>система</w:t>
            </w:r>
            <w:r>
              <w:rPr>
                <w:spacing w:val="28"/>
                <w:w w:val="105"/>
                <w:sz w:val="18"/>
              </w:rPr>
              <w:t xml:space="preserve"> </w:t>
            </w:r>
            <w:r>
              <w:rPr>
                <w:w w:val="105"/>
                <w:sz w:val="18"/>
              </w:rPr>
              <w:t>уз</w:t>
            </w:r>
            <w:r>
              <w:rPr>
                <w:spacing w:val="26"/>
                <w:w w:val="105"/>
                <w:sz w:val="18"/>
              </w:rPr>
              <w:t xml:space="preserve"> </w:t>
            </w:r>
            <w:r>
              <w:rPr>
                <w:spacing w:val="-2"/>
                <w:w w:val="105"/>
                <w:sz w:val="18"/>
              </w:rPr>
              <w:t>адекватну</w:t>
            </w:r>
          </w:p>
          <w:p w:rsidR="00644799" w:rsidRDefault="00E53327">
            <w:pPr>
              <w:pStyle w:val="TableParagraph"/>
              <w:spacing w:before="3" w:line="198" w:lineRule="exact"/>
              <w:rPr>
                <w:sz w:val="18"/>
              </w:rPr>
            </w:pPr>
            <w:proofErr w:type="gramStart"/>
            <w:r>
              <w:rPr>
                <w:sz w:val="18"/>
              </w:rPr>
              <w:t>протететску</w:t>
            </w:r>
            <w:proofErr w:type="gramEnd"/>
            <w:r>
              <w:rPr>
                <w:spacing w:val="11"/>
                <w:sz w:val="18"/>
              </w:rPr>
              <w:t xml:space="preserve"> </w:t>
            </w:r>
            <w:r>
              <w:rPr>
                <w:sz w:val="18"/>
              </w:rPr>
              <w:t>санацију</w:t>
            </w:r>
            <w:r>
              <w:rPr>
                <w:spacing w:val="20"/>
                <w:sz w:val="18"/>
              </w:rPr>
              <w:t xml:space="preserve"> </w:t>
            </w:r>
            <w:r>
              <w:rPr>
                <w:sz w:val="18"/>
              </w:rPr>
              <w:t>старих</w:t>
            </w:r>
            <w:r>
              <w:rPr>
                <w:spacing w:val="22"/>
                <w:sz w:val="18"/>
              </w:rPr>
              <w:t xml:space="preserve"> </w:t>
            </w:r>
            <w:r>
              <w:rPr>
                <w:sz w:val="18"/>
              </w:rPr>
              <w:t>и</w:t>
            </w:r>
            <w:r>
              <w:rPr>
                <w:spacing w:val="23"/>
                <w:sz w:val="18"/>
              </w:rPr>
              <w:t xml:space="preserve"> </w:t>
            </w:r>
            <w:r>
              <w:rPr>
                <w:sz w:val="18"/>
              </w:rPr>
              <w:t>оболелих</w:t>
            </w:r>
            <w:r>
              <w:rPr>
                <w:spacing w:val="22"/>
                <w:sz w:val="18"/>
              </w:rPr>
              <w:t xml:space="preserve"> </w:t>
            </w:r>
            <w:r>
              <w:rPr>
                <w:spacing w:val="-2"/>
                <w:sz w:val="18"/>
              </w:rPr>
              <w:t>особа.</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2"/>
        </w:trPr>
        <w:tc>
          <w:tcPr>
            <w:tcW w:w="9464" w:type="dxa"/>
            <w:gridSpan w:val="2"/>
          </w:tcPr>
          <w:p w:rsidR="00644799" w:rsidRDefault="00E53327">
            <w:pPr>
              <w:pStyle w:val="TableParagraph"/>
              <w:spacing w:before="0" w:line="249" w:lineRule="auto"/>
              <w:ind w:right="87"/>
              <w:jc w:val="both"/>
              <w:rPr>
                <w:sz w:val="18"/>
              </w:rPr>
            </w:pPr>
            <w:r>
              <w:rPr>
                <w:w w:val="105"/>
                <w:sz w:val="18"/>
              </w:rPr>
              <w:t>Након</w:t>
            </w:r>
            <w:r>
              <w:rPr>
                <w:spacing w:val="-4"/>
                <w:w w:val="105"/>
                <w:sz w:val="18"/>
              </w:rPr>
              <w:t xml:space="preserve"> </w:t>
            </w:r>
            <w:r>
              <w:rPr>
                <w:w w:val="105"/>
                <w:sz w:val="18"/>
              </w:rPr>
              <w:t>положеног</w:t>
            </w:r>
            <w:r>
              <w:rPr>
                <w:spacing w:val="-6"/>
                <w:w w:val="105"/>
                <w:sz w:val="18"/>
              </w:rPr>
              <w:t xml:space="preserve"> </w:t>
            </w:r>
            <w:r>
              <w:rPr>
                <w:w w:val="105"/>
                <w:sz w:val="18"/>
              </w:rPr>
              <w:t>испита</w:t>
            </w:r>
            <w:r>
              <w:rPr>
                <w:spacing w:val="-5"/>
                <w:w w:val="105"/>
                <w:sz w:val="18"/>
              </w:rPr>
              <w:t xml:space="preserve"> </w:t>
            </w:r>
            <w:r>
              <w:rPr>
                <w:w w:val="105"/>
                <w:sz w:val="18"/>
              </w:rPr>
              <w:t>студент</w:t>
            </w:r>
            <w:r>
              <w:rPr>
                <w:spacing w:val="-4"/>
                <w:w w:val="105"/>
                <w:sz w:val="18"/>
              </w:rPr>
              <w:t xml:space="preserve"> </w:t>
            </w:r>
            <w:r>
              <w:rPr>
                <w:w w:val="105"/>
                <w:sz w:val="18"/>
              </w:rPr>
              <w:t>је</w:t>
            </w:r>
            <w:r>
              <w:rPr>
                <w:spacing w:val="-2"/>
                <w:w w:val="105"/>
                <w:sz w:val="18"/>
              </w:rPr>
              <w:t xml:space="preserve"> </w:t>
            </w:r>
            <w:r>
              <w:rPr>
                <w:w w:val="105"/>
                <w:sz w:val="18"/>
              </w:rPr>
              <w:t>оспособљен</w:t>
            </w:r>
            <w:r>
              <w:rPr>
                <w:spacing w:val="-4"/>
                <w:w w:val="105"/>
                <w:sz w:val="18"/>
              </w:rPr>
              <w:t xml:space="preserve"> </w:t>
            </w:r>
            <w:r>
              <w:rPr>
                <w:w w:val="105"/>
                <w:sz w:val="18"/>
              </w:rPr>
              <w:t>да</w:t>
            </w:r>
            <w:r>
              <w:rPr>
                <w:spacing w:val="-6"/>
                <w:w w:val="105"/>
                <w:sz w:val="18"/>
              </w:rPr>
              <w:t xml:space="preserve"> </w:t>
            </w:r>
            <w:r>
              <w:rPr>
                <w:w w:val="105"/>
                <w:sz w:val="18"/>
              </w:rPr>
              <w:t>диференцијално</w:t>
            </w:r>
            <w:r>
              <w:rPr>
                <w:spacing w:val="-4"/>
                <w:w w:val="105"/>
                <w:sz w:val="18"/>
              </w:rPr>
              <w:t xml:space="preserve"> </w:t>
            </w:r>
            <w:r>
              <w:rPr>
                <w:w w:val="105"/>
                <w:sz w:val="18"/>
              </w:rPr>
              <w:t>дијагностички</w:t>
            </w:r>
            <w:r>
              <w:rPr>
                <w:spacing w:val="-4"/>
                <w:w w:val="105"/>
                <w:sz w:val="18"/>
              </w:rPr>
              <w:t xml:space="preserve"> </w:t>
            </w:r>
            <w:r>
              <w:rPr>
                <w:w w:val="105"/>
                <w:sz w:val="18"/>
              </w:rPr>
              <w:t>препозна</w:t>
            </w:r>
            <w:r>
              <w:rPr>
                <w:spacing w:val="-4"/>
                <w:w w:val="105"/>
                <w:sz w:val="18"/>
              </w:rPr>
              <w:t xml:space="preserve"> </w:t>
            </w:r>
            <w:r>
              <w:rPr>
                <w:w w:val="105"/>
                <w:sz w:val="18"/>
              </w:rPr>
              <w:t>патолошке</w:t>
            </w:r>
            <w:r>
              <w:rPr>
                <w:spacing w:val="-5"/>
                <w:w w:val="105"/>
                <w:sz w:val="18"/>
              </w:rPr>
              <w:t xml:space="preserve"> </w:t>
            </w:r>
            <w:r>
              <w:rPr>
                <w:w w:val="105"/>
                <w:sz w:val="18"/>
              </w:rPr>
              <w:t>промене</w:t>
            </w:r>
            <w:r>
              <w:rPr>
                <w:spacing w:val="-5"/>
                <w:w w:val="105"/>
                <w:sz w:val="18"/>
              </w:rPr>
              <w:t xml:space="preserve"> </w:t>
            </w:r>
            <w:r>
              <w:rPr>
                <w:w w:val="105"/>
                <w:sz w:val="18"/>
              </w:rPr>
              <w:t>и ургентна стања у усној дупљи, као и да пружи адекватну у интервенцију у зависности</w:t>
            </w:r>
            <w:r>
              <w:rPr>
                <w:w w:val="105"/>
                <w:sz w:val="18"/>
              </w:rPr>
              <w:t xml:space="preserve"> од психофизичког стања пацијената</w:t>
            </w:r>
            <w:r>
              <w:rPr>
                <w:spacing w:val="22"/>
                <w:w w:val="105"/>
                <w:sz w:val="18"/>
              </w:rPr>
              <w:t xml:space="preserve"> </w:t>
            </w:r>
            <w:r>
              <w:rPr>
                <w:w w:val="105"/>
                <w:sz w:val="18"/>
              </w:rPr>
              <w:t>старије</w:t>
            </w:r>
            <w:r>
              <w:rPr>
                <w:spacing w:val="22"/>
                <w:w w:val="105"/>
                <w:sz w:val="18"/>
              </w:rPr>
              <w:t xml:space="preserve"> </w:t>
            </w:r>
            <w:r>
              <w:rPr>
                <w:w w:val="105"/>
                <w:sz w:val="18"/>
              </w:rPr>
              <w:t>доби.</w:t>
            </w:r>
            <w:r>
              <w:rPr>
                <w:spacing w:val="80"/>
                <w:w w:val="105"/>
                <w:sz w:val="18"/>
              </w:rPr>
              <w:t xml:space="preserve"> </w:t>
            </w:r>
            <w:r>
              <w:rPr>
                <w:w w:val="105"/>
                <w:sz w:val="18"/>
              </w:rPr>
              <w:t>Поред</w:t>
            </w:r>
            <w:r>
              <w:rPr>
                <w:spacing w:val="22"/>
                <w:w w:val="105"/>
                <w:sz w:val="18"/>
              </w:rPr>
              <w:t xml:space="preserve"> </w:t>
            </w:r>
            <w:r>
              <w:rPr>
                <w:w w:val="105"/>
                <w:sz w:val="18"/>
              </w:rPr>
              <w:t>тога,</w:t>
            </w:r>
            <w:r>
              <w:rPr>
                <w:spacing w:val="22"/>
                <w:w w:val="105"/>
                <w:sz w:val="18"/>
              </w:rPr>
              <w:t xml:space="preserve"> </w:t>
            </w:r>
            <w:r>
              <w:rPr>
                <w:w w:val="105"/>
                <w:sz w:val="18"/>
              </w:rPr>
              <w:t>студент</w:t>
            </w:r>
            <w:r>
              <w:rPr>
                <w:spacing w:val="26"/>
                <w:w w:val="105"/>
                <w:sz w:val="18"/>
              </w:rPr>
              <w:t xml:space="preserve"> </w:t>
            </w:r>
            <w:r>
              <w:rPr>
                <w:w w:val="105"/>
                <w:sz w:val="18"/>
              </w:rPr>
              <w:t>је</w:t>
            </w:r>
            <w:r>
              <w:rPr>
                <w:spacing w:val="24"/>
                <w:w w:val="105"/>
                <w:sz w:val="18"/>
              </w:rPr>
              <w:t xml:space="preserve"> </w:t>
            </w:r>
            <w:r>
              <w:rPr>
                <w:w w:val="105"/>
                <w:sz w:val="18"/>
              </w:rPr>
              <w:t>оспособљен</w:t>
            </w:r>
            <w:r>
              <w:rPr>
                <w:spacing w:val="22"/>
                <w:w w:val="105"/>
                <w:sz w:val="18"/>
              </w:rPr>
              <w:t xml:space="preserve"> </w:t>
            </w:r>
            <w:r>
              <w:rPr>
                <w:w w:val="105"/>
                <w:sz w:val="18"/>
              </w:rPr>
              <w:t>да</w:t>
            </w:r>
            <w:r>
              <w:rPr>
                <w:spacing w:val="22"/>
                <w:w w:val="105"/>
                <w:sz w:val="18"/>
              </w:rPr>
              <w:t xml:space="preserve"> </w:t>
            </w:r>
            <w:r>
              <w:rPr>
                <w:w w:val="105"/>
                <w:sz w:val="18"/>
              </w:rPr>
              <w:t>спроведе</w:t>
            </w:r>
            <w:r>
              <w:rPr>
                <w:spacing w:val="22"/>
                <w:w w:val="105"/>
                <w:sz w:val="18"/>
              </w:rPr>
              <w:t xml:space="preserve"> </w:t>
            </w:r>
            <w:r>
              <w:rPr>
                <w:w w:val="105"/>
                <w:sz w:val="18"/>
              </w:rPr>
              <w:t>и</w:t>
            </w:r>
            <w:r>
              <w:rPr>
                <w:spacing w:val="24"/>
                <w:w w:val="105"/>
                <w:sz w:val="18"/>
              </w:rPr>
              <w:t xml:space="preserve"> </w:t>
            </w:r>
            <w:r>
              <w:rPr>
                <w:w w:val="105"/>
                <w:sz w:val="18"/>
              </w:rPr>
              <w:t>одговарајућу</w:t>
            </w:r>
            <w:r>
              <w:rPr>
                <w:spacing w:val="20"/>
                <w:w w:val="105"/>
                <w:sz w:val="18"/>
              </w:rPr>
              <w:t xml:space="preserve"> </w:t>
            </w:r>
            <w:r>
              <w:rPr>
                <w:w w:val="105"/>
                <w:sz w:val="18"/>
              </w:rPr>
              <w:t>протетску</w:t>
            </w:r>
            <w:r>
              <w:rPr>
                <w:spacing w:val="17"/>
                <w:w w:val="105"/>
                <w:sz w:val="18"/>
              </w:rPr>
              <w:t xml:space="preserve"> </w:t>
            </w:r>
            <w:r>
              <w:rPr>
                <w:w w:val="105"/>
                <w:sz w:val="18"/>
              </w:rPr>
              <w:t>терапију</w:t>
            </w:r>
            <w:r>
              <w:rPr>
                <w:spacing w:val="26"/>
                <w:w w:val="105"/>
                <w:sz w:val="18"/>
              </w:rPr>
              <w:t xml:space="preserve"> </w:t>
            </w:r>
            <w:r>
              <w:rPr>
                <w:w w:val="105"/>
                <w:sz w:val="18"/>
              </w:rPr>
              <w:t>у</w:t>
            </w:r>
          </w:p>
          <w:p w:rsidR="00644799" w:rsidRDefault="00E53327">
            <w:pPr>
              <w:pStyle w:val="TableParagraph"/>
              <w:spacing w:before="0" w:line="196" w:lineRule="exact"/>
              <w:jc w:val="both"/>
              <w:rPr>
                <w:sz w:val="18"/>
              </w:rPr>
            </w:pPr>
            <w:proofErr w:type="gramStart"/>
            <w:r>
              <w:rPr>
                <w:sz w:val="18"/>
              </w:rPr>
              <w:t>зависности</w:t>
            </w:r>
            <w:proofErr w:type="gramEnd"/>
            <w:r>
              <w:rPr>
                <w:spacing w:val="25"/>
                <w:sz w:val="18"/>
              </w:rPr>
              <w:t xml:space="preserve"> </w:t>
            </w:r>
            <w:r>
              <w:rPr>
                <w:sz w:val="18"/>
              </w:rPr>
              <w:t>од</w:t>
            </w:r>
            <w:r>
              <w:rPr>
                <w:spacing w:val="22"/>
                <w:sz w:val="18"/>
              </w:rPr>
              <w:t xml:space="preserve"> </w:t>
            </w:r>
            <w:r>
              <w:rPr>
                <w:sz w:val="18"/>
              </w:rPr>
              <w:t>степена</w:t>
            </w:r>
            <w:r>
              <w:rPr>
                <w:spacing w:val="19"/>
                <w:sz w:val="18"/>
              </w:rPr>
              <w:t xml:space="preserve"> </w:t>
            </w:r>
            <w:r>
              <w:rPr>
                <w:sz w:val="18"/>
              </w:rPr>
              <w:t>старости,</w:t>
            </w:r>
            <w:r>
              <w:rPr>
                <w:spacing w:val="19"/>
                <w:sz w:val="18"/>
              </w:rPr>
              <w:t xml:space="preserve"> </w:t>
            </w:r>
            <w:r>
              <w:rPr>
                <w:sz w:val="18"/>
              </w:rPr>
              <w:t>кооперативности</w:t>
            </w:r>
            <w:r>
              <w:rPr>
                <w:spacing w:val="22"/>
                <w:sz w:val="18"/>
              </w:rPr>
              <w:t xml:space="preserve"> </w:t>
            </w:r>
            <w:r>
              <w:rPr>
                <w:sz w:val="18"/>
              </w:rPr>
              <w:t>пацијента</w:t>
            </w:r>
            <w:r>
              <w:rPr>
                <w:spacing w:val="19"/>
                <w:sz w:val="18"/>
              </w:rPr>
              <w:t xml:space="preserve"> </w:t>
            </w:r>
            <w:r>
              <w:rPr>
                <w:sz w:val="18"/>
              </w:rPr>
              <w:t>и</w:t>
            </w:r>
            <w:r>
              <w:rPr>
                <w:spacing w:val="22"/>
                <w:sz w:val="18"/>
              </w:rPr>
              <w:t xml:space="preserve"> </w:t>
            </w:r>
            <w:r>
              <w:rPr>
                <w:sz w:val="18"/>
              </w:rPr>
              <w:t>општег</w:t>
            </w:r>
            <w:r>
              <w:rPr>
                <w:spacing w:val="22"/>
                <w:sz w:val="18"/>
              </w:rPr>
              <w:t xml:space="preserve"> </w:t>
            </w:r>
            <w:r>
              <w:rPr>
                <w:sz w:val="18"/>
              </w:rPr>
              <w:t>здравственог</w:t>
            </w:r>
            <w:r>
              <w:rPr>
                <w:spacing w:val="22"/>
                <w:sz w:val="18"/>
              </w:rPr>
              <w:t xml:space="preserve"> </w:t>
            </w:r>
            <w:r>
              <w:rPr>
                <w:spacing w:val="-2"/>
                <w:sz w:val="18"/>
              </w:rPr>
              <w:t>статуса.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7511"/>
        </w:trPr>
        <w:tc>
          <w:tcPr>
            <w:tcW w:w="9464" w:type="dxa"/>
            <w:gridSpan w:val="2"/>
          </w:tcPr>
          <w:p w:rsidR="00644799" w:rsidRDefault="00E53327">
            <w:pPr>
              <w:pStyle w:val="TableParagraph"/>
              <w:spacing w:before="0" w:line="204" w:lineRule="exact"/>
              <w:rPr>
                <w:i/>
                <w:sz w:val="18"/>
              </w:rPr>
            </w:pPr>
            <w:r>
              <w:rPr>
                <w:i/>
                <w:spacing w:val="-2"/>
                <w:w w:val="105"/>
                <w:sz w:val="18"/>
              </w:rPr>
              <w:t>Теоријска.настава:</w:t>
            </w:r>
          </w:p>
          <w:p w:rsidR="00644799" w:rsidRDefault="00E53327">
            <w:pPr>
              <w:pStyle w:val="TableParagraph"/>
              <w:spacing w:before="9" w:line="249" w:lineRule="auto"/>
              <w:ind w:right="87"/>
              <w:jc w:val="both"/>
              <w:rPr>
                <w:sz w:val="18"/>
              </w:rPr>
            </w:pPr>
            <w:r>
              <w:rPr>
                <w:w w:val="105"/>
                <w:sz w:val="18"/>
              </w:rPr>
              <w:t>Биолошки аспекти старења. Општи појмови о здрављу и старењу. Демографија и епидемиологија старења. Дужина</w:t>
            </w:r>
            <w:r>
              <w:rPr>
                <w:spacing w:val="-1"/>
                <w:w w:val="105"/>
                <w:sz w:val="18"/>
              </w:rPr>
              <w:t xml:space="preserve"> </w:t>
            </w:r>
            <w:r>
              <w:rPr>
                <w:w w:val="105"/>
                <w:sz w:val="18"/>
              </w:rPr>
              <w:t>људског века.</w:t>
            </w:r>
            <w:r>
              <w:rPr>
                <w:spacing w:val="-1"/>
                <w:w w:val="105"/>
                <w:sz w:val="18"/>
              </w:rPr>
              <w:t xml:space="preserve"> </w:t>
            </w:r>
            <w:r>
              <w:rPr>
                <w:w w:val="105"/>
                <w:sz w:val="18"/>
              </w:rPr>
              <w:t>Теорије</w:t>
            </w:r>
            <w:r>
              <w:rPr>
                <w:spacing w:val="-2"/>
                <w:w w:val="105"/>
                <w:sz w:val="18"/>
              </w:rPr>
              <w:t xml:space="preserve"> </w:t>
            </w:r>
            <w:r>
              <w:rPr>
                <w:w w:val="105"/>
                <w:sz w:val="18"/>
              </w:rPr>
              <w:t>старења.</w:t>
            </w:r>
            <w:r>
              <w:rPr>
                <w:spacing w:val="-1"/>
                <w:w w:val="105"/>
                <w:sz w:val="18"/>
              </w:rPr>
              <w:t xml:space="preserve"> </w:t>
            </w:r>
            <w:r>
              <w:rPr>
                <w:w w:val="105"/>
                <w:sz w:val="18"/>
              </w:rPr>
              <w:t>Биолошке основе</w:t>
            </w:r>
            <w:r>
              <w:rPr>
                <w:spacing w:val="-1"/>
                <w:w w:val="105"/>
                <w:sz w:val="18"/>
              </w:rPr>
              <w:t xml:space="preserve"> </w:t>
            </w:r>
            <w:r>
              <w:rPr>
                <w:w w:val="105"/>
                <w:sz w:val="18"/>
              </w:rPr>
              <w:t>старења. Физиологија</w:t>
            </w:r>
            <w:r>
              <w:rPr>
                <w:spacing w:val="-2"/>
                <w:w w:val="105"/>
                <w:sz w:val="18"/>
              </w:rPr>
              <w:t xml:space="preserve"> </w:t>
            </w:r>
            <w:r>
              <w:rPr>
                <w:w w:val="105"/>
                <w:sz w:val="18"/>
              </w:rPr>
              <w:t>старења;</w:t>
            </w:r>
            <w:r>
              <w:rPr>
                <w:spacing w:val="-2"/>
                <w:w w:val="105"/>
                <w:sz w:val="18"/>
              </w:rPr>
              <w:t xml:space="preserve"> </w:t>
            </w:r>
            <w:r>
              <w:rPr>
                <w:w w:val="105"/>
                <w:sz w:val="18"/>
              </w:rPr>
              <w:t>Имунологија</w:t>
            </w:r>
            <w:r>
              <w:rPr>
                <w:spacing w:val="-2"/>
                <w:w w:val="105"/>
                <w:sz w:val="18"/>
              </w:rPr>
              <w:t xml:space="preserve"> </w:t>
            </w:r>
            <w:r>
              <w:rPr>
                <w:w w:val="105"/>
                <w:sz w:val="18"/>
              </w:rPr>
              <w:t>и старење. Психолошки и бихевиорални</w:t>
            </w:r>
            <w:r>
              <w:rPr>
                <w:w w:val="105"/>
                <w:sz w:val="18"/>
              </w:rPr>
              <w:t xml:space="preserve"> аспекти старења. Психолошке перспективе старења; Утицај околине и друштва. Комуникација лекара са пацијентом старије доби. Савремена организација опште и денталнездравствене заштите пацијената старије доби; Специјализоване геријатријске службе. Национална</w:t>
            </w:r>
            <w:r>
              <w:rPr>
                <w:w w:val="105"/>
                <w:sz w:val="18"/>
              </w:rPr>
              <w:t xml:space="preserve"> стратегија о старењу: Основни принципи</w:t>
            </w:r>
            <w:r>
              <w:rPr>
                <w:spacing w:val="-4"/>
                <w:w w:val="105"/>
                <w:sz w:val="18"/>
              </w:rPr>
              <w:t xml:space="preserve"> </w:t>
            </w:r>
            <w:r>
              <w:rPr>
                <w:w w:val="105"/>
                <w:sz w:val="18"/>
              </w:rPr>
              <w:t>и</w:t>
            </w:r>
            <w:r>
              <w:rPr>
                <w:spacing w:val="-2"/>
                <w:w w:val="105"/>
                <w:sz w:val="18"/>
              </w:rPr>
              <w:t xml:space="preserve"> </w:t>
            </w:r>
            <w:r>
              <w:rPr>
                <w:w w:val="105"/>
                <w:sz w:val="18"/>
              </w:rPr>
              <w:t>стратешки</w:t>
            </w:r>
            <w:r>
              <w:rPr>
                <w:spacing w:val="-2"/>
                <w:w w:val="105"/>
                <w:sz w:val="18"/>
              </w:rPr>
              <w:t xml:space="preserve"> </w:t>
            </w:r>
            <w:r>
              <w:rPr>
                <w:w w:val="105"/>
                <w:sz w:val="18"/>
              </w:rPr>
              <w:t>правци.</w:t>
            </w:r>
            <w:r>
              <w:rPr>
                <w:spacing w:val="-4"/>
                <w:w w:val="105"/>
                <w:sz w:val="18"/>
              </w:rPr>
              <w:t xml:space="preserve"> </w:t>
            </w:r>
            <w:r>
              <w:rPr>
                <w:w w:val="105"/>
                <w:sz w:val="18"/>
              </w:rPr>
              <w:t>Медицински</w:t>
            </w:r>
            <w:r>
              <w:rPr>
                <w:spacing w:val="-4"/>
                <w:w w:val="105"/>
                <w:sz w:val="18"/>
              </w:rPr>
              <w:t xml:space="preserve"> </w:t>
            </w:r>
            <w:r>
              <w:rPr>
                <w:w w:val="105"/>
                <w:sz w:val="18"/>
              </w:rPr>
              <w:t>аспекти</w:t>
            </w:r>
            <w:r>
              <w:rPr>
                <w:spacing w:val="-2"/>
                <w:w w:val="105"/>
                <w:sz w:val="18"/>
              </w:rPr>
              <w:t xml:space="preserve"> </w:t>
            </w:r>
            <w:r>
              <w:rPr>
                <w:w w:val="105"/>
                <w:sz w:val="18"/>
              </w:rPr>
              <w:t>старења.</w:t>
            </w:r>
            <w:r>
              <w:rPr>
                <w:spacing w:val="-4"/>
                <w:w w:val="105"/>
                <w:sz w:val="18"/>
              </w:rPr>
              <w:t xml:space="preserve"> </w:t>
            </w:r>
            <w:r>
              <w:rPr>
                <w:w w:val="105"/>
                <w:sz w:val="18"/>
              </w:rPr>
              <w:t>Клиничка</w:t>
            </w:r>
            <w:r>
              <w:rPr>
                <w:spacing w:val="-2"/>
                <w:w w:val="105"/>
                <w:sz w:val="18"/>
              </w:rPr>
              <w:t xml:space="preserve"> </w:t>
            </w:r>
            <w:r>
              <w:rPr>
                <w:w w:val="105"/>
                <w:sz w:val="18"/>
              </w:rPr>
              <w:t>процена општег</w:t>
            </w:r>
            <w:r>
              <w:rPr>
                <w:spacing w:val="-3"/>
                <w:w w:val="105"/>
                <w:sz w:val="18"/>
              </w:rPr>
              <w:t xml:space="preserve"> </w:t>
            </w:r>
            <w:r>
              <w:rPr>
                <w:w w:val="105"/>
                <w:sz w:val="18"/>
              </w:rPr>
              <w:t>стања</w:t>
            </w:r>
            <w:r>
              <w:rPr>
                <w:spacing w:val="-4"/>
                <w:w w:val="105"/>
                <w:sz w:val="18"/>
              </w:rPr>
              <w:t xml:space="preserve"> </w:t>
            </w:r>
            <w:r>
              <w:rPr>
                <w:w w:val="105"/>
                <w:sz w:val="18"/>
              </w:rPr>
              <w:t>здравља</w:t>
            </w:r>
            <w:r>
              <w:rPr>
                <w:spacing w:val="-4"/>
                <w:w w:val="105"/>
                <w:sz w:val="18"/>
              </w:rPr>
              <w:t xml:space="preserve"> </w:t>
            </w:r>
            <w:r>
              <w:rPr>
                <w:w w:val="105"/>
                <w:sz w:val="18"/>
              </w:rPr>
              <w:t xml:space="preserve">пацијента старије доби. Опште болести у старих. Превенција и очување здравља у старости. Улога доктора денталне медицине, оралног </w:t>
            </w:r>
            <w:r>
              <w:rPr>
                <w:w w:val="105"/>
                <w:sz w:val="18"/>
              </w:rPr>
              <w:t>хигијеничара и сестре у</w:t>
            </w:r>
            <w:r>
              <w:rPr>
                <w:spacing w:val="-1"/>
                <w:w w:val="105"/>
                <w:sz w:val="18"/>
              </w:rPr>
              <w:t xml:space="preserve"> </w:t>
            </w:r>
            <w:r>
              <w:rPr>
                <w:w w:val="105"/>
                <w:sz w:val="18"/>
              </w:rPr>
              <w:t>интердисциплинарном тиму Мастикаторна функција и исхрана особа старије доби. Нутритивни статус пацијената старије доби; Значај протетског третмана на нутритивни статус и мастикаторну</w:t>
            </w:r>
            <w:r>
              <w:rPr>
                <w:spacing w:val="-5"/>
                <w:w w:val="105"/>
                <w:sz w:val="18"/>
              </w:rPr>
              <w:t xml:space="preserve"> </w:t>
            </w:r>
            <w:r>
              <w:rPr>
                <w:w w:val="105"/>
                <w:sz w:val="18"/>
              </w:rPr>
              <w:t>функцију</w:t>
            </w:r>
            <w:r>
              <w:rPr>
                <w:spacing w:val="-5"/>
                <w:w w:val="105"/>
                <w:sz w:val="18"/>
              </w:rPr>
              <w:t xml:space="preserve"> </w:t>
            </w:r>
            <w:r>
              <w:rPr>
                <w:w w:val="105"/>
                <w:sz w:val="18"/>
              </w:rPr>
              <w:t>старих</w:t>
            </w:r>
            <w:r>
              <w:rPr>
                <w:spacing w:val="-1"/>
                <w:w w:val="105"/>
                <w:sz w:val="18"/>
              </w:rPr>
              <w:t xml:space="preserve"> </w:t>
            </w:r>
            <w:r>
              <w:rPr>
                <w:w w:val="105"/>
                <w:sz w:val="18"/>
              </w:rPr>
              <w:t>лица. Ментални</w:t>
            </w:r>
            <w:r>
              <w:rPr>
                <w:spacing w:val="-1"/>
                <w:w w:val="105"/>
                <w:sz w:val="18"/>
              </w:rPr>
              <w:t xml:space="preserve"> </w:t>
            </w:r>
            <w:r>
              <w:rPr>
                <w:w w:val="105"/>
                <w:sz w:val="18"/>
              </w:rPr>
              <w:t>поремећаји</w:t>
            </w:r>
            <w:r>
              <w:rPr>
                <w:spacing w:val="-1"/>
                <w:w w:val="105"/>
                <w:sz w:val="18"/>
              </w:rPr>
              <w:t xml:space="preserve"> </w:t>
            </w:r>
            <w:r>
              <w:rPr>
                <w:w w:val="105"/>
                <w:sz w:val="18"/>
              </w:rPr>
              <w:t>код осо</w:t>
            </w:r>
            <w:r>
              <w:rPr>
                <w:w w:val="105"/>
                <w:sz w:val="18"/>
              </w:rPr>
              <w:t>ба</w:t>
            </w:r>
            <w:r>
              <w:rPr>
                <w:spacing w:val="-2"/>
                <w:w w:val="105"/>
                <w:sz w:val="18"/>
              </w:rPr>
              <w:t xml:space="preserve"> </w:t>
            </w:r>
            <w:r>
              <w:rPr>
                <w:w w:val="105"/>
                <w:sz w:val="18"/>
              </w:rPr>
              <w:t>старије</w:t>
            </w:r>
            <w:r>
              <w:rPr>
                <w:spacing w:val="-2"/>
                <w:w w:val="105"/>
                <w:sz w:val="18"/>
              </w:rPr>
              <w:t xml:space="preserve"> </w:t>
            </w:r>
            <w:r>
              <w:rPr>
                <w:w w:val="105"/>
                <w:sz w:val="18"/>
              </w:rPr>
              <w:t>доби:</w:t>
            </w:r>
            <w:r>
              <w:rPr>
                <w:spacing w:val="-2"/>
                <w:w w:val="105"/>
                <w:sz w:val="18"/>
              </w:rPr>
              <w:t xml:space="preserve"> </w:t>
            </w:r>
            <w:r>
              <w:rPr>
                <w:w w:val="105"/>
                <w:sz w:val="18"/>
              </w:rPr>
              <w:t>Процена и</w:t>
            </w:r>
            <w:r>
              <w:rPr>
                <w:spacing w:val="-1"/>
                <w:w w:val="105"/>
                <w:sz w:val="18"/>
              </w:rPr>
              <w:t xml:space="preserve"> </w:t>
            </w:r>
            <w:r>
              <w:rPr>
                <w:w w:val="105"/>
                <w:sz w:val="18"/>
              </w:rPr>
              <w:t>значај</w:t>
            </w:r>
            <w:r>
              <w:rPr>
                <w:spacing w:val="-2"/>
                <w:w w:val="105"/>
                <w:sz w:val="18"/>
              </w:rPr>
              <w:t xml:space="preserve"> </w:t>
            </w:r>
            <w:r>
              <w:rPr>
                <w:w w:val="105"/>
                <w:sz w:val="18"/>
              </w:rPr>
              <w:t>когнитивног статуса у сдопротетској рехабилитацији. Квалитет живота пацијената старије доби: Утврђивање утицаја оралног здравља на квалитет живота пацијената старије доби; Индекси за утврђивање квалитета живота.Медикаменто</w:t>
            </w:r>
            <w:r>
              <w:rPr>
                <w:w w:val="105"/>
                <w:sz w:val="18"/>
              </w:rPr>
              <w:t>зна терапија и њен значај у геријатрији Веза између општег и оралног стања здравља код пацијената старије доби; Промене на зубима током старења. Патологија и превенција обољења зуба код особа старије доби. Каријес у старијој животној доби. Терапија обољења</w:t>
            </w:r>
            <w:r>
              <w:rPr>
                <w:w w:val="105"/>
                <w:sz w:val="18"/>
              </w:rPr>
              <w:t xml:space="preserve"> зуба код особа старије доби. Ендодонтски третман код особа старије доби. Промене на оралној слузокожи старих. Оралне манифестације системских болести и нежељеног дејства медикамената. Превенција и терапија оралних промена у старих. Промене на пародонцијум</w:t>
            </w:r>
            <w:r>
              <w:rPr>
                <w:w w:val="105"/>
                <w:sz w:val="18"/>
              </w:rPr>
              <w:t>у старих: Корелација између системских болести и обољења пародонцијума; Превенција и терапија оболелог пародонцијума код старих.</w:t>
            </w:r>
            <w:r>
              <w:rPr>
                <w:spacing w:val="-1"/>
                <w:w w:val="105"/>
                <w:sz w:val="18"/>
              </w:rPr>
              <w:t xml:space="preserve"> </w:t>
            </w:r>
            <w:r>
              <w:rPr>
                <w:w w:val="105"/>
                <w:sz w:val="18"/>
              </w:rPr>
              <w:t>Промене</w:t>
            </w:r>
            <w:r>
              <w:rPr>
                <w:spacing w:val="-2"/>
                <w:w w:val="105"/>
                <w:sz w:val="18"/>
              </w:rPr>
              <w:t xml:space="preserve"> </w:t>
            </w:r>
            <w:r>
              <w:rPr>
                <w:w w:val="105"/>
                <w:sz w:val="18"/>
              </w:rPr>
              <w:t>на пљувачним</w:t>
            </w:r>
            <w:r>
              <w:rPr>
                <w:spacing w:val="-1"/>
                <w:w w:val="105"/>
                <w:sz w:val="18"/>
              </w:rPr>
              <w:t xml:space="preserve"> </w:t>
            </w:r>
            <w:r>
              <w:rPr>
                <w:w w:val="105"/>
                <w:sz w:val="18"/>
              </w:rPr>
              <w:t>жлездама</w:t>
            </w:r>
            <w:r>
              <w:rPr>
                <w:spacing w:val="-1"/>
                <w:w w:val="105"/>
                <w:sz w:val="18"/>
              </w:rPr>
              <w:t xml:space="preserve"> </w:t>
            </w:r>
            <w:r>
              <w:rPr>
                <w:w w:val="105"/>
                <w:sz w:val="18"/>
              </w:rPr>
              <w:t>код старих. Ксеростомија. Промене</w:t>
            </w:r>
            <w:r>
              <w:rPr>
                <w:spacing w:val="-2"/>
                <w:w w:val="105"/>
                <w:sz w:val="18"/>
              </w:rPr>
              <w:t xml:space="preserve"> </w:t>
            </w:r>
            <w:r>
              <w:rPr>
                <w:w w:val="105"/>
                <w:sz w:val="18"/>
              </w:rPr>
              <w:t>на</w:t>
            </w:r>
            <w:r>
              <w:rPr>
                <w:spacing w:val="-2"/>
                <w:w w:val="105"/>
                <w:sz w:val="18"/>
              </w:rPr>
              <w:t xml:space="preserve"> </w:t>
            </w:r>
            <w:r>
              <w:rPr>
                <w:w w:val="105"/>
                <w:sz w:val="18"/>
              </w:rPr>
              <w:t>осеомускулатурним</w:t>
            </w:r>
            <w:r>
              <w:rPr>
                <w:spacing w:val="-3"/>
                <w:w w:val="105"/>
                <w:sz w:val="18"/>
              </w:rPr>
              <w:t xml:space="preserve"> </w:t>
            </w:r>
            <w:r>
              <w:rPr>
                <w:w w:val="105"/>
                <w:sz w:val="18"/>
              </w:rPr>
              <w:t>структурама стоматогнатог система током ст</w:t>
            </w:r>
            <w:r>
              <w:rPr>
                <w:w w:val="105"/>
                <w:sz w:val="18"/>
              </w:rPr>
              <w:t>арења. Остеопороза. Могућности прихватања и адаптације старих на зубне надокнаде. Планирање протетског третмана у пацијената старије доби. Протетска терапија безубих пацијената старије доби Супраденталне протезе у пацијената старије доби. Протетска терапиј</w:t>
            </w:r>
            <w:r>
              <w:rPr>
                <w:w w:val="105"/>
                <w:sz w:val="18"/>
              </w:rPr>
              <w:t xml:space="preserve">а крезубих пацијента старије доби Протетски третман пацијената старије доби фиксним надокнадама. Израда комплексних надокнада код пацијената старије доби Планирање протетског третмана код фукционално зависних пацијента.Протетска рехабилитација фукционално </w:t>
            </w:r>
            <w:r>
              <w:rPr>
                <w:w w:val="105"/>
                <w:sz w:val="18"/>
              </w:rPr>
              <w:t>зависних пацијента. Специфичности стоматопротетског третмана код институционализованих пацијената.Орална хирургија код геронтолошких пацијената. Могућности имплантологије код геронтолошких пацијената. Максилофацијална хирургија и стари</w:t>
            </w:r>
          </w:p>
          <w:p w:rsidR="00644799" w:rsidRDefault="00E53327">
            <w:pPr>
              <w:pStyle w:val="TableParagraph"/>
              <w:spacing w:before="24"/>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2" w:line="288" w:lineRule="auto"/>
              <w:ind w:right="90"/>
              <w:jc w:val="both"/>
              <w:rPr>
                <w:sz w:val="18"/>
              </w:rPr>
            </w:pPr>
            <w:r>
              <w:rPr>
                <w:w w:val="105"/>
                <w:sz w:val="18"/>
              </w:rPr>
              <w:t>Процена општег и оралног стања здравља пацијената старије доби у</w:t>
            </w:r>
            <w:r>
              <w:rPr>
                <w:spacing w:val="-4"/>
                <w:w w:val="105"/>
                <w:sz w:val="18"/>
              </w:rPr>
              <w:t xml:space="preserve"> </w:t>
            </w:r>
            <w:r>
              <w:rPr>
                <w:w w:val="105"/>
                <w:sz w:val="18"/>
              </w:rPr>
              <w:t xml:space="preserve">денталној ординацији. Процена нутритивног статуса пацијената старије доби. Процена когнитивног статуса пацијената старије доби. Оцењивање квалитета живота пацијената старије </w:t>
            </w:r>
            <w:proofErr w:type="gramStart"/>
            <w:r>
              <w:rPr>
                <w:w w:val="105"/>
                <w:sz w:val="18"/>
              </w:rPr>
              <w:t>доби .</w:t>
            </w:r>
            <w:proofErr w:type="gramEnd"/>
            <w:r>
              <w:rPr>
                <w:w w:val="105"/>
                <w:sz w:val="18"/>
              </w:rPr>
              <w:t xml:space="preserve"> Специфично</w:t>
            </w:r>
            <w:r>
              <w:rPr>
                <w:w w:val="105"/>
                <w:sz w:val="18"/>
              </w:rPr>
              <w:t>сти дијагностичких поступака у рестауративној одонтологији код пацијената</w:t>
            </w:r>
            <w:r>
              <w:rPr>
                <w:spacing w:val="-10"/>
                <w:w w:val="105"/>
                <w:sz w:val="18"/>
              </w:rPr>
              <w:t xml:space="preserve"> </w:t>
            </w:r>
            <w:r>
              <w:rPr>
                <w:w w:val="105"/>
                <w:sz w:val="18"/>
              </w:rPr>
              <w:t>старије</w:t>
            </w:r>
            <w:r>
              <w:rPr>
                <w:spacing w:val="-10"/>
                <w:w w:val="105"/>
                <w:sz w:val="18"/>
              </w:rPr>
              <w:t xml:space="preserve"> </w:t>
            </w:r>
            <w:r>
              <w:rPr>
                <w:w w:val="105"/>
                <w:sz w:val="18"/>
              </w:rPr>
              <w:t>доби.</w:t>
            </w:r>
            <w:r>
              <w:rPr>
                <w:spacing w:val="-10"/>
                <w:w w:val="105"/>
                <w:sz w:val="18"/>
              </w:rPr>
              <w:t xml:space="preserve"> </w:t>
            </w:r>
            <w:r>
              <w:rPr>
                <w:w w:val="105"/>
                <w:sz w:val="18"/>
              </w:rPr>
              <w:t>Специфичности</w:t>
            </w:r>
            <w:r>
              <w:rPr>
                <w:spacing w:val="-10"/>
                <w:w w:val="105"/>
                <w:sz w:val="18"/>
              </w:rPr>
              <w:t xml:space="preserve"> </w:t>
            </w:r>
            <w:r>
              <w:rPr>
                <w:w w:val="105"/>
                <w:sz w:val="18"/>
              </w:rPr>
              <w:t>рестауративних</w:t>
            </w:r>
            <w:r>
              <w:rPr>
                <w:spacing w:val="-10"/>
                <w:w w:val="105"/>
                <w:sz w:val="18"/>
              </w:rPr>
              <w:t xml:space="preserve"> </w:t>
            </w:r>
            <w:r>
              <w:rPr>
                <w:w w:val="105"/>
                <w:sz w:val="18"/>
              </w:rPr>
              <w:t>процедура</w:t>
            </w:r>
            <w:r>
              <w:rPr>
                <w:spacing w:val="-7"/>
                <w:w w:val="105"/>
                <w:sz w:val="18"/>
              </w:rPr>
              <w:t xml:space="preserve"> </w:t>
            </w:r>
            <w:r>
              <w:rPr>
                <w:w w:val="105"/>
                <w:sz w:val="18"/>
              </w:rPr>
              <w:t>код</w:t>
            </w:r>
            <w:r>
              <w:rPr>
                <w:spacing w:val="-7"/>
                <w:w w:val="105"/>
                <w:sz w:val="18"/>
              </w:rPr>
              <w:t xml:space="preserve"> </w:t>
            </w:r>
            <w:r>
              <w:rPr>
                <w:w w:val="105"/>
                <w:sz w:val="18"/>
              </w:rPr>
              <w:t>пацијената</w:t>
            </w:r>
            <w:r>
              <w:rPr>
                <w:spacing w:val="-9"/>
                <w:w w:val="105"/>
                <w:sz w:val="18"/>
              </w:rPr>
              <w:t xml:space="preserve"> </w:t>
            </w:r>
            <w:r>
              <w:rPr>
                <w:w w:val="105"/>
                <w:sz w:val="18"/>
              </w:rPr>
              <w:t>старије</w:t>
            </w:r>
            <w:r>
              <w:rPr>
                <w:spacing w:val="-10"/>
                <w:w w:val="105"/>
                <w:sz w:val="18"/>
              </w:rPr>
              <w:t xml:space="preserve"> </w:t>
            </w:r>
            <w:r>
              <w:rPr>
                <w:w w:val="105"/>
                <w:sz w:val="18"/>
              </w:rPr>
              <w:t>доби.</w:t>
            </w:r>
            <w:r>
              <w:rPr>
                <w:spacing w:val="-8"/>
                <w:w w:val="105"/>
                <w:sz w:val="18"/>
              </w:rPr>
              <w:t xml:space="preserve"> </w:t>
            </w:r>
            <w:r>
              <w:rPr>
                <w:spacing w:val="-2"/>
                <w:w w:val="105"/>
                <w:sz w:val="18"/>
              </w:rPr>
              <w:t>Специфичности</w:t>
            </w:r>
          </w:p>
          <w:p w:rsidR="00644799" w:rsidRDefault="00E53327">
            <w:pPr>
              <w:pStyle w:val="TableParagraph"/>
              <w:spacing w:before="2"/>
              <w:jc w:val="both"/>
              <w:rPr>
                <w:sz w:val="18"/>
              </w:rPr>
            </w:pPr>
            <w:proofErr w:type="gramStart"/>
            <w:r>
              <w:rPr>
                <w:w w:val="105"/>
                <w:sz w:val="18"/>
              </w:rPr>
              <w:t>одабира</w:t>
            </w:r>
            <w:proofErr w:type="gramEnd"/>
            <w:r>
              <w:rPr>
                <w:spacing w:val="45"/>
                <w:w w:val="105"/>
                <w:sz w:val="18"/>
              </w:rPr>
              <w:t xml:space="preserve"> </w:t>
            </w:r>
            <w:r>
              <w:rPr>
                <w:w w:val="105"/>
                <w:sz w:val="18"/>
              </w:rPr>
              <w:t>анестетика</w:t>
            </w:r>
            <w:r>
              <w:rPr>
                <w:spacing w:val="46"/>
                <w:w w:val="105"/>
                <w:sz w:val="18"/>
              </w:rPr>
              <w:t xml:space="preserve"> </w:t>
            </w:r>
            <w:r>
              <w:rPr>
                <w:w w:val="105"/>
                <w:sz w:val="18"/>
              </w:rPr>
              <w:t>код</w:t>
            </w:r>
            <w:r>
              <w:rPr>
                <w:spacing w:val="47"/>
                <w:w w:val="105"/>
                <w:sz w:val="18"/>
              </w:rPr>
              <w:t xml:space="preserve"> </w:t>
            </w:r>
            <w:r>
              <w:rPr>
                <w:w w:val="105"/>
                <w:sz w:val="18"/>
              </w:rPr>
              <w:t>пацијената</w:t>
            </w:r>
            <w:r>
              <w:rPr>
                <w:spacing w:val="46"/>
                <w:w w:val="105"/>
                <w:sz w:val="18"/>
              </w:rPr>
              <w:t xml:space="preserve"> </w:t>
            </w:r>
            <w:r>
              <w:rPr>
                <w:w w:val="105"/>
                <w:sz w:val="18"/>
              </w:rPr>
              <w:t>старије</w:t>
            </w:r>
            <w:r>
              <w:rPr>
                <w:spacing w:val="45"/>
                <w:w w:val="105"/>
                <w:sz w:val="18"/>
              </w:rPr>
              <w:t xml:space="preserve"> </w:t>
            </w:r>
            <w:r>
              <w:rPr>
                <w:w w:val="105"/>
                <w:sz w:val="18"/>
              </w:rPr>
              <w:t>доби.</w:t>
            </w:r>
            <w:r>
              <w:rPr>
                <w:spacing w:val="45"/>
                <w:w w:val="105"/>
                <w:sz w:val="18"/>
              </w:rPr>
              <w:t xml:space="preserve">  </w:t>
            </w:r>
            <w:r>
              <w:rPr>
                <w:w w:val="105"/>
                <w:sz w:val="18"/>
              </w:rPr>
              <w:t>Примена</w:t>
            </w:r>
            <w:r>
              <w:rPr>
                <w:spacing w:val="47"/>
                <w:w w:val="105"/>
                <w:sz w:val="18"/>
              </w:rPr>
              <w:t xml:space="preserve"> </w:t>
            </w:r>
            <w:r>
              <w:rPr>
                <w:w w:val="105"/>
                <w:sz w:val="18"/>
              </w:rPr>
              <w:t>специфичних</w:t>
            </w:r>
            <w:r>
              <w:rPr>
                <w:spacing w:val="46"/>
                <w:w w:val="105"/>
                <w:sz w:val="18"/>
              </w:rPr>
              <w:t xml:space="preserve"> </w:t>
            </w:r>
            <w:r>
              <w:rPr>
                <w:w w:val="105"/>
                <w:sz w:val="18"/>
              </w:rPr>
              <w:t>терапијских</w:t>
            </w:r>
            <w:r>
              <w:rPr>
                <w:spacing w:val="45"/>
                <w:w w:val="105"/>
                <w:sz w:val="18"/>
              </w:rPr>
              <w:t xml:space="preserve"> </w:t>
            </w:r>
            <w:r>
              <w:rPr>
                <w:w w:val="105"/>
                <w:sz w:val="18"/>
              </w:rPr>
              <w:t>процедура</w:t>
            </w:r>
            <w:r>
              <w:rPr>
                <w:spacing w:val="50"/>
                <w:w w:val="105"/>
                <w:sz w:val="18"/>
              </w:rPr>
              <w:t xml:space="preserve"> </w:t>
            </w:r>
            <w:r>
              <w:rPr>
                <w:w w:val="105"/>
                <w:sz w:val="18"/>
              </w:rPr>
              <w:t>у</w:t>
            </w:r>
            <w:r>
              <w:rPr>
                <w:spacing w:val="43"/>
                <w:w w:val="105"/>
                <w:sz w:val="18"/>
              </w:rPr>
              <w:t xml:space="preserve"> </w:t>
            </w:r>
            <w:r>
              <w:rPr>
                <w:spacing w:val="-2"/>
                <w:w w:val="105"/>
                <w:sz w:val="18"/>
              </w:rPr>
              <w:t>оралној</w:t>
            </w:r>
          </w:p>
        </w:tc>
      </w:tr>
    </w:tbl>
    <w:p w:rsidR="00644799" w:rsidRDefault="00644799">
      <w:pPr>
        <w:pStyle w:val="TableParagraph"/>
        <w:jc w:val="both"/>
        <w:rPr>
          <w:sz w:val="18"/>
        </w:rPr>
        <w:sectPr w:rsidR="00644799">
          <w:pgSz w:w="12240" w:h="15840"/>
          <w:pgMar w:top="78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1737"/>
        </w:trPr>
        <w:tc>
          <w:tcPr>
            <w:tcW w:w="9461" w:type="dxa"/>
          </w:tcPr>
          <w:p w:rsidR="00644799" w:rsidRDefault="00E53327">
            <w:pPr>
              <w:pStyle w:val="TableParagraph"/>
              <w:spacing w:before="0" w:line="288" w:lineRule="auto"/>
              <w:ind w:right="90"/>
              <w:jc w:val="both"/>
              <w:rPr>
                <w:sz w:val="18"/>
              </w:rPr>
            </w:pPr>
            <w:proofErr w:type="gramStart"/>
            <w:r>
              <w:rPr>
                <w:w w:val="105"/>
                <w:sz w:val="18"/>
              </w:rPr>
              <w:lastRenderedPageBreak/>
              <w:t>хирургији</w:t>
            </w:r>
            <w:proofErr w:type="gramEnd"/>
            <w:r>
              <w:rPr>
                <w:w w:val="105"/>
                <w:sz w:val="18"/>
              </w:rPr>
              <w:t xml:space="preserve"> код пацијената старије доби. Специфичности дијагностичких поступака у пародонтологији и оралној медицини код пацијената старије доби. Специфичности терапијских процедура у пародонтологији и оралној медицини код паци</w:t>
            </w:r>
            <w:r>
              <w:rPr>
                <w:w w:val="105"/>
                <w:sz w:val="18"/>
              </w:rPr>
              <w:t>јента старије доби. Специфичности дијагностичких поступака у денталној протетици код пацијената старије доби. Специфичности терапијских процедура у денталној протетици код пацијената старије доби.</w:t>
            </w:r>
            <w:r>
              <w:rPr>
                <w:spacing w:val="33"/>
                <w:w w:val="105"/>
                <w:sz w:val="18"/>
              </w:rPr>
              <w:t xml:space="preserve"> </w:t>
            </w:r>
            <w:r>
              <w:rPr>
                <w:w w:val="105"/>
                <w:sz w:val="18"/>
              </w:rPr>
              <w:t>Мотивација</w:t>
            </w:r>
            <w:r>
              <w:rPr>
                <w:spacing w:val="-8"/>
                <w:w w:val="105"/>
                <w:sz w:val="18"/>
              </w:rPr>
              <w:t xml:space="preserve"> </w:t>
            </w:r>
            <w:r>
              <w:rPr>
                <w:w w:val="105"/>
                <w:sz w:val="18"/>
              </w:rPr>
              <w:t>пацијента</w:t>
            </w:r>
            <w:r>
              <w:rPr>
                <w:spacing w:val="-8"/>
                <w:w w:val="105"/>
                <w:sz w:val="18"/>
              </w:rPr>
              <w:t xml:space="preserve"> </w:t>
            </w:r>
            <w:r>
              <w:rPr>
                <w:w w:val="105"/>
                <w:sz w:val="18"/>
              </w:rPr>
              <w:t>и</w:t>
            </w:r>
            <w:r>
              <w:rPr>
                <w:spacing w:val="-7"/>
                <w:w w:val="105"/>
                <w:sz w:val="18"/>
              </w:rPr>
              <w:t xml:space="preserve"> </w:t>
            </w:r>
            <w:r>
              <w:rPr>
                <w:w w:val="105"/>
                <w:sz w:val="18"/>
              </w:rPr>
              <w:t>одржавање</w:t>
            </w:r>
            <w:r>
              <w:rPr>
                <w:spacing w:val="-8"/>
                <w:w w:val="105"/>
                <w:sz w:val="18"/>
              </w:rPr>
              <w:t xml:space="preserve"> </w:t>
            </w:r>
            <w:r>
              <w:rPr>
                <w:w w:val="105"/>
                <w:sz w:val="18"/>
              </w:rPr>
              <w:t>постугнутих</w:t>
            </w:r>
            <w:r>
              <w:rPr>
                <w:spacing w:val="-7"/>
                <w:w w:val="105"/>
                <w:sz w:val="18"/>
              </w:rPr>
              <w:t xml:space="preserve"> </w:t>
            </w:r>
            <w:r>
              <w:rPr>
                <w:w w:val="105"/>
                <w:sz w:val="18"/>
              </w:rPr>
              <w:t>терапијских</w:t>
            </w:r>
            <w:r>
              <w:rPr>
                <w:spacing w:val="-7"/>
                <w:w w:val="105"/>
                <w:sz w:val="18"/>
              </w:rPr>
              <w:t xml:space="preserve"> </w:t>
            </w:r>
            <w:r>
              <w:rPr>
                <w:w w:val="105"/>
                <w:sz w:val="18"/>
              </w:rPr>
              <w:t>ре</w:t>
            </w:r>
            <w:r>
              <w:rPr>
                <w:w w:val="105"/>
                <w:sz w:val="18"/>
              </w:rPr>
              <w:t>зултата.</w:t>
            </w:r>
            <w:r>
              <w:rPr>
                <w:spacing w:val="-6"/>
                <w:w w:val="105"/>
                <w:sz w:val="18"/>
              </w:rPr>
              <w:t xml:space="preserve"> </w:t>
            </w:r>
            <w:r>
              <w:rPr>
                <w:w w:val="105"/>
                <w:sz w:val="18"/>
              </w:rPr>
              <w:t>Анамнеза,</w:t>
            </w:r>
            <w:r>
              <w:rPr>
                <w:spacing w:val="-8"/>
                <w:w w:val="105"/>
                <w:sz w:val="18"/>
              </w:rPr>
              <w:t xml:space="preserve"> </w:t>
            </w:r>
            <w:r>
              <w:rPr>
                <w:w w:val="105"/>
                <w:sz w:val="18"/>
              </w:rPr>
              <w:t>преглед,</w:t>
            </w:r>
            <w:r>
              <w:rPr>
                <w:spacing w:val="-8"/>
                <w:w w:val="105"/>
                <w:sz w:val="18"/>
              </w:rPr>
              <w:t xml:space="preserve"> </w:t>
            </w:r>
            <w:r>
              <w:rPr>
                <w:w w:val="105"/>
                <w:sz w:val="18"/>
              </w:rPr>
              <w:t>процена</w:t>
            </w:r>
            <w:r>
              <w:rPr>
                <w:spacing w:val="-6"/>
                <w:w w:val="105"/>
                <w:sz w:val="18"/>
              </w:rPr>
              <w:t xml:space="preserve"> </w:t>
            </w:r>
            <w:r>
              <w:rPr>
                <w:w w:val="105"/>
                <w:sz w:val="18"/>
              </w:rPr>
              <w:t>општег и оралног стања здравља пацијента</w:t>
            </w:r>
            <w:r>
              <w:rPr>
                <w:spacing w:val="19"/>
                <w:w w:val="105"/>
                <w:sz w:val="18"/>
              </w:rPr>
              <w:t xml:space="preserve"> </w:t>
            </w:r>
            <w:r>
              <w:rPr>
                <w:w w:val="105"/>
                <w:sz w:val="18"/>
              </w:rPr>
              <w:t>у специјализованој геријатријској</w:t>
            </w:r>
            <w:r>
              <w:rPr>
                <w:spacing w:val="18"/>
                <w:w w:val="105"/>
                <w:sz w:val="18"/>
              </w:rPr>
              <w:t xml:space="preserve"> </w:t>
            </w:r>
            <w:r>
              <w:rPr>
                <w:w w:val="105"/>
                <w:sz w:val="18"/>
              </w:rPr>
              <w:t>установи.</w:t>
            </w:r>
            <w:r>
              <w:rPr>
                <w:spacing w:val="78"/>
                <w:w w:val="105"/>
                <w:sz w:val="18"/>
              </w:rPr>
              <w:t xml:space="preserve"> </w:t>
            </w:r>
            <w:r>
              <w:rPr>
                <w:w w:val="105"/>
                <w:sz w:val="18"/>
              </w:rPr>
              <w:t>Избор оптималног терапијског</w:t>
            </w:r>
          </w:p>
          <w:p w:rsidR="00644799" w:rsidRDefault="00E53327">
            <w:pPr>
              <w:pStyle w:val="TableParagraph"/>
              <w:spacing w:before="0"/>
              <w:jc w:val="both"/>
              <w:rPr>
                <w:sz w:val="18"/>
              </w:rPr>
            </w:pPr>
            <w:proofErr w:type="gramStart"/>
            <w:r>
              <w:rPr>
                <w:sz w:val="18"/>
              </w:rPr>
              <w:t>модалитета</w:t>
            </w:r>
            <w:proofErr w:type="gramEnd"/>
            <w:r>
              <w:rPr>
                <w:spacing w:val="21"/>
                <w:sz w:val="18"/>
              </w:rPr>
              <w:t xml:space="preserve"> </w:t>
            </w:r>
            <w:r>
              <w:rPr>
                <w:sz w:val="18"/>
              </w:rPr>
              <w:t>код</w:t>
            </w:r>
            <w:r>
              <w:rPr>
                <w:spacing w:val="24"/>
                <w:sz w:val="18"/>
              </w:rPr>
              <w:t xml:space="preserve"> </w:t>
            </w:r>
            <w:r>
              <w:rPr>
                <w:sz w:val="18"/>
              </w:rPr>
              <w:t>пацијента</w:t>
            </w:r>
            <w:r>
              <w:rPr>
                <w:spacing w:val="28"/>
                <w:sz w:val="18"/>
              </w:rPr>
              <w:t xml:space="preserve"> </w:t>
            </w:r>
            <w:r>
              <w:rPr>
                <w:sz w:val="18"/>
              </w:rPr>
              <w:t>у</w:t>
            </w:r>
            <w:r>
              <w:rPr>
                <w:spacing w:val="20"/>
                <w:sz w:val="18"/>
              </w:rPr>
              <w:t xml:space="preserve"> </w:t>
            </w:r>
            <w:r>
              <w:rPr>
                <w:sz w:val="18"/>
              </w:rPr>
              <w:t>специјализованој</w:t>
            </w:r>
            <w:r>
              <w:rPr>
                <w:spacing w:val="22"/>
                <w:sz w:val="18"/>
              </w:rPr>
              <w:t xml:space="preserve"> </w:t>
            </w:r>
            <w:r>
              <w:rPr>
                <w:sz w:val="18"/>
              </w:rPr>
              <w:t>геријатријској</w:t>
            </w:r>
            <w:r>
              <w:rPr>
                <w:spacing w:val="26"/>
                <w:sz w:val="18"/>
              </w:rPr>
              <w:t xml:space="preserve"> </w:t>
            </w:r>
            <w:r>
              <w:rPr>
                <w:spacing w:val="-2"/>
                <w:sz w:val="18"/>
              </w:rPr>
              <w:t>установи.</w:t>
            </w:r>
          </w:p>
        </w:tc>
      </w:tr>
      <w:tr w:rsidR="00644799">
        <w:trPr>
          <w:trHeight w:val="238"/>
        </w:trPr>
        <w:tc>
          <w:tcPr>
            <w:tcW w:w="9461" w:type="dxa"/>
            <w:shd w:val="clear" w:color="auto" w:fill="71D2F4"/>
          </w:tcPr>
          <w:p w:rsidR="00644799" w:rsidRDefault="00E53327">
            <w:pPr>
              <w:pStyle w:val="TableParagraph"/>
              <w:spacing w:before="5" w:line="213"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17"/>
        </w:trPr>
        <w:tc>
          <w:tcPr>
            <w:tcW w:w="9461" w:type="dxa"/>
          </w:tcPr>
          <w:p w:rsidR="00644799" w:rsidRDefault="00E53327">
            <w:pPr>
              <w:pStyle w:val="TableParagraph"/>
              <w:spacing w:before="0" w:line="198" w:lineRule="exact"/>
              <w:rPr>
                <w:sz w:val="18"/>
              </w:rPr>
            </w:pPr>
            <w:r>
              <w:rPr>
                <w:sz w:val="18"/>
              </w:rPr>
              <w:t>Предавања,</w:t>
            </w:r>
            <w:r>
              <w:rPr>
                <w:spacing w:val="24"/>
                <w:sz w:val="18"/>
              </w:rPr>
              <w:t xml:space="preserve"> </w:t>
            </w:r>
            <w:r>
              <w:rPr>
                <w:sz w:val="18"/>
              </w:rPr>
              <w:t>вјежбе,</w:t>
            </w:r>
            <w:r>
              <w:rPr>
                <w:spacing w:val="25"/>
                <w:sz w:val="18"/>
              </w:rPr>
              <w:t xml:space="preserve"> </w:t>
            </w:r>
            <w:r>
              <w:rPr>
                <w:sz w:val="18"/>
              </w:rPr>
              <w:t>колоквијуми,</w:t>
            </w:r>
            <w:r>
              <w:rPr>
                <w:spacing w:val="29"/>
                <w:sz w:val="18"/>
              </w:rPr>
              <w:t xml:space="preserve"> </w:t>
            </w:r>
            <w:r>
              <w:rPr>
                <w:spacing w:val="-2"/>
                <w:sz w:val="18"/>
              </w:rPr>
              <w:t>семинари</w:t>
            </w:r>
          </w:p>
        </w:tc>
      </w:tr>
      <w:tr w:rsidR="00644799">
        <w:trPr>
          <w:trHeight w:val="238"/>
        </w:trPr>
        <w:tc>
          <w:tcPr>
            <w:tcW w:w="9461" w:type="dxa"/>
            <w:shd w:val="clear" w:color="auto" w:fill="71D2F4"/>
          </w:tcPr>
          <w:p w:rsidR="00644799" w:rsidRDefault="00E53327">
            <w:pPr>
              <w:pStyle w:val="TableParagraph"/>
              <w:spacing w:before="6" w:line="212" w:lineRule="exact"/>
              <w:rPr>
                <w:b/>
                <w:sz w:val="20"/>
              </w:rPr>
            </w:pPr>
            <w:r>
              <w:rPr>
                <w:b/>
                <w:spacing w:val="-2"/>
                <w:w w:val="105"/>
                <w:sz w:val="20"/>
              </w:rPr>
              <w:t>Литература:</w:t>
            </w:r>
          </w:p>
        </w:tc>
      </w:tr>
      <w:tr w:rsidR="00644799">
        <w:trPr>
          <w:trHeight w:val="431"/>
        </w:trPr>
        <w:tc>
          <w:tcPr>
            <w:tcW w:w="9461" w:type="dxa"/>
          </w:tcPr>
          <w:p w:rsidR="00644799" w:rsidRDefault="00E53327">
            <w:pPr>
              <w:pStyle w:val="TableParagraph"/>
              <w:numPr>
                <w:ilvl w:val="0"/>
                <w:numId w:val="17"/>
              </w:numPr>
              <w:tabs>
                <w:tab w:val="left" w:pos="262"/>
              </w:tabs>
              <w:spacing w:before="0" w:line="204" w:lineRule="exact"/>
              <w:ind w:left="262" w:hanging="162"/>
              <w:rPr>
                <w:sz w:val="18"/>
              </w:rPr>
            </w:pPr>
            <w:r>
              <w:rPr>
                <w:sz w:val="18"/>
              </w:rPr>
              <w:t>Тихачек-Шојић</w:t>
            </w:r>
            <w:r>
              <w:rPr>
                <w:spacing w:val="22"/>
                <w:sz w:val="18"/>
              </w:rPr>
              <w:t xml:space="preserve"> </w:t>
            </w:r>
            <w:r>
              <w:rPr>
                <w:sz w:val="18"/>
              </w:rPr>
              <w:t>Љ.,</w:t>
            </w:r>
            <w:r>
              <w:rPr>
                <w:spacing w:val="25"/>
                <w:sz w:val="18"/>
              </w:rPr>
              <w:t xml:space="preserve"> </w:t>
            </w:r>
            <w:r>
              <w:rPr>
                <w:sz w:val="18"/>
              </w:rPr>
              <w:t>Станчић</w:t>
            </w:r>
            <w:r>
              <w:rPr>
                <w:spacing w:val="27"/>
                <w:sz w:val="18"/>
              </w:rPr>
              <w:t xml:space="preserve"> </w:t>
            </w:r>
            <w:r>
              <w:rPr>
                <w:sz w:val="18"/>
              </w:rPr>
              <w:t>И.:</w:t>
            </w:r>
            <w:r>
              <w:rPr>
                <w:spacing w:val="25"/>
                <w:sz w:val="18"/>
              </w:rPr>
              <w:t xml:space="preserve"> </w:t>
            </w:r>
            <w:r>
              <w:rPr>
                <w:sz w:val="18"/>
              </w:rPr>
              <w:t>Стоматолошка</w:t>
            </w:r>
            <w:r>
              <w:rPr>
                <w:spacing w:val="24"/>
                <w:sz w:val="18"/>
              </w:rPr>
              <w:t xml:space="preserve"> </w:t>
            </w:r>
            <w:r>
              <w:rPr>
                <w:sz w:val="18"/>
              </w:rPr>
              <w:t>геронтопротетика,</w:t>
            </w:r>
            <w:r>
              <w:rPr>
                <w:spacing w:val="29"/>
                <w:sz w:val="18"/>
              </w:rPr>
              <w:t xml:space="preserve"> </w:t>
            </w:r>
            <w:r>
              <w:rPr>
                <w:sz w:val="18"/>
              </w:rPr>
              <w:t>Кораци,</w:t>
            </w:r>
            <w:r>
              <w:rPr>
                <w:spacing w:val="25"/>
                <w:sz w:val="18"/>
              </w:rPr>
              <w:t xml:space="preserve"> </w:t>
            </w:r>
            <w:r>
              <w:rPr>
                <w:sz w:val="18"/>
              </w:rPr>
              <w:t>Крагујевац</w:t>
            </w:r>
            <w:r>
              <w:rPr>
                <w:spacing w:val="29"/>
                <w:sz w:val="18"/>
              </w:rPr>
              <w:t xml:space="preserve"> </w:t>
            </w:r>
            <w:r>
              <w:rPr>
                <w:spacing w:val="-4"/>
                <w:sz w:val="18"/>
              </w:rPr>
              <w:t>2009</w:t>
            </w:r>
          </w:p>
          <w:p w:rsidR="00644799" w:rsidRDefault="00E53327">
            <w:pPr>
              <w:pStyle w:val="TableParagraph"/>
              <w:numPr>
                <w:ilvl w:val="0"/>
                <w:numId w:val="17"/>
              </w:numPr>
              <w:tabs>
                <w:tab w:val="left" w:pos="262"/>
              </w:tabs>
              <w:spacing w:before="11" w:line="196" w:lineRule="exact"/>
              <w:ind w:left="262" w:hanging="162"/>
              <w:rPr>
                <w:sz w:val="18"/>
              </w:rPr>
            </w:pPr>
            <w:r>
              <w:rPr>
                <w:spacing w:val="-2"/>
                <w:w w:val="105"/>
                <w:sz w:val="18"/>
              </w:rPr>
              <w:t>Poul</w:t>
            </w:r>
            <w:r>
              <w:rPr>
                <w:w w:val="105"/>
                <w:sz w:val="18"/>
              </w:rPr>
              <w:t xml:space="preserve"> </w:t>
            </w:r>
            <w:r>
              <w:rPr>
                <w:spacing w:val="-2"/>
                <w:w w:val="105"/>
                <w:sz w:val="18"/>
              </w:rPr>
              <w:t>Holm-Pedersen,</w:t>
            </w:r>
            <w:r>
              <w:rPr>
                <w:spacing w:val="3"/>
                <w:w w:val="105"/>
                <w:sz w:val="18"/>
              </w:rPr>
              <w:t xml:space="preserve"> </w:t>
            </w:r>
            <w:r>
              <w:rPr>
                <w:spacing w:val="-2"/>
                <w:w w:val="105"/>
                <w:sz w:val="18"/>
              </w:rPr>
              <w:t>Harald</w:t>
            </w:r>
            <w:r>
              <w:rPr>
                <w:spacing w:val="2"/>
                <w:w w:val="105"/>
                <w:sz w:val="18"/>
              </w:rPr>
              <w:t xml:space="preserve"> </w:t>
            </w:r>
            <w:r>
              <w:rPr>
                <w:spacing w:val="-2"/>
                <w:w w:val="105"/>
                <w:sz w:val="18"/>
              </w:rPr>
              <w:t>Löe:</w:t>
            </w:r>
            <w:r>
              <w:rPr>
                <w:spacing w:val="2"/>
                <w:w w:val="105"/>
                <w:sz w:val="18"/>
              </w:rPr>
              <w:t xml:space="preserve"> </w:t>
            </w:r>
            <w:r>
              <w:rPr>
                <w:spacing w:val="-2"/>
                <w:w w:val="105"/>
                <w:sz w:val="18"/>
              </w:rPr>
              <w:t>Textbook</w:t>
            </w:r>
            <w:r>
              <w:rPr>
                <w:spacing w:val="3"/>
                <w:w w:val="105"/>
                <w:sz w:val="18"/>
              </w:rPr>
              <w:t xml:space="preserve"> </w:t>
            </w:r>
            <w:r>
              <w:rPr>
                <w:spacing w:val="-2"/>
                <w:w w:val="105"/>
                <w:sz w:val="18"/>
              </w:rPr>
              <w:t>of</w:t>
            </w:r>
            <w:r>
              <w:rPr>
                <w:spacing w:val="2"/>
                <w:w w:val="105"/>
                <w:sz w:val="18"/>
              </w:rPr>
              <w:t xml:space="preserve"> </w:t>
            </w:r>
            <w:r>
              <w:rPr>
                <w:spacing w:val="-2"/>
                <w:w w:val="105"/>
                <w:sz w:val="18"/>
              </w:rPr>
              <w:t>Geriatric</w:t>
            </w:r>
            <w:r>
              <w:rPr>
                <w:spacing w:val="5"/>
                <w:w w:val="105"/>
                <w:sz w:val="18"/>
              </w:rPr>
              <w:t xml:space="preserve"> </w:t>
            </w:r>
            <w:r>
              <w:rPr>
                <w:spacing w:val="-2"/>
                <w:w w:val="105"/>
                <w:sz w:val="18"/>
              </w:rPr>
              <w:t>Dentistry,</w:t>
            </w:r>
            <w:r>
              <w:rPr>
                <w:spacing w:val="4"/>
                <w:w w:val="105"/>
                <w:sz w:val="18"/>
              </w:rPr>
              <w:t xml:space="preserve"> </w:t>
            </w:r>
            <w:r>
              <w:rPr>
                <w:spacing w:val="-2"/>
                <w:w w:val="105"/>
                <w:sz w:val="18"/>
              </w:rPr>
              <w:t>Blackwell</w:t>
            </w:r>
            <w:r>
              <w:rPr>
                <w:w w:val="105"/>
                <w:sz w:val="18"/>
              </w:rPr>
              <w:t xml:space="preserve"> </w:t>
            </w:r>
            <w:r>
              <w:rPr>
                <w:spacing w:val="-2"/>
                <w:w w:val="105"/>
                <w:sz w:val="18"/>
              </w:rPr>
              <w:t>Oxford,</w:t>
            </w:r>
            <w:r>
              <w:rPr>
                <w:spacing w:val="3"/>
                <w:w w:val="105"/>
                <w:sz w:val="18"/>
              </w:rPr>
              <w:t xml:space="preserve"> </w:t>
            </w:r>
            <w:r>
              <w:rPr>
                <w:spacing w:val="-4"/>
                <w:w w:val="105"/>
                <w:sz w:val="18"/>
              </w:rPr>
              <w:t>2011</w:t>
            </w:r>
          </w:p>
        </w:tc>
      </w:tr>
    </w:tbl>
    <w:p w:rsidR="00644799" w:rsidRDefault="00644799">
      <w:pPr>
        <w:spacing w:before="2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211"/>
              <w:ind w:left="0"/>
              <w:rPr>
                <w:b/>
                <w:sz w:val="20"/>
              </w:rPr>
            </w:pPr>
          </w:p>
          <w:p w:rsidR="00644799" w:rsidRDefault="00E53327">
            <w:pPr>
              <w:pStyle w:val="TableParagraph"/>
              <w:spacing w:before="1"/>
              <w:ind w:left="522"/>
              <w:rPr>
                <w:b/>
                <w:sz w:val="20"/>
              </w:rPr>
            </w:pPr>
            <w:r>
              <w:rPr>
                <w:b/>
                <w:sz w:val="20"/>
              </w:rPr>
              <w:t>Усмени</w:t>
            </w:r>
            <w:r>
              <w:rPr>
                <w:spacing w:val="17"/>
                <w:sz w:val="20"/>
              </w:rPr>
              <w:t xml:space="preserve"> </w:t>
            </w:r>
            <w:r>
              <w:rPr>
                <w:b/>
                <w:spacing w:val="-2"/>
                <w:sz w:val="20"/>
              </w:rPr>
              <w:t>испит/Тест</w:t>
            </w:r>
          </w:p>
        </w:tc>
        <w:tc>
          <w:tcPr>
            <w:tcW w:w="543" w:type="dxa"/>
            <w:vMerge w:val="restart"/>
          </w:tcPr>
          <w:p w:rsidR="00644799" w:rsidRDefault="00644799">
            <w:pPr>
              <w:pStyle w:val="TableParagraph"/>
              <w:spacing w:before="211"/>
              <w:ind w:left="0"/>
              <w:rPr>
                <w:b/>
                <w:sz w:val="20"/>
              </w:rPr>
            </w:pPr>
          </w:p>
          <w:p w:rsidR="00644799" w:rsidRDefault="00E53327">
            <w:pPr>
              <w:pStyle w:val="TableParagraph"/>
              <w:spacing w:before="1"/>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2"/>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29"/>
              <w:ind w:left="52"/>
              <w:rPr>
                <w:sz w:val="18"/>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 xml:space="preserve">податке: </w:t>
            </w:r>
            <w:r>
              <w:rPr>
                <w:spacing w:val="-2"/>
                <w:w w:val="105"/>
                <w:sz w:val="18"/>
              </w:rPr>
              <w:t>Доц.</w:t>
            </w:r>
            <w:r>
              <w:rPr>
                <w:w w:val="105"/>
                <w:sz w:val="18"/>
              </w:rPr>
              <w:t xml:space="preserve"> </w:t>
            </w:r>
            <w:r>
              <w:rPr>
                <w:spacing w:val="-2"/>
                <w:w w:val="105"/>
                <w:sz w:val="18"/>
              </w:rPr>
              <w:t>др</w:t>
            </w:r>
            <w:r>
              <w:rPr>
                <w:spacing w:val="-4"/>
                <w:w w:val="105"/>
                <w:sz w:val="18"/>
              </w:rPr>
              <w:t xml:space="preserve"> </w:t>
            </w:r>
            <w:r>
              <w:rPr>
                <w:spacing w:val="-2"/>
                <w:w w:val="105"/>
                <w:sz w:val="18"/>
              </w:rPr>
              <w:t>Валентина</w:t>
            </w:r>
            <w:r>
              <w:rPr>
                <w:spacing w:val="-1"/>
                <w:w w:val="105"/>
                <w:sz w:val="18"/>
              </w:rPr>
              <w:t xml:space="preserve"> </w:t>
            </w:r>
            <w:r>
              <w:rPr>
                <w:spacing w:val="-2"/>
                <w:w w:val="105"/>
                <w:sz w:val="18"/>
              </w:rPr>
              <w:t>Веселиновић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7"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5987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88" name="Image 188"/>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3A0816A2" id="Group 187" o:spid="_x0000_s1026" style="position:absolute;margin-left:259pt;margin-top:-43.55pt;width:59.8pt;height:70.1pt;z-index:1575987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JWVjyhUa&#10;AAAV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">
                      <v:shape id="Image 18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n+fFAAAA3AAAAA8AAABkcnMvZG93bnJldi54bWxEj0FrwkAQhe8F/8MyQm91k0JFUtfQagUL&#10;UtQKXofsNAnNzobsJqb/3jkIvc3w3rz3zTIfXaMG6kLt2UA6S0ARF97WXBo4f2+fFqBCRLbYeCYD&#10;fxQgX00elphZf+UjDadYKgnhkKGBKsY20zoUFTkMM98Si/bjO4dR1q7UtsOrhLtGPyfJXDusWRoq&#10;bGldUfF76p2Bvdse+heb7uaby8f7/is0nz2mxjxOx7dXUJHG+G++X++s4C+EVp6RCf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xp/n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24"/>
              <w:rPr>
                <w:b/>
                <w:sz w:val="20"/>
              </w:rPr>
            </w:pPr>
            <w:r>
              <w:rPr>
                <w:b/>
                <w:sz w:val="20"/>
              </w:rPr>
              <w:t>ОСОБЕ</w:t>
            </w:r>
            <w:r>
              <w:rPr>
                <w:spacing w:val="22"/>
                <w:sz w:val="20"/>
              </w:rPr>
              <w:t xml:space="preserve"> </w:t>
            </w:r>
            <w:r>
              <w:rPr>
                <w:b/>
                <w:sz w:val="20"/>
              </w:rPr>
              <w:t>СА</w:t>
            </w:r>
            <w:r>
              <w:rPr>
                <w:spacing w:val="23"/>
                <w:sz w:val="20"/>
              </w:rPr>
              <w:t xml:space="preserve"> </w:t>
            </w:r>
            <w:r>
              <w:rPr>
                <w:b/>
                <w:sz w:val="20"/>
              </w:rPr>
              <w:t>ПОСЕБНИМ</w:t>
            </w:r>
            <w:r>
              <w:rPr>
                <w:spacing w:val="24"/>
                <w:sz w:val="20"/>
              </w:rPr>
              <w:t xml:space="preserve"> </w:t>
            </w:r>
            <w:r>
              <w:rPr>
                <w:b/>
                <w:sz w:val="20"/>
              </w:rPr>
              <w:t>ПОТРЕБАМА</w:t>
            </w:r>
            <w:r>
              <w:rPr>
                <w:spacing w:val="23"/>
                <w:sz w:val="20"/>
              </w:rPr>
              <w:t xml:space="preserve"> </w:t>
            </w:r>
            <w:r>
              <w:rPr>
                <w:b/>
                <w:sz w:val="20"/>
              </w:rPr>
              <w:t>У</w:t>
            </w:r>
            <w:r>
              <w:rPr>
                <w:spacing w:val="20"/>
                <w:sz w:val="20"/>
              </w:rPr>
              <w:t xml:space="preserve"> </w:t>
            </w:r>
            <w:r>
              <w:rPr>
                <w:b/>
                <w:sz w:val="20"/>
              </w:rPr>
              <w:t>ДЕНТАЛНОЈ</w:t>
            </w:r>
            <w:r>
              <w:rPr>
                <w:spacing w:val="26"/>
                <w:sz w:val="20"/>
              </w:rPr>
              <w:t xml:space="preserve"> </w:t>
            </w:r>
            <w:r>
              <w:rPr>
                <w:b/>
                <w:spacing w:val="-2"/>
                <w:sz w:val="20"/>
              </w:rPr>
              <w:t>МЕДИЦИНИ</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10.</w:t>
            </w:r>
          </w:p>
        </w:tc>
        <w:tc>
          <w:tcPr>
            <w:tcW w:w="2519" w:type="dxa"/>
          </w:tcPr>
          <w:p w:rsidR="00644799" w:rsidRDefault="00E53327">
            <w:pPr>
              <w:pStyle w:val="TableParagraph"/>
              <w:spacing w:before="26"/>
              <w:ind w:left="7" w:right="2"/>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0В</w:t>
            </w:r>
          </w:p>
        </w:tc>
        <w:tc>
          <w:tcPr>
            <w:tcW w:w="1962" w:type="dxa"/>
          </w:tcPr>
          <w:p w:rsidR="00644799" w:rsidRDefault="00E53327">
            <w:pPr>
              <w:pStyle w:val="TableParagraph"/>
              <w:spacing w:before="26"/>
              <w:ind w:left="1" w:right="2"/>
              <w:jc w:val="center"/>
              <w:rPr>
                <w:sz w:val="20"/>
              </w:rPr>
            </w:pPr>
            <w:r>
              <w:rPr>
                <w:spacing w:val="-10"/>
                <w:w w:val="105"/>
                <w:sz w:val="20"/>
              </w:rPr>
              <w:t>1</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 xml:space="preserve">Доц. др Оливера Долић, доц. </w:t>
            </w:r>
            <w:proofErr w:type="gramStart"/>
            <w:r>
              <w:rPr>
                <w:w w:val="105"/>
                <w:sz w:val="18"/>
              </w:rPr>
              <w:t>др</w:t>
            </w:r>
            <w:proofErr w:type="gramEnd"/>
            <w:r>
              <w:rPr>
                <w:spacing w:val="40"/>
                <w:w w:val="105"/>
                <w:sz w:val="18"/>
              </w:rPr>
              <w:t xml:space="preserve"> </w:t>
            </w:r>
            <w:r>
              <w:rPr>
                <w:w w:val="105"/>
                <w:sz w:val="18"/>
              </w:rPr>
              <w:t>Марија Обрадовић,</w:t>
            </w:r>
            <w:r>
              <w:rPr>
                <w:spacing w:val="80"/>
                <w:w w:val="105"/>
                <w:sz w:val="18"/>
              </w:rPr>
              <w:t xml:space="preserve"> </w:t>
            </w:r>
            <w:r>
              <w:rPr>
                <w:w w:val="105"/>
                <w:sz w:val="18"/>
              </w:rPr>
              <w:t xml:space="preserve">доц.др Слава Сукара, проф. др Јован </w:t>
            </w:r>
            <w:r>
              <w:rPr>
                <w:spacing w:val="-2"/>
                <w:w w:val="105"/>
                <w:sz w:val="18"/>
              </w:rPr>
              <w:t>Војиновић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w w:val="105"/>
                <w:sz w:val="18"/>
              </w:rPr>
              <w:t>Упознавање</w:t>
            </w:r>
            <w:r>
              <w:rPr>
                <w:spacing w:val="62"/>
                <w:w w:val="105"/>
                <w:sz w:val="18"/>
              </w:rPr>
              <w:t xml:space="preserve"> </w:t>
            </w:r>
            <w:r>
              <w:rPr>
                <w:w w:val="105"/>
                <w:sz w:val="18"/>
              </w:rPr>
              <w:t>студента</w:t>
            </w:r>
            <w:r>
              <w:rPr>
                <w:spacing w:val="63"/>
                <w:w w:val="105"/>
                <w:sz w:val="18"/>
              </w:rPr>
              <w:t xml:space="preserve"> </w:t>
            </w:r>
            <w:r>
              <w:rPr>
                <w:w w:val="105"/>
                <w:sz w:val="18"/>
              </w:rPr>
              <w:t>са</w:t>
            </w:r>
            <w:r>
              <w:rPr>
                <w:spacing w:val="63"/>
                <w:w w:val="105"/>
                <w:sz w:val="18"/>
              </w:rPr>
              <w:t xml:space="preserve"> </w:t>
            </w:r>
            <w:r>
              <w:rPr>
                <w:w w:val="105"/>
                <w:sz w:val="18"/>
              </w:rPr>
              <w:t>специфичностима</w:t>
            </w:r>
            <w:r>
              <w:rPr>
                <w:spacing w:val="65"/>
                <w:w w:val="105"/>
                <w:sz w:val="18"/>
              </w:rPr>
              <w:t xml:space="preserve"> </w:t>
            </w:r>
            <w:r>
              <w:rPr>
                <w:w w:val="105"/>
                <w:sz w:val="18"/>
              </w:rPr>
              <w:t>денталног</w:t>
            </w:r>
            <w:r>
              <w:rPr>
                <w:spacing w:val="67"/>
                <w:w w:val="105"/>
                <w:sz w:val="18"/>
              </w:rPr>
              <w:t xml:space="preserve"> </w:t>
            </w:r>
            <w:r>
              <w:rPr>
                <w:w w:val="105"/>
                <w:sz w:val="18"/>
              </w:rPr>
              <w:t>рада</w:t>
            </w:r>
            <w:r>
              <w:rPr>
                <w:spacing w:val="64"/>
                <w:w w:val="105"/>
                <w:sz w:val="18"/>
              </w:rPr>
              <w:t xml:space="preserve"> </w:t>
            </w:r>
            <w:r>
              <w:rPr>
                <w:w w:val="105"/>
                <w:sz w:val="18"/>
              </w:rPr>
              <w:t>код</w:t>
            </w:r>
            <w:r>
              <w:rPr>
                <w:spacing w:val="65"/>
                <w:w w:val="105"/>
                <w:sz w:val="18"/>
              </w:rPr>
              <w:t xml:space="preserve"> </w:t>
            </w:r>
            <w:r>
              <w:rPr>
                <w:w w:val="105"/>
                <w:sz w:val="18"/>
              </w:rPr>
              <w:t>пацијената</w:t>
            </w:r>
            <w:r>
              <w:rPr>
                <w:spacing w:val="64"/>
                <w:w w:val="105"/>
                <w:sz w:val="18"/>
              </w:rPr>
              <w:t xml:space="preserve"> </w:t>
            </w:r>
            <w:r>
              <w:rPr>
                <w:w w:val="105"/>
                <w:sz w:val="18"/>
              </w:rPr>
              <w:t>са</w:t>
            </w:r>
            <w:r>
              <w:rPr>
                <w:spacing w:val="65"/>
                <w:w w:val="105"/>
                <w:sz w:val="18"/>
              </w:rPr>
              <w:t xml:space="preserve"> </w:t>
            </w:r>
            <w:r>
              <w:rPr>
                <w:w w:val="105"/>
                <w:sz w:val="18"/>
              </w:rPr>
              <w:t>посебним</w:t>
            </w:r>
            <w:r>
              <w:rPr>
                <w:spacing w:val="64"/>
                <w:w w:val="105"/>
                <w:sz w:val="18"/>
              </w:rPr>
              <w:t xml:space="preserve"> </w:t>
            </w:r>
            <w:r>
              <w:rPr>
                <w:w w:val="105"/>
                <w:sz w:val="18"/>
              </w:rPr>
              <w:t>потребама</w:t>
            </w:r>
            <w:r>
              <w:rPr>
                <w:spacing w:val="67"/>
                <w:w w:val="105"/>
                <w:sz w:val="18"/>
              </w:rPr>
              <w:t xml:space="preserve"> </w:t>
            </w:r>
            <w:r>
              <w:rPr>
                <w:w w:val="105"/>
                <w:sz w:val="18"/>
              </w:rPr>
              <w:t>као</w:t>
            </w:r>
            <w:r>
              <w:rPr>
                <w:spacing w:val="62"/>
                <w:w w:val="105"/>
                <w:sz w:val="18"/>
              </w:rPr>
              <w:t xml:space="preserve"> </w:t>
            </w:r>
            <w:r>
              <w:rPr>
                <w:spacing w:val="-10"/>
                <w:w w:val="105"/>
                <w:sz w:val="18"/>
              </w:rPr>
              <w:t>и</w:t>
            </w:r>
          </w:p>
          <w:p w:rsidR="00644799" w:rsidRDefault="00E53327">
            <w:pPr>
              <w:pStyle w:val="TableParagraph"/>
              <w:spacing w:before="9" w:line="195" w:lineRule="exact"/>
              <w:rPr>
                <w:sz w:val="18"/>
              </w:rPr>
            </w:pPr>
            <w:proofErr w:type="gramStart"/>
            <w:r>
              <w:rPr>
                <w:sz w:val="18"/>
              </w:rPr>
              <w:t>особеностима</w:t>
            </w:r>
            <w:proofErr w:type="gramEnd"/>
            <w:r>
              <w:rPr>
                <w:spacing w:val="21"/>
                <w:sz w:val="18"/>
              </w:rPr>
              <w:t xml:space="preserve"> </w:t>
            </w:r>
            <w:r>
              <w:rPr>
                <w:sz w:val="18"/>
              </w:rPr>
              <w:t>профилактичког</w:t>
            </w:r>
            <w:r>
              <w:rPr>
                <w:spacing w:val="20"/>
                <w:sz w:val="18"/>
              </w:rPr>
              <w:t xml:space="preserve"> </w:t>
            </w:r>
            <w:r>
              <w:rPr>
                <w:sz w:val="18"/>
              </w:rPr>
              <w:t>и</w:t>
            </w:r>
            <w:r>
              <w:rPr>
                <w:spacing w:val="25"/>
                <w:sz w:val="18"/>
              </w:rPr>
              <w:t xml:space="preserve"> </w:t>
            </w:r>
            <w:r>
              <w:rPr>
                <w:sz w:val="18"/>
              </w:rPr>
              <w:t>терапијског</w:t>
            </w:r>
            <w:r>
              <w:rPr>
                <w:spacing w:val="25"/>
                <w:sz w:val="18"/>
              </w:rPr>
              <w:t xml:space="preserve"> </w:t>
            </w:r>
            <w:r>
              <w:rPr>
                <w:sz w:val="18"/>
              </w:rPr>
              <w:t>денталног</w:t>
            </w:r>
            <w:r>
              <w:rPr>
                <w:spacing w:val="20"/>
                <w:sz w:val="18"/>
              </w:rPr>
              <w:t xml:space="preserve"> </w:t>
            </w:r>
            <w:r>
              <w:rPr>
                <w:sz w:val="18"/>
              </w:rPr>
              <w:t>третмана</w:t>
            </w:r>
            <w:r>
              <w:rPr>
                <w:spacing w:val="26"/>
                <w:sz w:val="18"/>
              </w:rPr>
              <w:t xml:space="preserve"> </w:t>
            </w:r>
            <w:r>
              <w:rPr>
                <w:sz w:val="18"/>
              </w:rPr>
              <w:t>код</w:t>
            </w:r>
            <w:r>
              <w:rPr>
                <w:spacing w:val="25"/>
                <w:sz w:val="18"/>
              </w:rPr>
              <w:t xml:space="preserve"> </w:t>
            </w:r>
            <w:r>
              <w:rPr>
                <w:spacing w:val="-2"/>
                <w:sz w:val="18"/>
              </w:rPr>
              <w:t>истих.</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5"/>
        </w:trPr>
        <w:tc>
          <w:tcPr>
            <w:tcW w:w="9464" w:type="dxa"/>
            <w:gridSpan w:val="2"/>
          </w:tcPr>
          <w:p w:rsidR="00644799" w:rsidRDefault="00E53327">
            <w:pPr>
              <w:pStyle w:val="TableParagraph"/>
              <w:spacing w:before="0" w:line="249" w:lineRule="auto"/>
              <w:ind w:right="90"/>
              <w:jc w:val="both"/>
              <w:rPr>
                <w:sz w:val="18"/>
              </w:rPr>
            </w:pPr>
            <w:r>
              <w:rPr>
                <w:w w:val="105"/>
                <w:sz w:val="18"/>
              </w:rPr>
              <w:t>Сваки студент након одслушане наставе и положеног испита требало би да: упозна медицинске аспекте денталнезаштите особа са посебним потребама; упозна најчешће технике и вјештине за успостављање комуникације са особама</w:t>
            </w:r>
            <w:r>
              <w:rPr>
                <w:w w:val="105"/>
                <w:sz w:val="18"/>
              </w:rPr>
              <w:t xml:space="preserve"> са посебним потребама; упозна специфичности оралне патологије најчешћих стања и обољења; влада профилактичким мјерама које се код ових пацијената могу примјењивати; се упозна са специфичностима амбулантног рада; упозна терапијске поступке у</w:t>
            </w:r>
            <w:r>
              <w:rPr>
                <w:spacing w:val="40"/>
                <w:w w:val="105"/>
                <w:sz w:val="18"/>
              </w:rPr>
              <w:t xml:space="preserve"> </w:t>
            </w:r>
            <w:r>
              <w:rPr>
                <w:w w:val="105"/>
                <w:sz w:val="18"/>
              </w:rPr>
              <w:t>збрињавању</w:t>
            </w:r>
            <w:r>
              <w:rPr>
                <w:spacing w:val="-1"/>
                <w:w w:val="105"/>
                <w:sz w:val="18"/>
              </w:rPr>
              <w:t xml:space="preserve"> </w:t>
            </w:r>
            <w:r>
              <w:rPr>
                <w:w w:val="105"/>
                <w:sz w:val="18"/>
              </w:rPr>
              <w:t>осо</w:t>
            </w:r>
            <w:r>
              <w:rPr>
                <w:w w:val="105"/>
                <w:sz w:val="18"/>
              </w:rPr>
              <w:t>ба</w:t>
            </w:r>
            <w:r>
              <w:rPr>
                <w:spacing w:val="-1"/>
                <w:w w:val="105"/>
                <w:sz w:val="18"/>
              </w:rPr>
              <w:t xml:space="preserve"> </w:t>
            </w:r>
            <w:r>
              <w:rPr>
                <w:w w:val="105"/>
                <w:sz w:val="18"/>
              </w:rPr>
              <w:t>са</w:t>
            </w:r>
            <w:r>
              <w:rPr>
                <w:spacing w:val="-1"/>
                <w:w w:val="105"/>
                <w:sz w:val="18"/>
              </w:rPr>
              <w:t xml:space="preserve"> </w:t>
            </w:r>
            <w:r>
              <w:rPr>
                <w:w w:val="105"/>
                <w:sz w:val="18"/>
              </w:rPr>
              <w:t>посебним</w:t>
            </w:r>
            <w:r>
              <w:rPr>
                <w:spacing w:val="-2"/>
                <w:w w:val="105"/>
                <w:sz w:val="18"/>
              </w:rPr>
              <w:t xml:space="preserve"> </w:t>
            </w:r>
            <w:r>
              <w:rPr>
                <w:w w:val="105"/>
                <w:sz w:val="18"/>
              </w:rPr>
              <w:t>потребама; се</w:t>
            </w:r>
          </w:p>
          <w:p w:rsidR="00644799" w:rsidRDefault="00E53327">
            <w:pPr>
              <w:pStyle w:val="TableParagraph"/>
              <w:spacing w:before="3" w:line="196" w:lineRule="exact"/>
              <w:jc w:val="both"/>
              <w:rPr>
                <w:sz w:val="18"/>
              </w:rPr>
            </w:pPr>
            <w:proofErr w:type="gramStart"/>
            <w:r>
              <w:rPr>
                <w:w w:val="105"/>
                <w:sz w:val="18"/>
              </w:rPr>
              <w:t>упозна</w:t>
            </w:r>
            <w:proofErr w:type="gramEnd"/>
            <w:r>
              <w:rPr>
                <w:spacing w:val="-12"/>
                <w:w w:val="105"/>
                <w:sz w:val="18"/>
              </w:rPr>
              <w:t xml:space="preserve"> </w:t>
            </w:r>
            <w:r>
              <w:rPr>
                <w:w w:val="105"/>
                <w:sz w:val="18"/>
              </w:rPr>
              <w:t>са</w:t>
            </w:r>
            <w:r>
              <w:rPr>
                <w:spacing w:val="-11"/>
                <w:w w:val="105"/>
                <w:sz w:val="18"/>
              </w:rPr>
              <w:t xml:space="preserve"> </w:t>
            </w:r>
            <w:r>
              <w:rPr>
                <w:w w:val="105"/>
                <w:sz w:val="18"/>
              </w:rPr>
              <w:t>специфичностима</w:t>
            </w:r>
            <w:r>
              <w:rPr>
                <w:spacing w:val="-10"/>
                <w:w w:val="105"/>
                <w:sz w:val="18"/>
              </w:rPr>
              <w:t xml:space="preserve"> </w:t>
            </w:r>
            <w:r>
              <w:rPr>
                <w:w w:val="105"/>
                <w:sz w:val="18"/>
              </w:rPr>
              <w:t>рада</w:t>
            </w:r>
            <w:r>
              <w:rPr>
                <w:spacing w:val="-8"/>
                <w:w w:val="105"/>
                <w:sz w:val="18"/>
              </w:rPr>
              <w:t xml:space="preserve"> </w:t>
            </w:r>
            <w:r>
              <w:rPr>
                <w:w w:val="105"/>
                <w:sz w:val="18"/>
              </w:rPr>
              <w:t>у</w:t>
            </w:r>
            <w:r>
              <w:rPr>
                <w:spacing w:val="-12"/>
                <w:w w:val="105"/>
                <w:sz w:val="18"/>
              </w:rPr>
              <w:t xml:space="preserve"> </w:t>
            </w:r>
            <w:r>
              <w:rPr>
                <w:w w:val="105"/>
                <w:sz w:val="18"/>
              </w:rPr>
              <w:t>општој</w:t>
            </w:r>
            <w:r>
              <w:rPr>
                <w:spacing w:val="-12"/>
                <w:w w:val="105"/>
                <w:sz w:val="18"/>
              </w:rPr>
              <w:t xml:space="preserve"> </w:t>
            </w:r>
            <w:r>
              <w:rPr>
                <w:spacing w:val="-2"/>
                <w:w w:val="105"/>
                <w:sz w:val="18"/>
              </w:rPr>
              <w:t>анестезији.</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Садржај</w:t>
            </w:r>
            <w:r>
              <w:rPr>
                <w:spacing w:val="23"/>
                <w:sz w:val="20"/>
              </w:rPr>
              <w:t xml:space="preserve"> </w:t>
            </w:r>
            <w:r>
              <w:rPr>
                <w:b/>
                <w:spacing w:val="-2"/>
                <w:sz w:val="20"/>
              </w:rPr>
              <w:t>предмета:</w:t>
            </w:r>
          </w:p>
        </w:tc>
      </w:tr>
      <w:tr w:rsidR="00644799">
        <w:trPr>
          <w:trHeight w:val="3457"/>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Пацијенти са посебним потребама- врсте ометености. Карактерисике оралне патологије особа са посебним потребама. Психосоцијални аспекти</w:t>
            </w:r>
            <w:r>
              <w:rPr>
                <w:w w:val="105"/>
                <w:sz w:val="18"/>
              </w:rPr>
              <w:t xml:space="preserve"> денталнезаштите особа са посебним потребама, приступ пацијентима, могућности денталног третмана. Методе и технике комуникације прије и током денталног третмана са пацијентима</w:t>
            </w:r>
            <w:r>
              <w:rPr>
                <w:spacing w:val="-1"/>
                <w:w w:val="105"/>
                <w:sz w:val="18"/>
              </w:rPr>
              <w:t xml:space="preserve"> </w:t>
            </w:r>
            <w:r>
              <w:rPr>
                <w:w w:val="105"/>
                <w:sz w:val="18"/>
              </w:rPr>
              <w:t>са</w:t>
            </w:r>
            <w:r>
              <w:rPr>
                <w:spacing w:val="-1"/>
                <w:w w:val="105"/>
                <w:sz w:val="18"/>
              </w:rPr>
              <w:t xml:space="preserve"> </w:t>
            </w:r>
            <w:r>
              <w:rPr>
                <w:w w:val="105"/>
                <w:sz w:val="18"/>
              </w:rPr>
              <w:t>посебним</w:t>
            </w:r>
            <w:r>
              <w:rPr>
                <w:spacing w:val="-1"/>
                <w:w w:val="105"/>
                <w:sz w:val="18"/>
              </w:rPr>
              <w:t xml:space="preserve"> </w:t>
            </w:r>
            <w:r>
              <w:rPr>
                <w:w w:val="105"/>
                <w:sz w:val="18"/>
              </w:rPr>
              <w:t>потребама. Превентивне и профилактичке мјере особа са посебним потре</w:t>
            </w:r>
            <w:r>
              <w:rPr>
                <w:w w:val="105"/>
                <w:sz w:val="18"/>
              </w:rPr>
              <w:t>бама. Ризик за настанак каријеса код особа са посебним потребама. Индивидуални програм за превенцију оралних болести. Контрола бола, премедикација, седација и општа анестезија ради спровођења денталног третмана код особа са посебним потребама. Денатлно збр</w:t>
            </w:r>
            <w:r>
              <w:rPr>
                <w:w w:val="105"/>
                <w:sz w:val="18"/>
              </w:rPr>
              <w:t>ињавање пацијената у општој анестезији. Рестауративна и ендодонтска терапија код пацијената са посебним потребама. Обољења пародонцијума и промјена на оралној слузници код особа</w:t>
            </w:r>
            <w:r>
              <w:rPr>
                <w:spacing w:val="-6"/>
                <w:w w:val="105"/>
                <w:sz w:val="18"/>
              </w:rPr>
              <w:t xml:space="preserve"> </w:t>
            </w:r>
            <w:r>
              <w:rPr>
                <w:w w:val="105"/>
                <w:sz w:val="18"/>
              </w:rPr>
              <w:t>са</w:t>
            </w:r>
            <w:r>
              <w:rPr>
                <w:spacing w:val="-6"/>
                <w:w w:val="105"/>
                <w:sz w:val="18"/>
              </w:rPr>
              <w:t xml:space="preserve"> </w:t>
            </w:r>
            <w:r>
              <w:rPr>
                <w:w w:val="105"/>
                <w:sz w:val="18"/>
              </w:rPr>
              <w:t>посебним</w:t>
            </w:r>
            <w:r>
              <w:rPr>
                <w:spacing w:val="-7"/>
                <w:w w:val="105"/>
                <w:sz w:val="18"/>
              </w:rPr>
              <w:t xml:space="preserve"> </w:t>
            </w:r>
            <w:r>
              <w:rPr>
                <w:w w:val="105"/>
                <w:sz w:val="18"/>
              </w:rPr>
              <w:t>потребама.</w:t>
            </w:r>
            <w:r>
              <w:rPr>
                <w:spacing w:val="-6"/>
                <w:w w:val="105"/>
                <w:sz w:val="18"/>
              </w:rPr>
              <w:t xml:space="preserve"> </w:t>
            </w:r>
            <w:r>
              <w:rPr>
                <w:w w:val="105"/>
                <w:sz w:val="18"/>
              </w:rPr>
              <w:t>Специфичности</w:t>
            </w:r>
            <w:r>
              <w:rPr>
                <w:spacing w:val="-2"/>
                <w:w w:val="105"/>
                <w:sz w:val="18"/>
              </w:rPr>
              <w:t xml:space="preserve"> </w:t>
            </w:r>
            <w:r>
              <w:rPr>
                <w:w w:val="105"/>
                <w:sz w:val="18"/>
              </w:rPr>
              <w:t>орално</w:t>
            </w:r>
            <w:r>
              <w:rPr>
                <w:spacing w:val="-7"/>
                <w:w w:val="105"/>
                <w:sz w:val="18"/>
              </w:rPr>
              <w:t xml:space="preserve"> </w:t>
            </w:r>
            <w:r>
              <w:rPr>
                <w:w w:val="105"/>
                <w:sz w:val="18"/>
              </w:rPr>
              <w:t>хируршких</w:t>
            </w:r>
            <w:r>
              <w:rPr>
                <w:spacing w:val="-7"/>
                <w:w w:val="105"/>
                <w:sz w:val="18"/>
              </w:rPr>
              <w:t xml:space="preserve"> </w:t>
            </w:r>
            <w:r>
              <w:rPr>
                <w:w w:val="105"/>
                <w:sz w:val="18"/>
              </w:rPr>
              <w:t>интервенција</w:t>
            </w:r>
            <w:r>
              <w:rPr>
                <w:spacing w:val="-1"/>
                <w:w w:val="105"/>
                <w:sz w:val="18"/>
              </w:rPr>
              <w:t xml:space="preserve"> </w:t>
            </w:r>
            <w:r>
              <w:rPr>
                <w:w w:val="105"/>
                <w:sz w:val="18"/>
              </w:rPr>
              <w:t>код особа</w:t>
            </w:r>
            <w:r>
              <w:rPr>
                <w:spacing w:val="-4"/>
                <w:w w:val="105"/>
                <w:sz w:val="18"/>
              </w:rPr>
              <w:t xml:space="preserve"> </w:t>
            </w:r>
            <w:r>
              <w:rPr>
                <w:w w:val="105"/>
                <w:sz w:val="18"/>
              </w:rPr>
              <w:t>с</w:t>
            </w:r>
            <w:r>
              <w:rPr>
                <w:w w:val="105"/>
                <w:sz w:val="18"/>
              </w:rPr>
              <w:t>а</w:t>
            </w:r>
            <w:r>
              <w:rPr>
                <w:spacing w:val="-4"/>
                <w:w w:val="105"/>
                <w:sz w:val="18"/>
              </w:rPr>
              <w:t xml:space="preserve"> </w:t>
            </w:r>
            <w:r>
              <w:rPr>
                <w:w w:val="105"/>
                <w:sz w:val="18"/>
              </w:rPr>
              <w:t>посебним</w:t>
            </w:r>
            <w:r>
              <w:rPr>
                <w:spacing w:val="-6"/>
                <w:w w:val="105"/>
                <w:sz w:val="18"/>
              </w:rPr>
              <w:t xml:space="preserve"> </w:t>
            </w:r>
            <w:r>
              <w:rPr>
                <w:w w:val="105"/>
                <w:sz w:val="18"/>
              </w:rPr>
              <w:t>потребама. Могућности протетске рехабилитације код особа са посебним потребама. Ортодонтски третман особа са расцјепима вилица и непца. Ортодонтски третман особа са тешким краниофацијалним деформитетима. Особе са кардиоваскуларним</w:t>
            </w:r>
            <w:r>
              <w:rPr>
                <w:spacing w:val="40"/>
                <w:w w:val="105"/>
                <w:sz w:val="18"/>
              </w:rPr>
              <w:t xml:space="preserve"> </w:t>
            </w:r>
            <w:r>
              <w:rPr>
                <w:w w:val="105"/>
                <w:sz w:val="18"/>
              </w:rPr>
              <w:t>и хематолошким</w:t>
            </w:r>
            <w:r>
              <w:rPr>
                <w:w w:val="105"/>
                <w:sz w:val="18"/>
              </w:rPr>
              <w:t xml:space="preserve"> обољењима. Особе са обољењима бубрега, респираторног</w:t>
            </w:r>
            <w:r>
              <w:rPr>
                <w:spacing w:val="40"/>
                <w:w w:val="105"/>
                <w:sz w:val="18"/>
              </w:rPr>
              <w:t xml:space="preserve"> </w:t>
            </w:r>
            <w:r>
              <w:rPr>
                <w:w w:val="105"/>
                <w:sz w:val="18"/>
              </w:rPr>
              <w:t>и гастроинтестиналног тракта. Особе са трансплантираним</w:t>
            </w:r>
            <w:r>
              <w:rPr>
                <w:spacing w:val="40"/>
                <w:w w:val="105"/>
                <w:sz w:val="18"/>
              </w:rPr>
              <w:t xml:space="preserve"> </w:t>
            </w:r>
            <w:r>
              <w:rPr>
                <w:w w:val="105"/>
                <w:sz w:val="18"/>
              </w:rPr>
              <w:t>органима. Особе са поремећајима метаболизма и ендокриним</w:t>
            </w:r>
            <w:r>
              <w:rPr>
                <w:spacing w:val="80"/>
                <w:w w:val="105"/>
                <w:sz w:val="18"/>
              </w:rPr>
              <w:t xml:space="preserve"> </w:t>
            </w:r>
            <w:r>
              <w:rPr>
                <w:w w:val="105"/>
                <w:sz w:val="18"/>
              </w:rPr>
              <w:t>обољењима.</w:t>
            </w:r>
            <w:r>
              <w:rPr>
                <w:spacing w:val="80"/>
                <w:w w:val="105"/>
                <w:sz w:val="18"/>
              </w:rPr>
              <w:t xml:space="preserve"> </w:t>
            </w:r>
            <w:r>
              <w:rPr>
                <w:w w:val="105"/>
                <w:sz w:val="18"/>
              </w:rPr>
              <w:t>Особе</w:t>
            </w:r>
            <w:r>
              <w:rPr>
                <w:spacing w:val="80"/>
                <w:w w:val="105"/>
                <w:sz w:val="18"/>
              </w:rPr>
              <w:t xml:space="preserve"> </w:t>
            </w:r>
            <w:r>
              <w:rPr>
                <w:w w:val="105"/>
                <w:sz w:val="18"/>
              </w:rPr>
              <w:t>са</w:t>
            </w:r>
            <w:r>
              <w:rPr>
                <w:spacing w:val="80"/>
                <w:w w:val="105"/>
                <w:sz w:val="18"/>
              </w:rPr>
              <w:t xml:space="preserve"> </w:t>
            </w:r>
            <w:r>
              <w:rPr>
                <w:w w:val="105"/>
                <w:sz w:val="18"/>
              </w:rPr>
              <w:t>алергијским</w:t>
            </w:r>
            <w:r>
              <w:rPr>
                <w:spacing w:val="80"/>
                <w:w w:val="105"/>
                <w:sz w:val="18"/>
              </w:rPr>
              <w:t xml:space="preserve"> </w:t>
            </w:r>
            <w:r>
              <w:rPr>
                <w:w w:val="105"/>
                <w:sz w:val="18"/>
              </w:rPr>
              <w:t>обољењима.</w:t>
            </w:r>
            <w:r>
              <w:rPr>
                <w:spacing w:val="80"/>
                <w:w w:val="105"/>
                <w:sz w:val="18"/>
              </w:rPr>
              <w:t xml:space="preserve"> </w:t>
            </w:r>
            <w:r>
              <w:rPr>
                <w:w w:val="105"/>
                <w:sz w:val="18"/>
              </w:rPr>
              <w:t>Особе</w:t>
            </w:r>
            <w:r>
              <w:rPr>
                <w:spacing w:val="80"/>
                <w:w w:val="105"/>
                <w:sz w:val="18"/>
              </w:rPr>
              <w:t xml:space="preserve"> </w:t>
            </w:r>
            <w:r>
              <w:rPr>
                <w:w w:val="105"/>
                <w:sz w:val="18"/>
              </w:rPr>
              <w:t>са</w:t>
            </w:r>
            <w:r>
              <w:rPr>
                <w:spacing w:val="80"/>
                <w:w w:val="105"/>
                <w:sz w:val="18"/>
              </w:rPr>
              <w:t xml:space="preserve"> </w:t>
            </w:r>
            <w:r>
              <w:rPr>
                <w:w w:val="105"/>
                <w:sz w:val="18"/>
              </w:rPr>
              <w:t>неуромускуларним</w:t>
            </w:r>
            <w:r>
              <w:rPr>
                <w:spacing w:val="80"/>
                <w:w w:val="105"/>
                <w:sz w:val="18"/>
              </w:rPr>
              <w:t xml:space="preserve"> </w:t>
            </w:r>
            <w:r>
              <w:rPr>
                <w:w w:val="105"/>
                <w:sz w:val="18"/>
              </w:rPr>
              <w:t>обољењима</w:t>
            </w:r>
            <w:r>
              <w:rPr>
                <w:spacing w:val="80"/>
                <w:w w:val="105"/>
                <w:sz w:val="18"/>
              </w:rPr>
              <w:t xml:space="preserve"> </w:t>
            </w:r>
            <w:r>
              <w:rPr>
                <w:w w:val="105"/>
                <w:sz w:val="18"/>
              </w:rPr>
              <w:t>и</w:t>
            </w:r>
          </w:p>
          <w:p w:rsidR="00644799" w:rsidRDefault="00E53327">
            <w:pPr>
              <w:pStyle w:val="TableParagraph"/>
              <w:spacing w:before="12" w:line="197" w:lineRule="exact"/>
              <w:jc w:val="both"/>
              <w:rPr>
                <w:sz w:val="18"/>
              </w:rPr>
            </w:pPr>
            <w:proofErr w:type="gramStart"/>
            <w:r>
              <w:rPr>
                <w:sz w:val="18"/>
              </w:rPr>
              <w:t>церебралном</w:t>
            </w:r>
            <w:proofErr w:type="gramEnd"/>
            <w:r>
              <w:rPr>
                <w:spacing w:val="19"/>
                <w:sz w:val="18"/>
              </w:rPr>
              <w:t xml:space="preserve"> </w:t>
            </w:r>
            <w:r>
              <w:rPr>
                <w:sz w:val="18"/>
              </w:rPr>
              <w:t>парализом.</w:t>
            </w:r>
            <w:r>
              <w:rPr>
                <w:spacing w:val="22"/>
                <w:sz w:val="18"/>
              </w:rPr>
              <w:t xml:space="preserve"> </w:t>
            </w:r>
            <w:r>
              <w:rPr>
                <w:sz w:val="18"/>
              </w:rPr>
              <w:t>Даунов</w:t>
            </w:r>
            <w:r>
              <w:rPr>
                <w:spacing w:val="24"/>
                <w:sz w:val="18"/>
              </w:rPr>
              <w:t xml:space="preserve"> </w:t>
            </w:r>
            <w:r>
              <w:rPr>
                <w:sz w:val="18"/>
              </w:rPr>
              <w:t>синдром</w:t>
            </w:r>
            <w:r>
              <w:rPr>
                <w:spacing w:val="30"/>
                <w:sz w:val="18"/>
              </w:rPr>
              <w:t xml:space="preserve"> </w:t>
            </w:r>
            <w:r>
              <w:rPr>
                <w:sz w:val="18"/>
              </w:rPr>
              <w:t>у</w:t>
            </w:r>
            <w:r>
              <w:rPr>
                <w:spacing w:val="13"/>
                <w:sz w:val="18"/>
              </w:rPr>
              <w:t xml:space="preserve"> </w:t>
            </w:r>
            <w:r>
              <w:rPr>
                <w:sz w:val="18"/>
              </w:rPr>
              <w:t>денталној</w:t>
            </w:r>
            <w:r>
              <w:rPr>
                <w:spacing w:val="21"/>
                <w:sz w:val="18"/>
              </w:rPr>
              <w:t xml:space="preserve"> </w:t>
            </w:r>
            <w:r>
              <w:rPr>
                <w:spacing w:val="-2"/>
                <w:sz w:val="18"/>
              </w:rPr>
              <w:t>медицини.</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17"/>
        </w:trPr>
        <w:tc>
          <w:tcPr>
            <w:tcW w:w="9464" w:type="dxa"/>
            <w:gridSpan w:val="2"/>
          </w:tcPr>
          <w:p w:rsidR="00644799" w:rsidRDefault="00E53327">
            <w:pPr>
              <w:pStyle w:val="TableParagraph"/>
              <w:spacing w:before="0" w:line="198" w:lineRule="exact"/>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12"/>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семинара,</w:t>
            </w:r>
            <w:r>
              <w:rPr>
                <w:spacing w:val="-12"/>
                <w:w w:val="105"/>
                <w:sz w:val="18"/>
              </w:rPr>
              <w:t xml:space="preserve"> </w:t>
            </w:r>
            <w:r>
              <w:rPr>
                <w:w w:val="105"/>
                <w:sz w:val="18"/>
              </w:rPr>
              <w:t>колоквија,</w:t>
            </w:r>
            <w:r>
              <w:rPr>
                <w:spacing w:val="-11"/>
                <w:w w:val="105"/>
                <w:sz w:val="18"/>
              </w:rPr>
              <w:t xml:space="preserve"> </w:t>
            </w:r>
            <w:r>
              <w:rPr>
                <w:w w:val="105"/>
                <w:sz w:val="18"/>
              </w:rPr>
              <w:t>консултација</w:t>
            </w:r>
            <w:r>
              <w:rPr>
                <w:spacing w:val="-12"/>
                <w:w w:val="105"/>
                <w:sz w:val="18"/>
              </w:rPr>
              <w:t xml:space="preserve"> </w:t>
            </w:r>
            <w:r>
              <w:rPr>
                <w:w w:val="105"/>
                <w:sz w:val="18"/>
              </w:rPr>
              <w:t>и</w:t>
            </w:r>
            <w:r>
              <w:rPr>
                <w:spacing w:val="-11"/>
                <w:w w:val="105"/>
                <w:sz w:val="18"/>
              </w:rPr>
              <w:t xml:space="preserve"> </w:t>
            </w:r>
            <w:r>
              <w:rPr>
                <w:w w:val="105"/>
                <w:sz w:val="18"/>
              </w:rPr>
              <w:t>самосталног</w:t>
            </w:r>
            <w:r>
              <w:rPr>
                <w:spacing w:val="-11"/>
                <w:w w:val="105"/>
                <w:sz w:val="18"/>
              </w:rPr>
              <w:t xml:space="preserve"> </w:t>
            </w:r>
            <w:r>
              <w:rPr>
                <w:w w:val="105"/>
                <w:sz w:val="18"/>
              </w:rPr>
              <w:t>рада</w:t>
            </w:r>
            <w:r>
              <w:rPr>
                <w:spacing w:val="-10"/>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2011"/>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16"/>
              </w:numPr>
              <w:tabs>
                <w:tab w:val="left" w:pos="365"/>
              </w:tabs>
              <w:spacing w:before="6"/>
              <w:ind w:left="365" w:hanging="234"/>
              <w:rPr>
                <w:sz w:val="18"/>
              </w:rPr>
            </w:pPr>
            <w:r>
              <w:rPr>
                <w:spacing w:val="-2"/>
                <w:w w:val="105"/>
                <w:sz w:val="18"/>
              </w:rPr>
              <w:t>Војиновић Ј.</w:t>
            </w:r>
            <w:r>
              <w:rPr>
                <w:spacing w:val="3"/>
                <w:w w:val="105"/>
                <w:sz w:val="18"/>
              </w:rPr>
              <w:t xml:space="preserve"> </w:t>
            </w:r>
            <w:r>
              <w:rPr>
                <w:spacing w:val="-2"/>
                <w:w w:val="105"/>
                <w:sz w:val="18"/>
              </w:rPr>
              <w:t>и</w:t>
            </w:r>
            <w:r>
              <w:rPr>
                <w:spacing w:val="1"/>
                <w:w w:val="105"/>
                <w:sz w:val="18"/>
              </w:rPr>
              <w:t xml:space="preserve"> </w:t>
            </w:r>
            <w:r>
              <w:rPr>
                <w:spacing w:val="-2"/>
                <w:w w:val="105"/>
                <w:sz w:val="18"/>
              </w:rPr>
              <w:t>сарадници. Дјечја</w:t>
            </w:r>
            <w:r>
              <w:rPr>
                <w:spacing w:val="2"/>
                <w:w w:val="105"/>
                <w:sz w:val="18"/>
              </w:rPr>
              <w:t xml:space="preserve"> </w:t>
            </w:r>
            <w:r>
              <w:rPr>
                <w:spacing w:val="-2"/>
                <w:w w:val="105"/>
                <w:sz w:val="18"/>
              </w:rPr>
              <w:t>стоматологија,</w:t>
            </w:r>
            <w:r>
              <w:rPr>
                <w:spacing w:val="3"/>
                <w:w w:val="105"/>
                <w:sz w:val="18"/>
              </w:rPr>
              <w:t xml:space="preserve"> </w:t>
            </w:r>
            <w:r>
              <w:rPr>
                <w:spacing w:val="-2"/>
                <w:w w:val="105"/>
                <w:sz w:val="18"/>
              </w:rPr>
              <w:t>Медицински</w:t>
            </w:r>
            <w:r>
              <w:rPr>
                <w:spacing w:val="2"/>
                <w:w w:val="105"/>
                <w:sz w:val="18"/>
              </w:rPr>
              <w:t xml:space="preserve"> </w:t>
            </w:r>
            <w:r>
              <w:rPr>
                <w:spacing w:val="-2"/>
                <w:w w:val="105"/>
                <w:sz w:val="18"/>
              </w:rPr>
              <w:t>факултет,</w:t>
            </w:r>
            <w:r>
              <w:rPr>
                <w:spacing w:val="2"/>
                <w:w w:val="105"/>
                <w:sz w:val="18"/>
              </w:rPr>
              <w:t xml:space="preserve"> </w:t>
            </w:r>
            <w:r>
              <w:rPr>
                <w:spacing w:val="-2"/>
                <w:w w:val="105"/>
                <w:sz w:val="18"/>
              </w:rPr>
              <w:t>Бања</w:t>
            </w:r>
            <w:r>
              <w:rPr>
                <w:spacing w:val="3"/>
                <w:w w:val="105"/>
                <w:sz w:val="18"/>
              </w:rPr>
              <w:t xml:space="preserve"> </w:t>
            </w:r>
            <w:r>
              <w:rPr>
                <w:spacing w:val="-2"/>
                <w:w w:val="105"/>
                <w:sz w:val="18"/>
              </w:rPr>
              <w:t>Лука,</w:t>
            </w:r>
            <w:r>
              <w:rPr>
                <w:spacing w:val="4"/>
                <w:w w:val="105"/>
                <w:sz w:val="18"/>
              </w:rPr>
              <w:t xml:space="preserve"> </w:t>
            </w:r>
            <w:r>
              <w:rPr>
                <w:spacing w:val="-2"/>
                <w:w w:val="105"/>
                <w:sz w:val="18"/>
              </w:rPr>
              <w:t>2005.</w:t>
            </w:r>
          </w:p>
          <w:p w:rsidR="00644799" w:rsidRDefault="00E53327">
            <w:pPr>
              <w:pStyle w:val="TableParagraph"/>
              <w:numPr>
                <w:ilvl w:val="0"/>
                <w:numId w:val="16"/>
              </w:numPr>
              <w:tabs>
                <w:tab w:val="left" w:pos="365"/>
              </w:tabs>
              <w:spacing w:before="7"/>
              <w:ind w:left="365" w:hanging="234"/>
              <w:rPr>
                <w:sz w:val="18"/>
              </w:rPr>
            </w:pPr>
            <w:r>
              <w:rPr>
                <w:w w:val="105"/>
                <w:sz w:val="18"/>
              </w:rPr>
              <w:t>Јурић</w:t>
            </w:r>
            <w:r>
              <w:rPr>
                <w:spacing w:val="-12"/>
                <w:w w:val="105"/>
                <w:sz w:val="18"/>
              </w:rPr>
              <w:t xml:space="preserve"> </w:t>
            </w:r>
            <w:r>
              <w:rPr>
                <w:w w:val="105"/>
                <w:sz w:val="18"/>
              </w:rPr>
              <w:t>Х.</w:t>
            </w:r>
            <w:r>
              <w:rPr>
                <w:spacing w:val="-12"/>
                <w:w w:val="105"/>
                <w:sz w:val="18"/>
              </w:rPr>
              <w:t xml:space="preserve"> </w:t>
            </w:r>
            <w:r>
              <w:rPr>
                <w:w w:val="105"/>
                <w:sz w:val="18"/>
              </w:rPr>
              <w:t>и</w:t>
            </w:r>
            <w:r>
              <w:rPr>
                <w:spacing w:val="-11"/>
                <w:w w:val="105"/>
                <w:sz w:val="18"/>
              </w:rPr>
              <w:t xml:space="preserve"> </w:t>
            </w:r>
            <w:r>
              <w:rPr>
                <w:w w:val="105"/>
                <w:sz w:val="18"/>
              </w:rPr>
              <w:t>сарадници.</w:t>
            </w:r>
            <w:r>
              <w:rPr>
                <w:spacing w:val="-10"/>
                <w:w w:val="105"/>
                <w:sz w:val="18"/>
              </w:rPr>
              <w:t xml:space="preserve"> </w:t>
            </w:r>
            <w:r>
              <w:rPr>
                <w:w w:val="105"/>
                <w:sz w:val="18"/>
              </w:rPr>
              <w:t>Дјечја</w:t>
            </w:r>
            <w:r>
              <w:rPr>
                <w:spacing w:val="-10"/>
                <w:w w:val="105"/>
                <w:sz w:val="18"/>
              </w:rPr>
              <w:t xml:space="preserve"> </w:t>
            </w:r>
            <w:r>
              <w:rPr>
                <w:w w:val="105"/>
                <w:sz w:val="18"/>
              </w:rPr>
              <w:t>дентална</w:t>
            </w:r>
            <w:r>
              <w:rPr>
                <w:spacing w:val="-11"/>
                <w:w w:val="105"/>
                <w:sz w:val="18"/>
              </w:rPr>
              <w:t xml:space="preserve"> </w:t>
            </w:r>
            <w:r>
              <w:rPr>
                <w:w w:val="105"/>
                <w:sz w:val="18"/>
              </w:rPr>
              <w:t>медицина,</w:t>
            </w:r>
            <w:r>
              <w:rPr>
                <w:spacing w:val="-12"/>
                <w:w w:val="105"/>
                <w:sz w:val="18"/>
              </w:rPr>
              <w:t xml:space="preserve"> </w:t>
            </w:r>
            <w:r>
              <w:rPr>
                <w:w w:val="105"/>
                <w:sz w:val="18"/>
              </w:rPr>
              <w:t>Наклада</w:t>
            </w:r>
            <w:r>
              <w:rPr>
                <w:spacing w:val="-10"/>
                <w:w w:val="105"/>
                <w:sz w:val="18"/>
              </w:rPr>
              <w:t xml:space="preserve"> </w:t>
            </w:r>
            <w:r>
              <w:rPr>
                <w:w w:val="105"/>
                <w:sz w:val="18"/>
              </w:rPr>
              <w:t>Слап,</w:t>
            </w:r>
            <w:r>
              <w:rPr>
                <w:spacing w:val="-10"/>
                <w:w w:val="105"/>
                <w:sz w:val="18"/>
              </w:rPr>
              <w:t xml:space="preserve"> </w:t>
            </w:r>
            <w:r>
              <w:rPr>
                <w:w w:val="105"/>
                <w:sz w:val="18"/>
              </w:rPr>
              <w:t>Загреб,</w:t>
            </w:r>
            <w:r>
              <w:rPr>
                <w:spacing w:val="-12"/>
                <w:w w:val="105"/>
                <w:sz w:val="18"/>
              </w:rPr>
              <w:t xml:space="preserve"> </w:t>
            </w:r>
            <w:r>
              <w:rPr>
                <w:spacing w:val="-2"/>
                <w:w w:val="105"/>
                <w:sz w:val="18"/>
              </w:rPr>
              <w:t>2015.</w:t>
            </w:r>
          </w:p>
          <w:p w:rsidR="00644799" w:rsidRDefault="00E53327">
            <w:pPr>
              <w:pStyle w:val="TableParagraph"/>
              <w:numPr>
                <w:ilvl w:val="0"/>
                <w:numId w:val="16"/>
              </w:numPr>
              <w:tabs>
                <w:tab w:val="left" w:pos="396"/>
                <w:tab w:val="left" w:pos="398"/>
              </w:tabs>
              <w:spacing w:before="8" w:line="252" w:lineRule="auto"/>
              <w:ind w:right="93" w:hanging="267"/>
              <w:rPr>
                <w:sz w:val="18"/>
              </w:rPr>
            </w:pPr>
            <w:r>
              <w:rPr>
                <w:w w:val="105"/>
                <w:sz w:val="18"/>
              </w:rPr>
              <w:t>Гајић</w:t>
            </w:r>
            <w:r>
              <w:rPr>
                <w:spacing w:val="78"/>
                <w:w w:val="105"/>
                <w:sz w:val="18"/>
              </w:rPr>
              <w:t xml:space="preserve"> </w:t>
            </w:r>
            <w:r>
              <w:rPr>
                <w:w w:val="105"/>
                <w:sz w:val="18"/>
              </w:rPr>
              <w:t>М,</w:t>
            </w:r>
            <w:r>
              <w:rPr>
                <w:spacing w:val="76"/>
                <w:w w:val="105"/>
                <w:sz w:val="18"/>
              </w:rPr>
              <w:t xml:space="preserve"> </w:t>
            </w:r>
            <w:r>
              <w:rPr>
                <w:w w:val="105"/>
                <w:sz w:val="18"/>
              </w:rPr>
              <w:t>Стевановић</w:t>
            </w:r>
            <w:r>
              <w:rPr>
                <w:spacing w:val="75"/>
                <w:w w:val="105"/>
                <w:sz w:val="18"/>
              </w:rPr>
              <w:t xml:space="preserve"> </w:t>
            </w:r>
            <w:r>
              <w:rPr>
                <w:w w:val="105"/>
                <w:sz w:val="18"/>
              </w:rPr>
              <w:t>Р.</w:t>
            </w:r>
            <w:r>
              <w:rPr>
                <w:spacing w:val="76"/>
                <w:w w:val="105"/>
                <w:sz w:val="18"/>
              </w:rPr>
              <w:t xml:space="preserve"> </w:t>
            </w:r>
            <w:r>
              <w:rPr>
                <w:w w:val="105"/>
                <w:sz w:val="18"/>
              </w:rPr>
              <w:t>Хендикепирано</w:t>
            </w:r>
            <w:r>
              <w:rPr>
                <w:spacing w:val="73"/>
                <w:w w:val="105"/>
                <w:sz w:val="18"/>
              </w:rPr>
              <w:t xml:space="preserve"> </w:t>
            </w:r>
            <w:r>
              <w:rPr>
                <w:w w:val="105"/>
                <w:sz w:val="18"/>
              </w:rPr>
              <w:t>дете</w:t>
            </w:r>
            <w:r>
              <w:rPr>
                <w:spacing w:val="80"/>
                <w:w w:val="105"/>
                <w:sz w:val="18"/>
              </w:rPr>
              <w:t xml:space="preserve"> </w:t>
            </w:r>
            <w:r>
              <w:rPr>
                <w:w w:val="105"/>
                <w:sz w:val="18"/>
              </w:rPr>
              <w:t>у</w:t>
            </w:r>
            <w:r>
              <w:rPr>
                <w:spacing w:val="75"/>
                <w:w w:val="105"/>
                <w:sz w:val="18"/>
              </w:rPr>
              <w:t xml:space="preserve"> </w:t>
            </w:r>
            <w:r>
              <w:rPr>
                <w:w w:val="105"/>
                <w:sz w:val="18"/>
              </w:rPr>
              <w:t>стоматолошкој</w:t>
            </w:r>
            <w:r>
              <w:rPr>
                <w:spacing w:val="79"/>
                <w:w w:val="105"/>
                <w:sz w:val="18"/>
              </w:rPr>
              <w:t xml:space="preserve"> </w:t>
            </w:r>
            <w:r>
              <w:rPr>
                <w:w w:val="105"/>
                <w:sz w:val="18"/>
              </w:rPr>
              <w:t>ординацији.</w:t>
            </w:r>
            <w:r>
              <w:rPr>
                <w:spacing w:val="79"/>
                <w:w w:val="105"/>
                <w:sz w:val="18"/>
              </w:rPr>
              <w:t xml:space="preserve"> </w:t>
            </w:r>
            <w:r>
              <w:rPr>
                <w:w w:val="105"/>
                <w:sz w:val="18"/>
              </w:rPr>
              <w:t>Универзитет</w:t>
            </w:r>
            <w:r>
              <w:rPr>
                <w:spacing w:val="80"/>
                <w:w w:val="105"/>
                <w:sz w:val="18"/>
              </w:rPr>
              <w:t xml:space="preserve"> </w:t>
            </w:r>
            <w:r>
              <w:rPr>
                <w:w w:val="105"/>
                <w:sz w:val="18"/>
              </w:rPr>
              <w:t>у</w:t>
            </w:r>
            <w:r>
              <w:rPr>
                <w:spacing w:val="70"/>
                <w:w w:val="105"/>
                <w:sz w:val="18"/>
              </w:rPr>
              <w:t xml:space="preserve"> </w:t>
            </w:r>
            <w:r>
              <w:rPr>
                <w:w w:val="105"/>
                <w:sz w:val="18"/>
              </w:rPr>
              <w:t>Београду, Стоматолошки факултет, 2002.</w:t>
            </w:r>
          </w:p>
          <w:p w:rsidR="00644799" w:rsidRDefault="00E53327">
            <w:pPr>
              <w:pStyle w:val="TableParagraph"/>
              <w:spacing w:before="6"/>
              <w:ind w:left="14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16"/>
              </w:numPr>
              <w:tabs>
                <w:tab w:val="left" w:pos="365"/>
                <w:tab w:val="left" w:pos="398"/>
              </w:tabs>
              <w:spacing w:before="3" w:line="249" w:lineRule="auto"/>
              <w:ind w:right="637" w:hanging="267"/>
              <w:rPr>
                <w:sz w:val="18"/>
              </w:rPr>
            </w:pPr>
            <w:r>
              <w:rPr>
                <w:w w:val="105"/>
                <w:sz w:val="18"/>
              </w:rPr>
              <w:t>Lockhart</w:t>
            </w:r>
            <w:r>
              <w:rPr>
                <w:spacing w:val="36"/>
                <w:w w:val="105"/>
                <w:sz w:val="18"/>
              </w:rPr>
              <w:t xml:space="preserve"> </w:t>
            </w:r>
            <w:r>
              <w:rPr>
                <w:w w:val="105"/>
                <w:sz w:val="18"/>
              </w:rPr>
              <w:t>PB,</w:t>
            </w:r>
            <w:r>
              <w:rPr>
                <w:spacing w:val="36"/>
                <w:w w:val="105"/>
                <w:sz w:val="18"/>
              </w:rPr>
              <w:t xml:space="preserve"> </w:t>
            </w:r>
            <w:r>
              <w:rPr>
                <w:w w:val="105"/>
                <w:sz w:val="18"/>
              </w:rPr>
              <w:t>Nunn</w:t>
            </w:r>
            <w:r>
              <w:rPr>
                <w:spacing w:val="-5"/>
                <w:w w:val="105"/>
                <w:sz w:val="18"/>
              </w:rPr>
              <w:t xml:space="preserve"> </w:t>
            </w:r>
            <w:r>
              <w:rPr>
                <w:w w:val="105"/>
                <w:sz w:val="18"/>
              </w:rPr>
              <w:t>JH,</w:t>
            </w:r>
            <w:r>
              <w:rPr>
                <w:spacing w:val="-7"/>
                <w:w w:val="105"/>
                <w:sz w:val="18"/>
              </w:rPr>
              <w:t xml:space="preserve"> </w:t>
            </w:r>
            <w:r>
              <w:rPr>
                <w:w w:val="105"/>
                <w:sz w:val="18"/>
              </w:rPr>
              <w:t>Meechan</w:t>
            </w:r>
            <w:r>
              <w:rPr>
                <w:spacing w:val="-7"/>
                <w:w w:val="105"/>
                <w:sz w:val="18"/>
              </w:rPr>
              <w:t xml:space="preserve"> </w:t>
            </w:r>
            <w:r>
              <w:rPr>
                <w:w w:val="105"/>
                <w:sz w:val="18"/>
              </w:rPr>
              <w:t>JG.Dental</w:t>
            </w:r>
            <w:r>
              <w:rPr>
                <w:spacing w:val="-5"/>
                <w:w w:val="105"/>
                <w:sz w:val="18"/>
              </w:rPr>
              <w:t xml:space="preserve"> </w:t>
            </w:r>
            <w:r>
              <w:rPr>
                <w:w w:val="105"/>
                <w:sz w:val="18"/>
              </w:rPr>
              <w:t>Care</w:t>
            </w:r>
            <w:r>
              <w:rPr>
                <w:spacing w:val="-2"/>
                <w:w w:val="105"/>
                <w:sz w:val="18"/>
              </w:rPr>
              <w:t xml:space="preserve"> </w:t>
            </w:r>
            <w:r>
              <w:rPr>
                <w:w w:val="105"/>
                <w:sz w:val="18"/>
              </w:rPr>
              <w:t>of</w:t>
            </w:r>
            <w:r>
              <w:rPr>
                <w:spacing w:val="-5"/>
                <w:w w:val="105"/>
                <w:sz w:val="18"/>
              </w:rPr>
              <w:t xml:space="preserve"> </w:t>
            </w:r>
            <w:r>
              <w:rPr>
                <w:w w:val="105"/>
                <w:sz w:val="18"/>
              </w:rPr>
              <w:t>the</w:t>
            </w:r>
            <w:r>
              <w:rPr>
                <w:spacing w:val="-4"/>
                <w:w w:val="105"/>
                <w:sz w:val="18"/>
              </w:rPr>
              <w:t xml:space="preserve"> </w:t>
            </w:r>
            <w:r>
              <w:rPr>
                <w:w w:val="105"/>
                <w:sz w:val="18"/>
              </w:rPr>
              <w:t>Medically</w:t>
            </w:r>
            <w:r>
              <w:rPr>
                <w:spacing w:val="-7"/>
                <w:w w:val="105"/>
                <w:sz w:val="18"/>
              </w:rPr>
              <w:t xml:space="preserve"> </w:t>
            </w:r>
            <w:r>
              <w:rPr>
                <w:w w:val="105"/>
                <w:sz w:val="18"/>
              </w:rPr>
              <w:t>Complex</w:t>
            </w:r>
            <w:r>
              <w:rPr>
                <w:spacing w:val="-8"/>
                <w:w w:val="105"/>
                <w:sz w:val="18"/>
              </w:rPr>
              <w:t xml:space="preserve"> </w:t>
            </w:r>
            <w:r>
              <w:rPr>
                <w:w w:val="105"/>
                <w:sz w:val="18"/>
              </w:rPr>
              <w:t>Patient,</w:t>
            </w:r>
            <w:r>
              <w:rPr>
                <w:spacing w:val="-4"/>
                <w:w w:val="105"/>
                <w:sz w:val="18"/>
              </w:rPr>
              <w:t xml:space="preserve"> </w:t>
            </w:r>
            <w:r>
              <w:rPr>
                <w:w w:val="105"/>
                <w:sz w:val="18"/>
              </w:rPr>
              <w:t>Published</w:t>
            </w:r>
            <w:r>
              <w:rPr>
                <w:spacing w:val="-7"/>
                <w:w w:val="105"/>
                <w:sz w:val="18"/>
              </w:rPr>
              <w:t xml:space="preserve"> </w:t>
            </w:r>
            <w:r>
              <w:rPr>
                <w:w w:val="105"/>
                <w:sz w:val="18"/>
              </w:rPr>
              <w:t>Elsevier</w:t>
            </w:r>
            <w:r>
              <w:rPr>
                <w:spacing w:val="-5"/>
                <w:w w:val="105"/>
                <w:sz w:val="18"/>
              </w:rPr>
              <w:t xml:space="preserve"> </w:t>
            </w:r>
            <w:r>
              <w:rPr>
                <w:w w:val="105"/>
                <w:sz w:val="18"/>
              </w:rPr>
              <w:t>Health Sciences. 2004.</w:t>
            </w:r>
          </w:p>
          <w:p w:rsidR="00644799" w:rsidRDefault="00E53327">
            <w:pPr>
              <w:pStyle w:val="TableParagraph"/>
              <w:numPr>
                <w:ilvl w:val="0"/>
                <w:numId w:val="16"/>
              </w:numPr>
              <w:tabs>
                <w:tab w:val="left" w:pos="365"/>
              </w:tabs>
              <w:spacing w:before="2" w:line="208" w:lineRule="exact"/>
              <w:ind w:left="365" w:hanging="234"/>
              <w:rPr>
                <w:sz w:val="18"/>
              </w:rPr>
            </w:pPr>
            <w:r>
              <w:rPr>
                <w:w w:val="105"/>
                <w:sz w:val="18"/>
              </w:rPr>
              <w:t>Fiske</w:t>
            </w:r>
            <w:r>
              <w:rPr>
                <w:spacing w:val="-12"/>
                <w:w w:val="105"/>
                <w:sz w:val="18"/>
              </w:rPr>
              <w:t xml:space="preserve"> </w:t>
            </w:r>
            <w:r>
              <w:rPr>
                <w:w w:val="105"/>
                <w:sz w:val="18"/>
              </w:rPr>
              <w:t>J,</w:t>
            </w:r>
            <w:r>
              <w:rPr>
                <w:spacing w:val="-9"/>
                <w:w w:val="105"/>
                <w:sz w:val="18"/>
              </w:rPr>
              <w:t xml:space="preserve"> </w:t>
            </w:r>
            <w:r>
              <w:rPr>
                <w:w w:val="105"/>
                <w:sz w:val="18"/>
              </w:rPr>
              <w:t>Dickinson</w:t>
            </w:r>
            <w:r>
              <w:rPr>
                <w:spacing w:val="-8"/>
                <w:w w:val="105"/>
                <w:sz w:val="18"/>
              </w:rPr>
              <w:t xml:space="preserve"> </w:t>
            </w:r>
            <w:r>
              <w:rPr>
                <w:w w:val="105"/>
                <w:sz w:val="18"/>
              </w:rPr>
              <w:t>C,</w:t>
            </w:r>
            <w:r>
              <w:rPr>
                <w:spacing w:val="-10"/>
                <w:w w:val="105"/>
                <w:sz w:val="18"/>
              </w:rPr>
              <w:t xml:space="preserve"> </w:t>
            </w:r>
            <w:r>
              <w:rPr>
                <w:w w:val="105"/>
                <w:sz w:val="18"/>
              </w:rPr>
              <w:t>Boyle</w:t>
            </w:r>
            <w:r>
              <w:rPr>
                <w:spacing w:val="-6"/>
                <w:w w:val="105"/>
                <w:sz w:val="18"/>
              </w:rPr>
              <w:t xml:space="preserve"> </w:t>
            </w:r>
            <w:r>
              <w:rPr>
                <w:w w:val="105"/>
                <w:sz w:val="18"/>
              </w:rPr>
              <w:t>C</w:t>
            </w:r>
            <w:proofErr w:type="gramStart"/>
            <w:r>
              <w:rPr>
                <w:w w:val="105"/>
                <w:sz w:val="18"/>
              </w:rPr>
              <w:t>,Rafique</w:t>
            </w:r>
            <w:proofErr w:type="gramEnd"/>
            <w:r>
              <w:rPr>
                <w:spacing w:val="29"/>
                <w:w w:val="105"/>
                <w:sz w:val="18"/>
              </w:rPr>
              <w:t xml:space="preserve"> </w:t>
            </w:r>
            <w:r>
              <w:rPr>
                <w:w w:val="105"/>
                <w:sz w:val="18"/>
              </w:rPr>
              <w:t>S,</w:t>
            </w:r>
            <w:r>
              <w:rPr>
                <w:spacing w:val="-8"/>
                <w:w w:val="105"/>
                <w:sz w:val="18"/>
              </w:rPr>
              <w:t xml:space="preserve"> </w:t>
            </w:r>
            <w:r>
              <w:rPr>
                <w:w w:val="105"/>
                <w:sz w:val="18"/>
              </w:rPr>
              <w:t>Burke</w:t>
            </w:r>
            <w:r>
              <w:rPr>
                <w:spacing w:val="-8"/>
                <w:w w:val="105"/>
                <w:sz w:val="18"/>
              </w:rPr>
              <w:t xml:space="preserve"> </w:t>
            </w:r>
            <w:r>
              <w:rPr>
                <w:w w:val="105"/>
                <w:sz w:val="18"/>
              </w:rPr>
              <w:t>M.</w:t>
            </w:r>
            <w:r>
              <w:rPr>
                <w:spacing w:val="-10"/>
                <w:w w:val="105"/>
                <w:sz w:val="18"/>
              </w:rPr>
              <w:t xml:space="preserve"> </w:t>
            </w:r>
            <w:r>
              <w:rPr>
                <w:w w:val="105"/>
                <w:sz w:val="18"/>
              </w:rPr>
              <w:t>Special</w:t>
            </w:r>
            <w:r>
              <w:rPr>
                <w:spacing w:val="-9"/>
                <w:w w:val="105"/>
                <w:sz w:val="18"/>
              </w:rPr>
              <w:t xml:space="preserve"> </w:t>
            </w:r>
            <w:r>
              <w:rPr>
                <w:w w:val="105"/>
                <w:sz w:val="18"/>
              </w:rPr>
              <w:t>Care</w:t>
            </w:r>
            <w:r>
              <w:rPr>
                <w:spacing w:val="-8"/>
                <w:w w:val="105"/>
                <w:sz w:val="18"/>
              </w:rPr>
              <w:t xml:space="preserve"> </w:t>
            </w:r>
            <w:r>
              <w:rPr>
                <w:w w:val="105"/>
                <w:sz w:val="18"/>
              </w:rPr>
              <w:t>Dentistry</w:t>
            </w:r>
            <w:r>
              <w:rPr>
                <w:spacing w:val="-12"/>
                <w:w w:val="105"/>
                <w:sz w:val="18"/>
              </w:rPr>
              <w:t xml:space="preserve"> </w:t>
            </w:r>
            <w:r>
              <w:rPr>
                <w:w w:val="105"/>
                <w:sz w:val="18"/>
              </w:rPr>
              <w:t>-Quintessence</w:t>
            </w:r>
            <w:r>
              <w:rPr>
                <w:spacing w:val="-8"/>
                <w:w w:val="105"/>
                <w:sz w:val="18"/>
              </w:rPr>
              <w:t xml:space="preserve"> </w:t>
            </w:r>
            <w:r>
              <w:rPr>
                <w:spacing w:val="-2"/>
                <w:w w:val="105"/>
                <w:sz w:val="18"/>
              </w:rPr>
              <w:t>Publishing.2007.</w:t>
            </w:r>
          </w:p>
        </w:tc>
      </w:tr>
    </w:tbl>
    <w:p w:rsidR="00644799" w:rsidRDefault="00644799">
      <w:pPr>
        <w:pStyle w:val="TableParagraph"/>
        <w:spacing w:line="208" w:lineRule="exact"/>
        <w:rPr>
          <w:sz w:val="18"/>
        </w:rPr>
        <w:sectPr w:rsidR="00644799">
          <w:pgSz w:w="12240" w:h="15840"/>
          <w:pgMar w:top="520" w:right="1080" w:bottom="2245"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2"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211"/>
              <w:ind w:left="0"/>
              <w:rPr>
                <w:b/>
                <w:sz w:val="20"/>
              </w:rPr>
            </w:pPr>
          </w:p>
          <w:p w:rsidR="00644799" w:rsidRDefault="00E53327">
            <w:pPr>
              <w:pStyle w:val="TableParagraph"/>
              <w:spacing w:before="1"/>
              <w:ind w:left="496"/>
              <w:rPr>
                <w:b/>
                <w:sz w:val="20"/>
              </w:rPr>
            </w:pPr>
            <w:r>
              <w:rPr>
                <w:b/>
                <w:sz w:val="20"/>
              </w:rPr>
              <w:t>Усмени</w:t>
            </w:r>
            <w:r>
              <w:rPr>
                <w:spacing w:val="14"/>
                <w:sz w:val="20"/>
              </w:rPr>
              <w:t xml:space="preserve"> </w:t>
            </w:r>
            <w:r>
              <w:rPr>
                <w:b/>
                <w:sz w:val="20"/>
              </w:rPr>
              <w:t>испит/</w:t>
            </w:r>
            <w:r>
              <w:rPr>
                <w:b/>
                <w:spacing w:val="17"/>
                <w:sz w:val="20"/>
              </w:rPr>
              <w:t xml:space="preserve"> </w:t>
            </w:r>
            <w:r>
              <w:rPr>
                <w:b/>
                <w:spacing w:val="-4"/>
                <w:sz w:val="20"/>
              </w:rPr>
              <w:t>Тест</w:t>
            </w:r>
          </w:p>
        </w:tc>
        <w:tc>
          <w:tcPr>
            <w:tcW w:w="543" w:type="dxa"/>
            <w:vMerge w:val="restart"/>
          </w:tcPr>
          <w:p w:rsidR="00644799" w:rsidRDefault="00644799">
            <w:pPr>
              <w:pStyle w:val="TableParagraph"/>
              <w:spacing w:before="211"/>
              <w:ind w:left="0"/>
              <w:rPr>
                <w:b/>
                <w:sz w:val="20"/>
              </w:rPr>
            </w:pPr>
          </w:p>
          <w:p w:rsidR="00644799" w:rsidRDefault="00E53327">
            <w:pPr>
              <w:pStyle w:val="TableParagraph"/>
              <w:spacing w:before="1"/>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29"/>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3"/>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529"/>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p w:rsidR="00644799" w:rsidRDefault="00E53327">
            <w:pPr>
              <w:pStyle w:val="TableParagraph"/>
              <w:spacing w:before="3"/>
              <w:ind w:left="52"/>
              <w:rPr>
                <w:sz w:val="20"/>
              </w:rPr>
            </w:pPr>
            <w:r>
              <w:rPr>
                <w:w w:val="105"/>
                <w:sz w:val="20"/>
              </w:rPr>
              <w:t>Доц.</w:t>
            </w:r>
            <w:r>
              <w:rPr>
                <w:spacing w:val="-11"/>
                <w:w w:val="105"/>
                <w:sz w:val="20"/>
              </w:rPr>
              <w:t xml:space="preserve"> </w:t>
            </w:r>
            <w:r>
              <w:rPr>
                <w:w w:val="105"/>
                <w:sz w:val="20"/>
              </w:rPr>
              <w:t>др</w:t>
            </w:r>
            <w:r>
              <w:rPr>
                <w:spacing w:val="-10"/>
                <w:w w:val="105"/>
                <w:sz w:val="20"/>
              </w:rPr>
              <w:t xml:space="preserve"> </w:t>
            </w:r>
            <w:r>
              <w:rPr>
                <w:w w:val="105"/>
                <w:sz w:val="20"/>
              </w:rPr>
              <w:t>Оливера</w:t>
            </w:r>
            <w:r>
              <w:rPr>
                <w:spacing w:val="-12"/>
                <w:w w:val="105"/>
                <w:sz w:val="20"/>
              </w:rPr>
              <w:t xml:space="preserve"> </w:t>
            </w:r>
            <w:r>
              <w:rPr>
                <w:w w:val="105"/>
                <w:sz w:val="20"/>
              </w:rPr>
              <w:t>Долић,</w:t>
            </w:r>
            <w:r>
              <w:rPr>
                <w:spacing w:val="-11"/>
                <w:w w:val="105"/>
                <w:sz w:val="20"/>
              </w:rPr>
              <w:t xml:space="preserve"> </w:t>
            </w:r>
            <w:r>
              <w:rPr>
                <w:w w:val="105"/>
                <w:sz w:val="20"/>
              </w:rPr>
              <w:t>доц.</w:t>
            </w:r>
            <w:r>
              <w:rPr>
                <w:spacing w:val="-10"/>
                <w:w w:val="105"/>
                <w:sz w:val="20"/>
              </w:rPr>
              <w:t xml:space="preserve"> </w:t>
            </w:r>
            <w:r>
              <w:rPr>
                <w:w w:val="105"/>
                <w:sz w:val="20"/>
              </w:rPr>
              <w:t>др</w:t>
            </w:r>
            <w:r>
              <w:rPr>
                <w:spacing w:val="33"/>
                <w:w w:val="105"/>
                <w:sz w:val="20"/>
              </w:rPr>
              <w:t xml:space="preserve"> </w:t>
            </w:r>
            <w:r>
              <w:rPr>
                <w:w w:val="105"/>
                <w:sz w:val="20"/>
              </w:rPr>
              <w:t>Марија</w:t>
            </w:r>
            <w:r>
              <w:rPr>
                <w:spacing w:val="-12"/>
                <w:w w:val="105"/>
                <w:sz w:val="20"/>
              </w:rPr>
              <w:t xml:space="preserve"> </w:t>
            </w:r>
            <w:r>
              <w:rPr>
                <w:spacing w:val="-2"/>
                <w:w w:val="105"/>
                <w:sz w:val="20"/>
              </w:rPr>
              <w:t>Обрадовић.</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2010" cy="842009"/>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6"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6038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91" name="Image 191"/>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7F2A5687" id="Group 190" o:spid="_x0000_s1026" style="position:absolute;margin-left:259pt;margin-top:-43.55pt;width:59.8pt;height:70.1pt;z-index:1576038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O0IUXgyAgAAD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19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oKfDAAAA3AAAAA8AAABkcnMvZG93bnJldi54bWxET01rwkAQvRf8D8sI3swmQqVNXaVqAxFE&#10;2rTQ65CdJqHZ2ZDdaPz3bkHobR7vc1ab0bTiTL1rLCtIohgEcWl1w5WCr89s/gTCeWSNrWVScCUH&#10;m/XkYYWpthf+oHPhKxFC2KWooPa+S6V0ZU0GXWQ74sD92N6gD7CvpO7xEsJNKxdxvJQGGw4NNXa0&#10;q6n8LQaj4Giy9+FRJ/ly//22PZ5cexgwUWo2HV9fQHga/b/47s51mP+cwN8z4QK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Wgp8MAAADc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1536"/>
              <w:rPr>
                <w:b/>
                <w:sz w:val="20"/>
              </w:rPr>
            </w:pPr>
            <w:r>
              <w:rPr>
                <w:b/>
                <w:sz w:val="20"/>
              </w:rPr>
              <w:t>ЕСТЕТИКА</w:t>
            </w:r>
            <w:r>
              <w:rPr>
                <w:spacing w:val="20"/>
                <w:sz w:val="20"/>
              </w:rPr>
              <w:t xml:space="preserve"> </w:t>
            </w:r>
            <w:r>
              <w:rPr>
                <w:b/>
                <w:sz w:val="20"/>
              </w:rPr>
              <w:t>У</w:t>
            </w:r>
            <w:r>
              <w:rPr>
                <w:spacing w:val="24"/>
                <w:sz w:val="20"/>
              </w:rPr>
              <w:t xml:space="preserve"> </w:t>
            </w:r>
            <w:r>
              <w:rPr>
                <w:b/>
                <w:sz w:val="20"/>
              </w:rPr>
              <w:t>ДЕНТАЛНОЈ</w:t>
            </w:r>
            <w:r>
              <w:rPr>
                <w:spacing w:val="26"/>
                <w:sz w:val="20"/>
              </w:rPr>
              <w:t xml:space="preserve"> </w:t>
            </w:r>
            <w:r>
              <w:rPr>
                <w:b/>
                <w:spacing w:val="-2"/>
                <w:sz w:val="20"/>
              </w:rPr>
              <w:t>МЕДИЦИНИ</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4"/>
              <w:jc w:val="center"/>
              <w:rPr>
                <w:sz w:val="20"/>
              </w:rPr>
            </w:pPr>
            <w:r>
              <w:rPr>
                <w:spacing w:val="-2"/>
                <w:w w:val="105"/>
                <w:sz w:val="20"/>
              </w:rPr>
              <w:t>изборни</w:t>
            </w:r>
          </w:p>
        </w:tc>
        <w:tc>
          <w:tcPr>
            <w:tcW w:w="1273" w:type="dxa"/>
          </w:tcPr>
          <w:p w:rsidR="00644799" w:rsidRDefault="00E53327">
            <w:pPr>
              <w:pStyle w:val="TableParagraph"/>
              <w:spacing w:before="26"/>
              <w:ind w:left="60" w:right="53"/>
              <w:jc w:val="center"/>
              <w:rPr>
                <w:sz w:val="20"/>
              </w:rPr>
            </w:pPr>
            <w:r>
              <w:rPr>
                <w:spacing w:val="-5"/>
                <w:w w:val="105"/>
                <w:sz w:val="20"/>
              </w:rPr>
              <w:t>10.</w:t>
            </w:r>
          </w:p>
        </w:tc>
        <w:tc>
          <w:tcPr>
            <w:tcW w:w="2519" w:type="dxa"/>
          </w:tcPr>
          <w:p w:rsidR="00644799" w:rsidRDefault="00E53327">
            <w:pPr>
              <w:pStyle w:val="TableParagraph"/>
              <w:spacing w:before="26"/>
              <w:ind w:left="7" w:right="5"/>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0В</w:t>
            </w:r>
          </w:p>
        </w:tc>
        <w:tc>
          <w:tcPr>
            <w:tcW w:w="1930" w:type="dxa"/>
          </w:tcPr>
          <w:p w:rsidR="00644799" w:rsidRDefault="00E53327">
            <w:pPr>
              <w:pStyle w:val="TableParagraph"/>
              <w:spacing w:before="26"/>
              <w:ind w:left="2" w:right="2"/>
              <w:jc w:val="center"/>
              <w:rPr>
                <w:sz w:val="20"/>
              </w:rPr>
            </w:pPr>
            <w:r>
              <w:rPr>
                <w:spacing w:val="-10"/>
                <w:w w:val="105"/>
                <w:sz w:val="20"/>
              </w:rPr>
              <w:t>1</w:t>
            </w:r>
          </w:p>
        </w:tc>
      </w:tr>
      <w:tr w:rsidR="00644799">
        <w:trPr>
          <w:trHeight w:val="289"/>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3"/>
              <w:ind w:left="53"/>
              <w:rPr>
                <w:sz w:val="18"/>
              </w:rPr>
            </w:pPr>
            <w:r>
              <w:rPr>
                <w:w w:val="105"/>
                <w:sz w:val="18"/>
              </w:rPr>
              <w:t>Доц.</w:t>
            </w:r>
            <w:r>
              <w:rPr>
                <w:spacing w:val="-10"/>
                <w:w w:val="105"/>
                <w:sz w:val="18"/>
              </w:rPr>
              <w:t xml:space="preserve"> </w:t>
            </w:r>
            <w:r>
              <w:rPr>
                <w:w w:val="105"/>
                <w:sz w:val="18"/>
              </w:rPr>
              <w:t>др</w:t>
            </w:r>
            <w:r>
              <w:rPr>
                <w:spacing w:val="-10"/>
                <w:w w:val="105"/>
                <w:sz w:val="18"/>
              </w:rPr>
              <w:t xml:space="preserve"> </w:t>
            </w:r>
            <w:r>
              <w:rPr>
                <w:w w:val="105"/>
                <w:sz w:val="18"/>
              </w:rPr>
              <w:t>Валентина</w:t>
            </w:r>
            <w:r>
              <w:rPr>
                <w:spacing w:val="-8"/>
                <w:w w:val="105"/>
                <w:sz w:val="18"/>
              </w:rPr>
              <w:t xml:space="preserve"> </w:t>
            </w:r>
            <w:r>
              <w:rPr>
                <w:w w:val="105"/>
                <w:sz w:val="18"/>
              </w:rPr>
              <w:t>Веселиновић,</w:t>
            </w:r>
            <w:r>
              <w:rPr>
                <w:spacing w:val="-12"/>
                <w:w w:val="105"/>
                <w:sz w:val="18"/>
              </w:rPr>
              <w:t xml:space="preserve"> </w:t>
            </w:r>
            <w:r>
              <w:rPr>
                <w:w w:val="105"/>
                <w:sz w:val="18"/>
              </w:rPr>
              <w:t>доц.</w:t>
            </w:r>
            <w:r>
              <w:rPr>
                <w:spacing w:val="-11"/>
                <w:w w:val="105"/>
                <w:sz w:val="18"/>
              </w:rPr>
              <w:t xml:space="preserve"> </w:t>
            </w:r>
            <w:r>
              <w:rPr>
                <w:w w:val="105"/>
                <w:sz w:val="18"/>
              </w:rPr>
              <w:t>др</w:t>
            </w:r>
            <w:r>
              <w:rPr>
                <w:spacing w:val="-12"/>
                <w:w w:val="105"/>
                <w:sz w:val="18"/>
              </w:rPr>
              <w:t xml:space="preserve"> </w:t>
            </w:r>
            <w:r>
              <w:rPr>
                <w:w w:val="105"/>
                <w:sz w:val="18"/>
              </w:rPr>
              <w:t>Сања</w:t>
            </w:r>
            <w:r>
              <w:rPr>
                <w:spacing w:val="-11"/>
                <w:w w:val="105"/>
                <w:sz w:val="18"/>
              </w:rPr>
              <w:t xml:space="preserve"> </w:t>
            </w:r>
            <w:r>
              <w:rPr>
                <w:w w:val="105"/>
                <w:sz w:val="18"/>
              </w:rPr>
              <w:t>Гњато,</w:t>
            </w:r>
            <w:r>
              <w:rPr>
                <w:spacing w:val="-9"/>
                <w:w w:val="105"/>
                <w:sz w:val="18"/>
              </w:rPr>
              <w:t xml:space="preserve"> </w:t>
            </w:r>
            <w:r>
              <w:rPr>
                <w:w w:val="105"/>
                <w:sz w:val="18"/>
              </w:rPr>
              <w:t>мр</w:t>
            </w:r>
            <w:r>
              <w:rPr>
                <w:spacing w:val="-12"/>
                <w:w w:val="105"/>
                <w:sz w:val="18"/>
              </w:rPr>
              <w:t xml:space="preserve"> </w:t>
            </w:r>
            <w:r>
              <w:rPr>
                <w:w w:val="105"/>
                <w:sz w:val="18"/>
              </w:rPr>
              <w:t>Александра</w:t>
            </w:r>
            <w:r>
              <w:rPr>
                <w:spacing w:val="-11"/>
                <w:w w:val="105"/>
                <w:sz w:val="18"/>
              </w:rPr>
              <w:t xml:space="preserve"> </w:t>
            </w:r>
            <w:r>
              <w:rPr>
                <w:spacing w:val="-2"/>
                <w:w w:val="105"/>
                <w:sz w:val="18"/>
              </w:rPr>
              <w:t>Гребенар</w:t>
            </w:r>
          </w:p>
        </w:tc>
      </w:tr>
    </w:tbl>
    <w:p w:rsidR="00644799" w:rsidRDefault="00644799">
      <w:pPr>
        <w:spacing w:before="8"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2"/>
        <w:gridCol w:w="2399"/>
      </w:tblGrid>
      <w:tr w:rsidR="00644799">
        <w:trPr>
          <w:trHeight w:val="289"/>
        </w:trPr>
        <w:tc>
          <w:tcPr>
            <w:tcW w:w="7132" w:type="dxa"/>
            <w:shd w:val="clear" w:color="auto" w:fill="71D2F4"/>
          </w:tcPr>
          <w:p w:rsidR="00644799" w:rsidRDefault="00E53327">
            <w:pPr>
              <w:pStyle w:val="TableParagraph"/>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9" w:type="dxa"/>
            <w:shd w:val="clear" w:color="auto" w:fill="71D2F4"/>
          </w:tcPr>
          <w:p w:rsidR="00644799" w:rsidRDefault="00E53327">
            <w:pPr>
              <w:pStyle w:val="TableParagraph"/>
              <w:ind w:left="53"/>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132" w:type="dxa"/>
          </w:tcPr>
          <w:p w:rsidR="00644799" w:rsidRDefault="00E53327">
            <w:pPr>
              <w:pStyle w:val="TableParagraph"/>
              <w:spacing w:before="26"/>
              <w:ind w:left="52"/>
              <w:rPr>
                <w:sz w:val="18"/>
              </w:rPr>
            </w:pPr>
            <w:r>
              <w:rPr>
                <w:sz w:val="18"/>
              </w:rPr>
              <w:t>Положени</w:t>
            </w:r>
            <w:r>
              <w:rPr>
                <w:spacing w:val="22"/>
                <w:sz w:val="18"/>
              </w:rPr>
              <w:t xml:space="preserve"> </w:t>
            </w:r>
            <w:r>
              <w:rPr>
                <w:sz w:val="18"/>
              </w:rPr>
              <w:t>испити</w:t>
            </w:r>
            <w:r>
              <w:rPr>
                <w:spacing w:val="20"/>
                <w:sz w:val="18"/>
              </w:rPr>
              <w:t xml:space="preserve"> </w:t>
            </w:r>
            <w:r>
              <w:rPr>
                <w:sz w:val="18"/>
              </w:rPr>
              <w:t>из</w:t>
            </w:r>
            <w:r>
              <w:rPr>
                <w:spacing w:val="15"/>
                <w:sz w:val="18"/>
              </w:rPr>
              <w:t xml:space="preserve"> </w:t>
            </w:r>
            <w:r>
              <w:rPr>
                <w:sz w:val="18"/>
              </w:rPr>
              <w:t>претходне</w:t>
            </w:r>
            <w:r>
              <w:rPr>
                <w:spacing w:val="20"/>
                <w:sz w:val="18"/>
              </w:rPr>
              <w:t xml:space="preserve"> </w:t>
            </w:r>
            <w:r>
              <w:rPr>
                <w:sz w:val="18"/>
              </w:rPr>
              <w:t>године</w:t>
            </w:r>
            <w:r>
              <w:rPr>
                <w:spacing w:val="19"/>
                <w:sz w:val="18"/>
              </w:rPr>
              <w:t xml:space="preserve"> </w:t>
            </w:r>
            <w:r>
              <w:rPr>
                <w:spacing w:val="-2"/>
                <w:sz w:val="18"/>
              </w:rPr>
              <w:t>студија.</w:t>
            </w:r>
          </w:p>
        </w:tc>
        <w:tc>
          <w:tcPr>
            <w:tcW w:w="2399" w:type="dxa"/>
          </w:tcPr>
          <w:p w:rsidR="00644799" w:rsidRDefault="00E53327">
            <w:pPr>
              <w:pStyle w:val="TableParagraph"/>
              <w:spacing w:before="21"/>
              <w:ind w:left="53" w:right="94"/>
              <w:rPr>
                <w:sz w:val="17"/>
              </w:rPr>
            </w:pPr>
            <w:r>
              <w:rPr>
                <w:sz w:val="17"/>
              </w:rPr>
              <w:t>Према правилима студирања на</w:t>
            </w:r>
            <w:r>
              <w:rPr>
                <w:spacing w:val="-7"/>
                <w:sz w:val="17"/>
              </w:rPr>
              <w:t xml:space="preserve"> </w:t>
            </w:r>
            <w:r>
              <w:rPr>
                <w:sz w:val="17"/>
              </w:rPr>
              <w:t>I</w:t>
            </w:r>
            <w:r>
              <w:rPr>
                <w:spacing w:val="-11"/>
                <w:sz w:val="17"/>
              </w:rPr>
              <w:t xml:space="preserve"> </w:t>
            </w:r>
            <w:r>
              <w:rPr>
                <w:sz w:val="17"/>
              </w:rPr>
              <w:t>и</w:t>
            </w:r>
            <w:r>
              <w:rPr>
                <w:spacing w:val="-7"/>
                <w:sz w:val="17"/>
              </w:rPr>
              <w:t xml:space="preserve"> </w:t>
            </w:r>
            <w:r>
              <w:rPr>
                <w:sz w:val="17"/>
              </w:rPr>
              <w:t>II</w:t>
            </w:r>
            <w:r>
              <w:rPr>
                <w:spacing w:val="-9"/>
                <w:sz w:val="17"/>
              </w:rPr>
              <w:t xml:space="preserve"> </w:t>
            </w:r>
            <w:r>
              <w:rPr>
                <w:sz w:val="17"/>
              </w:rPr>
              <w:t>циклусa</w:t>
            </w:r>
            <w:r>
              <w:rPr>
                <w:spacing w:val="-8"/>
                <w:sz w:val="17"/>
              </w:rPr>
              <w:t xml:space="preserve"> </w:t>
            </w:r>
            <w:r>
              <w:rPr>
                <w:sz w:val="17"/>
              </w:rPr>
              <w:t>-</w:t>
            </w:r>
            <w:r>
              <w:rPr>
                <w:spacing w:val="-5"/>
                <w:sz w:val="17"/>
              </w:rPr>
              <w:t xml:space="preserve"> </w:t>
            </w:r>
            <w:r>
              <w:rPr>
                <w:sz w:val="17"/>
              </w:rPr>
              <w:t xml:space="preserve">интегрисани </w:t>
            </w:r>
            <w:r>
              <w:rPr>
                <w:spacing w:val="-2"/>
                <w:sz w:val="17"/>
              </w:rPr>
              <w:t>студиј.</w:t>
            </w:r>
          </w:p>
        </w:tc>
      </w:tr>
      <w:tr w:rsidR="00644799">
        <w:trPr>
          <w:trHeight w:val="289"/>
        </w:trPr>
        <w:tc>
          <w:tcPr>
            <w:tcW w:w="9531" w:type="dxa"/>
            <w:gridSpan w:val="2"/>
            <w:tcBorders>
              <w:bottom w:val="nil"/>
            </w:tcBorders>
            <w:shd w:val="clear" w:color="auto" w:fill="71D2F4"/>
          </w:tcPr>
          <w:p w:rsidR="00644799" w:rsidRDefault="00E53327">
            <w:pPr>
              <w:pStyle w:val="TableParagraph"/>
              <w:spacing w:before="29"/>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483"/>
        </w:trPr>
        <w:tc>
          <w:tcPr>
            <w:tcW w:w="9531" w:type="dxa"/>
            <w:gridSpan w:val="2"/>
            <w:tcBorders>
              <w:top w:val="nil"/>
            </w:tcBorders>
          </w:tcPr>
          <w:p w:rsidR="00644799" w:rsidRDefault="00E53327">
            <w:pPr>
              <w:pStyle w:val="TableParagraph"/>
              <w:spacing w:before="24" w:line="249" w:lineRule="auto"/>
              <w:ind w:left="52"/>
              <w:rPr>
                <w:sz w:val="18"/>
              </w:rPr>
            </w:pPr>
            <w:r>
              <w:rPr>
                <w:w w:val="105"/>
                <w:sz w:val="18"/>
              </w:rPr>
              <w:t>Овладавање</w:t>
            </w:r>
            <w:r>
              <w:rPr>
                <w:spacing w:val="-5"/>
                <w:w w:val="105"/>
                <w:sz w:val="18"/>
              </w:rPr>
              <w:t xml:space="preserve"> </w:t>
            </w:r>
            <w:r>
              <w:rPr>
                <w:w w:val="105"/>
                <w:sz w:val="18"/>
              </w:rPr>
              <w:t>знањима</w:t>
            </w:r>
            <w:r>
              <w:rPr>
                <w:spacing w:val="-6"/>
                <w:w w:val="105"/>
                <w:sz w:val="18"/>
              </w:rPr>
              <w:t xml:space="preserve"> </w:t>
            </w:r>
            <w:r>
              <w:rPr>
                <w:w w:val="105"/>
                <w:sz w:val="18"/>
              </w:rPr>
              <w:t>и</w:t>
            </w:r>
            <w:r>
              <w:rPr>
                <w:spacing w:val="-5"/>
                <w:w w:val="105"/>
                <w:sz w:val="18"/>
              </w:rPr>
              <w:t xml:space="preserve"> </w:t>
            </w:r>
            <w:r>
              <w:rPr>
                <w:w w:val="105"/>
                <w:sz w:val="18"/>
              </w:rPr>
              <w:t>вештинама</w:t>
            </w:r>
            <w:r>
              <w:rPr>
                <w:spacing w:val="-6"/>
                <w:w w:val="105"/>
                <w:sz w:val="18"/>
              </w:rPr>
              <w:t xml:space="preserve"> </w:t>
            </w:r>
            <w:r>
              <w:rPr>
                <w:w w:val="105"/>
                <w:sz w:val="18"/>
              </w:rPr>
              <w:t>неопходним</w:t>
            </w:r>
            <w:r>
              <w:rPr>
                <w:spacing w:val="-6"/>
                <w:w w:val="105"/>
                <w:sz w:val="18"/>
              </w:rPr>
              <w:t xml:space="preserve"> </w:t>
            </w:r>
            <w:r>
              <w:rPr>
                <w:w w:val="105"/>
                <w:sz w:val="18"/>
              </w:rPr>
              <w:t>за</w:t>
            </w:r>
            <w:r>
              <w:rPr>
                <w:spacing w:val="-6"/>
                <w:w w:val="105"/>
                <w:sz w:val="18"/>
              </w:rPr>
              <w:t xml:space="preserve"> </w:t>
            </w:r>
            <w:r>
              <w:rPr>
                <w:w w:val="105"/>
                <w:sz w:val="18"/>
              </w:rPr>
              <w:t>спровођење</w:t>
            </w:r>
            <w:r>
              <w:rPr>
                <w:spacing w:val="-5"/>
                <w:w w:val="105"/>
                <w:sz w:val="18"/>
              </w:rPr>
              <w:t xml:space="preserve"> </w:t>
            </w:r>
            <w:r>
              <w:rPr>
                <w:w w:val="105"/>
                <w:sz w:val="18"/>
              </w:rPr>
              <w:t>дијагностичких</w:t>
            </w:r>
            <w:r>
              <w:rPr>
                <w:spacing w:val="-7"/>
                <w:w w:val="105"/>
                <w:sz w:val="18"/>
              </w:rPr>
              <w:t xml:space="preserve"> </w:t>
            </w:r>
            <w:r>
              <w:rPr>
                <w:w w:val="105"/>
                <w:sz w:val="18"/>
              </w:rPr>
              <w:t>и</w:t>
            </w:r>
            <w:r>
              <w:rPr>
                <w:spacing w:val="-5"/>
                <w:w w:val="105"/>
                <w:sz w:val="18"/>
              </w:rPr>
              <w:t xml:space="preserve"> </w:t>
            </w:r>
            <w:r>
              <w:rPr>
                <w:w w:val="105"/>
                <w:sz w:val="18"/>
              </w:rPr>
              <w:t>терапијских</w:t>
            </w:r>
            <w:r>
              <w:rPr>
                <w:spacing w:val="-7"/>
                <w:w w:val="105"/>
                <w:sz w:val="18"/>
              </w:rPr>
              <w:t xml:space="preserve"> </w:t>
            </w:r>
            <w:r>
              <w:rPr>
                <w:w w:val="105"/>
                <w:sz w:val="18"/>
              </w:rPr>
              <w:t>процедура у</w:t>
            </w:r>
            <w:r>
              <w:rPr>
                <w:spacing w:val="-10"/>
                <w:w w:val="105"/>
                <w:sz w:val="18"/>
              </w:rPr>
              <w:t xml:space="preserve"> </w:t>
            </w:r>
            <w:r>
              <w:rPr>
                <w:w w:val="105"/>
                <w:sz w:val="18"/>
              </w:rPr>
              <w:t>областима рестауративне денталне медицине и</w:t>
            </w:r>
            <w:r>
              <w:rPr>
                <w:spacing w:val="40"/>
                <w:w w:val="105"/>
                <w:sz w:val="18"/>
              </w:rPr>
              <w:t xml:space="preserve"> </w:t>
            </w:r>
            <w:r>
              <w:rPr>
                <w:w w:val="105"/>
                <w:sz w:val="18"/>
              </w:rPr>
              <w:t>протетике које задовољавају високе естетске захтеве.</w:t>
            </w:r>
          </w:p>
        </w:tc>
      </w:tr>
      <w:tr w:rsidR="00644799">
        <w:trPr>
          <w:trHeight w:val="292"/>
        </w:trPr>
        <w:tc>
          <w:tcPr>
            <w:tcW w:w="9531" w:type="dxa"/>
            <w:gridSpan w:val="2"/>
            <w:tcBorders>
              <w:bottom w:val="nil"/>
            </w:tcBorders>
            <w:shd w:val="clear" w:color="auto" w:fill="71D2F4"/>
          </w:tcPr>
          <w:p w:rsidR="00644799" w:rsidRDefault="00E53327">
            <w:pPr>
              <w:pStyle w:val="TableParagraph"/>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527"/>
        </w:trPr>
        <w:tc>
          <w:tcPr>
            <w:tcW w:w="9531" w:type="dxa"/>
            <w:gridSpan w:val="2"/>
            <w:tcBorders>
              <w:top w:val="nil"/>
            </w:tcBorders>
          </w:tcPr>
          <w:p w:rsidR="00644799" w:rsidRDefault="00E53327">
            <w:pPr>
              <w:pStyle w:val="TableParagraph"/>
              <w:spacing w:before="23" w:line="254" w:lineRule="auto"/>
              <w:ind w:left="52"/>
              <w:rPr>
                <w:sz w:val="18"/>
              </w:rPr>
            </w:pPr>
            <w:r>
              <w:rPr>
                <w:w w:val="105"/>
                <w:sz w:val="18"/>
              </w:rPr>
              <w:t>Након</w:t>
            </w:r>
            <w:r>
              <w:rPr>
                <w:spacing w:val="40"/>
                <w:w w:val="105"/>
                <w:sz w:val="18"/>
              </w:rPr>
              <w:t xml:space="preserve"> </w:t>
            </w:r>
            <w:r>
              <w:rPr>
                <w:w w:val="105"/>
                <w:sz w:val="18"/>
              </w:rPr>
              <w:t>одслушаних</w:t>
            </w:r>
            <w:r>
              <w:rPr>
                <w:spacing w:val="40"/>
                <w:w w:val="105"/>
                <w:sz w:val="18"/>
              </w:rPr>
              <w:t xml:space="preserve"> </w:t>
            </w:r>
            <w:r>
              <w:rPr>
                <w:w w:val="105"/>
                <w:sz w:val="18"/>
              </w:rPr>
              <w:t>предавања</w:t>
            </w:r>
            <w:r>
              <w:rPr>
                <w:spacing w:val="40"/>
                <w:w w:val="105"/>
                <w:sz w:val="18"/>
              </w:rPr>
              <w:t xml:space="preserve"> </w:t>
            </w:r>
            <w:r>
              <w:rPr>
                <w:w w:val="105"/>
                <w:sz w:val="18"/>
              </w:rPr>
              <w:t>студент</w:t>
            </w:r>
            <w:r>
              <w:rPr>
                <w:spacing w:val="40"/>
                <w:w w:val="105"/>
                <w:sz w:val="18"/>
              </w:rPr>
              <w:t xml:space="preserve"> </w:t>
            </w:r>
            <w:r>
              <w:rPr>
                <w:w w:val="105"/>
                <w:sz w:val="18"/>
              </w:rPr>
              <w:t>усваја</w:t>
            </w:r>
            <w:r>
              <w:rPr>
                <w:spacing w:val="40"/>
                <w:w w:val="105"/>
                <w:sz w:val="18"/>
              </w:rPr>
              <w:t xml:space="preserve"> </w:t>
            </w:r>
            <w:r>
              <w:rPr>
                <w:w w:val="105"/>
                <w:sz w:val="18"/>
              </w:rPr>
              <w:t>вештине</w:t>
            </w:r>
            <w:r>
              <w:rPr>
                <w:spacing w:val="40"/>
                <w:w w:val="105"/>
                <w:sz w:val="18"/>
              </w:rPr>
              <w:t xml:space="preserve"> </w:t>
            </w:r>
            <w:r>
              <w:rPr>
                <w:w w:val="105"/>
                <w:sz w:val="18"/>
              </w:rPr>
              <w:t>везане</w:t>
            </w:r>
            <w:r>
              <w:rPr>
                <w:spacing w:val="40"/>
                <w:w w:val="105"/>
                <w:sz w:val="18"/>
              </w:rPr>
              <w:t xml:space="preserve"> </w:t>
            </w:r>
            <w:r>
              <w:rPr>
                <w:w w:val="105"/>
                <w:sz w:val="18"/>
              </w:rPr>
              <w:t>за</w:t>
            </w:r>
            <w:r>
              <w:rPr>
                <w:spacing w:val="40"/>
                <w:w w:val="105"/>
                <w:sz w:val="18"/>
              </w:rPr>
              <w:t xml:space="preserve"> </w:t>
            </w:r>
            <w:r>
              <w:rPr>
                <w:w w:val="105"/>
                <w:sz w:val="18"/>
              </w:rPr>
              <w:t>дијагностичке</w:t>
            </w:r>
            <w:r>
              <w:rPr>
                <w:spacing w:val="40"/>
                <w:w w:val="105"/>
                <w:sz w:val="18"/>
              </w:rPr>
              <w:t xml:space="preserve"> </w:t>
            </w:r>
            <w:r>
              <w:rPr>
                <w:w w:val="105"/>
                <w:sz w:val="18"/>
              </w:rPr>
              <w:t>и</w:t>
            </w:r>
            <w:r>
              <w:rPr>
                <w:spacing w:val="40"/>
                <w:w w:val="105"/>
                <w:sz w:val="18"/>
              </w:rPr>
              <w:t xml:space="preserve"> </w:t>
            </w:r>
            <w:r>
              <w:rPr>
                <w:w w:val="105"/>
                <w:sz w:val="18"/>
              </w:rPr>
              <w:t>терапијске</w:t>
            </w:r>
            <w:r>
              <w:rPr>
                <w:spacing w:val="40"/>
                <w:w w:val="105"/>
                <w:sz w:val="18"/>
              </w:rPr>
              <w:t xml:space="preserve"> </w:t>
            </w:r>
            <w:r>
              <w:rPr>
                <w:w w:val="105"/>
                <w:sz w:val="18"/>
              </w:rPr>
              <w:t>процедуре</w:t>
            </w:r>
            <w:r>
              <w:rPr>
                <w:spacing w:val="40"/>
                <w:w w:val="105"/>
                <w:sz w:val="18"/>
              </w:rPr>
              <w:t xml:space="preserve"> </w:t>
            </w:r>
            <w:r>
              <w:rPr>
                <w:w w:val="105"/>
                <w:sz w:val="18"/>
              </w:rPr>
              <w:t>које</w:t>
            </w:r>
            <w:r>
              <w:rPr>
                <w:spacing w:val="40"/>
                <w:w w:val="105"/>
                <w:sz w:val="18"/>
              </w:rPr>
              <w:t xml:space="preserve"> </w:t>
            </w:r>
            <w:r>
              <w:rPr>
                <w:w w:val="105"/>
                <w:sz w:val="18"/>
              </w:rPr>
              <w:t>омогућавају израду високо естетизованих конзервативних и протетичких реконструкција зубне круне.</w:t>
            </w:r>
          </w:p>
        </w:tc>
      </w:tr>
      <w:tr w:rsidR="00644799">
        <w:trPr>
          <w:trHeight w:val="292"/>
        </w:trPr>
        <w:tc>
          <w:tcPr>
            <w:tcW w:w="9531" w:type="dxa"/>
            <w:gridSpan w:val="2"/>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3941"/>
        </w:trPr>
        <w:tc>
          <w:tcPr>
            <w:tcW w:w="9531" w:type="dxa"/>
            <w:gridSpan w:val="2"/>
            <w:tcBorders>
              <w:top w:val="nil"/>
            </w:tcBorders>
          </w:tcPr>
          <w:p w:rsidR="00644799" w:rsidRDefault="00E53327">
            <w:pPr>
              <w:pStyle w:val="TableParagraph"/>
              <w:spacing w:before="24"/>
              <w:ind w:left="52"/>
              <w:jc w:val="both"/>
              <w:rPr>
                <w:i/>
                <w:sz w:val="18"/>
              </w:rPr>
            </w:pPr>
            <w:r>
              <w:rPr>
                <w:i/>
                <w:sz w:val="18"/>
              </w:rPr>
              <w:t>Теоријска</w:t>
            </w:r>
            <w:r>
              <w:rPr>
                <w:spacing w:val="23"/>
                <w:sz w:val="18"/>
              </w:rPr>
              <w:t xml:space="preserve"> </w:t>
            </w:r>
            <w:r>
              <w:rPr>
                <w:i/>
                <w:spacing w:val="-2"/>
                <w:sz w:val="18"/>
              </w:rPr>
              <w:t>настава:</w:t>
            </w:r>
          </w:p>
          <w:p w:rsidR="00644799" w:rsidRDefault="00E53327">
            <w:pPr>
              <w:pStyle w:val="TableParagraph"/>
              <w:spacing w:before="9" w:line="249" w:lineRule="auto"/>
              <w:ind w:left="52" w:right="41"/>
              <w:jc w:val="both"/>
              <w:rPr>
                <w:sz w:val="18"/>
              </w:rPr>
            </w:pPr>
            <w:r>
              <w:rPr>
                <w:w w:val="105"/>
                <w:sz w:val="18"/>
              </w:rPr>
              <w:t>Естетски захтеви у денталној медицини - Естетски параметри. Лице; облик и висина. Усне, покретљивост усана, дужина горње</w:t>
            </w:r>
            <w:r>
              <w:rPr>
                <w:w w:val="105"/>
                <w:sz w:val="18"/>
              </w:rPr>
              <w:t xml:space="preserve"> усне. Симетрија. Оклузална раван и инцизална ивица. Букални коридор. Величина зуба и њихов међусобни</w:t>
            </w:r>
            <w:r>
              <w:rPr>
                <w:spacing w:val="-1"/>
                <w:w w:val="105"/>
                <w:sz w:val="18"/>
              </w:rPr>
              <w:t xml:space="preserve"> </w:t>
            </w:r>
            <w:r>
              <w:rPr>
                <w:w w:val="105"/>
                <w:sz w:val="18"/>
              </w:rPr>
              <w:t>однос. Боја</w:t>
            </w:r>
            <w:r>
              <w:rPr>
                <w:spacing w:val="-3"/>
                <w:w w:val="105"/>
                <w:sz w:val="18"/>
              </w:rPr>
              <w:t xml:space="preserve"> </w:t>
            </w:r>
            <w:r>
              <w:rPr>
                <w:w w:val="105"/>
                <w:sz w:val="18"/>
              </w:rPr>
              <w:t>и</w:t>
            </w:r>
            <w:r>
              <w:rPr>
                <w:spacing w:val="-1"/>
                <w:w w:val="105"/>
                <w:sz w:val="18"/>
              </w:rPr>
              <w:t xml:space="preserve"> </w:t>
            </w:r>
            <w:r>
              <w:rPr>
                <w:w w:val="105"/>
                <w:sz w:val="18"/>
              </w:rPr>
              <w:t>доживљавање</w:t>
            </w:r>
            <w:r>
              <w:rPr>
                <w:spacing w:val="-3"/>
                <w:w w:val="105"/>
                <w:sz w:val="18"/>
              </w:rPr>
              <w:t xml:space="preserve"> </w:t>
            </w:r>
            <w:r>
              <w:rPr>
                <w:w w:val="105"/>
                <w:sz w:val="18"/>
              </w:rPr>
              <w:t>боје.</w:t>
            </w:r>
            <w:r>
              <w:rPr>
                <w:spacing w:val="-3"/>
                <w:w w:val="105"/>
                <w:sz w:val="18"/>
              </w:rPr>
              <w:t xml:space="preserve"> </w:t>
            </w:r>
            <w:r>
              <w:rPr>
                <w:w w:val="105"/>
                <w:sz w:val="18"/>
              </w:rPr>
              <w:t>Боја</w:t>
            </w:r>
            <w:r>
              <w:rPr>
                <w:spacing w:val="-1"/>
                <w:w w:val="105"/>
                <w:sz w:val="18"/>
              </w:rPr>
              <w:t xml:space="preserve"> </w:t>
            </w:r>
            <w:r>
              <w:rPr>
                <w:w w:val="105"/>
                <w:sz w:val="18"/>
              </w:rPr>
              <w:t>природних</w:t>
            </w:r>
            <w:r>
              <w:rPr>
                <w:spacing w:val="-4"/>
                <w:w w:val="105"/>
                <w:sz w:val="18"/>
              </w:rPr>
              <w:t xml:space="preserve"> </w:t>
            </w:r>
            <w:r>
              <w:rPr>
                <w:w w:val="105"/>
                <w:sz w:val="18"/>
              </w:rPr>
              <w:t>зуба.</w:t>
            </w:r>
            <w:r>
              <w:rPr>
                <w:spacing w:val="-3"/>
                <w:w w:val="105"/>
                <w:sz w:val="18"/>
              </w:rPr>
              <w:t xml:space="preserve"> </w:t>
            </w:r>
            <w:r>
              <w:rPr>
                <w:w w:val="105"/>
                <w:sz w:val="18"/>
              </w:rPr>
              <w:t>Боја</w:t>
            </w:r>
            <w:r>
              <w:rPr>
                <w:spacing w:val="-3"/>
                <w:w w:val="105"/>
                <w:sz w:val="18"/>
              </w:rPr>
              <w:t xml:space="preserve"> </w:t>
            </w:r>
            <w:r>
              <w:rPr>
                <w:w w:val="105"/>
                <w:sz w:val="18"/>
              </w:rPr>
              <w:t>и</w:t>
            </w:r>
            <w:r>
              <w:rPr>
                <w:spacing w:val="-1"/>
                <w:w w:val="105"/>
                <w:sz w:val="18"/>
              </w:rPr>
              <w:t xml:space="preserve"> </w:t>
            </w:r>
            <w:r>
              <w:rPr>
                <w:w w:val="105"/>
                <w:sz w:val="18"/>
              </w:rPr>
              <w:t>естетске</w:t>
            </w:r>
            <w:r>
              <w:rPr>
                <w:spacing w:val="-1"/>
                <w:w w:val="105"/>
                <w:sz w:val="18"/>
              </w:rPr>
              <w:t xml:space="preserve"> </w:t>
            </w:r>
            <w:r>
              <w:rPr>
                <w:w w:val="105"/>
                <w:sz w:val="18"/>
              </w:rPr>
              <w:t>карактеристике материјала који</w:t>
            </w:r>
            <w:r>
              <w:rPr>
                <w:spacing w:val="-1"/>
                <w:w w:val="105"/>
                <w:sz w:val="18"/>
              </w:rPr>
              <w:t xml:space="preserve"> </w:t>
            </w:r>
            <w:r>
              <w:rPr>
                <w:w w:val="105"/>
                <w:sz w:val="18"/>
              </w:rPr>
              <w:t xml:space="preserve">се користе за директне и индиректне рестаурације, као </w:t>
            </w:r>
            <w:r>
              <w:rPr>
                <w:w w:val="105"/>
                <w:sz w:val="18"/>
              </w:rPr>
              <w:t xml:space="preserve">и за протетичке реконструкције </w:t>
            </w:r>
            <w:proofErr w:type="gramStart"/>
            <w:r>
              <w:rPr>
                <w:w w:val="105"/>
                <w:sz w:val="18"/>
              </w:rPr>
              <w:t>( порцеланске</w:t>
            </w:r>
            <w:proofErr w:type="gramEnd"/>
            <w:r>
              <w:rPr>
                <w:w w:val="105"/>
                <w:sz w:val="18"/>
              </w:rPr>
              <w:t xml:space="preserve"> љуспе и безметалне керамичке круне). Директне естетске рестаурације на предњим зубимa. Директне естетске рестаурације на бочним зубима. Индиректне естетске рестаурације. Композитни индиректни испуни (инлеји и он</w:t>
            </w:r>
            <w:r>
              <w:rPr>
                <w:w w:val="105"/>
                <w:sz w:val="18"/>
              </w:rPr>
              <w:t>леји). Индикације и контраиндикације. Препарација зуба. Отисци и лабораторијске фазе у изради композитних инлеја и онлеја. Постављање композитних инлеја и онлеја. Керамички инлеји и онлеји. Индикације и контраиндикације. Препарација зуба. Отисци и лаборато</w:t>
            </w:r>
            <w:r>
              <w:rPr>
                <w:w w:val="105"/>
                <w:sz w:val="18"/>
              </w:rPr>
              <w:t>ријске фазе у изради керамичких инлеја и онлеја. Постављање керамичких инлеја</w:t>
            </w:r>
            <w:r>
              <w:rPr>
                <w:spacing w:val="-5"/>
                <w:w w:val="105"/>
                <w:sz w:val="18"/>
              </w:rPr>
              <w:t xml:space="preserve"> </w:t>
            </w:r>
            <w:r>
              <w:rPr>
                <w:w w:val="105"/>
                <w:sz w:val="18"/>
              </w:rPr>
              <w:t>и</w:t>
            </w:r>
            <w:r>
              <w:rPr>
                <w:spacing w:val="-1"/>
                <w:w w:val="105"/>
                <w:sz w:val="18"/>
              </w:rPr>
              <w:t xml:space="preserve"> </w:t>
            </w:r>
            <w:r>
              <w:rPr>
                <w:w w:val="105"/>
                <w:sz w:val="18"/>
              </w:rPr>
              <w:t>онлеја.</w:t>
            </w:r>
            <w:r>
              <w:rPr>
                <w:spacing w:val="-5"/>
                <w:w w:val="105"/>
                <w:sz w:val="18"/>
              </w:rPr>
              <w:t xml:space="preserve"> </w:t>
            </w:r>
            <w:r>
              <w:rPr>
                <w:w w:val="105"/>
                <w:sz w:val="18"/>
              </w:rPr>
              <w:t>Привремене</w:t>
            </w:r>
            <w:r>
              <w:rPr>
                <w:spacing w:val="-1"/>
                <w:w w:val="105"/>
                <w:sz w:val="18"/>
              </w:rPr>
              <w:t xml:space="preserve"> </w:t>
            </w:r>
            <w:r>
              <w:rPr>
                <w:w w:val="105"/>
                <w:sz w:val="18"/>
              </w:rPr>
              <w:t>рестаурације</w:t>
            </w:r>
            <w:r>
              <w:rPr>
                <w:spacing w:val="-2"/>
                <w:w w:val="105"/>
                <w:sz w:val="18"/>
              </w:rPr>
              <w:t xml:space="preserve"> </w:t>
            </w:r>
            <w:r>
              <w:rPr>
                <w:w w:val="105"/>
                <w:sz w:val="18"/>
              </w:rPr>
              <w:t>на</w:t>
            </w:r>
            <w:r>
              <w:rPr>
                <w:spacing w:val="-3"/>
                <w:w w:val="105"/>
                <w:sz w:val="18"/>
              </w:rPr>
              <w:t xml:space="preserve"> </w:t>
            </w:r>
            <w:r>
              <w:rPr>
                <w:w w:val="105"/>
                <w:sz w:val="18"/>
              </w:rPr>
              <w:t>зубима</w:t>
            </w:r>
            <w:r>
              <w:rPr>
                <w:spacing w:val="-3"/>
                <w:w w:val="105"/>
                <w:sz w:val="18"/>
              </w:rPr>
              <w:t xml:space="preserve"> </w:t>
            </w:r>
            <w:r>
              <w:rPr>
                <w:w w:val="105"/>
                <w:sz w:val="18"/>
              </w:rPr>
              <w:t>препарисаним</w:t>
            </w:r>
            <w:r>
              <w:rPr>
                <w:spacing w:val="-7"/>
                <w:w w:val="105"/>
                <w:sz w:val="18"/>
              </w:rPr>
              <w:t xml:space="preserve"> </w:t>
            </w:r>
            <w:r>
              <w:rPr>
                <w:w w:val="105"/>
                <w:sz w:val="18"/>
              </w:rPr>
              <w:t>за</w:t>
            </w:r>
            <w:r>
              <w:rPr>
                <w:spacing w:val="-3"/>
                <w:w w:val="105"/>
                <w:sz w:val="18"/>
              </w:rPr>
              <w:t xml:space="preserve"> </w:t>
            </w:r>
            <w:r>
              <w:rPr>
                <w:w w:val="105"/>
                <w:sz w:val="18"/>
              </w:rPr>
              <w:t>индиректне</w:t>
            </w:r>
            <w:r>
              <w:rPr>
                <w:spacing w:val="-3"/>
                <w:w w:val="105"/>
                <w:sz w:val="18"/>
              </w:rPr>
              <w:t xml:space="preserve"> </w:t>
            </w:r>
            <w:r>
              <w:rPr>
                <w:w w:val="105"/>
                <w:sz w:val="18"/>
              </w:rPr>
              <w:t>испуне.</w:t>
            </w:r>
            <w:r>
              <w:rPr>
                <w:spacing w:val="40"/>
                <w:w w:val="105"/>
                <w:sz w:val="18"/>
              </w:rPr>
              <w:t xml:space="preserve"> </w:t>
            </w:r>
            <w:r>
              <w:rPr>
                <w:w w:val="105"/>
                <w:sz w:val="18"/>
              </w:rPr>
              <w:t>CAD-CAM</w:t>
            </w:r>
            <w:r>
              <w:rPr>
                <w:spacing w:val="-7"/>
                <w:w w:val="105"/>
                <w:sz w:val="18"/>
              </w:rPr>
              <w:t xml:space="preserve"> </w:t>
            </w:r>
            <w:r>
              <w:rPr>
                <w:w w:val="105"/>
                <w:sz w:val="18"/>
              </w:rPr>
              <w:t xml:space="preserve">технологија у изради индиректних испуна. Порцеланске љуспе- индикације и контраиндикације. </w:t>
            </w:r>
            <w:r>
              <w:rPr>
                <w:w w:val="105"/>
                <w:sz w:val="18"/>
              </w:rPr>
              <w:t>План терапије. Израда дијагностичких</w:t>
            </w:r>
            <w:r>
              <w:rPr>
                <w:spacing w:val="-1"/>
                <w:w w:val="105"/>
                <w:sz w:val="18"/>
              </w:rPr>
              <w:t xml:space="preserve"> </w:t>
            </w:r>
            <w:r>
              <w:rPr>
                <w:w w:val="105"/>
                <w:sz w:val="18"/>
              </w:rPr>
              <w:t>модела</w:t>
            </w:r>
            <w:r>
              <w:rPr>
                <w:spacing w:val="-2"/>
                <w:w w:val="105"/>
                <w:sz w:val="18"/>
              </w:rPr>
              <w:t xml:space="preserve"> </w:t>
            </w:r>
            <w:r>
              <w:rPr>
                <w:w w:val="105"/>
                <w:sz w:val="18"/>
              </w:rPr>
              <w:t>и</w:t>
            </w:r>
            <w:r>
              <w:rPr>
                <w:spacing w:val="-1"/>
                <w:w w:val="105"/>
                <w:sz w:val="18"/>
              </w:rPr>
              <w:t xml:space="preserve"> </w:t>
            </w:r>
            <w:r>
              <w:rPr>
                <w:w w:val="105"/>
                <w:sz w:val="18"/>
              </w:rPr>
              <w:t>привремених</w:t>
            </w:r>
            <w:r>
              <w:rPr>
                <w:spacing w:val="-2"/>
                <w:w w:val="105"/>
                <w:sz w:val="18"/>
              </w:rPr>
              <w:t xml:space="preserve"> </w:t>
            </w:r>
            <w:r>
              <w:rPr>
                <w:w w:val="105"/>
                <w:sz w:val="18"/>
              </w:rPr>
              <w:t>рестаурација.</w:t>
            </w:r>
            <w:r>
              <w:rPr>
                <w:spacing w:val="-1"/>
                <w:w w:val="105"/>
                <w:sz w:val="18"/>
              </w:rPr>
              <w:t xml:space="preserve"> </w:t>
            </w:r>
            <w:r>
              <w:rPr>
                <w:w w:val="105"/>
                <w:sz w:val="18"/>
              </w:rPr>
              <w:t>Препарација зуба</w:t>
            </w:r>
            <w:r>
              <w:rPr>
                <w:spacing w:val="-2"/>
                <w:w w:val="105"/>
                <w:sz w:val="18"/>
              </w:rPr>
              <w:t xml:space="preserve"> </w:t>
            </w:r>
            <w:r>
              <w:rPr>
                <w:w w:val="105"/>
                <w:sz w:val="18"/>
              </w:rPr>
              <w:t>(предњи зуби,</w:t>
            </w:r>
            <w:r>
              <w:rPr>
                <w:spacing w:val="-1"/>
                <w:w w:val="105"/>
                <w:sz w:val="18"/>
              </w:rPr>
              <w:t xml:space="preserve"> </w:t>
            </w:r>
            <w:r>
              <w:rPr>
                <w:w w:val="105"/>
                <w:sz w:val="18"/>
              </w:rPr>
              <w:t>премолари).</w:t>
            </w:r>
            <w:r>
              <w:rPr>
                <w:spacing w:val="-1"/>
                <w:w w:val="105"/>
                <w:sz w:val="18"/>
              </w:rPr>
              <w:t xml:space="preserve"> </w:t>
            </w:r>
            <w:r>
              <w:rPr>
                <w:w w:val="105"/>
                <w:sz w:val="18"/>
              </w:rPr>
              <w:t>Отисци за</w:t>
            </w:r>
            <w:r>
              <w:rPr>
                <w:spacing w:val="-4"/>
                <w:w w:val="105"/>
                <w:sz w:val="18"/>
              </w:rPr>
              <w:t xml:space="preserve"> </w:t>
            </w:r>
            <w:r>
              <w:rPr>
                <w:w w:val="105"/>
                <w:sz w:val="18"/>
              </w:rPr>
              <w:t>љуспе. Лабораторијске фазе у изради љуспи. Проба и постављање љуспи. Техника цементирања љуспи. Безметалне керамичке круне - индика</w:t>
            </w:r>
            <w:r>
              <w:rPr>
                <w:w w:val="105"/>
                <w:sz w:val="18"/>
              </w:rPr>
              <w:t>ције и контраиндикације.</w:t>
            </w:r>
            <w:r>
              <w:rPr>
                <w:spacing w:val="40"/>
                <w:w w:val="105"/>
                <w:sz w:val="18"/>
              </w:rPr>
              <w:t xml:space="preserve"> </w:t>
            </w:r>
            <w:r>
              <w:rPr>
                <w:w w:val="105"/>
                <w:sz w:val="18"/>
              </w:rPr>
              <w:t>Врсте безметалних керамичких круна. Препарација зуба за безметалне</w:t>
            </w:r>
            <w:r>
              <w:rPr>
                <w:spacing w:val="61"/>
                <w:w w:val="105"/>
                <w:sz w:val="18"/>
              </w:rPr>
              <w:t xml:space="preserve"> </w:t>
            </w:r>
            <w:r>
              <w:rPr>
                <w:w w:val="105"/>
                <w:sz w:val="18"/>
              </w:rPr>
              <w:t>керамичке</w:t>
            </w:r>
            <w:r>
              <w:rPr>
                <w:spacing w:val="61"/>
                <w:w w:val="105"/>
                <w:sz w:val="18"/>
              </w:rPr>
              <w:t xml:space="preserve"> </w:t>
            </w:r>
            <w:r>
              <w:rPr>
                <w:w w:val="105"/>
                <w:sz w:val="18"/>
              </w:rPr>
              <w:t>круне.</w:t>
            </w:r>
            <w:r>
              <w:rPr>
                <w:spacing w:val="61"/>
                <w:w w:val="105"/>
                <w:sz w:val="18"/>
              </w:rPr>
              <w:t xml:space="preserve"> </w:t>
            </w:r>
            <w:r>
              <w:rPr>
                <w:w w:val="105"/>
                <w:sz w:val="18"/>
              </w:rPr>
              <w:t>Типови</w:t>
            </w:r>
            <w:r>
              <w:rPr>
                <w:spacing w:val="61"/>
                <w:w w:val="105"/>
                <w:sz w:val="18"/>
              </w:rPr>
              <w:t xml:space="preserve"> </w:t>
            </w:r>
            <w:r>
              <w:rPr>
                <w:w w:val="105"/>
                <w:sz w:val="18"/>
              </w:rPr>
              <w:t>пигментација</w:t>
            </w:r>
            <w:r>
              <w:rPr>
                <w:spacing w:val="61"/>
                <w:w w:val="105"/>
                <w:sz w:val="18"/>
              </w:rPr>
              <w:t xml:space="preserve"> </w:t>
            </w:r>
            <w:r>
              <w:rPr>
                <w:w w:val="105"/>
                <w:sz w:val="18"/>
              </w:rPr>
              <w:t>и</w:t>
            </w:r>
            <w:r>
              <w:rPr>
                <w:spacing w:val="60"/>
                <w:w w:val="105"/>
                <w:sz w:val="18"/>
              </w:rPr>
              <w:t xml:space="preserve"> </w:t>
            </w:r>
            <w:r>
              <w:rPr>
                <w:w w:val="105"/>
                <w:sz w:val="18"/>
              </w:rPr>
              <w:t>пребојености</w:t>
            </w:r>
            <w:r>
              <w:rPr>
                <w:spacing w:val="61"/>
                <w:w w:val="105"/>
                <w:sz w:val="18"/>
              </w:rPr>
              <w:t xml:space="preserve"> </w:t>
            </w:r>
            <w:r>
              <w:rPr>
                <w:w w:val="105"/>
                <w:sz w:val="18"/>
              </w:rPr>
              <w:t>зуба.</w:t>
            </w:r>
            <w:r>
              <w:rPr>
                <w:spacing w:val="61"/>
                <w:w w:val="105"/>
                <w:sz w:val="18"/>
              </w:rPr>
              <w:t xml:space="preserve"> </w:t>
            </w:r>
            <w:r>
              <w:rPr>
                <w:w w:val="105"/>
                <w:sz w:val="18"/>
              </w:rPr>
              <w:t>Индикације</w:t>
            </w:r>
            <w:r>
              <w:rPr>
                <w:spacing w:val="40"/>
                <w:w w:val="105"/>
                <w:sz w:val="18"/>
              </w:rPr>
              <w:t xml:space="preserve"> </w:t>
            </w:r>
            <w:r>
              <w:rPr>
                <w:w w:val="105"/>
                <w:sz w:val="18"/>
              </w:rPr>
              <w:t>и</w:t>
            </w:r>
            <w:r>
              <w:rPr>
                <w:spacing w:val="63"/>
                <w:w w:val="105"/>
                <w:sz w:val="18"/>
              </w:rPr>
              <w:t xml:space="preserve"> </w:t>
            </w:r>
            <w:r>
              <w:rPr>
                <w:w w:val="105"/>
                <w:sz w:val="18"/>
              </w:rPr>
              <w:t>контраиндикације</w:t>
            </w:r>
            <w:r>
              <w:rPr>
                <w:spacing w:val="61"/>
                <w:w w:val="105"/>
                <w:sz w:val="18"/>
              </w:rPr>
              <w:t xml:space="preserve"> </w:t>
            </w:r>
            <w:r>
              <w:rPr>
                <w:w w:val="105"/>
                <w:sz w:val="18"/>
              </w:rPr>
              <w:t>за</w:t>
            </w:r>
          </w:p>
          <w:p w:rsidR="00644799" w:rsidRDefault="00E53327">
            <w:pPr>
              <w:pStyle w:val="TableParagraph"/>
              <w:spacing w:before="13" w:line="254" w:lineRule="auto"/>
              <w:ind w:left="52" w:right="45"/>
              <w:jc w:val="both"/>
              <w:rPr>
                <w:sz w:val="18"/>
              </w:rPr>
            </w:pPr>
            <w:proofErr w:type="gramStart"/>
            <w:r>
              <w:rPr>
                <w:w w:val="105"/>
                <w:sz w:val="18"/>
              </w:rPr>
              <w:t>избељивање</w:t>
            </w:r>
            <w:proofErr w:type="gramEnd"/>
            <w:r>
              <w:rPr>
                <w:w w:val="105"/>
                <w:sz w:val="18"/>
              </w:rPr>
              <w:t xml:space="preserve"> зуба. Избељивање виталних зуба. Технике у ординацији. Технике</w:t>
            </w:r>
            <w:r>
              <w:rPr>
                <w:w w:val="105"/>
                <w:sz w:val="18"/>
              </w:rPr>
              <w:t xml:space="preserve"> примењиве у кућним условима. Избељивање авиталних зуба. Технике у ординацији. Технике примењиве у</w:t>
            </w:r>
            <w:r>
              <w:rPr>
                <w:spacing w:val="-2"/>
                <w:w w:val="105"/>
                <w:sz w:val="18"/>
              </w:rPr>
              <w:t xml:space="preserve"> </w:t>
            </w:r>
            <w:r>
              <w:rPr>
                <w:w w:val="105"/>
                <w:sz w:val="18"/>
              </w:rPr>
              <w:t>кућним условима.</w:t>
            </w:r>
          </w:p>
        </w:tc>
      </w:tr>
      <w:tr w:rsidR="00644799">
        <w:trPr>
          <w:trHeight w:val="294"/>
        </w:trPr>
        <w:tc>
          <w:tcPr>
            <w:tcW w:w="9531" w:type="dxa"/>
            <w:gridSpan w:val="2"/>
            <w:tcBorders>
              <w:bottom w:val="nil"/>
            </w:tcBorders>
            <w:shd w:val="clear" w:color="auto" w:fill="71D2F4"/>
          </w:tcPr>
          <w:p w:rsidR="00644799" w:rsidRDefault="00E53327">
            <w:pPr>
              <w:pStyle w:val="TableParagraph"/>
              <w:spacing w:before="32"/>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68"/>
        </w:trPr>
        <w:tc>
          <w:tcPr>
            <w:tcW w:w="9531" w:type="dxa"/>
            <w:gridSpan w:val="2"/>
            <w:tcBorders>
              <w:top w:val="nil"/>
            </w:tcBorders>
          </w:tcPr>
          <w:p w:rsidR="00644799" w:rsidRDefault="00E53327">
            <w:pPr>
              <w:pStyle w:val="TableParagraph"/>
              <w:spacing w:before="23"/>
              <w:ind w:left="52"/>
              <w:rPr>
                <w:sz w:val="18"/>
              </w:rPr>
            </w:pPr>
            <w:r>
              <w:rPr>
                <w:sz w:val="18"/>
              </w:rPr>
              <w:t>Предавања,</w:t>
            </w:r>
            <w:r>
              <w:rPr>
                <w:spacing w:val="23"/>
                <w:sz w:val="18"/>
              </w:rPr>
              <w:t xml:space="preserve"> </w:t>
            </w:r>
            <w:r>
              <w:rPr>
                <w:sz w:val="18"/>
              </w:rPr>
              <w:t>семинари,</w:t>
            </w:r>
            <w:r>
              <w:rPr>
                <w:spacing w:val="23"/>
                <w:sz w:val="18"/>
              </w:rPr>
              <w:t xml:space="preserve"> </w:t>
            </w:r>
            <w:r>
              <w:rPr>
                <w:sz w:val="18"/>
              </w:rPr>
              <w:t>групна</w:t>
            </w:r>
            <w:r>
              <w:rPr>
                <w:spacing w:val="23"/>
                <w:sz w:val="18"/>
              </w:rPr>
              <w:t xml:space="preserve"> </w:t>
            </w:r>
            <w:r>
              <w:rPr>
                <w:spacing w:val="-2"/>
                <w:sz w:val="18"/>
              </w:rPr>
              <w:t>презентација.</w:t>
            </w:r>
          </w:p>
        </w:tc>
      </w:tr>
      <w:tr w:rsidR="00644799">
        <w:trPr>
          <w:trHeight w:val="290"/>
        </w:trPr>
        <w:tc>
          <w:tcPr>
            <w:tcW w:w="9531" w:type="dxa"/>
            <w:gridSpan w:val="2"/>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729"/>
        </w:trPr>
        <w:tc>
          <w:tcPr>
            <w:tcW w:w="9531" w:type="dxa"/>
            <w:gridSpan w:val="2"/>
            <w:tcBorders>
              <w:top w:val="nil"/>
            </w:tcBorders>
          </w:tcPr>
          <w:p w:rsidR="00644799" w:rsidRDefault="00E53327">
            <w:pPr>
              <w:pStyle w:val="TableParagraph"/>
              <w:numPr>
                <w:ilvl w:val="0"/>
                <w:numId w:val="15"/>
              </w:numPr>
              <w:tabs>
                <w:tab w:val="left" w:pos="729"/>
              </w:tabs>
              <w:spacing w:before="28"/>
              <w:rPr>
                <w:sz w:val="18"/>
              </w:rPr>
            </w:pPr>
            <w:r>
              <w:rPr>
                <w:w w:val="105"/>
                <w:sz w:val="18"/>
              </w:rPr>
              <w:t>Gurel</w:t>
            </w:r>
            <w:r>
              <w:rPr>
                <w:spacing w:val="-12"/>
                <w:w w:val="105"/>
                <w:sz w:val="18"/>
              </w:rPr>
              <w:t xml:space="preserve"> </w:t>
            </w:r>
            <w:r>
              <w:rPr>
                <w:w w:val="105"/>
                <w:sz w:val="18"/>
              </w:rPr>
              <w:t>G.</w:t>
            </w:r>
            <w:r>
              <w:rPr>
                <w:spacing w:val="-12"/>
                <w:w w:val="105"/>
                <w:sz w:val="18"/>
              </w:rPr>
              <w:t xml:space="preserve"> </w:t>
            </w:r>
            <w:r>
              <w:rPr>
                <w:w w:val="105"/>
                <w:sz w:val="18"/>
              </w:rPr>
              <w:t>Znanje</w:t>
            </w:r>
            <w:r>
              <w:rPr>
                <w:spacing w:val="-12"/>
                <w:w w:val="105"/>
                <w:sz w:val="18"/>
              </w:rPr>
              <w:t xml:space="preserve"> </w:t>
            </w:r>
            <w:r>
              <w:rPr>
                <w:w w:val="105"/>
                <w:sz w:val="18"/>
              </w:rPr>
              <w:t>i</w:t>
            </w:r>
            <w:r>
              <w:rPr>
                <w:spacing w:val="-10"/>
                <w:w w:val="105"/>
                <w:sz w:val="18"/>
              </w:rPr>
              <w:t xml:space="preserve"> </w:t>
            </w:r>
            <w:r>
              <w:rPr>
                <w:w w:val="105"/>
                <w:sz w:val="18"/>
              </w:rPr>
              <w:t>vještina</w:t>
            </w:r>
            <w:r>
              <w:rPr>
                <w:spacing w:val="-10"/>
                <w:w w:val="105"/>
                <w:sz w:val="18"/>
              </w:rPr>
              <w:t xml:space="preserve"> </w:t>
            </w:r>
            <w:r>
              <w:rPr>
                <w:w w:val="105"/>
                <w:sz w:val="18"/>
              </w:rPr>
              <w:t>u</w:t>
            </w:r>
            <w:r>
              <w:rPr>
                <w:spacing w:val="-11"/>
                <w:w w:val="105"/>
                <w:sz w:val="18"/>
              </w:rPr>
              <w:t xml:space="preserve"> </w:t>
            </w:r>
            <w:r>
              <w:rPr>
                <w:w w:val="105"/>
                <w:sz w:val="18"/>
              </w:rPr>
              <w:t>izradi</w:t>
            </w:r>
            <w:r>
              <w:rPr>
                <w:spacing w:val="-12"/>
                <w:w w:val="105"/>
                <w:sz w:val="18"/>
              </w:rPr>
              <w:t xml:space="preserve"> </w:t>
            </w:r>
            <w:r>
              <w:rPr>
                <w:w w:val="105"/>
                <w:sz w:val="18"/>
              </w:rPr>
              <w:t>estetskih</w:t>
            </w:r>
            <w:r>
              <w:rPr>
                <w:spacing w:val="-8"/>
                <w:w w:val="105"/>
                <w:sz w:val="18"/>
              </w:rPr>
              <w:t xml:space="preserve"> </w:t>
            </w:r>
            <w:r>
              <w:rPr>
                <w:w w:val="105"/>
                <w:sz w:val="18"/>
              </w:rPr>
              <w:t>keramičkih</w:t>
            </w:r>
            <w:r>
              <w:rPr>
                <w:spacing w:val="-12"/>
                <w:w w:val="105"/>
                <w:sz w:val="18"/>
              </w:rPr>
              <w:t xml:space="preserve"> </w:t>
            </w:r>
            <w:r>
              <w:rPr>
                <w:w w:val="105"/>
                <w:sz w:val="18"/>
              </w:rPr>
              <w:t>ljuski,</w:t>
            </w:r>
            <w:r>
              <w:rPr>
                <w:spacing w:val="-11"/>
                <w:w w:val="105"/>
                <w:sz w:val="18"/>
              </w:rPr>
              <w:t xml:space="preserve"> </w:t>
            </w:r>
            <w:r>
              <w:rPr>
                <w:w w:val="105"/>
                <w:sz w:val="18"/>
              </w:rPr>
              <w:t>Quintessence</w:t>
            </w:r>
            <w:r>
              <w:rPr>
                <w:spacing w:val="-10"/>
                <w:w w:val="105"/>
                <w:sz w:val="18"/>
              </w:rPr>
              <w:t xml:space="preserve"> </w:t>
            </w:r>
            <w:r>
              <w:rPr>
                <w:w w:val="105"/>
                <w:sz w:val="18"/>
              </w:rPr>
              <w:t>Publishing</w:t>
            </w:r>
            <w:r>
              <w:rPr>
                <w:spacing w:val="-12"/>
                <w:w w:val="105"/>
                <w:sz w:val="18"/>
              </w:rPr>
              <w:t xml:space="preserve"> </w:t>
            </w:r>
            <w:r>
              <w:rPr>
                <w:w w:val="105"/>
                <w:sz w:val="18"/>
              </w:rPr>
              <w:t>Co.Ltd</w:t>
            </w:r>
            <w:r>
              <w:rPr>
                <w:spacing w:val="-10"/>
                <w:w w:val="105"/>
                <w:sz w:val="18"/>
              </w:rPr>
              <w:t xml:space="preserve"> </w:t>
            </w:r>
            <w:r>
              <w:rPr>
                <w:spacing w:val="-4"/>
                <w:w w:val="105"/>
                <w:sz w:val="18"/>
              </w:rPr>
              <w:t>2003</w:t>
            </w:r>
          </w:p>
          <w:p w:rsidR="00644799" w:rsidRDefault="00E53327">
            <w:pPr>
              <w:pStyle w:val="TableParagraph"/>
              <w:numPr>
                <w:ilvl w:val="0"/>
                <w:numId w:val="15"/>
              </w:numPr>
              <w:tabs>
                <w:tab w:val="left" w:pos="729"/>
              </w:tabs>
              <w:spacing w:before="9" w:line="247" w:lineRule="auto"/>
              <w:ind w:right="377"/>
              <w:rPr>
                <w:sz w:val="18"/>
              </w:rPr>
            </w:pPr>
            <w:r>
              <w:rPr>
                <w:w w:val="105"/>
                <w:sz w:val="18"/>
              </w:rPr>
              <w:t>Magne</w:t>
            </w:r>
            <w:r>
              <w:rPr>
                <w:spacing w:val="-7"/>
                <w:w w:val="105"/>
                <w:sz w:val="18"/>
              </w:rPr>
              <w:t xml:space="preserve"> </w:t>
            </w:r>
            <w:r>
              <w:rPr>
                <w:w w:val="105"/>
                <w:sz w:val="18"/>
              </w:rPr>
              <w:t>P,</w:t>
            </w:r>
            <w:r>
              <w:rPr>
                <w:spacing w:val="-6"/>
                <w:w w:val="105"/>
                <w:sz w:val="18"/>
              </w:rPr>
              <w:t xml:space="preserve"> </w:t>
            </w:r>
            <w:r>
              <w:rPr>
                <w:w w:val="105"/>
                <w:sz w:val="18"/>
              </w:rPr>
              <w:t>Belser</w:t>
            </w:r>
            <w:r>
              <w:rPr>
                <w:spacing w:val="-7"/>
                <w:w w:val="105"/>
                <w:sz w:val="18"/>
              </w:rPr>
              <w:t xml:space="preserve"> </w:t>
            </w:r>
            <w:r>
              <w:rPr>
                <w:w w:val="105"/>
                <w:sz w:val="18"/>
              </w:rPr>
              <w:t>U.</w:t>
            </w:r>
            <w:r>
              <w:rPr>
                <w:spacing w:val="-6"/>
                <w:w w:val="105"/>
                <w:sz w:val="18"/>
              </w:rPr>
              <w:t xml:space="preserve"> </w:t>
            </w:r>
            <w:r>
              <w:rPr>
                <w:w w:val="105"/>
                <w:sz w:val="18"/>
              </w:rPr>
              <w:t>Adhezivno</w:t>
            </w:r>
            <w:r>
              <w:rPr>
                <w:spacing w:val="-10"/>
                <w:w w:val="105"/>
                <w:sz w:val="18"/>
              </w:rPr>
              <w:t xml:space="preserve"> </w:t>
            </w:r>
            <w:r>
              <w:rPr>
                <w:w w:val="105"/>
                <w:sz w:val="18"/>
              </w:rPr>
              <w:t>cementirani</w:t>
            </w:r>
            <w:r>
              <w:rPr>
                <w:spacing w:val="-5"/>
                <w:w w:val="105"/>
                <w:sz w:val="18"/>
              </w:rPr>
              <w:t xml:space="preserve"> </w:t>
            </w:r>
            <w:r>
              <w:rPr>
                <w:w w:val="105"/>
                <w:sz w:val="18"/>
              </w:rPr>
              <w:t>keramički</w:t>
            </w:r>
            <w:r>
              <w:rPr>
                <w:spacing w:val="-9"/>
                <w:w w:val="105"/>
                <w:sz w:val="18"/>
              </w:rPr>
              <w:t xml:space="preserve"> </w:t>
            </w:r>
            <w:r>
              <w:rPr>
                <w:w w:val="105"/>
                <w:sz w:val="18"/>
              </w:rPr>
              <w:t>nadomjesci</w:t>
            </w:r>
            <w:r>
              <w:rPr>
                <w:spacing w:val="-9"/>
                <w:w w:val="105"/>
                <w:sz w:val="18"/>
              </w:rPr>
              <w:t xml:space="preserve"> </w:t>
            </w:r>
            <w:r>
              <w:rPr>
                <w:w w:val="105"/>
                <w:sz w:val="18"/>
              </w:rPr>
              <w:t>u</w:t>
            </w:r>
            <w:r>
              <w:rPr>
                <w:spacing w:val="-5"/>
                <w:w w:val="105"/>
                <w:sz w:val="18"/>
              </w:rPr>
              <w:t xml:space="preserve"> </w:t>
            </w:r>
            <w:r>
              <w:rPr>
                <w:w w:val="105"/>
                <w:sz w:val="18"/>
              </w:rPr>
              <w:t>prednjoj</w:t>
            </w:r>
            <w:r>
              <w:rPr>
                <w:spacing w:val="-7"/>
                <w:w w:val="105"/>
                <w:sz w:val="18"/>
              </w:rPr>
              <w:t xml:space="preserve"> </w:t>
            </w:r>
            <w:r>
              <w:rPr>
                <w:w w:val="105"/>
                <w:sz w:val="18"/>
              </w:rPr>
              <w:t>denticiji,</w:t>
            </w:r>
            <w:r>
              <w:rPr>
                <w:spacing w:val="-6"/>
                <w:w w:val="105"/>
                <w:sz w:val="18"/>
              </w:rPr>
              <w:t xml:space="preserve"> </w:t>
            </w:r>
            <w:r>
              <w:rPr>
                <w:w w:val="105"/>
                <w:sz w:val="18"/>
              </w:rPr>
              <w:t>Quintessence</w:t>
            </w:r>
            <w:r>
              <w:rPr>
                <w:spacing w:val="-9"/>
                <w:w w:val="105"/>
                <w:sz w:val="18"/>
              </w:rPr>
              <w:t xml:space="preserve"> </w:t>
            </w:r>
            <w:r>
              <w:rPr>
                <w:w w:val="105"/>
                <w:sz w:val="18"/>
              </w:rPr>
              <w:t>Publishing Co.Ltd 2010</w:t>
            </w:r>
          </w:p>
        </w:tc>
      </w:tr>
    </w:tbl>
    <w:p w:rsidR="00644799" w:rsidRDefault="00644799">
      <w:pPr>
        <w:spacing w:before="35"/>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642"/>
        <w:gridCol w:w="2742"/>
        <w:gridCol w:w="541"/>
        <w:gridCol w:w="2978"/>
      </w:tblGrid>
      <w:tr w:rsidR="00644799">
        <w:trPr>
          <w:trHeight w:val="289"/>
        </w:trPr>
        <w:tc>
          <w:tcPr>
            <w:tcW w:w="9530" w:type="dxa"/>
            <w:gridSpan w:val="5"/>
            <w:shd w:val="clear" w:color="auto" w:fill="71D2F4"/>
          </w:tcPr>
          <w:p w:rsidR="00644799" w:rsidRDefault="00E53327">
            <w:pPr>
              <w:pStyle w:val="TableParagraph"/>
              <w:spacing w:before="26"/>
              <w:ind w:left="52"/>
              <w:rPr>
                <w:sz w:val="20"/>
              </w:rPr>
            </w:pPr>
            <w:r>
              <w:rPr>
                <w:spacing w:val="-2"/>
                <w:w w:val="105"/>
                <w:sz w:val="20"/>
              </w:rPr>
              <w:t>Облици</w:t>
            </w:r>
            <w:r>
              <w:rPr>
                <w:spacing w:val="-6"/>
                <w:w w:val="105"/>
                <w:sz w:val="20"/>
              </w:rPr>
              <w:t xml:space="preserve"> </w:t>
            </w:r>
            <w:r>
              <w:rPr>
                <w:spacing w:val="-2"/>
                <w:w w:val="105"/>
                <w:sz w:val="20"/>
              </w:rPr>
              <w:t>провјере</w:t>
            </w:r>
            <w:r>
              <w:rPr>
                <w:spacing w:val="-6"/>
                <w:w w:val="105"/>
                <w:sz w:val="20"/>
              </w:rPr>
              <w:t xml:space="preserve"> </w:t>
            </w:r>
            <w:r>
              <w:rPr>
                <w:spacing w:val="-2"/>
                <w:w w:val="105"/>
                <w:sz w:val="20"/>
              </w:rPr>
              <w:t>знања</w:t>
            </w:r>
            <w:r>
              <w:rPr>
                <w:spacing w:val="-5"/>
                <w:w w:val="105"/>
                <w:sz w:val="20"/>
              </w:rPr>
              <w:t xml:space="preserve"> </w:t>
            </w:r>
            <w:r>
              <w:rPr>
                <w:spacing w:val="-2"/>
                <w:w w:val="105"/>
                <w:sz w:val="20"/>
              </w:rPr>
              <w:t>и</w:t>
            </w:r>
            <w:r>
              <w:rPr>
                <w:spacing w:val="-1"/>
                <w:w w:val="105"/>
                <w:sz w:val="20"/>
              </w:rPr>
              <w:t xml:space="preserve"> </w:t>
            </w:r>
            <w:r>
              <w:rPr>
                <w:spacing w:val="-2"/>
                <w:w w:val="105"/>
                <w:sz w:val="20"/>
              </w:rPr>
              <w:t>оцјењивање:</w:t>
            </w:r>
          </w:p>
        </w:tc>
      </w:tr>
      <w:tr w:rsidR="00644799">
        <w:trPr>
          <w:trHeight w:val="289"/>
        </w:trPr>
        <w:tc>
          <w:tcPr>
            <w:tcW w:w="3269" w:type="dxa"/>
            <w:gridSpan w:val="2"/>
            <w:shd w:val="clear" w:color="auto" w:fill="B3B3B3"/>
          </w:tcPr>
          <w:p w:rsidR="00644799" w:rsidRDefault="00E53327">
            <w:pPr>
              <w:pStyle w:val="TableParagraph"/>
              <w:ind w:left="645"/>
              <w:rPr>
                <w:b/>
                <w:sz w:val="20"/>
              </w:rPr>
            </w:pPr>
            <w:r>
              <w:rPr>
                <w:b/>
                <w:sz w:val="20"/>
              </w:rPr>
              <w:t>Предиспитне</w:t>
            </w:r>
            <w:r>
              <w:rPr>
                <w:spacing w:val="27"/>
                <w:sz w:val="20"/>
              </w:rPr>
              <w:t xml:space="preserve"> </w:t>
            </w:r>
            <w:r>
              <w:rPr>
                <w:b/>
                <w:spacing w:val="-2"/>
                <w:sz w:val="20"/>
              </w:rPr>
              <w:t>обавезе</w:t>
            </w:r>
          </w:p>
        </w:tc>
        <w:tc>
          <w:tcPr>
            <w:tcW w:w="3283" w:type="dxa"/>
            <w:gridSpan w:val="2"/>
            <w:shd w:val="clear" w:color="auto" w:fill="B3B3B3"/>
          </w:tcPr>
          <w:p w:rsidR="00644799" w:rsidRDefault="00E53327">
            <w:pPr>
              <w:pStyle w:val="TableParagraph"/>
              <w:ind w:left="911"/>
              <w:rPr>
                <w:b/>
                <w:sz w:val="20"/>
              </w:rPr>
            </w:pPr>
            <w:r>
              <w:rPr>
                <w:b/>
                <w:sz w:val="20"/>
              </w:rPr>
              <w:t>Завршни</w:t>
            </w:r>
            <w:r>
              <w:rPr>
                <w:spacing w:val="19"/>
                <w:sz w:val="20"/>
              </w:rPr>
              <w:t xml:space="preserve"> </w:t>
            </w:r>
            <w:r>
              <w:rPr>
                <w:b/>
                <w:spacing w:val="-4"/>
                <w:sz w:val="20"/>
              </w:rPr>
              <w:t>испит</w:t>
            </w:r>
          </w:p>
        </w:tc>
        <w:tc>
          <w:tcPr>
            <w:tcW w:w="2978" w:type="dxa"/>
            <w:shd w:val="clear" w:color="auto" w:fill="B3B3B3"/>
          </w:tcPr>
          <w:p w:rsidR="00644799" w:rsidRDefault="00E53327">
            <w:pPr>
              <w:pStyle w:val="TableParagraph"/>
              <w:ind w:left="789"/>
              <w:rPr>
                <w:b/>
                <w:sz w:val="20"/>
              </w:rPr>
            </w:pPr>
            <w:r>
              <w:rPr>
                <w:b/>
                <w:sz w:val="20"/>
              </w:rPr>
              <w:t>Укупно</w:t>
            </w:r>
            <w:r>
              <w:rPr>
                <w:spacing w:val="19"/>
                <w:sz w:val="20"/>
              </w:rPr>
              <w:t xml:space="preserve"> </w:t>
            </w:r>
            <w:r>
              <w:rPr>
                <w:b/>
                <w:spacing w:val="-2"/>
                <w:sz w:val="20"/>
              </w:rPr>
              <w:t>бодова</w:t>
            </w:r>
          </w:p>
        </w:tc>
      </w:tr>
      <w:tr w:rsidR="00644799">
        <w:trPr>
          <w:trHeight w:val="280"/>
        </w:trPr>
        <w:tc>
          <w:tcPr>
            <w:tcW w:w="2627" w:type="dxa"/>
          </w:tcPr>
          <w:p w:rsidR="00644799" w:rsidRDefault="00E53327">
            <w:pPr>
              <w:pStyle w:val="TableParagraph"/>
              <w:spacing w:before="19"/>
              <w:ind w:left="52"/>
              <w:rPr>
                <w:b/>
                <w:sz w:val="20"/>
              </w:rPr>
            </w:pPr>
            <w:r>
              <w:rPr>
                <w:b/>
                <w:sz w:val="20"/>
              </w:rPr>
              <w:t>Присуство</w:t>
            </w:r>
            <w:r>
              <w:rPr>
                <w:spacing w:val="22"/>
                <w:sz w:val="20"/>
              </w:rPr>
              <w:t xml:space="preserve"> </w:t>
            </w:r>
            <w:r>
              <w:rPr>
                <w:b/>
                <w:spacing w:val="-2"/>
                <w:sz w:val="20"/>
              </w:rPr>
              <w:t>настави</w:t>
            </w:r>
          </w:p>
        </w:tc>
        <w:tc>
          <w:tcPr>
            <w:tcW w:w="642" w:type="dxa"/>
          </w:tcPr>
          <w:p w:rsidR="00644799" w:rsidRDefault="00E53327">
            <w:pPr>
              <w:pStyle w:val="TableParagraph"/>
              <w:spacing w:before="19"/>
              <w:ind w:left="8"/>
              <w:jc w:val="center"/>
              <w:rPr>
                <w:b/>
                <w:sz w:val="20"/>
              </w:rPr>
            </w:pPr>
            <w:r>
              <w:rPr>
                <w:b/>
                <w:spacing w:val="-5"/>
                <w:w w:val="105"/>
                <w:sz w:val="20"/>
              </w:rPr>
              <w:t>10</w:t>
            </w:r>
          </w:p>
        </w:tc>
        <w:tc>
          <w:tcPr>
            <w:tcW w:w="2742" w:type="dxa"/>
            <w:vMerge w:val="restart"/>
          </w:tcPr>
          <w:p w:rsidR="00644799" w:rsidRDefault="00644799">
            <w:pPr>
              <w:pStyle w:val="TableParagraph"/>
              <w:spacing w:before="195"/>
              <w:ind w:left="0"/>
              <w:rPr>
                <w:b/>
                <w:sz w:val="20"/>
              </w:rPr>
            </w:pPr>
          </w:p>
          <w:p w:rsidR="00644799" w:rsidRDefault="00E53327">
            <w:pPr>
              <w:pStyle w:val="TableParagraph"/>
              <w:spacing w:before="0"/>
              <w:ind w:left="417"/>
              <w:rPr>
                <w:b/>
                <w:sz w:val="20"/>
              </w:rPr>
            </w:pPr>
            <w:r>
              <w:rPr>
                <w:b/>
                <w:w w:val="105"/>
                <w:sz w:val="20"/>
              </w:rPr>
              <w:t>Усмени</w:t>
            </w:r>
            <w:r>
              <w:rPr>
                <w:spacing w:val="-12"/>
                <w:w w:val="105"/>
                <w:sz w:val="20"/>
              </w:rPr>
              <w:t xml:space="preserve"> </w:t>
            </w:r>
            <w:r>
              <w:rPr>
                <w:b/>
                <w:w w:val="105"/>
                <w:sz w:val="20"/>
              </w:rPr>
              <w:t>испит</w:t>
            </w:r>
            <w:r>
              <w:rPr>
                <w:spacing w:val="-12"/>
                <w:w w:val="105"/>
                <w:sz w:val="20"/>
              </w:rPr>
              <w:t xml:space="preserve"> </w:t>
            </w:r>
            <w:r>
              <w:rPr>
                <w:b/>
                <w:w w:val="105"/>
                <w:sz w:val="20"/>
              </w:rPr>
              <w:t>/</w:t>
            </w:r>
            <w:r>
              <w:rPr>
                <w:b/>
                <w:spacing w:val="-12"/>
                <w:w w:val="105"/>
                <w:sz w:val="20"/>
              </w:rPr>
              <w:t xml:space="preserve"> </w:t>
            </w:r>
            <w:r>
              <w:rPr>
                <w:b/>
                <w:spacing w:val="-4"/>
                <w:w w:val="105"/>
                <w:sz w:val="20"/>
              </w:rPr>
              <w:t>Teст</w:t>
            </w:r>
          </w:p>
        </w:tc>
        <w:tc>
          <w:tcPr>
            <w:tcW w:w="541" w:type="dxa"/>
            <w:vMerge w:val="restart"/>
          </w:tcPr>
          <w:p w:rsidR="00644799" w:rsidRDefault="00644799">
            <w:pPr>
              <w:pStyle w:val="TableParagraph"/>
              <w:spacing w:before="195"/>
              <w:ind w:left="0"/>
              <w:rPr>
                <w:b/>
                <w:sz w:val="20"/>
              </w:rPr>
            </w:pPr>
          </w:p>
          <w:p w:rsidR="00644799" w:rsidRDefault="00E53327">
            <w:pPr>
              <w:pStyle w:val="TableParagraph"/>
              <w:spacing w:before="0"/>
              <w:ind w:left="164"/>
              <w:rPr>
                <w:b/>
                <w:sz w:val="20"/>
              </w:rPr>
            </w:pPr>
            <w:r>
              <w:rPr>
                <w:b/>
                <w:spacing w:val="-5"/>
                <w:w w:val="105"/>
                <w:sz w:val="20"/>
              </w:rPr>
              <w:t>50</w:t>
            </w:r>
          </w:p>
        </w:tc>
        <w:tc>
          <w:tcPr>
            <w:tcW w:w="2978" w:type="dxa"/>
            <w:vMerge w:val="restart"/>
          </w:tcPr>
          <w:p w:rsidR="00644799" w:rsidRDefault="00644799">
            <w:pPr>
              <w:pStyle w:val="TableParagraph"/>
              <w:spacing w:before="195"/>
              <w:ind w:left="0"/>
              <w:rPr>
                <w:b/>
                <w:sz w:val="20"/>
              </w:rPr>
            </w:pPr>
          </w:p>
          <w:p w:rsidR="00644799" w:rsidRDefault="00E53327">
            <w:pPr>
              <w:pStyle w:val="TableParagraph"/>
              <w:spacing w:before="0"/>
              <w:ind w:left="10" w:right="3"/>
              <w:jc w:val="center"/>
              <w:rPr>
                <w:b/>
                <w:sz w:val="20"/>
              </w:rPr>
            </w:pPr>
            <w:r>
              <w:rPr>
                <w:b/>
                <w:spacing w:val="-5"/>
                <w:w w:val="105"/>
                <w:sz w:val="20"/>
              </w:rPr>
              <w:t>100</w:t>
            </w:r>
          </w:p>
        </w:tc>
      </w:tr>
      <w:tr w:rsidR="00644799">
        <w:trPr>
          <w:trHeight w:val="493"/>
        </w:trPr>
        <w:tc>
          <w:tcPr>
            <w:tcW w:w="2627" w:type="dxa"/>
          </w:tcPr>
          <w:p w:rsidR="00644799" w:rsidRDefault="00E53327">
            <w:pPr>
              <w:pStyle w:val="TableParagraph"/>
              <w:spacing w:before="29"/>
              <w:ind w:left="52"/>
              <w:rPr>
                <w:b/>
                <w:sz w:val="20"/>
              </w:rPr>
            </w:pPr>
            <w:r>
              <w:rPr>
                <w:b/>
                <w:sz w:val="20"/>
              </w:rPr>
              <w:t>Колоквиј</w:t>
            </w:r>
            <w:r>
              <w:rPr>
                <w:spacing w:val="20"/>
                <w:sz w:val="20"/>
              </w:rPr>
              <w:t xml:space="preserve"> </w:t>
            </w:r>
            <w:r>
              <w:rPr>
                <w:b/>
                <w:spacing w:val="-5"/>
                <w:sz w:val="20"/>
              </w:rPr>
              <w:t>(и)</w:t>
            </w:r>
          </w:p>
        </w:tc>
        <w:tc>
          <w:tcPr>
            <w:tcW w:w="642" w:type="dxa"/>
          </w:tcPr>
          <w:p w:rsidR="00644799" w:rsidRDefault="00E53327">
            <w:pPr>
              <w:pStyle w:val="TableParagraph"/>
              <w:spacing w:before="134"/>
              <w:ind w:left="8"/>
              <w:jc w:val="center"/>
              <w:rPr>
                <w:b/>
                <w:sz w:val="20"/>
              </w:rPr>
            </w:pPr>
            <w:r>
              <w:rPr>
                <w:b/>
                <w:spacing w:val="-5"/>
                <w:w w:val="105"/>
                <w:sz w:val="20"/>
              </w:rPr>
              <w:t>20</w:t>
            </w:r>
          </w:p>
        </w:tc>
        <w:tc>
          <w:tcPr>
            <w:tcW w:w="2742"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642" w:type="dxa"/>
          </w:tcPr>
          <w:p w:rsidR="00644799" w:rsidRDefault="00E53327">
            <w:pPr>
              <w:pStyle w:val="TableParagraph"/>
              <w:ind w:left="8"/>
              <w:jc w:val="center"/>
              <w:rPr>
                <w:b/>
                <w:sz w:val="20"/>
              </w:rPr>
            </w:pPr>
            <w:r>
              <w:rPr>
                <w:b/>
                <w:spacing w:val="-5"/>
                <w:w w:val="105"/>
                <w:sz w:val="20"/>
              </w:rPr>
              <w:t>20</w:t>
            </w:r>
          </w:p>
        </w:tc>
        <w:tc>
          <w:tcPr>
            <w:tcW w:w="2742"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0"/>
        </w:trPr>
        <w:tc>
          <w:tcPr>
            <w:tcW w:w="9530"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67"/>
        </w:trPr>
        <w:tc>
          <w:tcPr>
            <w:tcW w:w="9530" w:type="dxa"/>
            <w:gridSpan w:val="5"/>
            <w:tcBorders>
              <w:top w:val="nil"/>
            </w:tcBorders>
          </w:tcPr>
          <w:p w:rsidR="00644799" w:rsidRDefault="00E53327">
            <w:pPr>
              <w:pStyle w:val="TableParagraph"/>
              <w:spacing w:before="25"/>
              <w:ind w:left="52"/>
              <w:rPr>
                <w:sz w:val="18"/>
              </w:rPr>
            </w:pPr>
            <w:r>
              <w:rPr>
                <w:spacing w:val="-4"/>
                <w:w w:val="105"/>
                <w:sz w:val="18"/>
              </w:rPr>
              <w:t>Нема</w:t>
            </w:r>
          </w:p>
        </w:tc>
      </w:tr>
      <w:tr w:rsidR="00644799">
        <w:trPr>
          <w:trHeight w:val="289"/>
        </w:trPr>
        <w:tc>
          <w:tcPr>
            <w:tcW w:w="9530" w:type="dxa"/>
            <w:gridSpan w:val="5"/>
          </w:tcPr>
          <w:p w:rsidR="00644799" w:rsidRDefault="00E53327">
            <w:pPr>
              <w:pStyle w:val="TableParagraph"/>
              <w:spacing w:before="29"/>
              <w:ind w:left="52"/>
              <w:rPr>
                <w:sz w:val="18"/>
              </w:rPr>
            </w:pPr>
            <w:r>
              <w:rPr>
                <w:b/>
                <w:w w:val="105"/>
                <w:sz w:val="20"/>
              </w:rPr>
              <w:t>Име</w:t>
            </w:r>
            <w:r>
              <w:rPr>
                <w:spacing w:val="-14"/>
                <w:w w:val="105"/>
                <w:sz w:val="20"/>
              </w:rPr>
              <w:t xml:space="preserve"> </w:t>
            </w:r>
            <w:r>
              <w:rPr>
                <w:b/>
                <w:w w:val="105"/>
                <w:sz w:val="20"/>
              </w:rPr>
              <w:t>и</w:t>
            </w:r>
            <w:r>
              <w:rPr>
                <w:spacing w:val="-13"/>
                <w:w w:val="105"/>
                <w:sz w:val="20"/>
              </w:rPr>
              <w:t xml:space="preserve"> </w:t>
            </w:r>
            <w:r>
              <w:rPr>
                <w:b/>
                <w:w w:val="105"/>
                <w:sz w:val="20"/>
              </w:rPr>
              <w:t>презиме</w:t>
            </w:r>
            <w:r>
              <w:rPr>
                <w:spacing w:val="-13"/>
                <w:w w:val="105"/>
                <w:sz w:val="20"/>
              </w:rPr>
              <w:t xml:space="preserve"> </w:t>
            </w:r>
            <w:r>
              <w:rPr>
                <w:b/>
                <w:w w:val="105"/>
                <w:sz w:val="20"/>
              </w:rPr>
              <w:t>наставника</w:t>
            </w:r>
            <w:r>
              <w:rPr>
                <w:spacing w:val="-13"/>
                <w:w w:val="105"/>
                <w:sz w:val="20"/>
              </w:rPr>
              <w:t xml:space="preserve"> </w:t>
            </w:r>
            <w:r>
              <w:rPr>
                <w:b/>
                <w:w w:val="105"/>
                <w:sz w:val="20"/>
              </w:rPr>
              <w:t>који</w:t>
            </w:r>
            <w:r>
              <w:rPr>
                <w:spacing w:val="-13"/>
                <w:w w:val="105"/>
                <w:sz w:val="20"/>
              </w:rPr>
              <w:t xml:space="preserve"> </w:t>
            </w:r>
            <w:r>
              <w:rPr>
                <w:b/>
                <w:w w:val="105"/>
                <w:sz w:val="20"/>
              </w:rPr>
              <w:t>је</w:t>
            </w:r>
            <w:r>
              <w:rPr>
                <w:spacing w:val="-13"/>
                <w:w w:val="105"/>
                <w:sz w:val="20"/>
              </w:rPr>
              <w:t xml:space="preserve"> </w:t>
            </w:r>
            <w:r>
              <w:rPr>
                <w:b/>
                <w:w w:val="105"/>
                <w:sz w:val="20"/>
              </w:rPr>
              <w:t>припремио</w:t>
            </w:r>
            <w:r>
              <w:rPr>
                <w:spacing w:val="-13"/>
                <w:w w:val="105"/>
                <w:sz w:val="20"/>
              </w:rPr>
              <w:t xml:space="preserve"> </w:t>
            </w:r>
            <w:r>
              <w:rPr>
                <w:b/>
                <w:w w:val="105"/>
                <w:sz w:val="20"/>
              </w:rPr>
              <w:t>податке:</w:t>
            </w:r>
            <w:r>
              <w:rPr>
                <w:b/>
                <w:spacing w:val="-13"/>
                <w:w w:val="105"/>
                <w:sz w:val="20"/>
              </w:rPr>
              <w:t xml:space="preserve"> </w:t>
            </w:r>
            <w:r>
              <w:rPr>
                <w:w w:val="105"/>
                <w:sz w:val="18"/>
              </w:rPr>
              <w:t>Доц.</w:t>
            </w:r>
            <w:r>
              <w:rPr>
                <w:spacing w:val="18"/>
                <w:w w:val="105"/>
                <w:sz w:val="18"/>
              </w:rPr>
              <w:t xml:space="preserve"> </w:t>
            </w:r>
            <w:r>
              <w:rPr>
                <w:w w:val="105"/>
                <w:sz w:val="18"/>
              </w:rPr>
              <w:t>др</w:t>
            </w:r>
            <w:r>
              <w:rPr>
                <w:spacing w:val="-12"/>
                <w:w w:val="105"/>
                <w:sz w:val="18"/>
              </w:rPr>
              <w:t xml:space="preserve"> </w:t>
            </w:r>
            <w:r>
              <w:rPr>
                <w:w w:val="105"/>
                <w:sz w:val="18"/>
              </w:rPr>
              <w:t>Валентина</w:t>
            </w:r>
            <w:r>
              <w:rPr>
                <w:spacing w:val="-12"/>
                <w:w w:val="105"/>
                <w:sz w:val="18"/>
              </w:rPr>
              <w:t xml:space="preserve"> </w:t>
            </w:r>
            <w:r>
              <w:rPr>
                <w:spacing w:val="-2"/>
                <w:w w:val="105"/>
                <w:sz w:val="18"/>
              </w:rPr>
              <w:t>Веселиновић</w:t>
            </w:r>
          </w:p>
        </w:tc>
      </w:tr>
    </w:tbl>
    <w:p w:rsidR="00644799" w:rsidRDefault="00644799">
      <w:pPr>
        <w:pStyle w:val="TableParagraph"/>
        <w:rPr>
          <w:sz w:val="18"/>
        </w:rPr>
        <w:sectPr w:rsidR="00644799">
          <w:pgSz w:w="12240" w:h="15840"/>
          <w:pgMar w:top="520" w:right="1080" w:bottom="753"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3"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089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94" name="Image 194"/>
                                <pic:cNvPicPr/>
                              </pic:nvPicPr>
                              <pic:blipFill>
                                <a:blip r:embed="rId74" cstate="print"/>
                                <a:stretch>
                                  <a:fillRect/>
                                </a:stretch>
                              </pic:blipFill>
                              <pic:spPr>
                                <a:xfrm>
                                  <a:off x="0" y="0"/>
                                  <a:ext cx="758952" cy="890016"/>
                                </a:xfrm>
                                <a:prstGeom prst="rect">
                                  <a:avLst/>
                                </a:prstGeom>
                              </pic:spPr>
                            </pic:pic>
                          </wpg:wgp>
                        </a:graphicData>
                      </a:graphic>
                    </wp:anchor>
                  </w:drawing>
                </mc:Choice>
                <mc:Fallback>
                  <w:pict>
                    <v:group w14:anchorId="78ED9840" id="Group 193" o:spid="_x0000_s1026" style="position:absolute;margin-left:259pt;margin-top:-43.55pt;width:59.8pt;height:70.1pt;z-index:1576089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iJiXzzRoA&#10;AM0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">
                      <v:shape id="Image 19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ALPDAAAA3AAAAA8AAABkcnMvZG93bnJldi54bWxET9tqwkAQfRf6D8sUfNNNi5QaXaWVChaV&#10;0nh5HrLTbDA7G7JrjH/vCgXf5nCuM513thItNb50rOBlmIAgzp0uuVCw3y0H7yB8QNZYOSYFV/Iw&#10;nz31pphqd+FfarNQiBjCPkUFJoQ6ldLnhiz6oauJI/fnGoshwqaQusFLDLeVfE2SN2mx5NhgsKaF&#10;ofyUna2CdvGNm59Nniy/joftKVt/2t3YKNV/7j4mIAJ14SH+d690nD8ewf2ZeIG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wAs8MAAADcAAAADwAAAAAAAAAAAAAAAACf&#10;AgAAZHJzL2Rvd25yZXYueG1sUEsFBgAAAAAEAAQA9wAAAI8DAAAAAA==&#10;">
                        <v:imagedata r:id="rId7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587"/>
              <w:rPr>
                <w:b/>
                <w:sz w:val="20"/>
              </w:rPr>
            </w:pPr>
            <w:r>
              <w:rPr>
                <w:b/>
                <w:sz w:val="20"/>
              </w:rPr>
              <w:t>КОМПЛЕКСНА</w:t>
            </w:r>
            <w:r>
              <w:rPr>
                <w:spacing w:val="35"/>
                <w:sz w:val="20"/>
              </w:rPr>
              <w:t xml:space="preserve"> </w:t>
            </w:r>
            <w:r>
              <w:rPr>
                <w:b/>
                <w:sz w:val="20"/>
              </w:rPr>
              <w:t>ТЕРАПИЈА</w:t>
            </w:r>
            <w:r>
              <w:rPr>
                <w:spacing w:val="30"/>
                <w:sz w:val="20"/>
              </w:rPr>
              <w:t xml:space="preserve"> </w:t>
            </w:r>
            <w:r>
              <w:rPr>
                <w:b/>
                <w:sz w:val="20"/>
              </w:rPr>
              <w:t>ОБОЉЕЊА</w:t>
            </w:r>
            <w:r>
              <w:rPr>
                <w:spacing w:val="30"/>
                <w:sz w:val="20"/>
              </w:rPr>
              <w:t xml:space="preserve"> </w:t>
            </w:r>
            <w:r>
              <w:rPr>
                <w:b/>
                <w:spacing w:val="-2"/>
                <w:sz w:val="20"/>
              </w:rPr>
              <w:t>ПАРОДОНЦИЈУМА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10.</w:t>
            </w:r>
          </w:p>
        </w:tc>
        <w:tc>
          <w:tcPr>
            <w:tcW w:w="2519" w:type="dxa"/>
          </w:tcPr>
          <w:p w:rsidR="00644799" w:rsidRDefault="00E53327">
            <w:pPr>
              <w:pStyle w:val="TableParagraph"/>
              <w:spacing w:before="26"/>
              <w:ind w:left="7" w:right="2"/>
              <w:jc w:val="center"/>
              <w:rPr>
                <w:sz w:val="20"/>
              </w:rPr>
            </w:pPr>
            <w:r>
              <w:rPr>
                <w:w w:val="105"/>
                <w:sz w:val="20"/>
              </w:rPr>
              <w:t>1П</w:t>
            </w:r>
            <w:r>
              <w:rPr>
                <w:spacing w:val="-5"/>
                <w:w w:val="105"/>
                <w:sz w:val="20"/>
              </w:rPr>
              <w:t xml:space="preserve"> </w:t>
            </w:r>
            <w:r>
              <w:rPr>
                <w:w w:val="105"/>
                <w:sz w:val="20"/>
              </w:rPr>
              <w:t>+</w:t>
            </w:r>
            <w:r>
              <w:rPr>
                <w:spacing w:val="-6"/>
                <w:w w:val="105"/>
                <w:sz w:val="20"/>
              </w:rPr>
              <w:t xml:space="preserve"> </w:t>
            </w:r>
            <w:r>
              <w:rPr>
                <w:spacing w:val="-5"/>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1</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Доц.</w:t>
            </w:r>
            <w:r>
              <w:rPr>
                <w:spacing w:val="37"/>
                <w:w w:val="105"/>
                <w:sz w:val="18"/>
              </w:rPr>
              <w:t xml:space="preserve"> </w:t>
            </w:r>
            <w:r>
              <w:rPr>
                <w:w w:val="105"/>
                <w:sz w:val="18"/>
              </w:rPr>
              <w:t>др</w:t>
            </w:r>
            <w:r>
              <w:rPr>
                <w:spacing w:val="33"/>
                <w:w w:val="105"/>
                <w:sz w:val="18"/>
              </w:rPr>
              <w:t xml:space="preserve"> </w:t>
            </w:r>
            <w:r>
              <w:rPr>
                <w:w w:val="105"/>
                <w:sz w:val="18"/>
              </w:rPr>
              <w:t>Наташа</w:t>
            </w:r>
            <w:r>
              <w:rPr>
                <w:spacing w:val="38"/>
                <w:w w:val="105"/>
                <w:sz w:val="18"/>
              </w:rPr>
              <w:t xml:space="preserve"> </w:t>
            </w:r>
            <w:r>
              <w:rPr>
                <w:w w:val="105"/>
                <w:sz w:val="18"/>
              </w:rPr>
              <w:t>Тртић,</w:t>
            </w:r>
            <w:r>
              <w:rPr>
                <w:spacing w:val="37"/>
                <w:w w:val="105"/>
                <w:sz w:val="18"/>
              </w:rPr>
              <w:t xml:space="preserve"> </w:t>
            </w:r>
            <w:r>
              <w:rPr>
                <w:w w:val="105"/>
                <w:sz w:val="18"/>
              </w:rPr>
              <w:t>мр</w:t>
            </w:r>
            <w:r>
              <w:rPr>
                <w:spacing w:val="35"/>
                <w:w w:val="105"/>
                <w:sz w:val="18"/>
              </w:rPr>
              <w:t xml:space="preserve"> </w:t>
            </w:r>
            <w:r>
              <w:rPr>
                <w:w w:val="105"/>
                <w:sz w:val="18"/>
              </w:rPr>
              <w:t>Жељка</w:t>
            </w:r>
            <w:r>
              <w:rPr>
                <w:spacing w:val="36"/>
                <w:w w:val="105"/>
                <w:sz w:val="18"/>
              </w:rPr>
              <w:t xml:space="preserve"> </w:t>
            </w:r>
            <w:r>
              <w:rPr>
                <w:w w:val="105"/>
                <w:sz w:val="18"/>
              </w:rPr>
              <w:t>Којић,</w:t>
            </w:r>
            <w:r>
              <w:rPr>
                <w:spacing w:val="34"/>
                <w:w w:val="105"/>
                <w:sz w:val="18"/>
              </w:rPr>
              <w:t xml:space="preserve"> </w:t>
            </w:r>
            <w:r>
              <w:rPr>
                <w:w w:val="105"/>
                <w:sz w:val="18"/>
              </w:rPr>
              <w:t>др</w:t>
            </w:r>
            <w:r>
              <w:rPr>
                <w:spacing w:val="35"/>
                <w:w w:val="105"/>
                <w:sz w:val="18"/>
              </w:rPr>
              <w:t xml:space="preserve"> </w:t>
            </w:r>
            <w:r>
              <w:rPr>
                <w:w w:val="105"/>
                <w:sz w:val="18"/>
              </w:rPr>
              <w:t>Тијана</w:t>
            </w:r>
            <w:r>
              <w:rPr>
                <w:spacing w:val="36"/>
                <w:w w:val="105"/>
                <w:sz w:val="18"/>
              </w:rPr>
              <w:t xml:space="preserve"> </w:t>
            </w:r>
            <w:r>
              <w:rPr>
                <w:w w:val="105"/>
                <w:sz w:val="18"/>
              </w:rPr>
              <w:t>Адамовић,</w:t>
            </w:r>
            <w:r>
              <w:rPr>
                <w:spacing w:val="37"/>
                <w:w w:val="105"/>
                <w:sz w:val="18"/>
              </w:rPr>
              <w:t xml:space="preserve"> </w:t>
            </w:r>
            <w:r>
              <w:rPr>
                <w:w w:val="105"/>
                <w:sz w:val="18"/>
              </w:rPr>
              <w:t>виши</w:t>
            </w:r>
            <w:r>
              <w:rPr>
                <w:spacing w:val="36"/>
                <w:w w:val="105"/>
                <w:sz w:val="18"/>
              </w:rPr>
              <w:t xml:space="preserve"> </w:t>
            </w:r>
            <w:r>
              <w:rPr>
                <w:w w:val="105"/>
                <w:sz w:val="18"/>
              </w:rPr>
              <w:t>асистент,</w:t>
            </w:r>
            <w:r>
              <w:rPr>
                <w:spacing w:val="80"/>
                <w:w w:val="105"/>
                <w:sz w:val="18"/>
              </w:rPr>
              <w:t xml:space="preserve"> </w:t>
            </w:r>
            <w:r>
              <w:rPr>
                <w:w w:val="105"/>
                <w:sz w:val="18"/>
              </w:rPr>
              <w:t>доц.</w:t>
            </w:r>
            <w:r>
              <w:rPr>
                <w:spacing w:val="34"/>
                <w:w w:val="105"/>
                <w:sz w:val="18"/>
              </w:rPr>
              <w:t xml:space="preserve"> </w:t>
            </w:r>
            <w:proofErr w:type="gramStart"/>
            <w:r>
              <w:rPr>
                <w:w w:val="105"/>
                <w:sz w:val="18"/>
              </w:rPr>
              <w:t>др</w:t>
            </w:r>
            <w:proofErr w:type="gramEnd"/>
            <w:r>
              <w:rPr>
                <w:w w:val="105"/>
                <w:sz w:val="18"/>
              </w:rPr>
              <w:t xml:space="preserve"> Верица Павлић</w:t>
            </w:r>
            <w:r>
              <w:rPr>
                <w:spacing w:val="40"/>
                <w:w w:val="105"/>
                <w:sz w:val="18"/>
              </w:rPr>
              <w:t xml:space="preserve"> </w:t>
            </w:r>
            <w:r>
              <w:rPr>
                <w:w w:val="105"/>
                <w:sz w:val="18"/>
              </w:rPr>
              <w:t>(спољни сарадник), проф. др Саша Чакић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863"/>
        </w:trPr>
        <w:tc>
          <w:tcPr>
            <w:tcW w:w="9464" w:type="dxa"/>
            <w:gridSpan w:val="2"/>
          </w:tcPr>
          <w:p w:rsidR="00644799" w:rsidRDefault="00E53327">
            <w:pPr>
              <w:pStyle w:val="TableParagraph"/>
              <w:spacing w:before="0" w:line="249" w:lineRule="auto"/>
              <w:ind w:right="90"/>
              <w:jc w:val="both"/>
              <w:rPr>
                <w:sz w:val="18"/>
              </w:rPr>
            </w:pPr>
            <w:r>
              <w:rPr>
                <w:w w:val="105"/>
                <w:sz w:val="18"/>
              </w:rPr>
              <w:t>Едукација студената о комплексној терапији обољења пародонцијума (аспекти анатомских и</w:t>
            </w:r>
            <w:r>
              <w:rPr>
                <w:w w:val="105"/>
                <w:sz w:val="18"/>
              </w:rPr>
              <w:t xml:space="preserve"> физиолошких карактеристика пародонцијума; нехируршка и хируршка пародонтална терапија; ризици и могућности рјешавања комплексних</w:t>
            </w:r>
            <w:r>
              <w:rPr>
                <w:spacing w:val="40"/>
                <w:w w:val="105"/>
                <w:sz w:val="18"/>
              </w:rPr>
              <w:t xml:space="preserve"> </w:t>
            </w:r>
            <w:r>
              <w:rPr>
                <w:w w:val="105"/>
                <w:sz w:val="18"/>
              </w:rPr>
              <w:t>пародонтолошких</w:t>
            </w:r>
            <w:r>
              <w:rPr>
                <w:spacing w:val="40"/>
                <w:w w:val="105"/>
                <w:sz w:val="18"/>
              </w:rPr>
              <w:t xml:space="preserve"> </w:t>
            </w:r>
            <w:r>
              <w:rPr>
                <w:w w:val="105"/>
                <w:sz w:val="18"/>
              </w:rPr>
              <w:t>пацијената/интердисциплинарна</w:t>
            </w:r>
            <w:r>
              <w:rPr>
                <w:spacing w:val="40"/>
                <w:w w:val="105"/>
                <w:sz w:val="18"/>
              </w:rPr>
              <w:t xml:space="preserve"> </w:t>
            </w:r>
            <w:r>
              <w:rPr>
                <w:w w:val="105"/>
                <w:sz w:val="18"/>
              </w:rPr>
              <w:t>сарадња;</w:t>
            </w:r>
            <w:r>
              <w:rPr>
                <w:spacing w:val="40"/>
                <w:w w:val="105"/>
                <w:sz w:val="18"/>
              </w:rPr>
              <w:t xml:space="preserve"> </w:t>
            </w:r>
            <w:r>
              <w:rPr>
                <w:w w:val="105"/>
                <w:sz w:val="18"/>
              </w:rPr>
              <w:t>савремене</w:t>
            </w:r>
            <w:r>
              <w:rPr>
                <w:spacing w:val="40"/>
                <w:w w:val="105"/>
                <w:sz w:val="18"/>
              </w:rPr>
              <w:t xml:space="preserve"> </w:t>
            </w:r>
            <w:r>
              <w:rPr>
                <w:w w:val="105"/>
                <w:sz w:val="18"/>
              </w:rPr>
              <w:t>методе</w:t>
            </w:r>
            <w:r>
              <w:rPr>
                <w:spacing w:val="40"/>
                <w:w w:val="105"/>
                <w:sz w:val="18"/>
              </w:rPr>
              <w:t xml:space="preserve"> </w:t>
            </w:r>
            <w:r>
              <w:rPr>
                <w:w w:val="105"/>
                <w:sz w:val="18"/>
              </w:rPr>
              <w:t>пародонтолошке</w:t>
            </w:r>
          </w:p>
          <w:p w:rsidR="00644799" w:rsidRDefault="00E53327">
            <w:pPr>
              <w:pStyle w:val="TableParagraph"/>
              <w:spacing w:before="0" w:line="198" w:lineRule="exact"/>
              <w:rPr>
                <w:sz w:val="18"/>
              </w:rPr>
            </w:pPr>
            <w:r>
              <w:rPr>
                <w:spacing w:val="-2"/>
                <w:w w:val="105"/>
                <w:sz w:val="18"/>
              </w:rPr>
              <w:t>терапије)</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079"/>
        </w:trPr>
        <w:tc>
          <w:tcPr>
            <w:tcW w:w="9464" w:type="dxa"/>
            <w:gridSpan w:val="2"/>
          </w:tcPr>
          <w:p w:rsidR="00644799" w:rsidRDefault="00E53327">
            <w:pPr>
              <w:pStyle w:val="TableParagraph"/>
              <w:spacing w:before="0" w:line="249" w:lineRule="auto"/>
              <w:ind w:right="87"/>
              <w:jc w:val="both"/>
              <w:rPr>
                <w:sz w:val="18"/>
              </w:rPr>
            </w:pPr>
            <w:r>
              <w:rPr>
                <w:w w:val="105"/>
                <w:sz w:val="18"/>
              </w:rPr>
              <w:t xml:space="preserve">Упознавање студената кроз теоријску наставу са могућностима збрињавања пародонтолошких пацијената (нехируршка и хируршка терапија пародонтопатије, интраорална дијагностика, медикаментозна терапија); комплексне терапије обољења пародонталног ткива </w:t>
            </w:r>
            <w:r>
              <w:rPr>
                <w:w w:val="105"/>
                <w:sz w:val="18"/>
              </w:rPr>
              <w:t>(интердисциплинарна сарадња и савремени аспекти нехируршке</w:t>
            </w:r>
            <w:r>
              <w:rPr>
                <w:spacing w:val="21"/>
                <w:w w:val="105"/>
                <w:sz w:val="18"/>
              </w:rPr>
              <w:t xml:space="preserve"> </w:t>
            </w:r>
            <w:r>
              <w:rPr>
                <w:w w:val="105"/>
                <w:sz w:val="18"/>
              </w:rPr>
              <w:t>и</w:t>
            </w:r>
            <w:r>
              <w:rPr>
                <w:spacing w:val="24"/>
                <w:w w:val="105"/>
                <w:sz w:val="18"/>
              </w:rPr>
              <w:t xml:space="preserve"> </w:t>
            </w:r>
            <w:r>
              <w:rPr>
                <w:w w:val="105"/>
                <w:sz w:val="18"/>
              </w:rPr>
              <w:t>хируршке</w:t>
            </w:r>
            <w:r>
              <w:rPr>
                <w:spacing w:val="21"/>
                <w:w w:val="105"/>
                <w:sz w:val="18"/>
              </w:rPr>
              <w:t xml:space="preserve"> </w:t>
            </w:r>
            <w:r>
              <w:rPr>
                <w:w w:val="105"/>
                <w:sz w:val="18"/>
              </w:rPr>
              <w:t>пародонталне</w:t>
            </w:r>
            <w:r>
              <w:rPr>
                <w:spacing w:val="24"/>
                <w:w w:val="105"/>
                <w:sz w:val="18"/>
              </w:rPr>
              <w:t xml:space="preserve"> </w:t>
            </w:r>
            <w:r>
              <w:rPr>
                <w:w w:val="105"/>
                <w:sz w:val="18"/>
              </w:rPr>
              <w:t>терапије);</w:t>
            </w:r>
            <w:r>
              <w:rPr>
                <w:spacing w:val="25"/>
                <w:w w:val="105"/>
                <w:sz w:val="18"/>
              </w:rPr>
              <w:t xml:space="preserve"> </w:t>
            </w:r>
            <w:r>
              <w:rPr>
                <w:w w:val="105"/>
                <w:sz w:val="18"/>
              </w:rPr>
              <w:t>те</w:t>
            </w:r>
            <w:r>
              <w:rPr>
                <w:spacing w:val="23"/>
                <w:w w:val="105"/>
                <w:sz w:val="18"/>
              </w:rPr>
              <w:t xml:space="preserve"> </w:t>
            </w:r>
            <w:r>
              <w:rPr>
                <w:w w:val="105"/>
                <w:sz w:val="18"/>
              </w:rPr>
              <w:t>ризици</w:t>
            </w:r>
            <w:r>
              <w:rPr>
                <w:spacing w:val="23"/>
                <w:w w:val="105"/>
                <w:sz w:val="18"/>
              </w:rPr>
              <w:t xml:space="preserve"> </w:t>
            </w:r>
            <w:r>
              <w:rPr>
                <w:w w:val="105"/>
                <w:sz w:val="18"/>
              </w:rPr>
              <w:t>и</w:t>
            </w:r>
            <w:r>
              <w:rPr>
                <w:spacing w:val="23"/>
                <w:w w:val="105"/>
                <w:sz w:val="18"/>
              </w:rPr>
              <w:t xml:space="preserve"> </w:t>
            </w:r>
            <w:r>
              <w:rPr>
                <w:w w:val="105"/>
                <w:sz w:val="18"/>
              </w:rPr>
              <w:t>могућности</w:t>
            </w:r>
            <w:r>
              <w:rPr>
                <w:spacing w:val="24"/>
                <w:w w:val="105"/>
                <w:sz w:val="18"/>
              </w:rPr>
              <w:t xml:space="preserve"> </w:t>
            </w:r>
            <w:r>
              <w:rPr>
                <w:w w:val="105"/>
                <w:sz w:val="18"/>
              </w:rPr>
              <w:t>рјешавања</w:t>
            </w:r>
            <w:r>
              <w:rPr>
                <w:spacing w:val="24"/>
                <w:w w:val="105"/>
                <w:sz w:val="18"/>
              </w:rPr>
              <w:t xml:space="preserve"> </w:t>
            </w:r>
            <w:r>
              <w:rPr>
                <w:w w:val="105"/>
                <w:sz w:val="18"/>
              </w:rPr>
              <w:t>компликација</w:t>
            </w:r>
            <w:r>
              <w:rPr>
                <w:spacing w:val="24"/>
                <w:w w:val="105"/>
                <w:sz w:val="18"/>
              </w:rPr>
              <w:t xml:space="preserve"> </w:t>
            </w:r>
            <w:r>
              <w:rPr>
                <w:w w:val="105"/>
                <w:sz w:val="18"/>
              </w:rPr>
              <w:t>насталих</w:t>
            </w:r>
            <w:r>
              <w:rPr>
                <w:spacing w:val="26"/>
                <w:w w:val="105"/>
                <w:sz w:val="18"/>
              </w:rPr>
              <w:t xml:space="preserve"> </w:t>
            </w:r>
            <w:r>
              <w:rPr>
                <w:w w:val="105"/>
                <w:sz w:val="18"/>
              </w:rPr>
              <w:t>у</w:t>
            </w:r>
          </w:p>
          <w:p w:rsidR="00644799" w:rsidRDefault="00E53327">
            <w:pPr>
              <w:pStyle w:val="TableParagraph"/>
              <w:spacing w:before="2" w:line="196" w:lineRule="exact"/>
              <w:jc w:val="both"/>
              <w:rPr>
                <w:sz w:val="18"/>
              </w:rPr>
            </w:pPr>
            <w:r>
              <w:rPr>
                <w:sz w:val="18"/>
              </w:rPr>
              <w:t>току</w:t>
            </w:r>
            <w:r>
              <w:rPr>
                <w:spacing w:val="18"/>
                <w:sz w:val="18"/>
              </w:rPr>
              <w:t xml:space="preserve"> </w:t>
            </w:r>
            <w:r>
              <w:rPr>
                <w:sz w:val="18"/>
              </w:rPr>
              <w:t>терапије</w:t>
            </w:r>
            <w:r>
              <w:rPr>
                <w:spacing w:val="27"/>
                <w:sz w:val="18"/>
              </w:rPr>
              <w:t xml:space="preserve"> </w:t>
            </w:r>
            <w:r>
              <w:rPr>
                <w:sz w:val="18"/>
              </w:rPr>
              <w:t>обољења</w:t>
            </w:r>
            <w:r>
              <w:rPr>
                <w:spacing w:val="27"/>
                <w:sz w:val="18"/>
              </w:rPr>
              <w:t xml:space="preserve"> </w:t>
            </w:r>
            <w:r>
              <w:rPr>
                <w:sz w:val="18"/>
              </w:rPr>
              <w:t>пародонталних</w:t>
            </w:r>
            <w:r>
              <w:rPr>
                <w:spacing w:val="22"/>
                <w:sz w:val="18"/>
              </w:rPr>
              <w:t xml:space="preserve"> </w:t>
            </w:r>
            <w:r>
              <w:rPr>
                <w:spacing w:val="-2"/>
                <w:sz w:val="18"/>
              </w:rPr>
              <w:t>ткива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647"/>
        </w:trPr>
        <w:tc>
          <w:tcPr>
            <w:tcW w:w="9464" w:type="dxa"/>
            <w:gridSpan w:val="2"/>
          </w:tcPr>
          <w:p w:rsidR="00644799" w:rsidRDefault="00E53327">
            <w:pPr>
              <w:pStyle w:val="TableParagraph"/>
              <w:spacing w:before="0" w:line="249" w:lineRule="auto"/>
              <w:rPr>
                <w:sz w:val="18"/>
              </w:rPr>
            </w:pPr>
            <w:r>
              <w:rPr>
                <w:w w:val="105"/>
                <w:sz w:val="18"/>
              </w:rPr>
              <w:t>Доктрина</w:t>
            </w:r>
            <w:r>
              <w:rPr>
                <w:spacing w:val="40"/>
                <w:w w:val="105"/>
                <w:sz w:val="18"/>
              </w:rPr>
              <w:t xml:space="preserve"> </w:t>
            </w:r>
            <w:r>
              <w:rPr>
                <w:w w:val="105"/>
                <w:sz w:val="18"/>
              </w:rPr>
              <w:t>пародонталне</w:t>
            </w:r>
            <w:r>
              <w:rPr>
                <w:spacing w:val="40"/>
                <w:w w:val="105"/>
                <w:sz w:val="18"/>
              </w:rPr>
              <w:t xml:space="preserve"> </w:t>
            </w:r>
            <w:r>
              <w:rPr>
                <w:w w:val="105"/>
                <w:sz w:val="18"/>
              </w:rPr>
              <w:t>терапије.</w:t>
            </w:r>
            <w:r>
              <w:rPr>
                <w:spacing w:val="40"/>
                <w:w w:val="105"/>
                <w:sz w:val="18"/>
              </w:rPr>
              <w:t xml:space="preserve"> </w:t>
            </w:r>
            <w:r>
              <w:rPr>
                <w:w w:val="105"/>
                <w:sz w:val="18"/>
              </w:rPr>
              <w:t>Комплексна</w:t>
            </w:r>
            <w:r>
              <w:rPr>
                <w:spacing w:val="40"/>
                <w:w w:val="105"/>
                <w:sz w:val="18"/>
              </w:rPr>
              <w:t xml:space="preserve"> </w:t>
            </w:r>
            <w:r>
              <w:rPr>
                <w:w w:val="105"/>
                <w:sz w:val="18"/>
              </w:rPr>
              <w:t>терапија</w:t>
            </w:r>
            <w:r>
              <w:rPr>
                <w:spacing w:val="40"/>
                <w:w w:val="105"/>
                <w:sz w:val="18"/>
              </w:rPr>
              <w:t xml:space="preserve"> </w:t>
            </w:r>
            <w:r>
              <w:rPr>
                <w:w w:val="105"/>
                <w:sz w:val="18"/>
              </w:rPr>
              <w:t>акутних</w:t>
            </w:r>
            <w:r>
              <w:rPr>
                <w:spacing w:val="40"/>
                <w:w w:val="105"/>
                <w:sz w:val="18"/>
              </w:rPr>
              <w:t xml:space="preserve"> </w:t>
            </w:r>
            <w:r>
              <w:rPr>
                <w:w w:val="105"/>
                <w:sz w:val="18"/>
              </w:rPr>
              <w:t>стања</w:t>
            </w:r>
            <w:r>
              <w:rPr>
                <w:spacing w:val="40"/>
                <w:w w:val="105"/>
                <w:sz w:val="18"/>
              </w:rPr>
              <w:t xml:space="preserve"> </w:t>
            </w:r>
            <w:r>
              <w:rPr>
                <w:w w:val="105"/>
                <w:sz w:val="18"/>
              </w:rPr>
              <w:t>пародонцијума.</w:t>
            </w:r>
            <w:r>
              <w:rPr>
                <w:spacing w:val="40"/>
                <w:w w:val="105"/>
                <w:sz w:val="18"/>
              </w:rPr>
              <w:t xml:space="preserve"> </w:t>
            </w:r>
            <w:r>
              <w:rPr>
                <w:w w:val="105"/>
                <w:sz w:val="18"/>
              </w:rPr>
              <w:t>Комплексна</w:t>
            </w:r>
            <w:r>
              <w:rPr>
                <w:spacing w:val="40"/>
                <w:w w:val="105"/>
                <w:sz w:val="18"/>
              </w:rPr>
              <w:t xml:space="preserve"> </w:t>
            </w:r>
            <w:r>
              <w:rPr>
                <w:w w:val="105"/>
                <w:sz w:val="18"/>
              </w:rPr>
              <w:t>терапија хроничне</w:t>
            </w:r>
            <w:r>
              <w:rPr>
                <w:spacing w:val="36"/>
                <w:w w:val="105"/>
                <w:sz w:val="18"/>
              </w:rPr>
              <w:t xml:space="preserve"> </w:t>
            </w:r>
            <w:r>
              <w:rPr>
                <w:w w:val="105"/>
                <w:sz w:val="18"/>
              </w:rPr>
              <w:t>пародонтопатије.</w:t>
            </w:r>
            <w:r>
              <w:rPr>
                <w:spacing w:val="36"/>
                <w:w w:val="105"/>
                <w:sz w:val="18"/>
              </w:rPr>
              <w:t xml:space="preserve"> </w:t>
            </w:r>
            <w:r>
              <w:rPr>
                <w:w w:val="105"/>
                <w:sz w:val="18"/>
              </w:rPr>
              <w:t>Комплексна</w:t>
            </w:r>
            <w:r>
              <w:rPr>
                <w:spacing w:val="36"/>
                <w:w w:val="105"/>
                <w:sz w:val="18"/>
              </w:rPr>
              <w:t xml:space="preserve"> </w:t>
            </w:r>
            <w:r>
              <w:rPr>
                <w:w w:val="105"/>
                <w:sz w:val="18"/>
              </w:rPr>
              <w:t>терапија</w:t>
            </w:r>
            <w:r>
              <w:rPr>
                <w:spacing w:val="38"/>
                <w:w w:val="105"/>
                <w:sz w:val="18"/>
              </w:rPr>
              <w:t xml:space="preserve"> </w:t>
            </w:r>
            <w:r>
              <w:rPr>
                <w:w w:val="105"/>
                <w:sz w:val="18"/>
              </w:rPr>
              <w:t>агресивне</w:t>
            </w:r>
            <w:r>
              <w:rPr>
                <w:spacing w:val="38"/>
                <w:w w:val="105"/>
                <w:sz w:val="18"/>
              </w:rPr>
              <w:t xml:space="preserve"> </w:t>
            </w:r>
            <w:r>
              <w:rPr>
                <w:w w:val="105"/>
                <w:sz w:val="18"/>
              </w:rPr>
              <w:t>пародонтопатије.</w:t>
            </w:r>
            <w:r>
              <w:rPr>
                <w:spacing w:val="38"/>
                <w:w w:val="105"/>
                <w:sz w:val="18"/>
              </w:rPr>
              <w:t xml:space="preserve"> </w:t>
            </w:r>
            <w:r>
              <w:rPr>
                <w:w w:val="105"/>
                <w:sz w:val="18"/>
              </w:rPr>
              <w:t>Комплексна</w:t>
            </w:r>
            <w:r>
              <w:rPr>
                <w:spacing w:val="38"/>
                <w:w w:val="105"/>
                <w:sz w:val="18"/>
              </w:rPr>
              <w:t xml:space="preserve"> </w:t>
            </w:r>
            <w:r>
              <w:rPr>
                <w:w w:val="105"/>
                <w:sz w:val="18"/>
              </w:rPr>
              <w:t>хируршка</w:t>
            </w:r>
            <w:r>
              <w:rPr>
                <w:spacing w:val="38"/>
                <w:w w:val="105"/>
                <w:sz w:val="18"/>
              </w:rPr>
              <w:t xml:space="preserve"> </w:t>
            </w:r>
            <w:r>
              <w:rPr>
                <w:spacing w:val="-2"/>
                <w:w w:val="105"/>
                <w:sz w:val="18"/>
              </w:rPr>
              <w:t>терапија</w:t>
            </w:r>
          </w:p>
          <w:p w:rsidR="00644799" w:rsidRDefault="00E53327">
            <w:pPr>
              <w:pStyle w:val="TableParagraph"/>
              <w:spacing w:before="1" w:line="196" w:lineRule="exact"/>
              <w:rPr>
                <w:sz w:val="18"/>
              </w:rPr>
            </w:pPr>
            <w:proofErr w:type="gramStart"/>
            <w:r>
              <w:rPr>
                <w:sz w:val="18"/>
              </w:rPr>
              <w:t>мукогингивалних</w:t>
            </w:r>
            <w:proofErr w:type="gramEnd"/>
            <w:r>
              <w:rPr>
                <w:spacing w:val="28"/>
                <w:sz w:val="18"/>
              </w:rPr>
              <w:t xml:space="preserve"> </w:t>
            </w:r>
            <w:r>
              <w:rPr>
                <w:sz w:val="18"/>
              </w:rPr>
              <w:t>аномалија.</w:t>
            </w:r>
            <w:r>
              <w:rPr>
                <w:spacing w:val="29"/>
                <w:sz w:val="18"/>
              </w:rPr>
              <w:t xml:space="preserve"> </w:t>
            </w:r>
            <w:r>
              <w:rPr>
                <w:sz w:val="18"/>
              </w:rPr>
              <w:t>Комплексна</w:t>
            </w:r>
            <w:r>
              <w:rPr>
                <w:spacing w:val="28"/>
                <w:sz w:val="18"/>
              </w:rPr>
              <w:t xml:space="preserve"> </w:t>
            </w:r>
            <w:r>
              <w:rPr>
                <w:sz w:val="18"/>
              </w:rPr>
              <w:t>хируршка</w:t>
            </w:r>
            <w:r>
              <w:rPr>
                <w:spacing w:val="34"/>
                <w:sz w:val="18"/>
              </w:rPr>
              <w:t xml:space="preserve"> </w:t>
            </w:r>
            <w:r>
              <w:rPr>
                <w:sz w:val="18"/>
              </w:rPr>
              <w:t>терапија</w:t>
            </w:r>
            <w:r>
              <w:rPr>
                <w:spacing w:val="33"/>
                <w:sz w:val="18"/>
              </w:rPr>
              <w:t xml:space="preserve"> </w:t>
            </w:r>
            <w:r>
              <w:rPr>
                <w:spacing w:val="-2"/>
                <w:sz w:val="18"/>
              </w:rPr>
              <w:t>пародонтопатија.</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17"/>
        </w:trPr>
        <w:tc>
          <w:tcPr>
            <w:tcW w:w="9464" w:type="dxa"/>
            <w:gridSpan w:val="2"/>
          </w:tcPr>
          <w:p w:rsidR="00644799" w:rsidRDefault="00E53327">
            <w:pPr>
              <w:pStyle w:val="TableParagraph"/>
              <w:spacing w:before="0" w:line="198" w:lineRule="exact"/>
              <w:rPr>
                <w:sz w:val="18"/>
              </w:rPr>
            </w:pPr>
            <w:r>
              <w:rPr>
                <w:w w:val="105"/>
                <w:sz w:val="18"/>
              </w:rPr>
              <w:t>Настава</w:t>
            </w:r>
            <w:r>
              <w:rPr>
                <w:spacing w:val="-12"/>
                <w:w w:val="105"/>
                <w:sz w:val="18"/>
              </w:rPr>
              <w:t xml:space="preserve"> </w:t>
            </w:r>
            <w:r>
              <w:rPr>
                <w:w w:val="105"/>
                <w:sz w:val="18"/>
              </w:rPr>
              <w:t>се</w:t>
            </w:r>
            <w:r>
              <w:rPr>
                <w:spacing w:val="-12"/>
                <w:w w:val="105"/>
                <w:sz w:val="18"/>
              </w:rPr>
              <w:t xml:space="preserve"> </w:t>
            </w:r>
            <w:r>
              <w:rPr>
                <w:w w:val="105"/>
                <w:sz w:val="18"/>
              </w:rPr>
              <w:t>изводи</w:t>
            </w:r>
            <w:r>
              <w:rPr>
                <w:spacing w:val="-8"/>
                <w:w w:val="105"/>
                <w:sz w:val="18"/>
              </w:rPr>
              <w:t xml:space="preserve"> </w:t>
            </w:r>
            <w:r>
              <w:rPr>
                <w:w w:val="105"/>
                <w:sz w:val="18"/>
              </w:rPr>
              <w:t>у</w:t>
            </w:r>
            <w:r>
              <w:rPr>
                <w:spacing w:val="-12"/>
                <w:w w:val="105"/>
                <w:sz w:val="18"/>
              </w:rPr>
              <w:t xml:space="preserve"> </w:t>
            </w:r>
            <w:r>
              <w:rPr>
                <w:w w:val="105"/>
                <w:sz w:val="18"/>
              </w:rPr>
              <w:t>облику</w:t>
            </w:r>
            <w:r>
              <w:rPr>
                <w:spacing w:val="-12"/>
                <w:w w:val="105"/>
                <w:sz w:val="18"/>
              </w:rPr>
              <w:t xml:space="preserve"> </w:t>
            </w:r>
            <w:r>
              <w:rPr>
                <w:w w:val="105"/>
                <w:sz w:val="18"/>
              </w:rPr>
              <w:t>предавања,</w:t>
            </w:r>
            <w:r>
              <w:rPr>
                <w:spacing w:val="-11"/>
                <w:w w:val="105"/>
                <w:sz w:val="18"/>
              </w:rPr>
              <w:t xml:space="preserve"> </w:t>
            </w:r>
            <w:r>
              <w:rPr>
                <w:w w:val="105"/>
                <w:sz w:val="18"/>
              </w:rPr>
              <w:t>семинара,</w:t>
            </w:r>
            <w:r>
              <w:rPr>
                <w:spacing w:val="-9"/>
                <w:w w:val="105"/>
                <w:sz w:val="18"/>
              </w:rPr>
              <w:t xml:space="preserve"> </w:t>
            </w:r>
            <w:r>
              <w:rPr>
                <w:w w:val="105"/>
                <w:sz w:val="18"/>
              </w:rPr>
              <w:t>колоквијума</w:t>
            </w:r>
            <w:r>
              <w:rPr>
                <w:spacing w:val="-10"/>
                <w:w w:val="105"/>
                <w:sz w:val="18"/>
              </w:rPr>
              <w:t xml:space="preserve"> </w:t>
            </w:r>
            <w:r>
              <w:rPr>
                <w:w w:val="105"/>
                <w:sz w:val="18"/>
              </w:rPr>
              <w:t>и</w:t>
            </w:r>
            <w:r>
              <w:rPr>
                <w:spacing w:val="-10"/>
                <w:w w:val="105"/>
                <w:sz w:val="18"/>
              </w:rPr>
              <w:t xml:space="preserve"> </w:t>
            </w:r>
            <w:r>
              <w:rPr>
                <w:spacing w:val="-2"/>
                <w:w w:val="105"/>
                <w:sz w:val="18"/>
              </w:rPr>
              <w:t>консултација.</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pacing w:val="-2"/>
                <w:w w:val="105"/>
                <w:sz w:val="20"/>
              </w:rPr>
              <w:t>Литература:</w:t>
            </w:r>
          </w:p>
        </w:tc>
      </w:tr>
      <w:tr w:rsidR="00644799">
        <w:trPr>
          <w:trHeight w:val="1120"/>
        </w:trPr>
        <w:tc>
          <w:tcPr>
            <w:tcW w:w="9464" w:type="dxa"/>
            <w:gridSpan w:val="2"/>
          </w:tcPr>
          <w:p w:rsidR="00644799" w:rsidRDefault="00E53327">
            <w:pPr>
              <w:pStyle w:val="TableParagraph"/>
              <w:spacing w:before="4"/>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14"/>
              </w:numPr>
              <w:tabs>
                <w:tab w:val="left" w:pos="264"/>
              </w:tabs>
              <w:spacing w:before="4"/>
              <w:ind w:left="264" w:hanging="164"/>
              <w:rPr>
                <w:sz w:val="18"/>
              </w:rPr>
            </w:pPr>
            <w:r>
              <w:rPr>
                <w:spacing w:val="-2"/>
                <w:w w:val="105"/>
                <w:sz w:val="18"/>
              </w:rPr>
              <w:t>Димитријевић</w:t>
            </w:r>
            <w:r>
              <w:rPr>
                <w:spacing w:val="-1"/>
                <w:w w:val="105"/>
                <w:sz w:val="18"/>
              </w:rPr>
              <w:t xml:space="preserve"> </w:t>
            </w:r>
            <w:r>
              <w:rPr>
                <w:spacing w:val="-2"/>
                <w:w w:val="105"/>
                <w:sz w:val="18"/>
              </w:rPr>
              <w:t>Б.</w:t>
            </w:r>
            <w:r>
              <w:rPr>
                <w:spacing w:val="2"/>
                <w:w w:val="105"/>
                <w:sz w:val="18"/>
              </w:rPr>
              <w:t xml:space="preserve"> </w:t>
            </w:r>
            <w:r>
              <w:rPr>
                <w:spacing w:val="-2"/>
                <w:w w:val="105"/>
                <w:sz w:val="18"/>
              </w:rPr>
              <w:t>и</w:t>
            </w:r>
            <w:r>
              <w:rPr>
                <w:spacing w:val="1"/>
                <w:w w:val="105"/>
                <w:sz w:val="18"/>
              </w:rPr>
              <w:t xml:space="preserve"> </w:t>
            </w:r>
            <w:r>
              <w:rPr>
                <w:spacing w:val="-2"/>
                <w:w w:val="105"/>
                <w:sz w:val="18"/>
              </w:rPr>
              <w:t>сарадници.</w:t>
            </w:r>
            <w:r>
              <w:rPr>
                <w:w w:val="105"/>
                <w:sz w:val="18"/>
              </w:rPr>
              <w:t xml:space="preserve"> </w:t>
            </w:r>
            <w:r>
              <w:rPr>
                <w:spacing w:val="-2"/>
                <w:w w:val="105"/>
                <w:sz w:val="18"/>
              </w:rPr>
              <w:t>Клиничка</w:t>
            </w:r>
            <w:r>
              <w:rPr>
                <w:spacing w:val="2"/>
                <w:w w:val="105"/>
                <w:sz w:val="18"/>
              </w:rPr>
              <w:t xml:space="preserve"> </w:t>
            </w:r>
            <w:r>
              <w:rPr>
                <w:spacing w:val="-2"/>
                <w:w w:val="105"/>
                <w:sz w:val="18"/>
              </w:rPr>
              <w:t>пародонтологија,</w:t>
            </w:r>
            <w:r>
              <w:rPr>
                <w:spacing w:val="2"/>
                <w:w w:val="105"/>
                <w:sz w:val="18"/>
              </w:rPr>
              <w:t xml:space="preserve"> </w:t>
            </w:r>
            <w:r>
              <w:rPr>
                <w:spacing w:val="-2"/>
                <w:w w:val="105"/>
                <w:sz w:val="18"/>
              </w:rPr>
              <w:t>Завод</w:t>
            </w:r>
            <w:r>
              <w:rPr>
                <w:spacing w:val="5"/>
                <w:w w:val="105"/>
                <w:sz w:val="18"/>
              </w:rPr>
              <w:t xml:space="preserve"> </w:t>
            </w:r>
            <w:r>
              <w:rPr>
                <w:spacing w:val="-2"/>
                <w:w w:val="105"/>
                <w:sz w:val="18"/>
              </w:rPr>
              <w:t>за</w:t>
            </w:r>
            <w:r>
              <w:rPr>
                <w:spacing w:val="4"/>
                <w:w w:val="105"/>
                <w:sz w:val="18"/>
              </w:rPr>
              <w:t xml:space="preserve"> </w:t>
            </w:r>
            <w:r>
              <w:rPr>
                <w:spacing w:val="-2"/>
                <w:w w:val="105"/>
                <w:sz w:val="18"/>
              </w:rPr>
              <w:t>уџбенике,</w:t>
            </w:r>
            <w:r>
              <w:rPr>
                <w:spacing w:val="2"/>
                <w:w w:val="105"/>
                <w:sz w:val="18"/>
              </w:rPr>
              <w:t xml:space="preserve"> </w:t>
            </w:r>
            <w:r>
              <w:rPr>
                <w:spacing w:val="-2"/>
                <w:w w:val="105"/>
                <w:sz w:val="18"/>
              </w:rPr>
              <w:t>Београд,</w:t>
            </w:r>
            <w:r>
              <w:rPr>
                <w:spacing w:val="-1"/>
                <w:w w:val="105"/>
                <w:sz w:val="18"/>
              </w:rPr>
              <w:t xml:space="preserve"> </w:t>
            </w:r>
            <w:r>
              <w:rPr>
                <w:spacing w:val="-4"/>
                <w:w w:val="105"/>
                <w:sz w:val="18"/>
              </w:rPr>
              <w:t>2011</w:t>
            </w:r>
          </w:p>
          <w:p w:rsidR="00644799" w:rsidRDefault="00E53327">
            <w:pPr>
              <w:pStyle w:val="TableParagraph"/>
              <w:spacing w:before="18"/>
              <w:rPr>
                <w:b/>
                <w:sz w:val="18"/>
              </w:rPr>
            </w:pPr>
            <w:r>
              <w:rPr>
                <w:b/>
                <w:sz w:val="18"/>
              </w:rPr>
              <w:t>Допунска</w:t>
            </w:r>
            <w:r>
              <w:rPr>
                <w:spacing w:val="24"/>
                <w:sz w:val="18"/>
              </w:rPr>
              <w:t xml:space="preserve"> </w:t>
            </w:r>
            <w:r>
              <w:rPr>
                <w:b/>
                <w:spacing w:val="-2"/>
                <w:sz w:val="18"/>
              </w:rPr>
              <w:t>литература:</w:t>
            </w:r>
          </w:p>
          <w:p w:rsidR="00644799" w:rsidRDefault="00E53327">
            <w:pPr>
              <w:pStyle w:val="TableParagraph"/>
              <w:numPr>
                <w:ilvl w:val="0"/>
                <w:numId w:val="14"/>
              </w:numPr>
              <w:tabs>
                <w:tab w:val="left" w:pos="264"/>
              </w:tabs>
              <w:spacing w:before="3"/>
              <w:ind w:left="264" w:hanging="133"/>
              <w:rPr>
                <w:sz w:val="18"/>
              </w:rPr>
            </w:pPr>
            <w:r>
              <w:rPr>
                <w:sz w:val="18"/>
              </w:rPr>
              <w:t>Lindhe</w:t>
            </w:r>
            <w:r>
              <w:rPr>
                <w:spacing w:val="-12"/>
                <w:sz w:val="18"/>
              </w:rPr>
              <w:t xml:space="preserve"> </w:t>
            </w:r>
            <w:r>
              <w:rPr>
                <w:sz w:val="18"/>
              </w:rPr>
              <w:t>Ј.</w:t>
            </w:r>
            <w:r>
              <w:rPr>
                <w:spacing w:val="-11"/>
                <w:sz w:val="18"/>
              </w:rPr>
              <w:t xml:space="preserve"> </w:t>
            </w:r>
            <w:r>
              <w:rPr>
                <w:sz w:val="18"/>
              </w:rPr>
              <w:t>Kлиничка</w:t>
            </w:r>
            <w:r>
              <w:rPr>
                <w:spacing w:val="-11"/>
                <w:sz w:val="18"/>
              </w:rPr>
              <w:t xml:space="preserve"> </w:t>
            </w:r>
            <w:r>
              <w:rPr>
                <w:sz w:val="18"/>
              </w:rPr>
              <w:t>пародонтологија</w:t>
            </w:r>
            <w:r>
              <w:rPr>
                <w:spacing w:val="-11"/>
                <w:sz w:val="18"/>
              </w:rPr>
              <w:t xml:space="preserve"> </w:t>
            </w:r>
            <w:r>
              <w:rPr>
                <w:sz w:val="18"/>
              </w:rPr>
              <w:t>и</w:t>
            </w:r>
            <w:r>
              <w:rPr>
                <w:spacing w:val="-10"/>
                <w:sz w:val="18"/>
              </w:rPr>
              <w:t xml:space="preserve"> </w:t>
            </w:r>
            <w:r>
              <w:rPr>
                <w:sz w:val="18"/>
              </w:rPr>
              <w:t>дентална</w:t>
            </w:r>
            <w:r>
              <w:rPr>
                <w:spacing w:val="-11"/>
                <w:sz w:val="18"/>
              </w:rPr>
              <w:t xml:space="preserve"> </w:t>
            </w:r>
            <w:r>
              <w:rPr>
                <w:sz w:val="18"/>
              </w:rPr>
              <w:t>имплантологија</w:t>
            </w:r>
            <w:r>
              <w:rPr>
                <w:spacing w:val="-11"/>
                <w:sz w:val="18"/>
              </w:rPr>
              <w:t xml:space="preserve"> </w:t>
            </w:r>
            <w:r>
              <w:rPr>
                <w:sz w:val="18"/>
              </w:rPr>
              <w:t>(превод</w:t>
            </w:r>
            <w:r>
              <w:rPr>
                <w:spacing w:val="-9"/>
                <w:sz w:val="18"/>
              </w:rPr>
              <w:t xml:space="preserve"> </w:t>
            </w:r>
            <w:r>
              <w:rPr>
                <w:sz w:val="18"/>
              </w:rPr>
              <w:t>на</w:t>
            </w:r>
            <w:r>
              <w:rPr>
                <w:spacing w:val="-9"/>
                <w:sz w:val="18"/>
              </w:rPr>
              <w:t xml:space="preserve"> </w:t>
            </w:r>
            <w:r>
              <w:rPr>
                <w:sz w:val="18"/>
              </w:rPr>
              <w:t>хрватском</w:t>
            </w:r>
            <w:r>
              <w:rPr>
                <w:spacing w:val="-11"/>
                <w:sz w:val="18"/>
              </w:rPr>
              <w:t xml:space="preserve"> </w:t>
            </w:r>
            <w:r>
              <w:rPr>
                <w:sz w:val="18"/>
              </w:rPr>
              <w:t>језику).</w:t>
            </w:r>
            <w:r>
              <w:rPr>
                <w:spacing w:val="-7"/>
                <w:sz w:val="18"/>
              </w:rPr>
              <w:t xml:space="preserve"> </w:t>
            </w:r>
            <w:r>
              <w:rPr>
                <w:sz w:val="18"/>
              </w:rPr>
              <w:t>Загреб</w:t>
            </w:r>
            <w:r>
              <w:rPr>
                <w:spacing w:val="-9"/>
                <w:sz w:val="18"/>
              </w:rPr>
              <w:t xml:space="preserve"> </w:t>
            </w:r>
            <w:r>
              <w:rPr>
                <w:spacing w:val="-2"/>
                <w:sz w:val="18"/>
              </w:rPr>
              <w:t>2004.</w:t>
            </w:r>
          </w:p>
          <w:p w:rsidR="00644799" w:rsidRDefault="00E53327">
            <w:pPr>
              <w:pStyle w:val="TableParagraph"/>
              <w:numPr>
                <w:ilvl w:val="0"/>
                <w:numId w:val="14"/>
              </w:numPr>
              <w:tabs>
                <w:tab w:val="left" w:pos="264"/>
              </w:tabs>
              <w:spacing w:before="7" w:line="209" w:lineRule="exact"/>
              <w:ind w:left="264" w:hanging="133"/>
              <w:rPr>
                <w:sz w:val="18"/>
              </w:rPr>
            </w:pPr>
            <w:r>
              <w:rPr>
                <w:spacing w:val="-2"/>
                <w:sz w:val="18"/>
              </w:rPr>
              <w:t>Топић</w:t>
            </w:r>
            <w:r>
              <w:rPr>
                <w:spacing w:val="3"/>
                <w:sz w:val="18"/>
              </w:rPr>
              <w:t xml:space="preserve"> </w:t>
            </w:r>
            <w:r>
              <w:rPr>
                <w:spacing w:val="-2"/>
                <w:sz w:val="18"/>
              </w:rPr>
              <w:t>Б.</w:t>
            </w:r>
            <w:r>
              <w:rPr>
                <w:spacing w:val="5"/>
                <w:sz w:val="18"/>
              </w:rPr>
              <w:t xml:space="preserve"> </w:t>
            </w:r>
            <w:r>
              <w:rPr>
                <w:spacing w:val="-2"/>
                <w:sz w:val="18"/>
              </w:rPr>
              <w:t>Пародонтологија,</w:t>
            </w:r>
            <w:r>
              <w:rPr>
                <w:spacing w:val="9"/>
                <w:sz w:val="18"/>
              </w:rPr>
              <w:t xml:space="preserve"> </w:t>
            </w:r>
            <w:r>
              <w:rPr>
                <w:spacing w:val="-2"/>
                <w:sz w:val="18"/>
              </w:rPr>
              <w:t>биологија,</w:t>
            </w:r>
            <w:r>
              <w:rPr>
                <w:spacing w:val="5"/>
                <w:sz w:val="18"/>
              </w:rPr>
              <w:t xml:space="preserve"> </w:t>
            </w:r>
            <w:r>
              <w:rPr>
                <w:spacing w:val="-2"/>
                <w:sz w:val="18"/>
              </w:rPr>
              <w:t>имунопатогенеза,</w:t>
            </w:r>
            <w:r>
              <w:rPr>
                <w:spacing w:val="6"/>
                <w:sz w:val="18"/>
              </w:rPr>
              <w:t xml:space="preserve"> </w:t>
            </w:r>
            <w:r>
              <w:rPr>
                <w:spacing w:val="-2"/>
                <w:sz w:val="18"/>
              </w:rPr>
              <w:t>пракса.</w:t>
            </w:r>
            <w:r>
              <w:rPr>
                <w:spacing w:val="8"/>
                <w:sz w:val="18"/>
              </w:rPr>
              <w:t xml:space="preserve"> </w:t>
            </w:r>
            <w:r>
              <w:rPr>
                <w:spacing w:val="-2"/>
                <w:sz w:val="18"/>
              </w:rPr>
              <w:t>Сарајево-Загреб,</w:t>
            </w:r>
            <w:r>
              <w:rPr>
                <w:spacing w:val="9"/>
                <w:sz w:val="18"/>
              </w:rPr>
              <w:t xml:space="preserve"> </w:t>
            </w:r>
            <w:r>
              <w:rPr>
                <w:spacing w:val="-2"/>
                <w:sz w:val="18"/>
              </w:rPr>
              <w:t>2005.</w:t>
            </w:r>
          </w:p>
        </w:tc>
      </w:tr>
    </w:tbl>
    <w:p w:rsidR="00644799" w:rsidRDefault="00644799">
      <w:pPr>
        <w:spacing w:before="15"/>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113"/>
        <w:gridCol w:w="2843"/>
        <w:gridCol w:w="540"/>
        <w:gridCol w:w="2977"/>
      </w:tblGrid>
      <w:tr w:rsidR="00644799">
        <w:trPr>
          <w:trHeight w:val="289"/>
        </w:trPr>
        <w:tc>
          <w:tcPr>
            <w:tcW w:w="9472" w:type="dxa"/>
            <w:gridSpan w:val="5"/>
            <w:shd w:val="clear" w:color="auto" w:fill="71D2F4"/>
          </w:tcPr>
          <w:p w:rsidR="00644799" w:rsidRDefault="00E53327">
            <w:pPr>
              <w:pStyle w:val="TableParagraph"/>
              <w:spacing w:before="32"/>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2" w:type="dxa"/>
            <w:gridSpan w:val="2"/>
            <w:shd w:val="clear" w:color="auto" w:fill="B3B3B3"/>
          </w:tcPr>
          <w:p w:rsidR="00644799" w:rsidRDefault="00E53327">
            <w:pPr>
              <w:pStyle w:val="TableParagraph"/>
              <w:spacing w:before="30"/>
              <w:ind w:left="568"/>
              <w:rPr>
                <w:b/>
                <w:sz w:val="20"/>
              </w:rPr>
            </w:pPr>
            <w:r>
              <w:rPr>
                <w:b/>
                <w:sz w:val="20"/>
              </w:rPr>
              <w:t>Предиспитне</w:t>
            </w:r>
            <w:r>
              <w:rPr>
                <w:spacing w:val="27"/>
                <w:sz w:val="20"/>
              </w:rPr>
              <w:t xml:space="preserve"> </w:t>
            </w:r>
            <w:r>
              <w:rPr>
                <w:b/>
                <w:spacing w:val="-2"/>
                <w:sz w:val="20"/>
              </w:rPr>
              <w:t>обавезе</w:t>
            </w:r>
          </w:p>
        </w:tc>
        <w:tc>
          <w:tcPr>
            <w:tcW w:w="3383" w:type="dxa"/>
            <w:gridSpan w:val="2"/>
            <w:shd w:val="clear" w:color="auto" w:fill="B3B3B3"/>
          </w:tcPr>
          <w:p w:rsidR="00644799" w:rsidRDefault="00E53327">
            <w:pPr>
              <w:pStyle w:val="TableParagraph"/>
              <w:spacing w:before="30"/>
              <w:ind w:left="967"/>
              <w:rPr>
                <w:b/>
                <w:sz w:val="20"/>
              </w:rPr>
            </w:pPr>
            <w:r>
              <w:rPr>
                <w:b/>
                <w:sz w:val="20"/>
              </w:rPr>
              <w:t>Завршни</w:t>
            </w:r>
            <w:r>
              <w:rPr>
                <w:spacing w:val="18"/>
                <w:sz w:val="20"/>
              </w:rPr>
              <w:t xml:space="preserve"> </w:t>
            </w:r>
            <w:r>
              <w:rPr>
                <w:b/>
                <w:spacing w:val="-2"/>
                <w:sz w:val="20"/>
              </w:rPr>
              <w:t>испит</w:t>
            </w:r>
          </w:p>
        </w:tc>
        <w:tc>
          <w:tcPr>
            <w:tcW w:w="2977" w:type="dxa"/>
            <w:shd w:val="clear" w:color="auto" w:fill="B3B3B3"/>
          </w:tcPr>
          <w:p w:rsidR="00644799" w:rsidRDefault="00E53327">
            <w:pPr>
              <w:pStyle w:val="TableParagraph"/>
              <w:spacing w:before="30"/>
              <w:ind w:left="793"/>
              <w:rPr>
                <w:b/>
                <w:sz w:val="20"/>
              </w:rPr>
            </w:pPr>
            <w:r>
              <w:rPr>
                <w:b/>
                <w:sz w:val="20"/>
              </w:rPr>
              <w:t>Укупно</w:t>
            </w:r>
            <w:r>
              <w:rPr>
                <w:spacing w:val="19"/>
                <w:sz w:val="20"/>
              </w:rPr>
              <w:t xml:space="preserve"> </w:t>
            </w:r>
            <w:r>
              <w:rPr>
                <w:b/>
                <w:spacing w:val="-2"/>
                <w:sz w:val="20"/>
              </w:rPr>
              <w:t>бодова</w:t>
            </w:r>
          </w:p>
        </w:tc>
      </w:tr>
      <w:tr w:rsidR="00644799">
        <w:trPr>
          <w:trHeight w:val="279"/>
        </w:trPr>
        <w:tc>
          <w:tcPr>
            <w:tcW w:w="1999" w:type="dxa"/>
          </w:tcPr>
          <w:p w:rsidR="00644799" w:rsidRDefault="00E53327">
            <w:pPr>
              <w:pStyle w:val="TableParagraph"/>
              <w:spacing w:before="20"/>
              <w:ind w:left="54"/>
              <w:rPr>
                <w:b/>
                <w:sz w:val="20"/>
              </w:rPr>
            </w:pPr>
            <w:r>
              <w:rPr>
                <w:b/>
                <w:sz w:val="20"/>
              </w:rPr>
              <w:t>Присуство</w:t>
            </w:r>
            <w:r>
              <w:rPr>
                <w:spacing w:val="22"/>
                <w:sz w:val="20"/>
              </w:rPr>
              <w:t xml:space="preserve"> </w:t>
            </w:r>
            <w:r>
              <w:rPr>
                <w:b/>
                <w:spacing w:val="-2"/>
                <w:sz w:val="20"/>
              </w:rPr>
              <w:t>настави</w:t>
            </w:r>
          </w:p>
        </w:tc>
        <w:tc>
          <w:tcPr>
            <w:tcW w:w="1113" w:type="dxa"/>
          </w:tcPr>
          <w:p w:rsidR="00644799" w:rsidRDefault="00E53327">
            <w:pPr>
              <w:pStyle w:val="TableParagraph"/>
              <w:spacing w:before="20"/>
              <w:ind w:left="15"/>
              <w:jc w:val="center"/>
              <w:rPr>
                <w:b/>
                <w:sz w:val="20"/>
              </w:rPr>
            </w:pPr>
            <w:r>
              <w:rPr>
                <w:b/>
                <w:spacing w:val="-5"/>
                <w:w w:val="105"/>
                <w:sz w:val="20"/>
              </w:rPr>
              <w:t>10</w:t>
            </w:r>
          </w:p>
        </w:tc>
        <w:tc>
          <w:tcPr>
            <w:tcW w:w="2843" w:type="dxa"/>
            <w:vMerge w:val="restart"/>
          </w:tcPr>
          <w:p w:rsidR="00644799" w:rsidRDefault="00644799">
            <w:pPr>
              <w:pStyle w:val="TableParagraph"/>
              <w:spacing w:before="30"/>
              <w:ind w:left="0"/>
              <w:rPr>
                <w:b/>
                <w:sz w:val="20"/>
              </w:rPr>
            </w:pPr>
          </w:p>
          <w:p w:rsidR="00644799" w:rsidRDefault="00E53327">
            <w:pPr>
              <w:pStyle w:val="TableParagraph"/>
              <w:spacing w:before="0"/>
              <w:ind w:left="523"/>
              <w:rPr>
                <w:b/>
                <w:sz w:val="20"/>
              </w:rPr>
            </w:pPr>
            <w:r>
              <w:rPr>
                <w:b/>
                <w:sz w:val="20"/>
              </w:rPr>
              <w:t>Усмени</w:t>
            </w:r>
            <w:r>
              <w:rPr>
                <w:spacing w:val="18"/>
                <w:sz w:val="20"/>
              </w:rPr>
              <w:t xml:space="preserve"> </w:t>
            </w:r>
            <w:r>
              <w:rPr>
                <w:b/>
                <w:spacing w:val="-2"/>
                <w:sz w:val="20"/>
              </w:rPr>
              <w:t>испит/Тест</w:t>
            </w:r>
          </w:p>
        </w:tc>
        <w:tc>
          <w:tcPr>
            <w:tcW w:w="540" w:type="dxa"/>
            <w:vMerge w:val="restart"/>
          </w:tcPr>
          <w:p w:rsidR="00644799" w:rsidRDefault="00644799">
            <w:pPr>
              <w:pStyle w:val="TableParagraph"/>
              <w:spacing w:before="90"/>
              <w:ind w:left="0"/>
              <w:rPr>
                <w:b/>
                <w:sz w:val="20"/>
              </w:rPr>
            </w:pPr>
          </w:p>
          <w:p w:rsidR="00644799" w:rsidRDefault="00E53327">
            <w:pPr>
              <w:pStyle w:val="TableParagraph"/>
              <w:spacing w:before="0"/>
              <w:ind w:left="167"/>
              <w:rPr>
                <w:b/>
                <w:sz w:val="20"/>
              </w:rPr>
            </w:pPr>
            <w:r>
              <w:rPr>
                <w:b/>
                <w:spacing w:val="-5"/>
                <w:w w:val="105"/>
                <w:sz w:val="20"/>
              </w:rPr>
              <w:t>50</w:t>
            </w:r>
          </w:p>
        </w:tc>
        <w:tc>
          <w:tcPr>
            <w:tcW w:w="2977" w:type="dxa"/>
            <w:vMerge w:val="restart"/>
          </w:tcPr>
          <w:p w:rsidR="00644799" w:rsidRDefault="00644799">
            <w:pPr>
              <w:pStyle w:val="TableParagraph"/>
              <w:spacing w:before="90"/>
              <w:ind w:left="0"/>
              <w:rPr>
                <w:b/>
                <w:sz w:val="20"/>
              </w:rPr>
            </w:pPr>
          </w:p>
          <w:p w:rsidR="00644799" w:rsidRDefault="00E53327">
            <w:pPr>
              <w:pStyle w:val="TableParagraph"/>
              <w:spacing w:before="0"/>
              <w:ind w:left="17"/>
              <w:jc w:val="center"/>
              <w:rPr>
                <w:b/>
                <w:sz w:val="20"/>
              </w:rPr>
            </w:pPr>
            <w:r>
              <w:rPr>
                <w:b/>
                <w:spacing w:val="-5"/>
                <w:w w:val="105"/>
                <w:sz w:val="20"/>
              </w:rPr>
              <w:t>100</w:t>
            </w:r>
          </w:p>
        </w:tc>
      </w:tr>
      <w:tr w:rsidR="00644799">
        <w:trPr>
          <w:trHeight w:val="289"/>
        </w:trPr>
        <w:tc>
          <w:tcPr>
            <w:tcW w:w="1999"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113" w:type="dxa"/>
          </w:tcPr>
          <w:p w:rsidR="00644799" w:rsidRDefault="00E53327">
            <w:pPr>
              <w:pStyle w:val="TableParagraph"/>
              <w:ind w:left="15"/>
              <w:jc w:val="center"/>
              <w:rPr>
                <w:b/>
                <w:sz w:val="20"/>
              </w:rPr>
            </w:pPr>
            <w:r>
              <w:rPr>
                <w:b/>
                <w:spacing w:val="-5"/>
                <w:w w:val="105"/>
                <w:sz w:val="20"/>
              </w:rPr>
              <w:t>20</w:t>
            </w:r>
          </w:p>
        </w:tc>
        <w:tc>
          <w:tcPr>
            <w:tcW w:w="2843" w:type="dxa"/>
            <w:vMerge/>
            <w:tcBorders>
              <w:top w:val="nil"/>
            </w:tcBorders>
          </w:tcPr>
          <w:p w:rsidR="00644799" w:rsidRDefault="00644799">
            <w:pPr>
              <w:rPr>
                <w:sz w:val="2"/>
                <w:szCs w:val="2"/>
              </w:rPr>
            </w:pPr>
          </w:p>
        </w:tc>
        <w:tc>
          <w:tcPr>
            <w:tcW w:w="540" w:type="dxa"/>
            <w:vMerge/>
            <w:tcBorders>
              <w:top w:val="nil"/>
            </w:tcBorders>
          </w:tcPr>
          <w:p w:rsidR="00644799" w:rsidRDefault="00644799">
            <w:pPr>
              <w:rPr>
                <w:sz w:val="2"/>
                <w:szCs w:val="2"/>
              </w:rPr>
            </w:pPr>
          </w:p>
        </w:tc>
        <w:tc>
          <w:tcPr>
            <w:tcW w:w="2977" w:type="dxa"/>
            <w:vMerge/>
            <w:tcBorders>
              <w:top w:val="nil"/>
            </w:tcBorders>
          </w:tcPr>
          <w:p w:rsidR="00644799" w:rsidRDefault="00644799">
            <w:pPr>
              <w:rPr>
                <w:sz w:val="2"/>
                <w:szCs w:val="2"/>
              </w:rPr>
            </w:pPr>
          </w:p>
        </w:tc>
      </w:tr>
      <w:tr w:rsidR="00644799">
        <w:trPr>
          <w:trHeight w:val="289"/>
        </w:trPr>
        <w:tc>
          <w:tcPr>
            <w:tcW w:w="1999" w:type="dxa"/>
          </w:tcPr>
          <w:p w:rsidR="00644799" w:rsidRDefault="00E53327">
            <w:pPr>
              <w:pStyle w:val="TableParagraph"/>
              <w:ind w:left="54"/>
              <w:rPr>
                <w:b/>
                <w:sz w:val="20"/>
              </w:rPr>
            </w:pPr>
            <w:r>
              <w:rPr>
                <w:b/>
                <w:spacing w:val="-2"/>
                <w:w w:val="105"/>
                <w:sz w:val="20"/>
              </w:rPr>
              <w:t>Колоквијум</w:t>
            </w:r>
          </w:p>
        </w:tc>
        <w:tc>
          <w:tcPr>
            <w:tcW w:w="1113" w:type="dxa"/>
          </w:tcPr>
          <w:p w:rsidR="00644799" w:rsidRDefault="00E53327">
            <w:pPr>
              <w:pStyle w:val="TableParagraph"/>
              <w:ind w:left="15"/>
              <w:jc w:val="center"/>
              <w:rPr>
                <w:b/>
                <w:sz w:val="20"/>
              </w:rPr>
            </w:pPr>
            <w:r>
              <w:rPr>
                <w:b/>
                <w:spacing w:val="-5"/>
                <w:w w:val="105"/>
                <w:sz w:val="20"/>
              </w:rPr>
              <w:t>20</w:t>
            </w:r>
          </w:p>
        </w:tc>
        <w:tc>
          <w:tcPr>
            <w:tcW w:w="2843" w:type="dxa"/>
            <w:vMerge/>
            <w:tcBorders>
              <w:top w:val="nil"/>
            </w:tcBorders>
          </w:tcPr>
          <w:p w:rsidR="00644799" w:rsidRDefault="00644799">
            <w:pPr>
              <w:rPr>
                <w:sz w:val="2"/>
                <w:szCs w:val="2"/>
              </w:rPr>
            </w:pPr>
          </w:p>
        </w:tc>
        <w:tc>
          <w:tcPr>
            <w:tcW w:w="540" w:type="dxa"/>
            <w:vMerge/>
            <w:tcBorders>
              <w:top w:val="nil"/>
            </w:tcBorders>
          </w:tcPr>
          <w:p w:rsidR="00644799" w:rsidRDefault="00644799">
            <w:pPr>
              <w:rPr>
                <w:sz w:val="2"/>
                <w:szCs w:val="2"/>
              </w:rPr>
            </w:pPr>
          </w:p>
        </w:tc>
        <w:tc>
          <w:tcPr>
            <w:tcW w:w="2977" w:type="dxa"/>
            <w:vMerge/>
            <w:tcBorders>
              <w:top w:val="nil"/>
            </w:tcBorders>
          </w:tcPr>
          <w:p w:rsidR="00644799" w:rsidRDefault="00644799">
            <w:pPr>
              <w:rPr>
                <w:sz w:val="2"/>
                <w:szCs w:val="2"/>
              </w:rPr>
            </w:pPr>
          </w:p>
        </w:tc>
      </w:tr>
      <w:tr w:rsidR="00644799">
        <w:trPr>
          <w:trHeight w:val="290"/>
        </w:trPr>
        <w:tc>
          <w:tcPr>
            <w:tcW w:w="9472"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90"/>
        </w:trPr>
        <w:tc>
          <w:tcPr>
            <w:tcW w:w="9472" w:type="dxa"/>
            <w:gridSpan w:val="5"/>
            <w:tcBorders>
              <w:top w:val="nil"/>
            </w:tcBorders>
          </w:tcPr>
          <w:p w:rsidR="00644799" w:rsidRDefault="00644799">
            <w:pPr>
              <w:pStyle w:val="TableParagraph"/>
              <w:spacing w:before="0"/>
              <w:ind w:left="0"/>
              <w:rPr>
                <w:sz w:val="18"/>
              </w:rPr>
            </w:pPr>
          </w:p>
        </w:tc>
      </w:tr>
      <w:tr w:rsidR="00644799">
        <w:trPr>
          <w:trHeight w:val="289"/>
        </w:trPr>
        <w:tc>
          <w:tcPr>
            <w:tcW w:w="9472" w:type="dxa"/>
            <w:gridSpan w:val="5"/>
          </w:tcPr>
          <w:p w:rsidR="00644799" w:rsidRDefault="00E53327">
            <w:pPr>
              <w:pStyle w:val="TableParagraph"/>
              <w:spacing w:before="26"/>
              <w:ind w:left="54"/>
              <w:rPr>
                <w:sz w:val="20"/>
              </w:rPr>
            </w:pPr>
            <w:r>
              <w:rPr>
                <w:b/>
                <w:spacing w:val="-2"/>
                <w:w w:val="105"/>
                <w:sz w:val="20"/>
              </w:rPr>
              <w:t>Име</w:t>
            </w:r>
            <w:r>
              <w:rPr>
                <w:spacing w:val="-6"/>
                <w:w w:val="105"/>
                <w:sz w:val="20"/>
              </w:rPr>
              <w:t xml:space="preserve"> </w:t>
            </w:r>
            <w:r>
              <w:rPr>
                <w:b/>
                <w:spacing w:val="-2"/>
                <w:w w:val="105"/>
                <w:sz w:val="20"/>
              </w:rPr>
              <w:t>и</w:t>
            </w:r>
            <w:r>
              <w:rPr>
                <w:spacing w:val="-5"/>
                <w:w w:val="105"/>
                <w:sz w:val="20"/>
              </w:rPr>
              <w:t xml:space="preserve"> </w:t>
            </w:r>
            <w:r>
              <w:rPr>
                <w:b/>
                <w:spacing w:val="-2"/>
                <w:w w:val="105"/>
                <w:sz w:val="20"/>
              </w:rPr>
              <w:t>презиме</w:t>
            </w:r>
            <w:r>
              <w:rPr>
                <w:spacing w:val="-3"/>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4"/>
                <w:w w:val="105"/>
                <w:sz w:val="20"/>
              </w:rPr>
              <w:t xml:space="preserve"> </w:t>
            </w:r>
            <w:r>
              <w:rPr>
                <w:spacing w:val="-2"/>
                <w:w w:val="105"/>
                <w:sz w:val="20"/>
              </w:rPr>
              <w:t>Доц.</w:t>
            </w:r>
            <w:r>
              <w:rPr>
                <w:spacing w:val="-6"/>
                <w:w w:val="105"/>
                <w:sz w:val="20"/>
              </w:rPr>
              <w:t xml:space="preserve"> </w:t>
            </w:r>
            <w:r>
              <w:rPr>
                <w:spacing w:val="-2"/>
                <w:w w:val="105"/>
                <w:sz w:val="20"/>
              </w:rPr>
              <w:t>др</w:t>
            </w:r>
            <w:r>
              <w:rPr>
                <w:spacing w:val="-3"/>
                <w:w w:val="105"/>
                <w:sz w:val="20"/>
              </w:rPr>
              <w:t xml:space="preserve"> </w:t>
            </w:r>
            <w:r>
              <w:rPr>
                <w:spacing w:val="-2"/>
                <w:w w:val="105"/>
                <w:sz w:val="20"/>
              </w:rPr>
              <w:t>Верица</w:t>
            </w:r>
            <w:r>
              <w:rPr>
                <w:spacing w:val="-6"/>
                <w:w w:val="105"/>
                <w:sz w:val="20"/>
              </w:rPr>
              <w:t xml:space="preserve"> </w:t>
            </w:r>
            <w:r>
              <w:rPr>
                <w:spacing w:val="-2"/>
                <w:w w:val="105"/>
                <w:sz w:val="20"/>
              </w:rPr>
              <w:t>Павлић</w:t>
            </w:r>
          </w:p>
        </w:tc>
      </w:tr>
    </w:tbl>
    <w:p w:rsidR="00644799" w:rsidRDefault="00644799">
      <w:pPr>
        <w:pStyle w:val="TableParagraph"/>
        <w:rPr>
          <w:sz w:val="20"/>
        </w:rPr>
        <w:sectPr w:rsidR="00644799">
          <w:type w:val="continuous"/>
          <w:pgSz w:w="12240" w:h="15840"/>
          <w:pgMar w:top="520" w:right="1080" w:bottom="280" w:left="1080" w:header="720" w:footer="720" w:gutter="0"/>
          <w:cols w:space="720"/>
        </w:sect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rPr>
          <w:b/>
          <w:sz w:val="47"/>
        </w:rPr>
      </w:pPr>
    </w:p>
    <w:p w:rsidR="00644799" w:rsidRDefault="00644799">
      <w:pPr>
        <w:spacing w:before="313"/>
        <w:rPr>
          <w:b/>
          <w:sz w:val="47"/>
        </w:rPr>
      </w:pPr>
    </w:p>
    <w:p w:rsidR="00644799" w:rsidRDefault="00E53327" w:rsidP="00E53327">
      <w:pPr>
        <w:pStyle w:val="ListParagraph"/>
        <w:numPr>
          <w:ilvl w:val="0"/>
          <w:numId w:val="78"/>
        </w:numPr>
        <w:tabs>
          <w:tab w:val="left" w:pos="4025"/>
        </w:tabs>
        <w:spacing w:before="1"/>
        <w:ind w:left="4025" w:hanging="469"/>
        <w:jc w:val="left"/>
        <w:rPr>
          <w:b/>
          <w:sz w:val="47"/>
        </w:rPr>
      </w:pPr>
      <w:r>
        <w:rPr>
          <w:b/>
          <w:spacing w:val="-2"/>
          <w:sz w:val="47"/>
        </w:rPr>
        <w:t>ГОДИНА</w:t>
      </w:r>
    </w:p>
    <w:p w:rsidR="00644799" w:rsidRDefault="00644799">
      <w:pPr>
        <w:pStyle w:val="ListParagraph"/>
        <w:rPr>
          <w:b/>
          <w:sz w:val="47"/>
        </w:rPr>
        <w:sectPr w:rsidR="00644799">
          <w:pgSz w:w="12240" w:h="15840"/>
          <w:pgMar w:top="18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68"/>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10" w:line="249" w:lineRule="auto"/>
              <w:ind w:left="53"/>
              <w:rPr>
                <w:b/>
                <w:sz w:val="18"/>
              </w:rPr>
            </w:pPr>
            <w:r>
              <w:rPr>
                <w:b/>
                <w:spacing w:val="-2"/>
                <w:sz w:val="18"/>
              </w:rPr>
              <w:t>Студијски</w:t>
            </w:r>
            <w:r>
              <w:rPr>
                <w:spacing w:val="-2"/>
                <w:sz w:val="18"/>
              </w:rPr>
              <w:t xml:space="preserve"> </w:t>
            </w:r>
            <w:r>
              <w:rPr>
                <w:b/>
                <w:spacing w:val="-2"/>
                <w:w w:val="105"/>
                <w:sz w:val="18"/>
              </w:rPr>
              <w:t>програм:</w:t>
            </w:r>
          </w:p>
        </w:tc>
        <w:tc>
          <w:tcPr>
            <w:tcW w:w="4955" w:type="dxa"/>
            <w:shd w:val="clear" w:color="auto" w:fill="71D2F4"/>
          </w:tcPr>
          <w:p w:rsidR="00644799" w:rsidRDefault="00E53327">
            <w:pPr>
              <w:pStyle w:val="TableParagraph"/>
              <w:spacing w:before="119"/>
              <w:ind w:left="989"/>
              <w:rPr>
                <w:b/>
                <w:sz w:val="20"/>
              </w:rPr>
            </w:pPr>
            <w:r>
              <w:rPr>
                <w:b/>
                <w:noProof/>
                <w:sz w:val="20"/>
              </w:rPr>
              <mc:AlternateContent>
                <mc:Choice Requires="wpg">
                  <w:drawing>
                    <wp:anchor distT="0" distB="0" distL="0" distR="0" simplePos="0" relativeHeight="480022016" behindDoc="1" locked="0" layoutInCell="1" allowOverlap="1">
                      <wp:simplePos x="0" y="0"/>
                      <wp:positionH relativeFrom="column">
                        <wp:posOffset>3289554</wp:posOffset>
                      </wp:positionH>
                      <wp:positionV relativeFrom="paragraph">
                        <wp:posOffset>-552632</wp:posOffset>
                      </wp:positionV>
                      <wp:extent cx="759460" cy="890269"/>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197" name="Image 197"/>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1861746B" id="Group 196" o:spid="_x0000_s1026" style="position:absolute;margin-left:259pt;margin-top:-43.5pt;width:59.8pt;height:70.1pt;z-index:-2329446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">
                      <v:shape id="Image 197"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UjDAAAA3AAAAA8AAABkcnMvZG93bnJldi54bWxET01rwkAQvRf8D8sUvDWbFJra1FW0VVAQ&#10;sbbQ65CdJsHsbMhuYvz3riD0No/3OdP5YGrRU+sqywqSKAZBnFtdcaHg53v9NAHhPLLG2jIpuJCD&#10;+Wz0MMVM2zN/UX/0hQgh7DJUUHrfZFK6vCSDLrINceD+bGvQB9gWUrd4DuGmls9xnEqDFYeGEhv6&#10;KCk/HTujYGfWh+5FJ5v083e13O1dve0wUWr8OCzeQXga/L/47t7oMP/tFW7PhAv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CdSMMAAADc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18"/>
              </w:rPr>
            </w:pPr>
            <w:r>
              <w:rPr>
                <w:b/>
                <w:spacing w:val="-2"/>
                <w:w w:val="105"/>
                <w:sz w:val="18"/>
              </w:rPr>
              <w:t>Назив</w:t>
            </w:r>
            <w:r>
              <w:rPr>
                <w:spacing w:val="-5"/>
                <w:w w:val="105"/>
                <w:sz w:val="18"/>
              </w:rPr>
              <w:t xml:space="preserve"> </w:t>
            </w:r>
            <w:r>
              <w:rPr>
                <w:b/>
                <w:spacing w:val="-2"/>
                <w:w w:val="105"/>
                <w:sz w:val="18"/>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БЛОК:</w:t>
            </w:r>
            <w:r>
              <w:rPr>
                <w:b/>
                <w:spacing w:val="32"/>
                <w:sz w:val="20"/>
              </w:rPr>
              <w:t xml:space="preserve"> </w:t>
            </w:r>
            <w:r>
              <w:rPr>
                <w:b/>
                <w:sz w:val="20"/>
              </w:rPr>
              <w:t>РЕСТАУРАТИВНА</w:t>
            </w:r>
            <w:r>
              <w:rPr>
                <w:spacing w:val="28"/>
                <w:sz w:val="20"/>
              </w:rPr>
              <w:t xml:space="preserve"> </w:t>
            </w:r>
            <w:r>
              <w:rPr>
                <w:b/>
                <w:sz w:val="20"/>
              </w:rPr>
              <w:t>ДЕНТАЛНА</w:t>
            </w:r>
            <w:r>
              <w:rPr>
                <w:spacing w:val="34"/>
                <w:sz w:val="20"/>
              </w:rPr>
              <w:t xml:space="preserve"> </w:t>
            </w:r>
            <w:r>
              <w:rPr>
                <w:b/>
                <w:spacing w:val="-2"/>
                <w:sz w:val="20"/>
              </w:rPr>
              <w:t>МЕДИЦИНА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jc w:val="center"/>
              <w:rPr>
                <w:sz w:val="20"/>
              </w:rPr>
            </w:pPr>
            <w:r>
              <w:rPr>
                <w:spacing w:val="-2"/>
                <w:w w:val="105"/>
                <w:sz w:val="20"/>
              </w:rPr>
              <w:t>обавезни</w:t>
            </w:r>
          </w:p>
        </w:tc>
        <w:tc>
          <w:tcPr>
            <w:tcW w:w="1273" w:type="dxa"/>
          </w:tcPr>
          <w:p w:rsidR="00644799" w:rsidRDefault="00E53327">
            <w:pPr>
              <w:pStyle w:val="TableParagraph"/>
              <w:spacing w:before="26"/>
              <w:ind w:left="60" w:right="48"/>
              <w:jc w:val="center"/>
              <w:rPr>
                <w:sz w:val="20"/>
              </w:rPr>
            </w:pPr>
            <w:r>
              <w:rPr>
                <w:w w:val="105"/>
                <w:sz w:val="20"/>
              </w:rPr>
              <w:t>11.и</w:t>
            </w:r>
            <w:r>
              <w:rPr>
                <w:spacing w:val="-10"/>
                <w:w w:val="105"/>
                <w:sz w:val="20"/>
              </w:rPr>
              <w:t xml:space="preserve"> </w:t>
            </w:r>
            <w:r>
              <w:rPr>
                <w:spacing w:val="-5"/>
                <w:w w:val="105"/>
                <w:sz w:val="20"/>
              </w:rPr>
              <w:t>12.</w:t>
            </w:r>
          </w:p>
        </w:tc>
        <w:tc>
          <w:tcPr>
            <w:tcW w:w="2519" w:type="dxa"/>
          </w:tcPr>
          <w:p w:rsidR="00644799" w:rsidRDefault="00E53327">
            <w:pPr>
              <w:pStyle w:val="TableParagraph"/>
              <w:spacing w:before="26"/>
              <w:ind w:left="544"/>
              <w:rPr>
                <w:sz w:val="20"/>
              </w:rPr>
            </w:pPr>
            <w:r>
              <w:rPr>
                <w:w w:val="105"/>
                <w:sz w:val="20"/>
              </w:rPr>
              <w:t>3П+</w:t>
            </w:r>
            <w:r>
              <w:rPr>
                <w:spacing w:val="-8"/>
                <w:w w:val="105"/>
                <w:sz w:val="20"/>
              </w:rPr>
              <w:t xml:space="preserve"> </w:t>
            </w:r>
            <w:r>
              <w:rPr>
                <w:w w:val="105"/>
                <w:sz w:val="20"/>
              </w:rPr>
              <w:t>3В</w:t>
            </w:r>
            <w:r>
              <w:rPr>
                <w:spacing w:val="-8"/>
                <w:w w:val="105"/>
                <w:sz w:val="20"/>
              </w:rPr>
              <w:t xml:space="preserve"> </w:t>
            </w:r>
            <w:r>
              <w:rPr>
                <w:spacing w:val="-2"/>
                <w:w w:val="105"/>
                <w:sz w:val="20"/>
              </w:rPr>
              <w:t>(11.сем)</w:t>
            </w:r>
          </w:p>
          <w:p w:rsidR="00644799" w:rsidRDefault="00E53327">
            <w:pPr>
              <w:pStyle w:val="TableParagraph"/>
              <w:spacing w:before="8"/>
              <w:ind w:left="568"/>
              <w:rPr>
                <w:sz w:val="20"/>
              </w:rPr>
            </w:pPr>
            <w:r>
              <w:rPr>
                <w:sz w:val="20"/>
              </w:rPr>
              <w:t>3П+3В</w:t>
            </w:r>
            <w:r>
              <w:rPr>
                <w:spacing w:val="18"/>
                <w:sz w:val="20"/>
              </w:rPr>
              <w:t xml:space="preserve"> </w:t>
            </w:r>
            <w:r>
              <w:rPr>
                <w:spacing w:val="-2"/>
                <w:sz w:val="20"/>
              </w:rPr>
              <w:t>(12.сем)</w:t>
            </w:r>
          </w:p>
        </w:tc>
        <w:tc>
          <w:tcPr>
            <w:tcW w:w="1962" w:type="dxa"/>
          </w:tcPr>
          <w:p w:rsidR="00644799" w:rsidRDefault="00E53327">
            <w:pPr>
              <w:pStyle w:val="TableParagraph"/>
              <w:spacing w:before="26"/>
              <w:ind w:left="2" w:right="2"/>
              <w:jc w:val="center"/>
              <w:rPr>
                <w:sz w:val="20"/>
              </w:rPr>
            </w:pPr>
            <w:r>
              <w:rPr>
                <w:spacing w:val="-5"/>
                <w:w w:val="105"/>
                <w:sz w:val="20"/>
              </w:rPr>
              <w:t>13</w:t>
            </w:r>
          </w:p>
        </w:tc>
      </w:tr>
      <w:tr w:rsidR="00644799">
        <w:trPr>
          <w:trHeight w:val="1133"/>
        </w:trPr>
        <w:tc>
          <w:tcPr>
            <w:tcW w:w="1834" w:type="dxa"/>
            <w:shd w:val="clear" w:color="auto" w:fill="71D2F4"/>
          </w:tcPr>
          <w:p w:rsidR="00644799" w:rsidRDefault="00E53327">
            <w:pPr>
              <w:pStyle w:val="TableParagraph"/>
              <w:spacing w:before="32"/>
              <w:ind w:left="54"/>
              <w:rPr>
                <w:b/>
                <w:sz w:val="18"/>
              </w:rPr>
            </w:pPr>
            <w:r>
              <w:rPr>
                <w:b/>
                <w:spacing w:val="-2"/>
                <w:w w:val="105"/>
                <w:sz w:val="18"/>
              </w:rPr>
              <w:t>Наставници</w:t>
            </w:r>
          </w:p>
        </w:tc>
        <w:tc>
          <w:tcPr>
            <w:tcW w:w="7634" w:type="dxa"/>
            <w:gridSpan w:val="4"/>
          </w:tcPr>
          <w:p w:rsidR="00644799" w:rsidRDefault="00E53327">
            <w:pPr>
              <w:pStyle w:val="TableParagraph"/>
              <w:spacing w:before="25" w:line="252" w:lineRule="auto"/>
              <w:ind w:left="54" w:right="49"/>
              <w:jc w:val="both"/>
              <w:rPr>
                <w:sz w:val="18"/>
              </w:rPr>
            </w:pPr>
            <w:r>
              <w:rPr>
                <w:w w:val="105"/>
                <w:sz w:val="18"/>
              </w:rPr>
              <w:t xml:space="preserve">Доц. др Александра Ђери, доц. </w:t>
            </w:r>
            <w:proofErr w:type="gramStart"/>
            <w:r>
              <w:rPr>
                <w:w w:val="105"/>
                <w:sz w:val="18"/>
              </w:rPr>
              <w:t>др</w:t>
            </w:r>
            <w:proofErr w:type="gramEnd"/>
            <w:r>
              <w:rPr>
                <w:w w:val="105"/>
                <w:sz w:val="18"/>
              </w:rPr>
              <w:t xml:space="preserve"> Наташа Кнежевић, доц. </w:t>
            </w:r>
            <w:proofErr w:type="gramStart"/>
            <w:r>
              <w:rPr>
                <w:w w:val="105"/>
                <w:sz w:val="18"/>
              </w:rPr>
              <w:t>др</w:t>
            </w:r>
            <w:proofErr w:type="gramEnd"/>
            <w:r>
              <w:rPr>
                <w:w w:val="105"/>
                <w:sz w:val="18"/>
              </w:rPr>
              <w:t xml:space="preserve"> Радмила Абутина, мр Ирена Радман Кузмановић, мр Огњенка Јанковић, мр Рената Јосиповић, проф. </w:t>
            </w:r>
            <w:proofErr w:type="gramStart"/>
            <w:r>
              <w:rPr>
                <w:w w:val="105"/>
                <w:sz w:val="18"/>
              </w:rPr>
              <w:t>др</w:t>
            </w:r>
            <w:proofErr w:type="gramEnd"/>
            <w:r>
              <w:rPr>
                <w:spacing w:val="40"/>
                <w:w w:val="105"/>
                <w:sz w:val="18"/>
              </w:rPr>
              <w:t xml:space="preserve"> </w:t>
            </w:r>
            <w:r>
              <w:rPr>
                <w:w w:val="105"/>
                <w:sz w:val="18"/>
              </w:rPr>
              <w:t>Славољуб Живковић,</w:t>
            </w:r>
            <w:r>
              <w:rPr>
                <w:spacing w:val="40"/>
                <w:w w:val="105"/>
                <w:sz w:val="18"/>
              </w:rPr>
              <w:t xml:space="preserve"> </w:t>
            </w:r>
            <w:r>
              <w:rPr>
                <w:w w:val="105"/>
                <w:sz w:val="18"/>
              </w:rPr>
              <w:t xml:space="preserve">доц. </w:t>
            </w:r>
            <w:proofErr w:type="gramStart"/>
            <w:r>
              <w:rPr>
                <w:w w:val="105"/>
                <w:sz w:val="18"/>
              </w:rPr>
              <w:t>др</w:t>
            </w:r>
            <w:proofErr w:type="gramEnd"/>
            <w:r>
              <w:rPr>
                <w:w w:val="105"/>
                <w:sz w:val="18"/>
              </w:rPr>
              <w:t xml:space="preserve"> Валентина Веселиновић, доц. </w:t>
            </w:r>
            <w:proofErr w:type="gramStart"/>
            <w:r>
              <w:rPr>
                <w:w w:val="105"/>
                <w:sz w:val="18"/>
              </w:rPr>
              <w:t>др</w:t>
            </w:r>
            <w:proofErr w:type="gramEnd"/>
            <w:r>
              <w:rPr>
                <w:w w:val="105"/>
                <w:sz w:val="18"/>
              </w:rPr>
              <w:t xml:space="preserve"> Сања Гњато, мр Александра Гребенар, проф. </w:t>
            </w:r>
            <w:proofErr w:type="gramStart"/>
            <w:r>
              <w:rPr>
                <w:w w:val="105"/>
                <w:sz w:val="18"/>
              </w:rPr>
              <w:t>др</w:t>
            </w:r>
            <w:proofErr w:type="gramEnd"/>
            <w:r>
              <w:rPr>
                <w:w w:val="105"/>
                <w:sz w:val="18"/>
              </w:rPr>
              <w:t xml:space="preserve"> Зоран Татић, мр Саша Марин, мр Игор Ђукић, доц. др Наташа Тртић, мр Жељка Којић, др Тијана Адамовић (виши асистент)</w:t>
            </w:r>
          </w:p>
        </w:tc>
      </w:tr>
    </w:tbl>
    <w:p w:rsidR="00644799" w:rsidRDefault="00644799">
      <w:pPr>
        <w:rPr>
          <w:b/>
          <w:sz w:val="19"/>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68"/>
        </w:trPr>
        <w:tc>
          <w:tcPr>
            <w:tcW w:w="7078" w:type="dxa"/>
            <w:shd w:val="clear" w:color="auto" w:fill="71D2F4"/>
          </w:tcPr>
          <w:p w:rsidR="00644799" w:rsidRDefault="00E53327">
            <w:pPr>
              <w:pStyle w:val="TableParagraph"/>
              <w:spacing w:before="33"/>
              <w:ind w:left="54"/>
              <w:rPr>
                <w:b/>
                <w:sz w:val="18"/>
              </w:rPr>
            </w:pPr>
            <w:r>
              <w:rPr>
                <w:b/>
                <w:sz w:val="18"/>
              </w:rPr>
              <w:t>Условљеност</w:t>
            </w:r>
            <w:r>
              <w:rPr>
                <w:spacing w:val="26"/>
                <w:sz w:val="18"/>
              </w:rPr>
              <w:t xml:space="preserve"> </w:t>
            </w:r>
            <w:r>
              <w:rPr>
                <w:b/>
                <w:sz w:val="18"/>
              </w:rPr>
              <w:t>другим</w:t>
            </w:r>
            <w:r>
              <w:rPr>
                <w:spacing w:val="27"/>
                <w:sz w:val="18"/>
              </w:rPr>
              <w:t xml:space="preserve"> </w:t>
            </w:r>
            <w:r>
              <w:rPr>
                <w:b/>
                <w:spacing w:val="-2"/>
                <w:sz w:val="18"/>
              </w:rPr>
              <w:t>предметима</w:t>
            </w:r>
          </w:p>
        </w:tc>
        <w:tc>
          <w:tcPr>
            <w:tcW w:w="2386" w:type="dxa"/>
            <w:shd w:val="clear" w:color="auto" w:fill="71D2F4"/>
          </w:tcPr>
          <w:p w:rsidR="00644799" w:rsidRDefault="00E53327">
            <w:pPr>
              <w:pStyle w:val="TableParagraph"/>
              <w:spacing w:before="33"/>
              <w:ind w:left="54"/>
              <w:rPr>
                <w:b/>
                <w:sz w:val="18"/>
              </w:rPr>
            </w:pPr>
            <w:r>
              <w:rPr>
                <w:b/>
                <w:sz w:val="18"/>
              </w:rPr>
              <w:t>Облик</w:t>
            </w:r>
            <w:r>
              <w:rPr>
                <w:spacing w:val="15"/>
                <w:sz w:val="18"/>
              </w:rPr>
              <w:t xml:space="preserve"> </w:t>
            </w:r>
            <w:r>
              <w:rPr>
                <w:b/>
                <w:spacing w:val="-2"/>
                <w:sz w:val="18"/>
              </w:rPr>
              <w:t>условљености</w:t>
            </w:r>
          </w:p>
        </w:tc>
      </w:tr>
      <w:tr w:rsidR="00644799">
        <w:trPr>
          <w:trHeight w:val="636"/>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14"/>
        </w:trPr>
        <w:tc>
          <w:tcPr>
            <w:tcW w:w="9464" w:type="dxa"/>
            <w:gridSpan w:val="2"/>
            <w:tcBorders>
              <w:top w:val="single" w:sz="8" w:space="0" w:color="000000"/>
            </w:tcBorders>
            <w:shd w:val="clear" w:color="auto" w:fill="71D2F4"/>
          </w:tcPr>
          <w:p w:rsidR="00644799" w:rsidRDefault="00E53327">
            <w:pPr>
              <w:pStyle w:val="TableParagraph"/>
              <w:spacing w:before="5" w:line="189"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433"/>
        </w:trPr>
        <w:tc>
          <w:tcPr>
            <w:tcW w:w="9464" w:type="dxa"/>
            <w:gridSpan w:val="2"/>
          </w:tcPr>
          <w:p w:rsidR="00644799" w:rsidRDefault="00E53327">
            <w:pPr>
              <w:pStyle w:val="TableParagraph"/>
              <w:spacing w:before="0" w:line="207" w:lineRule="exact"/>
              <w:rPr>
                <w:sz w:val="18"/>
              </w:rPr>
            </w:pPr>
            <w:r>
              <w:rPr>
                <w:sz w:val="18"/>
              </w:rPr>
              <w:t>Да</w:t>
            </w:r>
            <w:r>
              <w:rPr>
                <w:spacing w:val="20"/>
                <w:sz w:val="18"/>
              </w:rPr>
              <w:t xml:space="preserve"> </w:t>
            </w:r>
            <w:r>
              <w:rPr>
                <w:sz w:val="18"/>
              </w:rPr>
              <w:t>студент</w:t>
            </w:r>
            <w:r>
              <w:rPr>
                <w:spacing w:val="23"/>
                <w:sz w:val="18"/>
              </w:rPr>
              <w:t xml:space="preserve"> </w:t>
            </w:r>
            <w:r>
              <w:rPr>
                <w:sz w:val="18"/>
              </w:rPr>
              <w:t>сагледа</w:t>
            </w:r>
            <w:r>
              <w:rPr>
                <w:spacing w:val="20"/>
                <w:sz w:val="18"/>
              </w:rPr>
              <w:t xml:space="preserve"> </w:t>
            </w:r>
            <w:r>
              <w:rPr>
                <w:sz w:val="18"/>
              </w:rPr>
              <w:t>повезаност</w:t>
            </w:r>
            <w:r>
              <w:rPr>
                <w:spacing w:val="23"/>
                <w:sz w:val="18"/>
              </w:rPr>
              <w:t xml:space="preserve"> </w:t>
            </w:r>
            <w:r>
              <w:rPr>
                <w:sz w:val="18"/>
              </w:rPr>
              <w:t>и</w:t>
            </w:r>
            <w:r>
              <w:rPr>
                <w:spacing w:val="27"/>
                <w:sz w:val="18"/>
              </w:rPr>
              <w:t xml:space="preserve"> </w:t>
            </w:r>
            <w:r>
              <w:rPr>
                <w:sz w:val="18"/>
              </w:rPr>
              <w:t>међузависност</w:t>
            </w:r>
            <w:r>
              <w:rPr>
                <w:spacing w:val="18"/>
                <w:sz w:val="18"/>
              </w:rPr>
              <w:t xml:space="preserve"> </w:t>
            </w:r>
            <w:r>
              <w:rPr>
                <w:sz w:val="18"/>
              </w:rPr>
              <w:t>денталних</w:t>
            </w:r>
            <w:r>
              <w:rPr>
                <w:spacing w:val="26"/>
                <w:sz w:val="18"/>
              </w:rPr>
              <w:t xml:space="preserve"> </w:t>
            </w:r>
            <w:r>
              <w:rPr>
                <w:sz w:val="18"/>
              </w:rPr>
              <w:t>области</w:t>
            </w:r>
            <w:r>
              <w:rPr>
                <w:spacing w:val="30"/>
                <w:sz w:val="18"/>
              </w:rPr>
              <w:t xml:space="preserve"> </w:t>
            </w:r>
            <w:r>
              <w:rPr>
                <w:sz w:val="18"/>
              </w:rPr>
              <w:t>у</w:t>
            </w:r>
            <w:r>
              <w:rPr>
                <w:spacing w:val="16"/>
                <w:sz w:val="18"/>
              </w:rPr>
              <w:t xml:space="preserve"> </w:t>
            </w:r>
            <w:r>
              <w:rPr>
                <w:sz w:val="18"/>
              </w:rPr>
              <w:t>рестауративном</w:t>
            </w:r>
            <w:r>
              <w:rPr>
                <w:spacing w:val="21"/>
                <w:sz w:val="18"/>
              </w:rPr>
              <w:t xml:space="preserve"> </w:t>
            </w:r>
            <w:r>
              <w:rPr>
                <w:sz w:val="18"/>
              </w:rPr>
              <w:t>збрињавању</w:t>
            </w:r>
            <w:r>
              <w:rPr>
                <w:spacing w:val="14"/>
                <w:sz w:val="18"/>
              </w:rPr>
              <w:t xml:space="preserve"> </w:t>
            </w:r>
            <w:r>
              <w:rPr>
                <w:sz w:val="18"/>
              </w:rPr>
              <w:t>пацијента,</w:t>
            </w:r>
            <w:r>
              <w:rPr>
                <w:spacing w:val="24"/>
                <w:sz w:val="18"/>
              </w:rPr>
              <w:t xml:space="preserve"> </w:t>
            </w:r>
            <w:r>
              <w:rPr>
                <w:sz w:val="18"/>
              </w:rPr>
              <w:t>као</w:t>
            </w:r>
            <w:r>
              <w:rPr>
                <w:spacing w:val="19"/>
                <w:sz w:val="18"/>
              </w:rPr>
              <w:t xml:space="preserve"> </w:t>
            </w:r>
            <w:r>
              <w:rPr>
                <w:spacing w:val="-10"/>
                <w:sz w:val="18"/>
              </w:rPr>
              <w:t>и</w:t>
            </w:r>
          </w:p>
          <w:p w:rsidR="00644799" w:rsidRDefault="00E53327">
            <w:pPr>
              <w:pStyle w:val="TableParagraph"/>
              <w:spacing w:before="9" w:line="198" w:lineRule="exact"/>
              <w:rPr>
                <w:sz w:val="18"/>
              </w:rPr>
            </w:pPr>
            <w:proofErr w:type="gramStart"/>
            <w:r>
              <w:rPr>
                <w:w w:val="105"/>
                <w:sz w:val="18"/>
              </w:rPr>
              <w:t>да</w:t>
            </w:r>
            <w:proofErr w:type="gramEnd"/>
            <w:r>
              <w:rPr>
                <w:spacing w:val="-11"/>
                <w:w w:val="105"/>
                <w:sz w:val="18"/>
              </w:rPr>
              <w:t xml:space="preserve"> </w:t>
            </w:r>
            <w:r>
              <w:rPr>
                <w:w w:val="105"/>
                <w:sz w:val="18"/>
              </w:rPr>
              <w:t>систематизује</w:t>
            </w:r>
            <w:r>
              <w:rPr>
                <w:spacing w:val="-11"/>
                <w:w w:val="105"/>
                <w:sz w:val="18"/>
              </w:rPr>
              <w:t xml:space="preserve"> </w:t>
            </w:r>
            <w:r>
              <w:rPr>
                <w:w w:val="105"/>
                <w:sz w:val="18"/>
              </w:rPr>
              <w:t>раније</w:t>
            </w:r>
            <w:r>
              <w:rPr>
                <w:spacing w:val="-10"/>
                <w:w w:val="105"/>
                <w:sz w:val="18"/>
              </w:rPr>
              <w:t xml:space="preserve"> </w:t>
            </w:r>
            <w:r>
              <w:rPr>
                <w:w w:val="105"/>
                <w:sz w:val="18"/>
              </w:rPr>
              <w:t>стечено</w:t>
            </w:r>
            <w:r>
              <w:rPr>
                <w:spacing w:val="-12"/>
                <w:w w:val="105"/>
                <w:sz w:val="18"/>
              </w:rPr>
              <w:t xml:space="preserve"> </w:t>
            </w:r>
            <w:r>
              <w:rPr>
                <w:w w:val="105"/>
                <w:sz w:val="18"/>
              </w:rPr>
              <w:t>знање</w:t>
            </w:r>
            <w:r>
              <w:rPr>
                <w:spacing w:val="-8"/>
                <w:w w:val="105"/>
                <w:sz w:val="18"/>
              </w:rPr>
              <w:t xml:space="preserve"> </w:t>
            </w:r>
            <w:r>
              <w:rPr>
                <w:w w:val="105"/>
                <w:sz w:val="18"/>
              </w:rPr>
              <w:t>и</w:t>
            </w:r>
            <w:r>
              <w:rPr>
                <w:spacing w:val="-9"/>
                <w:w w:val="105"/>
                <w:sz w:val="18"/>
              </w:rPr>
              <w:t xml:space="preserve"> </w:t>
            </w:r>
            <w:r>
              <w:rPr>
                <w:w w:val="105"/>
                <w:sz w:val="18"/>
              </w:rPr>
              <w:t>вjештине</w:t>
            </w:r>
            <w:r>
              <w:rPr>
                <w:spacing w:val="-8"/>
                <w:w w:val="105"/>
                <w:sz w:val="18"/>
              </w:rPr>
              <w:t xml:space="preserve"> </w:t>
            </w:r>
            <w:r>
              <w:rPr>
                <w:w w:val="105"/>
                <w:sz w:val="18"/>
              </w:rPr>
              <w:t>из</w:t>
            </w:r>
            <w:r>
              <w:rPr>
                <w:spacing w:val="-9"/>
                <w:w w:val="105"/>
                <w:sz w:val="18"/>
              </w:rPr>
              <w:t xml:space="preserve"> </w:t>
            </w:r>
            <w:r>
              <w:rPr>
                <w:w w:val="105"/>
                <w:sz w:val="18"/>
              </w:rPr>
              <w:t>ових</w:t>
            </w:r>
            <w:r>
              <w:rPr>
                <w:spacing w:val="-7"/>
                <w:w w:val="105"/>
                <w:sz w:val="18"/>
              </w:rPr>
              <w:t xml:space="preserve"> </w:t>
            </w:r>
            <w:r>
              <w:rPr>
                <w:spacing w:val="-2"/>
                <w:w w:val="105"/>
                <w:sz w:val="18"/>
              </w:rPr>
              <w:t>области.</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Исходи</w:t>
            </w:r>
            <w:r>
              <w:rPr>
                <w:spacing w:val="21"/>
                <w:sz w:val="18"/>
              </w:rPr>
              <w:t xml:space="preserve"> </w:t>
            </w:r>
            <w:r>
              <w:rPr>
                <w:b/>
                <w:sz w:val="18"/>
              </w:rPr>
              <w:t>учења</w:t>
            </w:r>
            <w:r>
              <w:rPr>
                <w:spacing w:val="17"/>
                <w:sz w:val="18"/>
              </w:rPr>
              <w:t xml:space="preserve"> </w:t>
            </w:r>
            <w:r>
              <w:rPr>
                <w:b/>
                <w:sz w:val="18"/>
              </w:rPr>
              <w:t>(стечена</w:t>
            </w:r>
            <w:r>
              <w:rPr>
                <w:spacing w:val="19"/>
                <w:sz w:val="18"/>
              </w:rPr>
              <w:t xml:space="preserve"> </w:t>
            </w:r>
            <w:r>
              <w:rPr>
                <w:b/>
                <w:spacing w:val="-2"/>
                <w:sz w:val="18"/>
              </w:rPr>
              <w:t>знања):</w:t>
            </w:r>
          </w:p>
        </w:tc>
      </w:tr>
      <w:tr w:rsidR="00644799">
        <w:trPr>
          <w:trHeight w:val="1295"/>
        </w:trPr>
        <w:tc>
          <w:tcPr>
            <w:tcW w:w="9464" w:type="dxa"/>
            <w:gridSpan w:val="2"/>
          </w:tcPr>
          <w:p w:rsidR="00644799" w:rsidRDefault="00E53327">
            <w:pPr>
              <w:pStyle w:val="TableParagraph"/>
              <w:spacing w:before="0" w:line="249" w:lineRule="auto"/>
              <w:ind w:right="90"/>
              <w:jc w:val="both"/>
              <w:rPr>
                <w:sz w:val="18"/>
              </w:rPr>
            </w:pPr>
            <w:r>
              <w:rPr>
                <w:w w:val="105"/>
                <w:sz w:val="18"/>
              </w:rPr>
              <w:t>По одслушаној настави и положеном испиту студент је оспособљен да: сагледа укупне потребе пацијента за денталним збрињавањем, сачини</w:t>
            </w:r>
            <w:r>
              <w:rPr>
                <w:w w:val="105"/>
                <w:sz w:val="18"/>
              </w:rPr>
              <w:t xml:space="preserve"> план денталног збрињавања, спроведе денталнетерапијске поступке из области оралне хирургије, пародонтологије, рестауративне одонтологије, ендодонције и денталнепротетике за које је оспособљен на ранијим годинама студија у оквиру одговарајућих предмета, ид</w:t>
            </w:r>
            <w:r>
              <w:rPr>
                <w:w w:val="105"/>
                <w:sz w:val="18"/>
              </w:rPr>
              <w:t>ентификује потребе за специјалистистичким</w:t>
            </w:r>
            <w:r>
              <w:rPr>
                <w:spacing w:val="40"/>
                <w:w w:val="105"/>
                <w:sz w:val="18"/>
              </w:rPr>
              <w:t xml:space="preserve"> </w:t>
            </w:r>
            <w:r>
              <w:rPr>
                <w:w w:val="105"/>
                <w:sz w:val="18"/>
              </w:rPr>
              <w:t>денталним</w:t>
            </w:r>
            <w:r>
              <w:rPr>
                <w:spacing w:val="39"/>
                <w:w w:val="105"/>
                <w:sz w:val="18"/>
              </w:rPr>
              <w:t xml:space="preserve"> </w:t>
            </w:r>
            <w:r>
              <w:rPr>
                <w:w w:val="105"/>
                <w:sz w:val="18"/>
              </w:rPr>
              <w:t>интервенцијама</w:t>
            </w:r>
            <w:r>
              <w:rPr>
                <w:spacing w:val="40"/>
                <w:w w:val="105"/>
                <w:sz w:val="18"/>
              </w:rPr>
              <w:t xml:space="preserve"> </w:t>
            </w:r>
            <w:r>
              <w:rPr>
                <w:w w:val="105"/>
                <w:sz w:val="18"/>
              </w:rPr>
              <w:t>и</w:t>
            </w:r>
            <w:r>
              <w:rPr>
                <w:spacing w:val="40"/>
                <w:w w:val="105"/>
                <w:sz w:val="18"/>
              </w:rPr>
              <w:t xml:space="preserve"> </w:t>
            </w:r>
            <w:r>
              <w:rPr>
                <w:w w:val="105"/>
                <w:sz w:val="18"/>
              </w:rPr>
              <w:t>упути</w:t>
            </w:r>
            <w:r>
              <w:rPr>
                <w:spacing w:val="40"/>
                <w:w w:val="105"/>
                <w:sz w:val="18"/>
              </w:rPr>
              <w:t xml:space="preserve"> </w:t>
            </w:r>
            <w:r>
              <w:rPr>
                <w:w w:val="105"/>
                <w:sz w:val="18"/>
              </w:rPr>
              <w:t>пацијента</w:t>
            </w:r>
            <w:r>
              <w:rPr>
                <w:spacing w:val="40"/>
                <w:w w:val="105"/>
                <w:sz w:val="18"/>
              </w:rPr>
              <w:t xml:space="preserve"> </w:t>
            </w:r>
            <w:r>
              <w:rPr>
                <w:w w:val="105"/>
                <w:sz w:val="18"/>
              </w:rPr>
              <w:t>на</w:t>
            </w:r>
            <w:r>
              <w:rPr>
                <w:spacing w:val="40"/>
                <w:w w:val="105"/>
                <w:sz w:val="18"/>
              </w:rPr>
              <w:t xml:space="preserve"> </w:t>
            </w:r>
            <w:r>
              <w:rPr>
                <w:w w:val="105"/>
                <w:sz w:val="18"/>
              </w:rPr>
              <w:t>адекватан</w:t>
            </w:r>
            <w:r>
              <w:rPr>
                <w:spacing w:val="40"/>
                <w:w w:val="105"/>
                <w:sz w:val="18"/>
              </w:rPr>
              <w:t xml:space="preserve"> </w:t>
            </w:r>
            <w:r>
              <w:rPr>
                <w:w w:val="105"/>
                <w:sz w:val="18"/>
              </w:rPr>
              <w:t>специјалистички</w:t>
            </w:r>
            <w:r>
              <w:rPr>
                <w:spacing w:val="40"/>
                <w:w w:val="105"/>
                <w:sz w:val="18"/>
              </w:rPr>
              <w:t xml:space="preserve"> </w:t>
            </w:r>
            <w:r>
              <w:rPr>
                <w:w w:val="105"/>
                <w:sz w:val="18"/>
              </w:rPr>
              <w:t>преглед</w:t>
            </w:r>
            <w:r>
              <w:rPr>
                <w:spacing w:val="40"/>
                <w:w w:val="105"/>
                <w:sz w:val="18"/>
              </w:rPr>
              <w:t xml:space="preserve"> </w:t>
            </w:r>
            <w:r>
              <w:rPr>
                <w:w w:val="105"/>
                <w:sz w:val="18"/>
              </w:rPr>
              <w:t>и</w:t>
            </w:r>
          </w:p>
          <w:p w:rsidR="00644799" w:rsidRDefault="00E53327">
            <w:pPr>
              <w:pStyle w:val="TableParagraph"/>
              <w:spacing w:before="1" w:line="198" w:lineRule="exact"/>
              <w:jc w:val="both"/>
              <w:rPr>
                <w:sz w:val="18"/>
              </w:rPr>
            </w:pPr>
            <w:proofErr w:type="gramStart"/>
            <w:r>
              <w:rPr>
                <w:w w:val="105"/>
                <w:sz w:val="18"/>
              </w:rPr>
              <w:t>третман</w:t>
            </w:r>
            <w:proofErr w:type="gramEnd"/>
            <w:r>
              <w:rPr>
                <w:w w:val="105"/>
                <w:sz w:val="18"/>
              </w:rPr>
              <w:t>.</w:t>
            </w:r>
            <w:r>
              <w:rPr>
                <w:spacing w:val="-12"/>
                <w:w w:val="105"/>
                <w:sz w:val="18"/>
              </w:rPr>
              <w:t xml:space="preserve"> </w:t>
            </w:r>
            <w:r>
              <w:rPr>
                <w:w w:val="105"/>
                <w:sz w:val="18"/>
              </w:rPr>
              <w:t>Клинички</w:t>
            </w:r>
            <w:r>
              <w:rPr>
                <w:spacing w:val="-9"/>
                <w:w w:val="105"/>
                <w:sz w:val="18"/>
              </w:rPr>
              <w:t xml:space="preserve"> </w:t>
            </w:r>
            <w:r>
              <w:rPr>
                <w:w w:val="105"/>
                <w:sz w:val="18"/>
              </w:rPr>
              <w:t>рад</w:t>
            </w:r>
            <w:r>
              <w:rPr>
                <w:spacing w:val="-7"/>
                <w:w w:val="105"/>
                <w:sz w:val="18"/>
              </w:rPr>
              <w:t xml:space="preserve"> </w:t>
            </w:r>
            <w:r>
              <w:rPr>
                <w:w w:val="105"/>
                <w:sz w:val="18"/>
              </w:rPr>
              <w:t>на</w:t>
            </w:r>
            <w:r>
              <w:rPr>
                <w:spacing w:val="-9"/>
                <w:w w:val="105"/>
                <w:sz w:val="18"/>
              </w:rPr>
              <w:t xml:space="preserve"> </w:t>
            </w:r>
            <w:r>
              <w:rPr>
                <w:w w:val="105"/>
                <w:sz w:val="18"/>
              </w:rPr>
              <w:t>пацијенту</w:t>
            </w:r>
            <w:r>
              <w:rPr>
                <w:spacing w:val="-9"/>
                <w:w w:val="105"/>
                <w:sz w:val="18"/>
              </w:rPr>
              <w:t xml:space="preserve"> </w:t>
            </w:r>
            <w:r>
              <w:rPr>
                <w:w w:val="105"/>
                <w:sz w:val="18"/>
              </w:rPr>
              <w:t>у</w:t>
            </w:r>
            <w:r>
              <w:rPr>
                <w:spacing w:val="-12"/>
                <w:w w:val="105"/>
                <w:sz w:val="18"/>
              </w:rPr>
              <w:t xml:space="preserve"> </w:t>
            </w:r>
            <w:r>
              <w:rPr>
                <w:w w:val="105"/>
                <w:sz w:val="18"/>
              </w:rPr>
              <w:t>оквиру</w:t>
            </w:r>
            <w:r>
              <w:rPr>
                <w:spacing w:val="-11"/>
                <w:w w:val="105"/>
                <w:sz w:val="18"/>
              </w:rPr>
              <w:t xml:space="preserve"> </w:t>
            </w:r>
            <w:r>
              <w:rPr>
                <w:w w:val="105"/>
                <w:sz w:val="18"/>
              </w:rPr>
              <w:t>наставе</w:t>
            </w:r>
            <w:r>
              <w:rPr>
                <w:spacing w:val="-7"/>
                <w:w w:val="105"/>
                <w:sz w:val="18"/>
              </w:rPr>
              <w:t xml:space="preserve"> </w:t>
            </w:r>
            <w:r>
              <w:rPr>
                <w:w w:val="105"/>
                <w:sz w:val="18"/>
              </w:rPr>
              <w:t>из</w:t>
            </w:r>
            <w:r>
              <w:rPr>
                <w:spacing w:val="-7"/>
                <w:w w:val="105"/>
                <w:sz w:val="18"/>
              </w:rPr>
              <w:t xml:space="preserve"> </w:t>
            </w:r>
            <w:r>
              <w:rPr>
                <w:w w:val="105"/>
                <w:sz w:val="18"/>
              </w:rPr>
              <w:t>овог</w:t>
            </w:r>
            <w:r>
              <w:rPr>
                <w:spacing w:val="-7"/>
                <w:w w:val="105"/>
                <w:sz w:val="18"/>
              </w:rPr>
              <w:t xml:space="preserve"> </w:t>
            </w:r>
            <w:r>
              <w:rPr>
                <w:w w:val="105"/>
                <w:sz w:val="18"/>
              </w:rPr>
              <w:t>блока</w:t>
            </w:r>
            <w:r>
              <w:rPr>
                <w:spacing w:val="-5"/>
                <w:w w:val="105"/>
                <w:sz w:val="18"/>
              </w:rPr>
              <w:t xml:space="preserve"> </w:t>
            </w:r>
            <w:r>
              <w:rPr>
                <w:w w:val="105"/>
                <w:sz w:val="18"/>
              </w:rPr>
              <w:t>основа</w:t>
            </w:r>
            <w:r>
              <w:rPr>
                <w:spacing w:val="-9"/>
                <w:w w:val="105"/>
                <w:sz w:val="18"/>
              </w:rPr>
              <w:t xml:space="preserve"> </w:t>
            </w:r>
            <w:r>
              <w:rPr>
                <w:w w:val="105"/>
                <w:sz w:val="18"/>
              </w:rPr>
              <w:t>су</w:t>
            </w:r>
            <w:r>
              <w:rPr>
                <w:spacing w:val="-12"/>
                <w:w w:val="105"/>
                <w:sz w:val="18"/>
              </w:rPr>
              <w:t xml:space="preserve"> </w:t>
            </w:r>
            <w:r>
              <w:rPr>
                <w:w w:val="105"/>
                <w:sz w:val="18"/>
              </w:rPr>
              <w:t>за</w:t>
            </w:r>
            <w:r>
              <w:rPr>
                <w:spacing w:val="-7"/>
                <w:w w:val="105"/>
                <w:sz w:val="18"/>
              </w:rPr>
              <w:t xml:space="preserve"> </w:t>
            </w:r>
            <w:r>
              <w:rPr>
                <w:w w:val="105"/>
                <w:sz w:val="18"/>
              </w:rPr>
              <w:t>израду</w:t>
            </w:r>
            <w:r>
              <w:rPr>
                <w:spacing w:val="-11"/>
                <w:w w:val="105"/>
                <w:sz w:val="18"/>
              </w:rPr>
              <w:t xml:space="preserve"> </w:t>
            </w:r>
            <w:r>
              <w:rPr>
                <w:w w:val="105"/>
                <w:sz w:val="18"/>
              </w:rPr>
              <w:t>завршног</w:t>
            </w:r>
            <w:r>
              <w:rPr>
                <w:spacing w:val="-6"/>
                <w:w w:val="105"/>
                <w:sz w:val="18"/>
              </w:rPr>
              <w:t xml:space="preserve"> </w:t>
            </w:r>
            <w:r>
              <w:rPr>
                <w:spacing w:val="-2"/>
                <w:w w:val="105"/>
                <w:sz w:val="18"/>
              </w:rPr>
              <w:t>рада.</w:t>
            </w:r>
          </w:p>
        </w:tc>
      </w:tr>
      <w:tr w:rsidR="00644799">
        <w:trPr>
          <w:trHeight w:val="215"/>
        </w:trPr>
        <w:tc>
          <w:tcPr>
            <w:tcW w:w="9464" w:type="dxa"/>
            <w:gridSpan w:val="2"/>
            <w:shd w:val="clear" w:color="auto" w:fill="71D2F4"/>
          </w:tcPr>
          <w:p w:rsidR="00644799" w:rsidRDefault="00E53327">
            <w:pPr>
              <w:pStyle w:val="TableParagraph"/>
              <w:spacing w:before="4" w:line="191" w:lineRule="exact"/>
              <w:rPr>
                <w:b/>
                <w:sz w:val="18"/>
              </w:rPr>
            </w:pPr>
            <w:r>
              <w:rPr>
                <w:b/>
                <w:sz w:val="18"/>
              </w:rPr>
              <w:t>Садржај</w:t>
            </w:r>
            <w:r>
              <w:rPr>
                <w:spacing w:val="22"/>
                <w:sz w:val="18"/>
              </w:rPr>
              <w:t xml:space="preserve"> </w:t>
            </w:r>
            <w:r>
              <w:rPr>
                <w:b/>
                <w:spacing w:val="-2"/>
                <w:sz w:val="18"/>
              </w:rPr>
              <w:t>предмета:</w:t>
            </w:r>
          </w:p>
        </w:tc>
      </w:tr>
      <w:tr w:rsidR="00644799">
        <w:trPr>
          <w:trHeight w:val="7132"/>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8"/>
              <w:jc w:val="both"/>
              <w:rPr>
                <w:sz w:val="18"/>
              </w:rPr>
            </w:pPr>
            <w:r>
              <w:rPr>
                <w:w w:val="105"/>
                <w:sz w:val="18"/>
              </w:rPr>
              <w:t>Обезбјеђивање</w:t>
            </w:r>
            <w:r>
              <w:rPr>
                <w:spacing w:val="-7"/>
                <w:w w:val="105"/>
                <w:sz w:val="18"/>
              </w:rPr>
              <w:t xml:space="preserve"> </w:t>
            </w:r>
            <w:r>
              <w:rPr>
                <w:w w:val="105"/>
                <w:sz w:val="18"/>
              </w:rPr>
              <w:t>сувог</w:t>
            </w:r>
            <w:r>
              <w:rPr>
                <w:spacing w:val="-7"/>
                <w:w w:val="105"/>
                <w:sz w:val="18"/>
              </w:rPr>
              <w:t xml:space="preserve"> </w:t>
            </w:r>
            <w:r>
              <w:rPr>
                <w:w w:val="105"/>
                <w:sz w:val="18"/>
              </w:rPr>
              <w:t>радног</w:t>
            </w:r>
            <w:r>
              <w:rPr>
                <w:spacing w:val="-6"/>
                <w:w w:val="105"/>
                <w:sz w:val="18"/>
              </w:rPr>
              <w:t xml:space="preserve"> </w:t>
            </w:r>
            <w:r>
              <w:rPr>
                <w:w w:val="105"/>
                <w:sz w:val="18"/>
              </w:rPr>
              <w:t>поља</w:t>
            </w:r>
            <w:r>
              <w:rPr>
                <w:spacing w:val="-7"/>
                <w:w w:val="105"/>
                <w:sz w:val="18"/>
              </w:rPr>
              <w:t xml:space="preserve"> </w:t>
            </w:r>
            <w:r>
              <w:rPr>
                <w:w w:val="105"/>
                <w:sz w:val="18"/>
              </w:rPr>
              <w:t>(релативно</w:t>
            </w:r>
            <w:r>
              <w:rPr>
                <w:spacing w:val="-9"/>
                <w:w w:val="105"/>
                <w:sz w:val="18"/>
              </w:rPr>
              <w:t xml:space="preserve"> </w:t>
            </w:r>
            <w:r>
              <w:rPr>
                <w:w w:val="105"/>
                <w:sz w:val="18"/>
              </w:rPr>
              <w:t>и</w:t>
            </w:r>
            <w:r>
              <w:rPr>
                <w:spacing w:val="-5"/>
                <w:w w:val="105"/>
                <w:sz w:val="18"/>
              </w:rPr>
              <w:t xml:space="preserve"> </w:t>
            </w:r>
            <w:r>
              <w:rPr>
                <w:w w:val="105"/>
                <w:sz w:val="18"/>
              </w:rPr>
              <w:t>апсолутно).</w:t>
            </w:r>
            <w:r>
              <w:rPr>
                <w:spacing w:val="-7"/>
                <w:w w:val="105"/>
                <w:sz w:val="18"/>
              </w:rPr>
              <w:t xml:space="preserve"> </w:t>
            </w:r>
            <w:r>
              <w:rPr>
                <w:w w:val="105"/>
                <w:sz w:val="18"/>
              </w:rPr>
              <w:t>Асептичан</w:t>
            </w:r>
            <w:r>
              <w:rPr>
                <w:spacing w:val="-5"/>
                <w:w w:val="105"/>
                <w:sz w:val="18"/>
              </w:rPr>
              <w:t xml:space="preserve"> </w:t>
            </w:r>
            <w:r>
              <w:rPr>
                <w:w w:val="105"/>
                <w:sz w:val="18"/>
              </w:rPr>
              <w:t>рад.</w:t>
            </w:r>
            <w:r>
              <w:rPr>
                <w:spacing w:val="-7"/>
                <w:w w:val="105"/>
                <w:sz w:val="18"/>
              </w:rPr>
              <w:t xml:space="preserve"> </w:t>
            </w:r>
            <w:r>
              <w:rPr>
                <w:w w:val="105"/>
                <w:sz w:val="18"/>
              </w:rPr>
              <w:t>Етиопатогенеза</w:t>
            </w:r>
            <w:r>
              <w:rPr>
                <w:spacing w:val="-4"/>
                <w:w w:val="105"/>
                <w:sz w:val="18"/>
              </w:rPr>
              <w:t xml:space="preserve"> </w:t>
            </w:r>
            <w:r>
              <w:rPr>
                <w:w w:val="105"/>
                <w:sz w:val="18"/>
              </w:rPr>
              <w:t>каријеса,</w:t>
            </w:r>
            <w:r>
              <w:rPr>
                <w:spacing w:val="-7"/>
                <w:w w:val="105"/>
                <w:sz w:val="18"/>
              </w:rPr>
              <w:t xml:space="preserve"> </w:t>
            </w:r>
            <w:r>
              <w:rPr>
                <w:w w:val="105"/>
                <w:sz w:val="18"/>
              </w:rPr>
              <w:t xml:space="preserve">дијагностика каријеса. Класификација каријеса. Технике препарације канала коријена зуба. Биологија пулподентинског комлекса-реакције пулпе на каријес </w:t>
            </w:r>
            <w:r>
              <w:rPr>
                <w:w w:val="105"/>
                <w:sz w:val="18"/>
              </w:rPr>
              <w:t>и препарацију. Обољења пулпе зуба-етиологија и патогенеза. Бол пулподентинског</w:t>
            </w:r>
            <w:r>
              <w:rPr>
                <w:spacing w:val="-3"/>
                <w:w w:val="105"/>
                <w:sz w:val="18"/>
              </w:rPr>
              <w:t xml:space="preserve"> </w:t>
            </w:r>
            <w:r>
              <w:rPr>
                <w:w w:val="105"/>
                <w:sz w:val="18"/>
              </w:rPr>
              <w:t>комплекса-дијагноза,</w:t>
            </w:r>
            <w:r>
              <w:rPr>
                <w:spacing w:val="-4"/>
                <w:w w:val="105"/>
                <w:sz w:val="18"/>
              </w:rPr>
              <w:t xml:space="preserve"> </w:t>
            </w:r>
            <w:r>
              <w:rPr>
                <w:w w:val="105"/>
                <w:sz w:val="18"/>
              </w:rPr>
              <w:t>клинички</w:t>
            </w:r>
            <w:r>
              <w:rPr>
                <w:spacing w:val="-5"/>
                <w:w w:val="105"/>
                <w:sz w:val="18"/>
              </w:rPr>
              <w:t xml:space="preserve"> </w:t>
            </w:r>
            <w:r>
              <w:rPr>
                <w:w w:val="105"/>
                <w:sz w:val="18"/>
              </w:rPr>
              <w:t>преглед,</w:t>
            </w:r>
            <w:r>
              <w:rPr>
                <w:spacing w:val="-4"/>
                <w:w w:val="105"/>
                <w:sz w:val="18"/>
              </w:rPr>
              <w:t xml:space="preserve"> </w:t>
            </w:r>
            <w:r>
              <w:rPr>
                <w:w w:val="105"/>
                <w:sz w:val="18"/>
              </w:rPr>
              <w:t>диференцијална</w:t>
            </w:r>
            <w:r>
              <w:rPr>
                <w:spacing w:val="-6"/>
                <w:w w:val="105"/>
                <w:sz w:val="18"/>
              </w:rPr>
              <w:t xml:space="preserve"> </w:t>
            </w:r>
            <w:r>
              <w:rPr>
                <w:w w:val="105"/>
                <w:sz w:val="18"/>
              </w:rPr>
              <w:t>дијагноза.</w:t>
            </w:r>
            <w:r>
              <w:rPr>
                <w:spacing w:val="-6"/>
                <w:w w:val="105"/>
                <w:sz w:val="18"/>
              </w:rPr>
              <w:t xml:space="preserve"> </w:t>
            </w:r>
            <w:r>
              <w:rPr>
                <w:w w:val="105"/>
                <w:sz w:val="18"/>
              </w:rPr>
              <w:t>Дубоки</w:t>
            </w:r>
            <w:r>
              <w:rPr>
                <w:spacing w:val="-2"/>
                <w:w w:val="105"/>
                <w:sz w:val="18"/>
              </w:rPr>
              <w:t xml:space="preserve"> </w:t>
            </w:r>
            <w:r>
              <w:rPr>
                <w:w w:val="105"/>
                <w:sz w:val="18"/>
              </w:rPr>
              <w:t>квар</w:t>
            </w:r>
            <w:r>
              <w:rPr>
                <w:spacing w:val="-7"/>
                <w:w w:val="105"/>
                <w:sz w:val="18"/>
              </w:rPr>
              <w:t xml:space="preserve"> </w:t>
            </w:r>
            <w:r>
              <w:rPr>
                <w:w w:val="105"/>
                <w:sz w:val="18"/>
              </w:rPr>
              <w:t>зуба-дијагноза, клиничка</w:t>
            </w:r>
            <w:r>
              <w:rPr>
                <w:spacing w:val="-6"/>
                <w:w w:val="105"/>
                <w:sz w:val="18"/>
              </w:rPr>
              <w:t xml:space="preserve"> </w:t>
            </w:r>
            <w:r>
              <w:rPr>
                <w:w w:val="105"/>
                <w:sz w:val="18"/>
              </w:rPr>
              <w:t>слика,</w:t>
            </w:r>
            <w:r>
              <w:rPr>
                <w:spacing w:val="-8"/>
                <w:w w:val="105"/>
                <w:sz w:val="18"/>
              </w:rPr>
              <w:t xml:space="preserve"> </w:t>
            </w:r>
            <w:r>
              <w:rPr>
                <w:w w:val="105"/>
                <w:sz w:val="18"/>
              </w:rPr>
              <w:t>терапија,</w:t>
            </w:r>
            <w:r>
              <w:rPr>
                <w:spacing w:val="-6"/>
                <w:w w:val="105"/>
                <w:sz w:val="18"/>
              </w:rPr>
              <w:t xml:space="preserve"> </w:t>
            </w:r>
            <w:r>
              <w:rPr>
                <w:w w:val="105"/>
                <w:sz w:val="18"/>
              </w:rPr>
              <w:t>прогноза</w:t>
            </w:r>
            <w:r>
              <w:rPr>
                <w:spacing w:val="-6"/>
                <w:w w:val="105"/>
                <w:sz w:val="18"/>
              </w:rPr>
              <w:t xml:space="preserve"> </w:t>
            </w:r>
            <w:r>
              <w:rPr>
                <w:w w:val="105"/>
                <w:sz w:val="18"/>
              </w:rPr>
              <w:t>и</w:t>
            </w:r>
            <w:r>
              <w:rPr>
                <w:spacing w:val="-7"/>
                <w:w w:val="105"/>
                <w:sz w:val="18"/>
              </w:rPr>
              <w:t xml:space="preserve"> </w:t>
            </w:r>
            <w:r>
              <w:rPr>
                <w:w w:val="105"/>
                <w:sz w:val="18"/>
              </w:rPr>
              <w:t>средства</w:t>
            </w:r>
            <w:r>
              <w:rPr>
                <w:spacing w:val="-8"/>
                <w:w w:val="105"/>
                <w:sz w:val="18"/>
              </w:rPr>
              <w:t xml:space="preserve"> </w:t>
            </w:r>
            <w:r>
              <w:rPr>
                <w:w w:val="105"/>
                <w:sz w:val="18"/>
              </w:rPr>
              <w:t>за</w:t>
            </w:r>
            <w:r>
              <w:rPr>
                <w:spacing w:val="-6"/>
                <w:w w:val="105"/>
                <w:sz w:val="18"/>
              </w:rPr>
              <w:t xml:space="preserve"> </w:t>
            </w:r>
            <w:r>
              <w:rPr>
                <w:w w:val="105"/>
                <w:sz w:val="18"/>
              </w:rPr>
              <w:t>директно</w:t>
            </w:r>
            <w:r>
              <w:rPr>
                <w:spacing w:val="-8"/>
                <w:w w:val="105"/>
                <w:sz w:val="18"/>
              </w:rPr>
              <w:t xml:space="preserve"> </w:t>
            </w:r>
            <w:r>
              <w:rPr>
                <w:w w:val="105"/>
                <w:sz w:val="18"/>
              </w:rPr>
              <w:t>и</w:t>
            </w:r>
            <w:r>
              <w:rPr>
                <w:spacing w:val="-7"/>
                <w:w w:val="105"/>
                <w:sz w:val="18"/>
              </w:rPr>
              <w:t xml:space="preserve"> </w:t>
            </w:r>
            <w:r>
              <w:rPr>
                <w:w w:val="105"/>
                <w:sz w:val="18"/>
              </w:rPr>
              <w:t>индиректно</w:t>
            </w:r>
            <w:r>
              <w:rPr>
                <w:spacing w:val="-11"/>
                <w:w w:val="105"/>
                <w:sz w:val="18"/>
              </w:rPr>
              <w:t xml:space="preserve"> </w:t>
            </w:r>
            <w:r>
              <w:rPr>
                <w:w w:val="105"/>
                <w:sz w:val="18"/>
              </w:rPr>
              <w:t>прекривање</w:t>
            </w:r>
            <w:r>
              <w:rPr>
                <w:spacing w:val="-6"/>
                <w:w w:val="105"/>
                <w:sz w:val="18"/>
              </w:rPr>
              <w:t xml:space="preserve"> </w:t>
            </w:r>
            <w:r>
              <w:rPr>
                <w:w w:val="105"/>
                <w:sz w:val="18"/>
              </w:rPr>
              <w:t>пулпе.</w:t>
            </w:r>
            <w:r>
              <w:rPr>
                <w:spacing w:val="-4"/>
                <w:w w:val="105"/>
                <w:sz w:val="18"/>
              </w:rPr>
              <w:t xml:space="preserve"> </w:t>
            </w:r>
            <w:r>
              <w:rPr>
                <w:w w:val="105"/>
                <w:sz w:val="18"/>
              </w:rPr>
              <w:t>Трауматска</w:t>
            </w:r>
            <w:r>
              <w:rPr>
                <w:spacing w:val="-4"/>
                <w:w w:val="105"/>
                <w:sz w:val="18"/>
              </w:rPr>
              <w:t xml:space="preserve"> </w:t>
            </w:r>
            <w:r>
              <w:rPr>
                <w:w w:val="105"/>
                <w:sz w:val="18"/>
              </w:rPr>
              <w:t>оштећења пулпе. Пулпотомија. Основни принципи клиничке рестаурације зуба и примјена матрица. Оптурација канала коријена зуба-улога и значај. Допунска ретенција код вишеповршинских испуна. Разлика класичног и адхезивног типа препарације. К</w:t>
            </w:r>
            <w:r>
              <w:rPr>
                <w:w w:val="105"/>
                <w:sz w:val="18"/>
              </w:rPr>
              <w:t>линичка примјена амалгама-припрема, апликација, проблеми и пропусти у рестауративној процедури. Клиничка примјена композитних испуна-припрема и ток рестаурације код фронталних зуба. Интерсеансна медикација-улога и значај. Клиничка примјена глас јономер цем</w:t>
            </w:r>
            <w:r>
              <w:rPr>
                <w:w w:val="105"/>
                <w:sz w:val="18"/>
              </w:rPr>
              <w:t>ената као подлога, лајнера и рестауративних материјала. Иригација канала коријена зуба-улога, значај и начин рада. Обољења апексног пародонцијума-етиологија и патогенеза.</w:t>
            </w:r>
            <w:r>
              <w:rPr>
                <w:spacing w:val="40"/>
                <w:w w:val="105"/>
                <w:sz w:val="18"/>
              </w:rPr>
              <w:t xml:space="preserve"> </w:t>
            </w:r>
            <w:r>
              <w:rPr>
                <w:w w:val="105"/>
                <w:sz w:val="18"/>
              </w:rPr>
              <w:t>Клиничка дијагноза обољења пулпе зуба. Клиничка дијагноза обољења апексног периодонци</w:t>
            </w:r>
            <w:r>
              <w:rPr>
                <w:w w:val="105"/>
                <w:sz w:val="18"/>
              </w:rPr>
              <w:t>јума. Ендопародонталне лезије-етиологија, класификација и терапија. Ендодонтска симптоматологија-бол у</w:t>
            </w:r>
            <w:r>
              <w:rPr>
                <w:spacing w:val="-4"/>
                <w:w w:val="105"/>
                <w:sz w:val="18"/>
              </w:rPr>
              <w:t xml:space="preserve"> </w:t>
            </w:r>
            <w:r>
              <w:rPr>
                <w:w w:val="105"/>
                <w:sz w:val="18"/>
              </w:rPr>
              <w:t>ендодонцији. Терапија зуба са виталном пулпом</w:t>
            </w:r>
            <w:r>
              <w:rPr>
                <w:spacing w:val="-1"/>
                <w:w w:val="105"/>
                <w:sz w:val="18"/>
              </w:rPr>
              <w:t xml:space="preserve"> </w:t>
            </w:r>
            <w:r>
              <w:rPr>
                <w:w w:val="105"/>
                <w:sz w:val="18"/>
              </w:rPr>
              <w:t>и авиталних зуба. Ендодонтска терапија зуба са великим периапексним лезијама. Ендодонтско-хируршка терапија</w:t>
            </w:r>
            <w:r>
              <w:rPr>
                <w:w w:val="105"/>
                <w:sz w:val="18"/>
              </w:rPr>
              <w:t xml:space="preserve"> обољелих зуба. Ендодонтска терапија ресорпције коријена зуба. Хитан ендодонтски третман.</w:t>
            </w:r>
            <w:r>
              <w:rPr>
                <w:spacing w:val="40"/>
                <w:w w:val="105"/>
                <w:sz w:val="18"/>
              </w:rPr>
              <w:t xml:space="preserve"> </w:t>
            </w:r>
            <w:r>
              <w:rPr>
                <w:w w:val="105"/>
                <w:sz w:val="18"/>
              </w:rPr>
              <w:t>Грешке и компликације у току ендодонтске терапије. Поновно ендодонтско лијечење-индикације и начин рада. Рестаурација ендодонтски лијечених зуба-биофизички принципи и</w:t>
            </w:r>
            <w:r>
              <w:rPr>
                <w:w w:val="105"/>
                <w:sz w:val="18"/>
              </w:rPr>
              <w:t xml:space="preserve"> системи каналне ретенције. Динамика и ток репарације оштећених периапексних ткива након ендодонтске терапије. Прогноза успјеха ендодонтског лијечења. Рендгенографија периапексних запаљења- диференцијална дијагноза. Специфичност каналне морфологије врха ко</w:t>
            </w:r>
            <w:r>
              <w:rPr>
                <w:w w:val="105"/>
                <w:sz w:val="18"/>
              </w:rPr>
              <w:t>ријена зуба. Материјали за привремено затварање</w:t>
            </w:r>
            <w:r>
              <w:rPr>
                <w:spacing w:val="40"/>
                <w:w w:val="105"/>
                <w:sz w:val="18"/>
              </w:rPr>
              <w:t xml:space="preserve"> </w:t>
            </w:r>
            <w:r>
              <w:rPr>
                <w:w w:val="105"/>
                <w:sz w:val="18"/>
              </w:rPr>
              <w:t xml:space="preserve">кавитета. Заштитне и медикаментне подлоге. Анамнеза и клинички преглед оралнохируршких пацијената. Дијагностички поступци код оралнохируршких пацијената. Вађење зуба, индикације, план терапије, специфичности </w:t>
            </w:r>
            <w:r>
              <w:rPr>
                <w:w w:val="105"/>
                <w:sz w:val="18"/>
              </w:rPr>
              <w:t>вађење појединих зуба. Компликације вађења зуба и њихово збрињавање. Припрема пацијената ризика за оралнохируршке интервенције и њихово збрињавање у случају појаве компликација. Дијагностика синузитиса дентогеног поријекла, ороантралних комуникација и фист</w:t>
            </w:r>
            <w:r>
              <w:rPr>
                <w:w w:val="105"/>
                <w:sz w:val="18"/>
              </w:rPr>
              <w:t>ула, и план терапије. Типови и подјела (развојне, урођене, стечене). Фаворизујући и предиспонирајући фактори. Етиопатогенетски аспекти. Значај за будућу реконструктивну фазу терапије зуба. Методе откривања трауматске оклузије, избор терапијске методе за ел</w:t>
            </w:r>
            <w:r>
              <w:rPr>
                <w:w w:val="105"/>
                <w:sz w:val="18"/>
              </w:rPr>
              <w:t xml:space="preserve">иминацију трауматске оклузије и успостављање повољних оклузалних односа. Узимање анатомског отиска. Адаптација индивидуалне кашике, формиранје рубова функционалног отиска. </w:t>
            </w:r>
            <w:proofErr w:type="gramStart"/>
            <w:r>
              <w:rPr>
                <w:w w:val="105"/>
                <w:sz w:val="18"/>
              </w:rPr>
              <w:t>избор</w:t>
            </w:r>
            <w:proofErr w:type="gramEnd"/>
            <w:r>
              <w:rPr>
                <w:w w:val="105"/>
                <w:sz w:val="18"/>
              </w:rPr>
              <w:t xml:space="preserve"> материјала за узимање функционалног отиска. Одређивање међувиличних односа и б</w:t>
            </w:r>
            <w:r>
              <w:rPr>
                <w:w w:val="105"/>
                <w:sz w:val="18"/>
              </w:rPr>
              <w:t>оје зуба. Проба поставе зуба. Препарација канала коријена ендодонтски збринутог зуба. Израда модела ливене надоградње. Надокнада депулписаног зуба готовим металним/композитним</w:t>
            </w:r>
            <w:r>
              <w:rPr>
                <w:spacing w:val="27"/>
                <w:w w:val="105"/>
                <w:sz w:val="18"/>
              </w:rPr>
              <w:t xml:space="preserve"> </w:t>
            </w:r>
            <w:r>
              <w:rPr>
                <w:w w:val="105"/>
                <w:sz w:val="18"/>
              </w:rPr>
              <w:t>кочићима.</w:t>
            </w:r>
            <w:r>
              <w:rPr>
                <w:spacing w:val="80"/>
                <w:w w:val="105"/>
                <w:sz w:val="18"/>
              </w:rPr>
              <w:t xml:space="preserve"> </w:t>
            </w:r>
            <w:r>
              <w:rPr>
                <w:w w:val="105"/>
                <w:sz w:val="18"/>
              </w:rPr>
              <w:t>Препарација</w:t>
            </w:r>
            <w:r>
              <w:rPr>
                <w:spacing w:val="31"/>
                <w:w w:val="105"/>
                <w:sz w:val="18"/>
              </w:rPr>
              <w:t xml:space="preserve"> </w:t>
            </w:r>
            <w:r>
              <w:rPr>
                <w:w w:val="105"/>
                <w:sz w:val="18"/>
              </w:rPr>
              <w:t>зуба</w:t>
            </w:r>
            <w:r>
              <w:rPr>
                <w:spacing w:val="33"/>
                <w:w w:val="105"/>
                <w:sz w:val="18"/>
              </w:rPr>
              <w:t xml:space="preserve"> </w:t>
            </w:r>
            <w:r>
              <w:rPr>
                <w:w w:val="105"/>
                <w:sz w:val="18"/>
              </w:rPr>
              <w:t>за</w:t>
            </w:r>
            <w:r>
              <w:rPr>
                <w:spacing w:val="28"/>
                <w:w w:val="105"/>
                <w:sz w:val="18"/>
              </w:rPr>
              <w:t xml:space="preserve"> </w:t>
            </w:r>
            <w:r>
              <w:rPr>
                <w:w w:val="105"/>
                <w:sz w:val="18"/>
              </w:rPr>
              <w:t>фиксну</w:t>
            </w:r>
            <w:r>
              <w:rPr>
                <w:spacing w:val="23"/>
                <w:w w:val="105"/>
                <w:sz w:val="18"/>
              </w:rPr>
              <w:t xml:space="preserve"> </w:t>
            </w:r>
            <w:r>
              <w:rPr>
                <w:w w:val="105"/>
                <w:sz w:val="18"/>
              </w:rPr>
              <w:t>надокнаде.</w:t>
            </w:r>
            <w:r>
              <w:rPr>
                <w:spacing w:val="31"/>
                <w:w w:val="105"/>
                <w:sz w:val="18"/>
              </w:rPr>
              <w:t xml:space="preserve"> </w:t>
            </w:r>
            <w:r>
              <w:rPr>
                <w:w w:val="105"/>
                <w:sz w:val="18"/>
              </w:rPr>
              <w:t>Узимање</w:t>
            </w:r>
            <w:r>
              <w:rPr>
                <w:spacing w:val="31"/>
                <w:w w:val="105"/>
                <w:sz w:val="18"/>
              </w:rPr>
              <w:t xml:space="preserve"> </w:t>
            </w:r>
            <w:r>
              <w:rPr>
                <w:w w:val="105"/>
                <w:sz w:val="18"/>
              </w:rPr>
              <w:t>отиска</w:t>
            </w:r>
            <w:r>
              <w:rPr>
                <w:spacing w:val="31"/>
                <w:w w:val="105"/>
                <w:sz w:val="18"/>
              </w:rPr>
              <w:t xml:space="preserve"> </w:t>
            </w:r>
            <w:r>
              <w:rPr>
                <w:w w:val="105"/>
                <w:sz w:val="18"/>
              </w:rPr>
              <w:t>за</w:t>
            </w:r>
            <w:r>
              <w:rPr>
                <w:spacing w:val="28"/>
                <w:w w:val="105"/>
                <w:sz w:val="18"/>
              </w:rPr>
              <w:t xml:space="preserve"> </w:t>
            </w:r>
            <w:r>
              <w:rPr>
                <w:w w:val="105"/>
                <w:sz w:val="18"/>
              </w:rPr>
              <w:t>израду</w:t>
            </w:r>
            <w:r>
              <w:rPr>
                <w:spacing w:val="23"/>
                <w:w w:val="105"/>
                <w:sz w:val="18"/>
              </w:rPr>
              <w:t xml:space="preserve"> </w:t>
            </w:r>
            <w:r>
              <w:rPr>
                <w:w w:val="105"/>
                <w:sz w:val="18"/>
              </w:rPr>
              <w:t>фиксне</w:t>
            </w:r>
          </w:p>
        </w:tc>
      </w:tr>
    </w:tbl>
    <w:p w:rsidR="00644799" w:rsidRDefault="00644799">
      <w:pPr>
        <w:pStyle w:val="TableParagraph"/>
        <w:spacing w:line="249" w:lineRule="auto"/>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9292"/>
        </w:trPr>
        <w:tc>
          <w:tcPr>
            <w:tcW w:w="9461" w:type="dxa"/>
          </w:tcPr>
          <w:p w:rsidR="00644799" w:rsidRDefault="00E53327">
            <w:pPr>
              <w:pStyle w:val="TableParagraph"/>
              <w:spacing w:before="0" w:line="204" w:lineRule="exact"/>
              <w:jc w:val="both"/>
              <w:rPr>
                <w:sz w:val="18"/>
              </w:rPr>
            </w:pPr>
            <w:proofErr w:type="gramStart"/>
            <w:r>
              <w:rPr>
                <w:sz w:val="18"/>
              </w:rPr>
              <w:lastRenderedPageBreak/>
              <w:t>надокнаде</w:t>
            </w:r>
            <w:proofErr w:type="gramEnd"/>
            <w:r>
              <w:rPr>
                <w:sz w:val="18"/>
              </w:rPr>
              <w:t>.</w:t>
            </w:r>
            <w:r>
              <w:rPr>
                <w:spacing w:val="18"/>
                <w:sz w:val="18"/>
              </w:rPr>
              <w:t xml:space="preserve"> </w:t>
            </w:r>
            <w:r>
              <w:rPr>
                <w:sz w:val="18"/>
              </w:rPr>
              <w:t>Избор</w:t>
            </w:r>
            <w:r>
              <w:rPr>
                <w:spacing w:val="18"/>
                <w:sz w:val="18"/>
              </w:rPr>
              <w:t xml:space="preserve"> </w:t>
            </w:r>
            <w:r>
              <w:rPr>
                <w:sz w:val="18"/>
              </w:rPr>
              <w:t>кашике</w:t>
            </w:r>
            <w:r>
              <w:rPr>
                <w:spacing w:val="19"/>
                <w:sz w:val="18"/>
              </w:rPr>
              <w:t xml:space="preserve"> </w:t>
            </w:r>
            <w:r>
              <w:rPr>
                <w:sz w:val="18"/>
              </w:rPr>
              <w:t>и</w:t>
            </w:r>
            <w:r>
              <w:rPr>
                <w:spacing w:val="22"/>
                <w:sz w:val="18"/>
              </w:rPr>
              <w:t xml:space="preserve"> </w:t>
            </w:r>
            <w:r>
              <w:rPr>
                <w:sz w:val="18"/>
              </w:rPr>
              <w:t>отисног</w:t>
            </w:r>
            <w:r>
              <w:rPr>
                <w:spacing w:val="24"/>
                <w:sz w:val="18"/>
              </w:rPr>
              <w:t xml:space="preserve"> </w:t>
            </w:r>
            <w:r>
              <w:rPr>
                <w:sz w:val="18"/>
              </w:rPr>
              <w:t>материјала.</w:t>
            </w:r>
            <w:r>
              <w:rPr>
                <w:spacing w:val="19"/>
                <w:sz w:val="18"/>
              </w:rPr>
              <w:t xml:space="preserve"> </w:t>
            </w:r>
            <w:r>
              <w:rPr>
                <w:sz w:val="18"/>
              </w:rPr>
              <w:t>Припрема</w:t>
            </w:r>
            <w:r>
              <w:rPr>
                <w:spacing w:val="24"/>
                <w:sz w:val="18"/>
              </w:rPr>
              <w:t xml:space="preserve"> </w:t>
            </w:r>
            <w:r>
              <w:rPr>
                <w:sz w:val="18"/>
              </w:rPr>
              <w:t>гингивалног</w:t>
            </w:r>
            <w:r>
              <w:rPr>
                <w:spacing w:val="21"/>
                <w:sz w:val="18"/>
              </w:rPr>
              <w:t xml:space="preserve"> </w:t>
            </w:r>
            <w:r>
              <w:rPr>
                <w:spacing w:val="-2"/>
                <w:sz w:val="18"/>
              </w:rPr>
              <w:t>сулкуса.</w:t>
            </w:r>
          </w:p>
          <w:p w:rsidR="00644799" w:rsidRDefault="00E53327">
            <w:pPr>
              <w:pStyle w:val="TableParagraph"/>
              <w:spacing w:before="9"/>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9" w:line="249" w:lineRule="auto"/>
              <w:ind w:right="86"/>
              <w:jc w:val="both"/>
              <w:rPr>
                <w:sz w:val="18"/>
              </w:rPr>
            </w:pPr>
            <w:r>
              <w:rPr>
                <w:w w:val="105"/>
                <w:sz w:val="18"/>
              </w:rPr>
              <w:t>Технике препарације канала коријена зуба. Биологија пулподентинског комлекса-реакције пулпе на каријес</w:t>
            </w:r>
            <w:r>
              <w:rPr>
                <w:w w:val="105"/>
                <w:sz w:val="18"/>
              </w:rPr>
              <w:t xml:space="preserve"> и препарацију. Обољења пулпе зуба-етиологија и патогенеза. Бол пулподентинског комплекса-дијагноза, клинички преглед, диференцијална дијагноза.</w:t>
            </w:r>
            <w:r>
              <w:rPr>
                <w:spacing w:val="-1"/>
                <w:w w:val="105"/>
                <w:sz w:val="18"/>
              </w:rPr>
              <w:t xml:space="preserve"> </w:t>
            </w:r>
            <w:r>
              <w:rPr>
                <w:w w:val="105"/>
                <w:sz w:val="18"/>
              </w:rPr>
              <w:t>Дубоки</w:t>
            </w:r>
            <w:r>
              <w:rPr>
                <w:spacing w:val="-2"/>
                <w:w w:val="105"/>
                <w:sz w:val="18"/>
              </w:rPr>
              <w:t xml:space="preserve"> </w:t>
            </w:r>
            <w:r>
              <w:rPr>
                <w:w w:val="105"/>
                <w:sz w:val="18"/>
              </w:rPr>
              <w:t>квар</w:t>
            </w:r>
            <w:r>
              <w:rPr>
                <w:spacing w:val="-2"/>
                <w:w w:val="105"/>
                <w:sz w:val="18"/>
              </w:rPr>
              <w:t xml:space="preserve"> </w:t>
            </w:r>
            <w:r>
              <w:rPr>
                <w:w w:val="105"/>
                <w:sz w:val="18"/>
              </w:rPr>
              <w:t>зуба-дијагноза, клиничка</w:t>
            </w:r>
            <w:r>
              <w:rPr>
                <w:spacing w:val="-2"/>
                <w:w w:val="105"/>
                <w:sz w:val="18"/>
              </w:rPr>
              <w:t xml:space="preserve"> </w:t>
            </w:r>
            <w:r>
              <w:rPr>
                <w:w w:val="105"/>
                <w:sz w:val="18"/>
              </w:rPr>
              <w:t>слика,</w:t>
            </w:r>
            <w:r>
              <w:rPr>
                <w:spacing w:val="-1"/>
                <w:w w:val="105"/>
                <w:sz w:val="18"/>
              </w:rPr>
              <w:t xml:space="preserve"> </w:t>
            </w:r>
            <w:r>
              <w:rPr>
                <w:w w:val="105"/>
                <w:sz w:val="18"/>
              </w:rPr>
              <w:t>терапија, прогноза</w:t>
            </w:r>
            <w:r>
              <w:rPr>
                <w:spacing w:val="-2"/>
                <w:w w:val="105"/>
                <w:sz w:val="18"/>
              </w:rPr>
              <w:t xml:space="preserve"> </w:t>
            </w:r>
            <w:r>
              <w:rPr>
                <w:w w:val="105"/>
                <w:sz w:val="18"/>
              </w:rPr>
              <w:t>и средства за директно и индиректно прекривање п</w:t>
            </w:r>
            <w:r>
              <w:rPr>
                <w:w w:val="105"/>
                <w:sz w:val="18"/>
              </w:rPr>
              <w:t>улпе. Трауматска оштећења пулпе. Пулпотомија. Основни принципи клиничке рестаурације зуба и примјена матрица. Оптурација канала коријена зуба-улога и значај. Допунска ретенција код вишеповршинских испуна. Разлика класичног и адхезивног типа препарације. Кл</w:t>
            </w:r>
            <w:r>
              <w:rPr>
                <w:w w:val="105"/>
                <w:sz w:val="18"/>
              </w:rPr>
              <w:t>иничка примјена амалгама-припрема, апликација, проблеми и пропусти у рестауративној процедури. Клиничка примјена композитних</w:t>
            </w:r>
            <w:r>
              <w:rPr>
                <w:spacing w:val="-2"/>
                <w:w w:val="105"/>
                <w:sz w:val="18"/>
              </w:rPr>
              <w:t xml:space="preserve"> </w:t>
            </w:r>
            <w:r>
              <w:rPr>
                <w:w w:val="105"/>
                <w:sz w:val="18"/>
              </w:rPr>
              <w:t>испуна-припрема</w:t>
            </w:r>
            <w:r>
              <w:rPr>
                <w:spacing w:val="-1"/>
                <w:w w:val="105"/>
                <w:sz w:val="18"/>
              </w:rPr>
              <w:t xml:space="preserve"> </w:t>
            </w:r>
            <w:r>
              <w:rPr>
                <w:w w:val="105"/>
                <w:sz w:val="18"/>
              </w:rPr>
              <w:t>и ток рестаурације</w:t>
            </w:r>
            <w:r>
              <w:rPr>
                <w:spacing w:val="-2"/>
                <w:w w:val="105"/>
                <w:sz w:val="18"/>
              </w:rPr>
              <w:t xml:space="preserve"> </w:t>
            </w:r>
            <w:r>
              <w:rPr>
                <w:w w:val="105"/>
                <w:sz w:val="18"/>
              </w:rPr>
              <w:t>код фронталних</w:t>
            </w:r>
            <w:r>
              <w:rPr>
                <w:spacing w:val="-2"/>
                <w:w w:val="105"/>
                <w:sz w:val="18"/>
              </w:rPr>
              <w:t xml:space="preserve"> </w:t>
            </w:r>
            <w:r>
              <w:rPr>
                <w:w w:val="105"/>
                <w:sz w:val="18"/>
              </w:rPr>
              <w:t>зуба.</w:t>
            </w:r>
            <w:r>
              <w:rPr>
                <w:spacing w:val="-1"/>
                <w:w w:val="105"/>
                <w:sz w:val="18"/>
              </w:rPr>
              <w:t xml:space="preserve"> </w:t>
            </w:r>
            <w:r>
              <w:rPr>
                <w:w w:val="105"/>
                <w:sz w:val="18"/>
              </w:rPr>
              <w:t>Интерсеансна</w:t>
            </w:r>
            <w:r>
              <w:rPr>
                <w:spacing w:val="-1"/>
                <w:w w:val="105"/>
                <w:sz w:val="18"/>
              </w:rPr>
              <w:t xml:space="preserve"> </w:t>
            </w:r>
            <w:r>
              <w:rPr>
                <w:w w:val="105"/>
                <w:sz w:val="18"/>
              </w:rPr>
              <w:t>медикација-улога</w:t>
            </w:r>
            <w:r>
              <w:rPr>
                <w:spacing w:val="-2"/>
                <w:w w:val="105"/>
                <w:sz w:val="18"/>
              </w:rPr>
              <w:t xml:space="preserve"> </w:t>
            </w:r>
            <w:r>
              <w:rPr>
                <w:w w:val="105"/>
                <w:sz w:val="18"/>
              </w:rPr>
              <w:t>и значај. Клиничка примјена глас јономер цеме</w:t>
            </w:r>
            <w:r>
              <w:rPr>
                <w:w w:val="105"/>
                <w:sz w:val="18"/>
              </w:rPr>
              <w:t>ната као подлога, лајнера и рестауративних материјала. Иригација канала коријена зуба-улога, значај и начин рада. Обољења апексног пародонцијума-етиологија и патогенеза.</w:t>
            </w:r>
            <w:r>
              <w:rPr>
                <w:spacing w:val="40"/>
                <w:w w:val="105"/>
                <w:sz w:val="18"/>
              </w:rPr>
              <w:t xml:space="preserve"> </w:t>
            </w:r>
            <w:r>
              <w:rPr>
                <w:w w:val="105"/>
                <w:sz w:val="18"/>
              </w:rPr>
              <w:t>Клиничка дијагноза</w:t>
            </w:r>
            <w:r>
              <w:rPr>
                <w:spacing w:val="-5"/>
                <w:w w:val="105"/>
                <w:sz w:val="18"/>
              </w:rPr>
              <w:t xml:space="preserve"> </w:t>
            </w:r>
            <w:r>
              <w:rPr>
                <w:w w:val="105"/>
                <w:sz w:val="18"/>
              </w:rPr>
              <w:t>обољења</w:t>
            </w:r>
            <w:r>
              <w:rPr>
                <w:spacing w:val="-7"/>
                <w:w w:val="105"/>
                <w:sz w:val="18"/>
              </w:rPr>
              <w:t xml:space="preserve"> </w:t>
            </w:r>
            <w:r>
              <w:rPr>
                <w:w w:val="105"/>
                <w:sz w:val="18"/>
              </w:rPr>
              <w:t>пулпе</w:t>
            </w:r>
            <w:r>
              <w:rPr>
                <w:spacing w:val="-7"/>
                <w:w w:val="105"/>
                <w:sz w:val="18"/>
              </w:rPr>
              <w:t xml:space="preserve"> </w:t>
            </w:r>
            <w:r>
              <w:rPr>
                <w:w w:val="105"/>
                <w:sz w:val="18"/>
              </w:rPr>
              <w:t>зуба.</w:t>
            </w:r>
            <w:r>
              <w:rPr>
                <w:spacing w:val="-7"/>
                <w:w w:val="105"/>
                <w:sz w:val="18"/>
              </w:rPr>
              <w:t xml:space="preserve"> </w:t>
            </w:r>
            <w:r>
              <w:rPr>
                <w:w w:val="105"/>
                <w:sz w:val="18"/>
              </w:rPr>
              <w:t>Клиничка</w:t>
            </w:r>
            <w:r>
              <w:rPr>
                <w:spacing w:val="-5"/>
                <w:w w:val="105"/>
                <w:sz w:val="18"/>
              </w:rPr>
              <w:t xml:space="preserve"> </w:t>
            </w:r>
            <w:r>
              <w:rPr>
                <w:w w:val="105"/>
                <w:sz w:val="18"/>
              </w:rPr>
              <w:t>дијагноза</w:t>
            </w:r>
            <w:r>
              <w:rPr>
                <w:spacing w:val="-5"/>
                <w:w w:val="105"/>
                <w:sz w:val="18"/>
              </w:rPr>
              <w:t xml:space="preserve"> </w:t>
            </w:r>
            <w:r>
              <w:rPr>
                <w:w w:val="105"/>
                <w:sz w:val="18"/>
              </w:rPr>
              <w:t>обољења</w:t>
            </w:r>
            <w:r>
              <w:rPr>
                <w:spacing w:val="-5"/>
                <w:w w:val="105"/>
                <w:sz w:val="18"/>
              </w:rPr>
              <w:t xml:space="preserve"> </w:t>
            </w:r>
            <w:r>
              <w:rPr>
                <w:w w:val="105"/>
                <w:sz w:val="18"/>
              </w:rPr>
              <w:t>апексног</w:t>
            </w:r>
            <w:r>
              <w:rPr>
                <w:spacing w:val="-6"/>
                <w:w w:val="105"/>
                <w:sz w:val="18"/>
              </w:rPr>
              <w:t xml:space="preserve"> </w:t>
            </w:r>
            <w:r>
              <w:rPr>
                <w:w w:val="105"/>
                <w:sz w:val="18"/>
              </w:rPr>
              <w:t>периодонцијума.</w:t>
            </w:r>
            <w:r>
              <w:rPr>
                <w:spacing w:val="-7"/>
                <w:w w:val="105"/>
                <w:sz w:val="18"/>
              </w:rPr>
              <w:t xml:space="preserve"> </w:t>
            </w:r>
            <w:r>
              <w:rPr>
                <w:w w:val="105"/>
                <w:sz w:val="18"/>
              </w:rPr>
              <w:t>Ендопародонталне</w:t>
            </w:r>
            <w:r>
              <w:rPr>
                <w:spacing w:val="-5"/>
                <w:w w:val="105"/>
                <w:sz w:val="18"/>
              </w:rPr>
              <w:t xml:space="preserve"> </w:t>
            </w:r>
            <w:r>
              <w:rPr>
                <w:w w:val="105"/>
                <w:sz w:val="18"/>
              </w:rPr>
              <w:t>лезије- етиологија, класификација и терапија. Ендодонтска симптоматологија-бол у ендодонцији.</w:t>
            </w:r>
            <w:r>
              <w:rPr>
                <w:spacing w:val="40"/>
                <w:w w:val="105"/>
                <w:sz w:val="18"/>
              </w:rPr>
              <w:t xml:space="preserve"> </w:t>
            </w:r>
            <w:r>
              <w:rPr>
                <w:w w:val="105"/>
                <w:sz w:val="18"/>
              </w:rPr>
              <w:t>Терапија зуба са виталном пулпом и авиталних зуба. Ендодонтска терапија зуба са великим периапексним лезијама. Ендодонтско- хирур</w:t>
            </w:r>
            <w:r>
              <w:rPr>
                <w:w w:val="105"/>
                <w:sz w:val="18"/>
              </w:rPr>
              <w:t>шка терапија обољелих зуба. Ендодонтска терапија ресорпције коријена зуба. Хитан ендодонтски третман. Грешке и компликације у току ендодонтске терапије. Поновно ендодонтско лијечење-индикације и начин рада. Рестаурација ендодонтски лијечених зуба-биофизичк</w:t>
            </w:r>
            <w:r>
              <w:rPr>
                <w:w w:val="105"/>
                <w:sz w:val="18"/>
              </w:rPr>
              <w:t xml:space="preserve">и принципи и системи каналне ретенције. Динамика и ток репарације оштећених периапексних ткива након ендодонтске терапије. Примјена специфичних дијагностичких поступака (анализа радиографских и лабораторијских налаза) у циљу постављања адекватне дијагнозе </w:t>
            </w:r>
            <w:r>
              <w:rPr>
                <w:w w:val="105"/>
                <w:sz w:val="18"/>
              </w:rPr>
              <w:t>оралнохируршких обољења. Израда плана за спровођење оралнохируршких поступака у оквиру свеукупног збрињавања</w:t>
            </w:r>
            <w:r>
              <w:rPr>
                <w:spacing w:val="-5"/>
                <w:w w:val="105"/>
                <w:sz w:val="18"/>
              </w:rPr>
              <w:t xml:space="preserve"> </w:t>
            </w:r>
            <w:r>
              <w:rPr>
                <w:w w:val="105"/>
                <w:sz w:val="18"/>
              </w:rPr>
              <w:t>пацијената</w:t>
            </w:r>
            <w:r>
              <w:rPr>
                <w:spacing w:val="-6"/>
                <w:w w:val="105"/>
                <w:sz w:val="18"/>
              </w:rPr>
              <w:t xml:space="preserve"> </w:t>
            </w:r>
            <w:r>
              <w:rPr>
                <w:w w:val="105"/>
                <w:sz w:val="18"/>
              </w:rPr>
              <w:t>на</w:t>
            </w:r>
            <w:r>
              <w:rPr>
                <w:spacing w:val="-6"/>
                <w:w w:val="105"/>
                <w:sz w:val="18"/>
              </w:rPr>
              <w:t xml:space="preserve"> </w:t>
            </w:r>
            <w:r>
              <w:rPr>
                <w:w w:val="105"/>
                <w:sz w:val="18"/>
              </w:rPr>
              <w:t>основу</w:t>
            </w:r>
            <w:r>
              <w:rPr>
                <w:spacing w:val="-10"/>
                <w:w w:val="105"/>
                <w:sz w:val="18"/>
              </w:rPr>
              <w:t xml:space="preserve"> </w:t>
            </w:r>
            <w:r>
              <w:rPr>
                <w:w w:val="105"/>
                <w:sz w:val="18"/>
              </w:rPr>
              <w:t>конзилијарног</w:t>
            </w:r>
            <w:r>
              <w:rPr>
                <w:spacing w:val="-6"/>
                <w:w w:val="105"/>
                <w:sz w:val="18"/>
              </w:rPr>
              <w:t xml:space="preserve"> </w:t>
            </w:r>
            <w:r>
              <w:rPr>
                <w:w w:val="105"/>
                <w:sz w:val="18"/>
              </w:rPr>
              <w:t>прегледа</w:t>
            </w:r>
            <w:r>
              <w:rPr>
                <w:spacing w:val="-5"/>
                <w:w w:val="105"/>
                <w:sz w:val="18"/>
              </w:rPr>
              <w:t xml:space="preserve"> </w:t>
            </w:r>
            <w:r>
              <w:rPr>
                <w:w w:val="105"/>
                <w:sz w:val="18"/>
              </w:rPr>
              <w:t>од</w:t>
            </w:r>
            <w:r>
              <w:rPr>
                <w:spacing w:val="-5"/>
                <w:w w:val="105"/>
                <w:sz w:val="18"/>
              </w:rPr>
              <w:t xml:space="preserve"> </w:t>
            </w:r>
            <w:r>
              <w:rPr>
                <w:w w:val="105"/>
                <w:sz w:val="18"/>
              </w:rPr>
              <w:t>стране</w:t>
            </w:r>
            <w:r>
              <w:rPr>
                <w:spacing w:val="-6"/>
                <w:w w:val="105"/>
                <w:sz w:val="18"/>
              </w:rPr>
              <w:t xml:space="preserve"> </w:t>
            </w:r>
            <w:r>
              <w:rPr>
                <w:w w:val="105"/>
                <w:sz w:val="18"/>
              </w:rPr>
              <w:t>пародонтолога,</w:t>
            </w:r>
            <w:r>
              <w:rPr>
                <w:spacing w:val="-5"/>
                <w:w w:val="105"/>
                <w:sz w:val="18"/>
              </w:rPr>
              <w:t xml:space="preserve"> </w:t>
            </w:r>
            <w:r>
              <w:rPr>
                <w:w w:val="105"/>
                <w:sz w:val="18"/>
              </w:rPr>
              <w:t>протетичара,</w:t>
            </w:r>
            <w:r>
              <w:rPr>
                <w:spacing w:val="-5"/>
                <w:w w:val="105"/>
                <w:sz w:val="18"/>
              </w:rPr>
              <w:t xml:space="preserve"> </w:t>
            </w:r>
            <w:r>
              <w:rPr>
                <w:w w:val="105"/>
                <w:sz w:val="18"/>
              </w:rPr>
              <w:t>оралног</w:t>
            </w:r>
            <w:r>
              <w:rPr>
                <w:spacing w:val="-6"/>
                <w:w w:val="105"/>
                <w:sz w:val="18"/>
              </w:rPr>
              <w:t xml:space="preserve"> </w:t>
            </w:r>
            <w:r>
              <w:rPr>
                <w:w w:val="105"/>
                <w:sz w:val="18"/>
              </w:rPr>
              <w:t>хирурга и специјалисте ендодонције. Планирање редослиједа</w:t>
            </w:r>
            <w:r>
              <w:rPr>
                <w:w w:val="105"/>
                <w:sz w:val="18"/>
              </w:rPr>
              <w:t xml:space="preserve"> терапијских поступака код пацијената који захтевају мултидисциплинарни приступ. Детаљна анализа предложених терапијских приступа (редослијед, трајање процедуре, ризици, компликације, економска приступачност, алтернативна решења). Вађење зуба код пацијенат</w:t>
            </w:r>
            <w:r>
              <w:rPr>
                <w:w w:val="105"/>
                <w:sz w:val="18"/>
              </w:rPr>
              <w:t>а ризика. Идентификација пацијената ризика, планирање интервенција, припрема за вађење зуба, спровођење одговарајућих</w:t>
            </w:r>
            <w:r>
              <w:rPr>
                <w:spacing w:val="-9"/>
                <w:w w:val="105"/>
                <w:sz w:val="18"/>
              </w:rPr>
              <w:t xml:space="preserve"> </w:t>
            </w:r>
            <w:r>
              <w:rPr>
                <w:w w:val="105"/>
                <w:sz w:val="18"/>
              </w:rPr>
              <w:t>поступака</w:t>
            </w:r>
            <w:r>
              <w:rPr>
                <w:spacing w:val="-1"/>
                <w:w w:val="105"/>
                <w:sz w:val="18"/>
              </w:rPr>
              <w:t xml:space="preserve"> </w:t>
            </w:r>
            <w:r>
              <w:rPr>
                <w:w w:val="105"/>
                <w:sz w:val="18"/>
              </w:rPr>
              <w:t>у</w:t>
            </w:r>
            <w:r>
              <w:rPr>
                <w:spacing w:val="-10"/>
                <w:w w:val="105"/>
                <w:sz w:val="18"/>
              </w:rPr>
              <w:t xml:space="preserve"> </w:t>
            </w:r>
            <w:r>
              <w:rPr>
                <w:w w:val="105"/>
                <w:sz w:val="18"/>
              </w:rPr>
              <w:t>циљу</w:t>
            </w:r>
            <w:r>
              <w:rPr>
                <w:spacing w:val="-12"/>
                <w:w w:val="105"/>
                <w:sz w:val="18"/>
              </w:rPr>
              <w:t xml:space="preserve"> </w:t>
            </w:r>
            <w:r>
              <w:rPr>
                <w:w w:val="105"/>
                <w:sz w:val="18"/>
              </w:rPr>
              <w:t>избјегавања</w:t>
            </w:r>
            <w:r>
              <w:rPr>
                <w:spacing w:val="-5"/>
                <w:w w:val="105"/>
                <w:sz w:val="18"/>
              </w:rPr>
              <w:t xml:space="preserve"> </w:t>
            </w:r>
            <w:r>
              <w:rPr>
                <w:w w:val="105"/>
                <w:sz w:val="18"/>
              </w:rPr>
              <w:t>могућих</w:t>
            </w:r>
            <w:r>
              <w:rPr>
                <w:spacing w:val="-9"/>
                <w:w w:val="105"/>
                <w:sz w:val="18"/>
              </w:rPr>
              <w:t xml:space="preserve"> </w:t>
            </w:r>
            <w:r>
              <w:rPr>
                <w:w w:val="105"/>
                <w:sz w:val="18"/>
              </w:rPr>
              <w:t>компликација</w:t>
            </w:r>
            <w:r>
              <w:rPr>
                <w:spacing w:val="-5"/>
                <w:w w:val="105"/>
                <w:sz w:val="18"/>
              </w:rPr>
              <w:t xml:space="preserve"> </w:t>
            </w:r>
            <w:r>
              <w:rPr>
                <w:w w:val="105"/>
                <w:sz w:val="18"/>
              </w:rPr>
              <w:t>код</w:t>
            </w:r>
            <w:r>
              <w:rPr>
                <w:spacing w:val="-3"/>
                <w:w w:val="105"/>
                <w:sz w:val="18"/>
              </w:rPr>
              <w:t xml:space="preserve"> </w:t>
            </w:r>
            <w:r>
              <w:rPr>
                <w:w w:val="105"/>
                <w:sz w:val="18"/>
              </w:rPr>
              <w:t>пацијената</w:t>
            </w:r>
            <w:r>
              <w:rPr>
                <w:spacing w:val="-3"/>
                <w:w w:val="105"/>
                <w:sz w:val="18"/>
              </w:rPr>
              <w:t xml:space="preserve"> </w:t>
            </w:r>
            <w:r>
              <w:rPr>
                <w:w w:val="105"/>
                <w:sz w:val="18"/>
              </w:rPr>
              <w:t>ризика.</w:t>
            </w:r>
            <w:r>
              <w:rPr>
                <w:spacing w:val="-5"/>
                <w:w w:val="105"/>
                <w:sz w:val="18"/>
              </w:rPr>
              <w:t xml:space="preserve"> </w:t>
            </w:r>
            <w:r>
              <w:rPr>
                <w:w w:val="105"/>
                <w:sz w:val="18"/>
              </w:rPr>
              <w:t>Компликације</w:t>
            </w:r>
            <w:r>
              <w:rPr>
                <w:spacing w:val="37"/>
                <w:w w:val="105"/>
                <w:sz w:val="18"/>
              </w:rPr>
              <w:t xml:space="preserve"> </w:t>
            </w:r>
            <w:r>
              <w:rPr>
                <w:w w:val="105"/>
                <w:sz w:val="18"/>
              </w:rPr>
              <w:t>вађења зуба. Идентификација и превенција могућих ком</w:t>
            </w:r>
            <w:r>
              <w:rPr>
                <w:w w:val="105"/>
                <w:sz w:val="18"/>
              </w:rPr>
              <w:t xml:space="preserve">пликација у току и послије вађења зуба. Терапија интра и постекстракционих компликација. Примјена одговарајућих посптупака у циљу успостављања хемостазе послије вађење зуба. Дијагностиковање дентогених инфекција, акутних и хроничних. Медикаментозно лечење </w:t>
            </w:r>
            <w:r>
              <w:rPr>
                <w:w w:val="105"/>
                <w:sz w:val="18"/>
              </w:rPr>
              <w:t>акутних дентогених инфекција, избор антибиотика, начин примјене, дужина трајања терапије, компликација дентогених инфекција и њихова терапија. Дијагностиковање виличних цистии других патолошких лезија које захтевају оралнохируршки третман. Израда плана тер</w:t>
            </w:r>
            <w:r>
              <w:rPr>
                <w:w w:val="105"/>
                <w:sz w:val="18"/>
              </w:rPr>
              <w:t>апије и усклађивање са другим поступцима у склопу свеобухватне денталнетерапије. Комплексни план терапије оболелих од пародонтопатија као дио плана реконструктивне терапије у</w:t>
            </w:r>
            <w:r>
              <w:rPr>
                <w:spacing w:val="-2"/>
                <w:w w:val="105"/>
                <w:sz w:val="18"/>
              </w:rPr>
              <w:t xml:space="preserve"> </w:t>
            </w:r>
            <w:r>
              <w:rPr>
                <w:w w:val="105"/>
                <w:sz w:val="18"/>
              </w:rPr>
              <w:t>денталној</w:t>
            </w:r>
            <w:r>
              <w:rPr>
                <w:spacing w:val="-1"/>
                <w:w w:val="105"/>
                <w:sz w:val="18"/>
              </w:rPr>
              <w:t xml:space="preserve"> </w:t>
            </w:r>
            <w:r>
              <w:rPr>
                <w:w w:val="105"/>
                <w:sz w:val="18"/>
              </w:rPr>
              <w:t>медицини. Каузална фаза</w:t>
            </w:r>
            <w:r>
              <w:rPr>
                <w:spacing w:val="-1"/>
                <w:w w:val="105"/>
                <w:sz w:val="18"/>
              </w:rPr>
              <w:t xml:space="preserve"> </w:t>
            </w:r>
            <w:r>
              <w:rPr>
                <w:w w:val="105"/>
                <w:sz w:val="18"/>
              </w:rPr>
              <w:t>терапије пародонтопатије (уклањање свих</w:t>
            </w:r>
            <w:r>
              <w:rPr>
                <w:spacing w:val="-1"/>
                <w:w w:val="105"/>
                <w:sz w:val="18"/>
              </w:rPr>
              <w:t xml:space="preserve"> </w:t>
            </w:r>
            <w:r>
              <w:rPr>
                <w:w w:val="105"/>
                <w:sz w:val="18"/>
              </w:rPr>
              <w:t>супра</w:t>
            </w:r>
            <w:r>
              <w:rPr>
                <w:spacing w:val="-1"/>
                <w:w w:val="105"/>
                <w:sz w:val="18"/>
              </w:rPr>
              <w:t xml:space="preserve"> </w:t>
            </w:r>
            <w:r>
              <w:rPr>
                <w:w w:val="105"/>
                <w:sz w:val="18"/>
              </w:rPr>
              <w:t>и</w:t>
            </w:r>
            <w:r>
              <w:rPr>
                <w:w w:val="105"/>
                <w:sz w:val="18"/>
              </w:rPr>
              <w:t xml:space="preserve"> субгингивалних наслага</w:t>
            </w:r>
            <w:r>
              <w:rPr>
                <w:spacing w:val="-3"/>
                <w:w w:val="105"/>
                <w:sz w:val="18"/>
              </w:rPr>
              <w:t xml:space="preserve"> </w:t>
            </w:r>
            <w:r>
              <w:rPr>
                <w:w w:val="105"/>
                <w:sz w:val="18"/>
              </w:rPr>
              <w:t>са</w:t>
            </w:r>
            <w:r>
              <w:rPr>
                <w:spacing w:val="-3"/>
                <w:w w:val="105"/>
                <w:sz w:val="18"/>
              </w:rPr>
              <w:t xml:space="preserve"> </w:t>
            </w:r>
            <w:r>
              <w:rPr>
                <w:w w:val="105"/>
                <w:sz w:val="18"/>
              </w:rPr>
              <w:t>зуба-зубни</w:t>
            </w:r>
            <w:r>
              <w:rPr>
                <w:spacing w:val="-3"/>
                <w:w w:val="105"/>
                <w:sz w:val="18"/>
              </w:rPr>
              <w:t xml:space="preserve"> </w:t>
            </w:r>
            <w:r>
              <w:rPr>
                <w:w w:val="105"/>
                <w:sz w:val="18"/>
              </w:rPr>
              <w:t>каменац,</w:t>
            </w:r>
            <w:r>
              <w:rPr>
                <w:spacing w:val="-3"/>
                <w:w w:val="105"/>
                <w:sz w:val="18"/>
              </w:rPr>
              <w:t xml:space="preserve"> </w:t>
            </w:r>
            <w:r>
              <w:rPr>
                <w:w w:val="105"/>
                <w:sz w:val="18"/>
              </w:rPr>
              <w:t>супрагингивални</w:t>
            </w:r>
            <w:r>
              <w:rPr>
                <w:spacing w:val="-3"/>
                <w:w w:val="105"/>
                <w:sz w:val="18"/>
              </w:rPr>
              <w:t xml:space="preserve"> </w:t>
            </w:r>
            <w:r>
              <w:rPr>
                <w:w w:val="105"/>
                <w:sz w:val="18"/>
              </w:rPr>
              <w:t>дентални</w:t>
            </w:r>
            <w:r>
              <w:rPr>
                <w:spacing w:val="-3"/>
                <w:w w:val="105"/>
                <w:sz w:val="18"/>
              </w:rPr>
              <w:t xml:space="preserve"> </w:t>
            </w:r>
            <w:r>
              <w:rPr>
                <w:w w:val="105"/>
                <w:sz w:val="18"/>
              </w:rPr>
              <w:t>плак,</w:t>
            </w:r>
            <w:r>
              <w:rPr>
                <w:spacing w:val="-5"/>
                <w:w w:val="105"/>
                <w:sz w:val="18"/>
              </w:rPr>
              <w:t xml:space="preserve"> </w:t>
            </w:r>
            <w:r>
              <w:rPr>
                <w:w w:val="105"/>
                <w:sz w:val="18"/>
              </w:rPr>
              <w:t>субгингивални</w:t>
            </w:r>
            <w:r>
              <w:rPr>
                <w:spacing w:val="-3"/>
                <w:w w:val="105"/>
                <w:sz w:val="18"/>
              </w:rPr>
              <w:t xml:space="preserve"> </w:t>
            </w:r>
            <w:r>
              <w:rPr>
                <w:w w:val="105"/>
                <w:sz w:val="18"/>
              </w:rPr>
              <w:t>конкременти,</w:t>
            </w:r>
            <w:r>
              <w:rPr>
                <w:spacing w:val="-3"/>
                <w:w w:val="105"/>
                <w:sz w:val="18"/>
              </w:rPr>
              <w:t xml:space="preserve"> </w:t>
            </w:r>
            <w:r>
              <w:rPr>
                <w:w w:val="105"/>
                <w:sz w:val="18"/>
              </w:rPr>
              <w:t>некротични</w:t>
            </w:r>
            <w:r>
              <w:rPr>
                <w:spacing w:val="-3"/>
                <w:w w:val="105"/>
                <w:sz w:val="18"/>
              </w:rPr>
              <w:t xml:space="preserve"> </w:t>
            </w:r>
            <w:r>
              <w:rPr>
                <w:w w:val="105"/>
                <w:sz w:val="18"/>
              </w:rPr>
              <w:t>цемент, глачање површине коријена зуба, уклањање слободног</w:t>
            </w:r>
            <w:r>
              <w:rPr>
                <w:spacing w:val="40"/>
                <w:w w:val="105"/>
                <w:sz w:val="18"/>
              </w:rPr>
              <w:t xml:space="preserve"> </w:t>
            </w:r>
            <w:r>
              <w:rPr>
                <w:w w:val="105"/>
                <w:sz w:val="18"/>
              </w:rPr>
              <w:t>садржаја из пародонталног џепа). Прогноза успјеха ендодонтског лијечења.</w:t>
            </w:r>
            <w:r>
              <w:rPr>
                <w:w w:val="105"/>
                <w:sz w:val="18"/>
              </w:rPr>
              <w:t xml:space="preserve"> Рендгенографија периапексних запаљења-диференцијална дијагноза. Специфичност каналне морфологије врха коријена зуба.</w:t>
            </w:r>
          </w:p>
          <w:p w:rsidR="00644799" w:rsidRDefault="00E53327">
            <w:pPr>
              <w:pStyle w:val="TableParagraph"/>
              <w:spacing w:line="210" w:lineRule="atLeast"/>
              <w:ind w:right="89"/>
              <w:jc w:val="both"/>
              <w:rPr>
                <w:sz w:val="18"/>
              </w:rPr>
            </w:pPr>
            <w:r>
              <w:rPr>
                <w:w w:val="105"/>
                <w:sz w:val="18"/>
              </w:rPr>
              <w:t>Анамнеза, клинички преглед и план протетске терапије. Узимање анатомског отиска. Узимање функционалног отиска за израду мобилне зубне надо</w:t>
            </w:r>
            <w:r>
              <w:rPr>
                <w:w w:val="105"/>
                <w:sz w:val="18"/>
              </w:rPr>
              <w:t>кнаде. Одређивање међувиличних односа и боје зуба. Проба поставе зуба. Предаја готове мобилне зубне надокнаде. Реоклудација. Израда надокнаде на депулписаном зубу. Цементирање надокнаде на депулписаном зубу. Препарација зуба за фиксну надокнаде.</w:t>
            </w:r>
          </w:p>
        </w:tc>
      </w:tr>
      <w:tr w:rsidR="00644799">
        <w:trPr>
          <w:trHeight w:val="215"/>
        </w:trPr>
        <w:tc>
          <w:tcPr>
            <w:tcW w:w="9461" w:type="dxa"/>
            <w:shd w:val="clear" w:color="auto" w:fill="71D2F4"/>
          </w:tcPr>
          <w:p w:rsidR="00644799" w:rsidRDefault="00E53327">
            <w:pPr>
              <w:pStyle w:val="TableParagraph"/>
              <w:spacing w:before="7" w:line="189" w:lineRule="exact"/>
              <w:rPr>
                <w:b/>
                <w:sz w:val="18"/>
              </w:rPr>
            </w:pPr>
            <w:r>
              <w:rPr>
                <w:b/>
                <w:w w:val="105"/>
                <w:sz w:val="18"/>
              </w:rPr>
              <w:t>Методе</w:t>
            </w:r>
            <w:r>
              <w:rPr>
                <w:spacing w:val="-12"/>
                <w:w w:val="105"/>
                <w:sz w:val="18"/>
              </w:rPr>
              <w:t xml:space="preserve"> </w:t>
            </w:r>
            <w:r>
              <w:rPr>
                <w:b/>
                <w:w w:val="105"/>
                <w:sz w:val="18"/>
              </w:rPr>
              <w:t>наставе</w:t>
            </w:r>
            <w:r>
              <w:rPr>
                <w:spacing w:val="-12"/>
                <w:w w:val="105"/>
                <w:sz w:val="18"/>
              </w:rPr>
              <w:t xml:space="preserve"> </w:t>
            </w:r>
            <w:r>
              <w:rPr>
                <w:b/>
                <w:w w:val="105"/>
                <w:sz w:val="18"/>
              </w:rPr>
              <w:t>и</w:t>
            </w:r>
            <w:r>
              <w:rPr>
                <w:spacing w:val="-12"/>
                <w:w w:val="105"/>
                <w:sz w:val="18"/>
              </w:rPr>
              <w:t xml:space="preserve"> </w:t>
            </w:r>
            <w:r>
              <w:rPr>
                <w:b/>
                <w:w w:val="105"/>
                <w:sz w:val="18"/>
              </w:rPr>
              <w:t>савладавање</w:t>
            </w:r>
            <w:r>
              <w:rPr>
                <w:spacing w:val="-11"/>
                <w:w w:val="105"/>
                <w:sz w:val="18"/>
              </w:rPr>
              <w:t xml:space="preserve"> </w:t>
            </w:r>
            <w:r>
              <w:rPr>
                <w:b/>
                <w:spacing w:val="-2"/>
                <w:w w:val="105"/>
                <w:sz w:val="18"/>
              </w:rPr>
              <w:t>градива:</w:t>
            </w:r>
          </w:p>
        </w:tc>
      </w:tr>
      <w:tr w:rsidR="00644799">
        <w:trPr>
          <w:trHeight w:val="432"/>
        </w:trPr>
        <w:tc>
          <w:tcPr>
            <w:tcW w:w="9461" w:type="dxa"/>
          </w:tcPr>
          <w:p w:rsidR="00644799" w:rsidRDefault="00E53327">
            <w:pPr>
              <w:pStyle w:val="TableParagraph"/>
              <w:spacing w:before="0" w:line="207"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7"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15"/>
        </w:trPr>
        <w:tc>
          <w:tcPr>
            <w:tcW w:w="9461" w:type="dxa"/>
            <w:shd w:val="clear" w:color="auto" w:fill="71D2F4"/>
          </w:tcPr>
          <w:p w:rsidR="00644799" w:rsidRDefault="00E53327">
            <w:pPr>
              <w:pStyle w:val="TableParagraph"/>
              <w:spacing w:before="5" w:line="190" w:lineRule="exact"/>
              <w:rPr>
                <w:b/>
                <w:sz w:val="18"/>
              </w:rPr>
            </w:pPr>
            <w:r>
              <w:rPr>
                <w:b/>
                <w:spacing w:val="-2"/>
                <w:w w:val="105"/>
                <w:sz w:val="18"/>
              </w:rPr>
              <w:t>Литература:</w:t>
            </w:r>
          </w:p>
        </w:tc>
      </w:tr>
      <w:tr w:rsidR="00644799">
        <w:trPr>
          <w:trHeight w:val="3822"/>
        </w:trPr>
        <w:tc>
          <w:tcPr>
            <w:tcW w:w="9461" w:type="dxa"/>
          </w:tcPr>
          <w:p w:rsidR="00644799" w:rsidRDefault="00E53327">
            <w:pPr>
              <w:pStyle w:val="TableParagraph"/>
              <w:spacing w:before="5"/>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13"/>
              </w:numPr>
              <w:tabs>
                <w:tab w:val="left" w:pos="231"/>
              </w:tabs>
              <w:spacing w:before="4"/>
              <w:ind w:left="231" w:hanging="131"/>
              <w:rPr>
                <w:sz w:val="18"/>
              </w:rPr>
            </w:pPr>
            <w:r>
              <w:rPr>
                <w:w w:val="105"/>
                <w:sz w:val="18"/>
              </w:rPr>
              <w:t>Караџов</w:t>
            </w:r>
            <w:r>
              <w:rPr>
                <w:spacing w:val="-12"/>
                <w:w w:val="105"/>
                <w:sz w:val="18"/>
              </w:rPr>
              <w:t xml:space="preserve"> </w:t>
            </w:r>
            <w:r>
              <w:rPr>
                <w:w w:val="105"/>
                <w:sz w:val="18"/>
              </w:rPr>
              <w:t>О,</w:t>
            </w:r>
            <w:r>
              <w:rPr>
                <w:spacing w:val="-12"/>
                <w:w w:val="105"/>
                <w:sz w:val="18"/>
              </w:rPr>
              <w:t xml:space="preserve"> </w:t>
            </w:r>
            <w:r>
              <w:rPr>
                <w:w w:val="105"/>
                <w:sz w:val="18"/>
              </w:rPr>
              <w:t>Кезеле</w:t>
            </w:r>
            <w:r>
              <w:rPr>
                <w:spacing w:val="-9"/>
                <w:w w:val="105"/>
                <w:sz w:val="18"/>
              </w:rPr>
              <w:t xml:space="preserve"> </w:t>
            </w:r>
            <w:r>
              <w:rPr>
                <w:w w:val="105"/>
                <w:sz w:val="18"/>
              </w:rPr>
              <w:t>Д,</w:t>
            </w:r>
            <w:r>
              <w:rPr>
                <w:spacing w:val="-8"/>
                <w:w w:val="105"/>
                <w:sz w:val="18"/>
              </w:rPr>
              <w:t xml:space="preserve"> </w:t>
            </w:r>
            <w:r>
              <w:rPr>
                <w:w w:val="105"/>
                <w:sz w:val="18"/>
              </w:rPr>
              <w:t>Кубуровић</w:t>
            </w:r>
            <w:r>
              <w:rPr>
                <w:spacing w:val="-10"/>
                <w:w w:val="105"/>
                <w:sz w:val="18"/>
              </w:rPr>
              <w:t xml:space="preserve"> </w:t>
            </w:r>
            <w:r>
              <w:rPr>
                <w:w w:val="105"/>
                <w:sz w:val="18"/>
              </w:rPr>
              <w:t>Д.</w:t>
            </w:r>
            <w:r>
              <w:rPr>
                <w:spacing w:val="-10"/>
                <w:w w:val="105"/>
                <w:sz w:val="18"/>
              </w:rPr>
              <w:t xml:space="preserve"> </w:t>
            </w:r>
            <w:r>
              <w:rPr>
                <w:w w:val="105"/>
                <w:sz w:val="18"/>
              </w:rPr>
              <w:t>Материјали</w:t>
            </w:r>
            <w:r>
              <w:rPr>
                <w:spacing w:val="-10"/>
                <w:w w:val="105"/>
                <w:sz w:val="18"/>
              </w:rPr>
              <w:t xml:space="preserve"> </w:t>
            </w:r>
            <w:r>
              <w:rPr>
                <w:w w:val="105"/>
                <w:sz w:val="18"/>
              </w:rPr>
              <w:t>за</w:t>
            </w:r>
            <w:r>
              <w:rPr>
                <w:spacing w:val="-12"/>
                <w:w w:val="105"/>
                <w:sz w:val="18"/>
              </w:rPr>
              <w:t xml:space="preserve"> </w:t>
            </w:r>
            <w:r>
              <w:rPr>
                <w:w w:val="105"/>
                <w:sz w:val="18"/>
              </w:rPr>
              <w:t>зубне</w:t>
            </w:r>
            <w:r>
              <w:rPr>
                <w:spacing w:val="-9"/>
                <w:w w:val="105"/>
                <w:sz w:val="18"/>
              </w:rPr>
              <w:t xml:space="preserve"> </w:t>
            </w:r>
            <w:r>
              <w:rPr>
                <w:w w:val="105"/>
                <w:sz w:val="18"/>
              </w:rPr>
              <w:t>испуне.</w:t>
            </w:r>
            <w:r>
              <w:rPr>
                <w:spacing w:val="-8"/>
                <w:w w:val="105"/>
                <w:sz w:val="18"/>
              </w:rPr>
              <w:t xml:space="preserve"> </w:t>
            </w:r>
            <w:r>
              <w:rPr>
                <w:w w:val="105"/>
                <w:sz w:val="18"/>
              </w:rPr>
              <w:t>Дјечије</w:t>
            </w:r>
            <w:r>
              <w:rPr>
                <w:spacing w:val="-9"/>
                <w:w w:val="105"/>
                <w:sz w:val="18"/>
              </w:rPr>
              <w:t xml:space="preserve"> </w:t>
            </w:r>
            <w:r>
              <w:rPr>
                <w:w w:val="105"/>
                <w:sz w:val="18"/>
              </w:rPr>
              <w:t>новине,</w:t>
            </w:r>
            <w:r>
              <w:rPr>
                <w:spacing w:val="-12"/>
                <w:w w:val="105"/>
                <w:sz w:val="18"/>
              </w:rPr>
              <w:t xml:space="preserve"> </w:t>
            </w:r>
            <w:r>
              <w:rPr>
                <w:w w:val="105"/>
                <w:sz w:val="18"/>
              </w:rPr>
              <w:t>Горњи</w:t>
            </w:r>
            <w:r>
              <w:rPr>
                <w:spacing w:val="-10"/>
                <w:w w:val="105"/>
                <w:sz w:val="18"/>
              </w:rPr>
              <w:t xml:space="preserve"> </w:t>
            </w:r>
            <w:r>
              <w:rPr>
                <w:w w:val="105"/>
                <w:sz w:val="18"/>
              </w:rPr>
              <w:t>Милановац,</w:t>
            </w:r>
            <w:r>
              <w:rPr>
                <w:spacing w:val="-9"/>
                <w:w w:val="105"/>
                <w:sz w:val="18"/>
              </w:rPr>
              <w:t xml:space="preserve"> </w:t>
            </w:r>
            <w:r>
              <w:rPr>
                <w:spacing w:val="-2"/>
                <w:w w:val="105"/>
                <w:sz w:val="18"/>
              </w:rPr>
              <w:t>1990.</w:t>
            </w:r>
          </w:p>
          <w:p w:rsidR="00644799" w:rsidRDefault="00E53327">
            <w:pPr>
              <w:pStyle w:val="TableParagraph"/>
              <w:numPr>
                <w:ilvl w:val="0"/>
                <w:numId w:val="13"/>
              </w:numPr>
              <w:tabs>
                <w:tab w:val="left" w:pos="231"/>
              </w:tabs>
              <w:spacing w:before="10"/>
              <w:ind w:left="231" w:hanging="131"/>
              <w:rPr>
                <w:sz w:val="18"/>
              </w:rPr>
            </w:pPr>
            <w:r>
              <w:rPr>
                <w:sz w:val="18"/>
              </w:rPr>
              <w:t>Живковић</w:t>
            </w:r>
            <w:r>
              <w:rPr>
                <w:spacing w:val="21"/>
                <w:sz w:val="18"/>
              </w:rPr>
              <w:t xml:space="preserve"> </w:t>
            </w:r>
            <w:r>
              <w:rPr>
                <w:sz w:val="18"/>
              </w:rPr>
              <w:t>С.</w:t>
            </w:r>
            <w:r>
              <w:rPr>
                <w:spacing w:val="19"/>
                <w:sz w:val="18"/>
              </w:rPr>
              <w:t xml:space="preserve"> </w:t>
            </w:r>
            <w:r>
              <w:rPr>
                <w:sz w:val="18"/>
              </w:rPr>
              <w:t>Дентин</w:t>
            </w:r>
            <w:r>
              <w:rPr>
                <w:spacing w:val="22"/>
                <w:sz w:val="18"/>
              </w:rPr>
              <w:t xml:space="preserve"> </w:t>
            </w:r>
            <w:r>
              <w:rPr>
                <w:sz w:val="18"/>
              </w:rPr>
              <w:t>адхезивна</w:t>
            </w:r>
            <w:r>
              <w:rPr>
                <w:spacing w:val="23"/>
                <w:sz w:val="18"/>
              </w:rPr>
              <w:t xml:space="preserve"> </w:t>
            </w:r>
            <w:r>
              <w:rPr>
                <w:sz w:val="18"/>
              </w:rPr>
              <w:t>средства</w:t>
            </w:r>
            <w:r>
              <w:rPr>
                <w:spacing w:val="31"/>
                <w:sz w:val="18"/>
              </w:rPr>
              <w:t xml:space="preserve"> </w:t>
            </w:r>
            <w:r>
              <w:rPr>
                <w:sz w:val="18"/>
              </w:rPr>
              <w:t>у</w:t>
            </w:r>
            <w:r>
              <w:rPr>
                <w:spacing w:val="10"/>
                <w:sz w:val="18"/>
              </w:rPr>
              <w:t xml:space="preserve"> </w:t>
            </w:r>
            <w:r>
              <w:rPr>
                <w:sz w:val="18"/>
              </w:rPr>
              <w:t>стоматологији.</w:t>
            </w:r>
            <w:r>
              <w:rPr>
                <w:spacing w:val="24"/>
                <w:sz w:val="18"/>
              </w:rPr>
              <w:t xml:space="preserve"> </w:t>
            </w:r>
            <w:r>
              <w:rPr>
                <w:sz w:val="18"/>
              </w:rPr>
              <w:t>Балкански</w:t>
            </w:r>
            <w:r>
              <w:rPr>
                <w:spacing w:val="23"/>
                <w:sz w:val="18"/>
              </w:rPr>
              <w:t xml:space="preserve"> </w:t>
            </w:r>
            <w:r>
              <w:rPr>
                <w:sz w:val="18"/>
              </w:rPr>
              <w:t>Стоматолошки</w:t>
            </w:r>
            <w:r>
              <w:rPr>
                <w:spacing w:val="26"/>
                <w:sz w:val="18"/>
              </w:rPr>
              <w:t xml:space="preserve"> </w:t>
            </w:r>
            <w:r>
              <w:rPr>
                <w:sz w:val="18"/>
              </w:rPr>
              <w:t>Форум,</w:t>
            </w:r>
            <w:r>
              <w:rPr>
                <w:spacing w:val="19"/>
                <w:sz w:val="18"/>
              </w:rPr>
              <w:t xml:space="preserve"> </w:t>
            </w:r>
            <w:r>
              <w:rPr>
                <w:sz w:val="18"/>
              </w:rPr>
              <w:t>Београд,</w:t>
            </w:r>
            <w:r>
              <w:rPr>
                <w:spacing w:val="23"/>
                <w:sz w:val="18"/>
              </w:rPr>
              <w:t xml:space="preserve"> </w:t>
            </w:r>
            <w:r>
              <w:rPr>
                <w:spacing w:val="-2"/>
                <w:sz w:val="18"/>
              </w:rPr>
              <w:t>1998.</w:t>
            </w:r>
          </w:p>
          <w:p w:rsidR="00644799" w:rsidRDefault="00E53327">
            <w:pPr>
              <w:pStyle w:val="TableParagraph"/>
              <w:numPr>
                <w:ilvl w:val="0"/>
                <w:numId w:val="13"/>
              </w:numPr>
              <w:tabs>
                <w:tab w:val="left" w:pos="231"/>
              </w:tabs>
              <w:spacing w:before="10"/>
              <w:ind w:left="231" w:hanging="131"/>
              <w:rPr>
                <w:sz w:val="18"/>
              </w:rPr>
            </w:pPr>
            <w:r>
              <w:rPr>
                <w:sz w:val="18"/>
              </w:rPr>
              <w:t>Крстић</w:t>
            </w:r>
            <w:r>
              <w:rPr>
                <w:spacing w:val="26"/>
                <w:sz w:val="18"/>
              </w:rPr>
              <w:t xml:space="preserve"> </w:t>
            </w:r>
            <w:r>
              <w:rPr>
                <w:sz w:val="18"/>
              </w:rPr>
              <w:t>М.,Петровић</w:t>
            </w:r>
            <w:r>
              <w:rPr>
                <w:spacing w:val="22"/>
                <w:sz w:val="18"/>
              </w:rPr>
              <w:t xml:space="preserve"> </w:t>
            </w:r>
            <w:r>
              <w:rPr>
                <w:sz w:val="18"/>
              </w:rPr>
              <w:t>А,Станишић</w:t>
            </w:r>
            <w:r>
              <w:rPr>
                <w:spacing w:val="22"/>
                <w:sz w:val="18"/>
              </w:rPr>
              <w:t xml:space="preserve"> </w:t>
            </w:r>
            <w:r>
              <w:rPr>
                <w:sz w:val="18"/>
              </w:rPr>
              <w:t>Синобад</w:t>
            </w:r>
            <w:r>
              <w:rPr>
                <w:spacing w:val="28"/>
                <w:sz w:val="18"/>
              </w:rPr>
              <w:t xml:space="preserve"> </w:t>
            </w:r>
            <w:r>
              <w:rPr>
                <w:sz w:val="18"/>
              </w:rPr>
              <w:t>Д,Стошић</w:t>
            </w:r>
            <w:r>
              <w:rPr>
                <w:spacing w:val="23"/>
                <w:sz w:val="18"/>
              </w:rPr>
              <w:t xml:space="preserve"> </w:t>
            </w:r>
            <w:r>
              <w:rPr>
                <w:sz w:val="18"/>
              </w:rPr>
              <w:t>З.</w:t>
            </w:r>
            <w:r>
              <w:rPr>
                <w:spacing w:val="28"/>
                <w:sz w:val="18"/>
              </w:rPr>
              <w:t xml:space="preserve"> </w:t>
            </w:r>
            <w:r>
              <w:rPr>
                <w:sz w:val="18"/>
              </w:rPr>
              <w:t>Клиничка</w:t>
            </w:r>
            <w:r>
              <w:rPr>
                <w:spacing w:val="28"/>
                <w:sz w:val="18"/>
              </w:rPr>
              <w:t xml:space="preserve"> </w:t>
            </w:r>
            <w:r>
              <w:rPr>
                <w:sz w:val="18"/>
              </w:rPr>
              <w:t>протетика-тотална</w:t>
            </w:r>
            <w:r>
              <w:rPr>
                <w:spacing w:val="26"/>
                <w:sz w:val="18"/>
              </w:rPr>
              <w:t xml:space="preserve"> </w:t>
            </w:r>
            <w:r>
              <w:rPr>
                <w:sz w:val="18"/>
              </w:rPr>
              <w:t>протеза,</w:t>
            </w:r>
            <w:r>
              <w:rPr>
                <w:spacing w:val="24"/>
                <w:sz w:val="18"/>
              </w:rPr>
              <w:t xml:space="preserve"> </w:t>
            </w:r>
            <w:r>
              <w:rPr>
                <w:spacing w:val="-2"/>
                <w:sz w:val="18"/>
              </w:rPr>
              <w:t>“Веларта”,</w:t>
            </w:r>
          </w:p>
          <w:p w:rsidR="00644799" w:rsidRDefault="00E53327">
            <w:pPr>
              <w:pStyle w:val="TableParagraph"/>
              <w:spacing w:before="8"/>
              <w:ind w:left="376"/>
              <w:rPr>
                <w:sz w:val="18"/>
              </w:rPr>
            </w:pPr>
            <w:r>
              <w:rPr>
                <w:sz w:val="18"/>
              </w:rPr>
              <w:t>Београд,</w:t>
            </w:r>
            <w:r>
              <w:rPr>
                <w:spacing w:val="18"/>
                <w:sz w:val="18"/>
              </w:rPr>
              <w:t xml:space="preserve"> </w:t>
            </w:r>
            <w:r>
              <w:rPr>
                <w:spacing w:val="-2"/>
                <w:sz w:val="18"/>
              </w:rPr>
              <w:t>1998.</w:t>
            </w:r>
          </w:p>
          <w:p w:rsidR="00644799" w:rsidRDefault="00E53327">
            <w:pPr>
              <w:pStyle w:val="TableParagraph"/>
              <w:numPr>
                <w:ilvl w:val="0"/>
                <w:numId w:val="13"/>
              </w:numPr>
              <w:tabs>
                <w:tab w:val="left" w:pos="231"/>
                <w:tab w:val="left" w:pos="376"/>
              </w:tabs>
              <w:spacing w:before="8" w:line="249" w:lineRule="auto"/>
              <w:ind w:right="200" w:hanging="276"/>
              <w:rPr>
                <w:sz w:val="18"/>
              </w:rPr>
            </w:pPr>
            <w:r>
              <w:rPr>
                <w:w w:val="105"/>
                <w:sz w:val="18"/>
              </w:rPr>
              <w:t>Трифуновић Д, Вујошевић Љ: Стоматолошка протетика - фиксне надокнаде, I део, ЕЦПД, Београд, 1998. – Радловић-Пантелић</w:t>
            </w:r>
            <w:r>
              <w:rPr>
                <w:spacing w:val="-9"/>
                <w:w w:val="105"/>
                <w:sz w:val="18"/>
              </w:rPr>
              <w:t xml:space="preserve"> </w:t>
            </w:r>
            <w:r>
              <w:rPr>
                <w:w w:val="105"/>
                <w:sz w:val="18"/>
              </w:rPr>
              <w:t>С:</w:t>
            </w:r>
            <w:r>
              <w:rPr>
                <w:spacing w:val="-7"/>
                <w:w w:val="105"/>
                <w:sz w:val="18"/>
              </w:rPr>
              <w:t xml:space="preserve"> </w:t>
            </w:r>
            <w:r>
              <w:rPr>
                <w:w w:val="105"/>
                <w:sz w:val="18"/>
              </w:rPr>
              <w:t>Стоматолошка</w:t>
            </w:r>
            <w:r>
              <w:rPr>
                <w:spacing w:val="-8"/>
                <w:w w:val="105"/>
                <w:sz w:val="18"/>
              </w:rPr>
              <w:t xml:space="preserve"> </w:t>
            </w:r>
            <w:r>
              <w:rPr>
                <w:w w:val="105"/>
                <w:sz w:val="18"/>
              </w:rPr>
              <w:t>протетика</w:t>
            </w:r>
            <w:r>
              <w:rPr>
                <w:spacing w:val="-7"/>
                <w:w w:val="105"/>
                <w:sz w:val="18"/>
              </w:rPr>
              <w:t xml:space="preserve"> </w:t>
            </w:r>
            <w:r>
              <w:rPr>
                <w:w w:val="105"/>
                <w:sz w:val="18"/>
              </w:rPr>
              <w:t>-</w:t>
            </w:r>
            <w:r>
              <w:rPr>
                <w:spacing w:val="-7"/>
                <w:w w:val="105"/>
                <w:sz w:val="18"/>
              </w:rPr>
              <w:t xml:space="preserve"> </w:t>
            </w:r>
            <w:r>
              <w:rPr>
                <w:w w:val="105"/>
                <w:sz w:val="18"/>
              </w:rPr>
              <w:t>фиксне</w:t>
            </w:r>
            <w:r>
              <w:rPr>
                <w:spacing w:val="-6"/>
                <w:w w:val="105"/>
                <w:sz w:val="18"/>
              </w:rPr>
              <w:t xml:space="preserve"> </w:t>
            </w:r>
            <w:r>
              <w:rPr>
                <w:w w:val="105"/>
                <w:sz w:val="18"/>
              </w:rPr>
              <w:t>надокнаде,</w:t>
            </w:r>
            <w:r>
              <w:rPr>
                <w:spacing w:val="-8"/>
                <w:w w:val="105"/>
                <w:sz w:val="18"/>
              </w:rPr>
              <w:t xml:space="preserve"> </w:t>
            </w:r>
            <w:r>
              <w:rPr>
                <w:w w:val="105"/>
                <w:sz w:val="18"/>
              </w:rPr>
              <w:t>II</w:t>
            </w:r>
            <w:r>
              <w:rPr>
                <w:spacing w:val="-9"/>
                <w:w w:val="105"/>
                <w:sz w:val="18"/>
              </w:rPr>
              <w:t xml:space="preserve"> </w:t>
            </w:r>
            <w:r>
              <w:rPr>
                <w:w w:val="105"/>
                <w:sz w:val="18"/>
              </w:rPr>
              <w:t>део,</w:t>
            </w:r>
            <w:r>
              <w:rPr>
                <w:spacing w:val="-8"/>
                <w:w w:val="105"/>
                <w:sz w:val="18"/>
              </w:rPr>
              <w:t xml:space="preserve"> </w:t>
            </w:r>
            <w:r>
              <w:rPr>
                <w:w w:val="105"/>
                <w:sz w:val="18"/>
              </w:rPr>
              <w:t>Универзитет</w:t>
            </w:r>
            <w:r>
              <w:rPr>
                <w:spacing w:val="-5"/>
                <w:w w:val="105"/>
                <w:sz w:val="18"/>
              </w:rPr>
              <w:t xml:space="preserve"> </w:t>
            </w:r>
            <w:r>
              <w:rPr>
                <w:w w:val="105"/>
                <w:sz w:val="18"/>
              </w:rPr>
              <w:t>у</w:t>
            </w:r>
            <w:r>
              <w:rPr>
                <w:spacing w:val="-11"/>
                <w:w w:val="105"/>
                <w:sz w:val="18"/>
              </w:rPr>
              <w:t xml:space="preserve"> </w:t>
            </w:r>
            <w:r>
              <w:rPr>
                <w:w w:val="105"/>
                <w:sz w:val="18"/>
              </w:rPr>
              <w:t>Београду,</w:t>
            </w:r>
            <w:r>
              <w:rPr>
                <w:spacing w:val="-6"/>
                <w:w w:val="105"/>
                <w:sz w:val="18"/>
              </w:rPr>
              <w:t xml:space="preserve"> </w:t>
            </w:r>
            <w:r>
              <w:rPr>
                <w:w w:val="105"/>
                <w:sz w:val="18"/>
              </w:rPr>
              <w:t xml:space="preserve">Београд, </w:t>
            </w:r>
            <w:r>
              <w:rPr>
                <w:spacing w:val="-2"/>
                <w:w w:val="105"/>
                <w:sz w:val="18"/>
              </w:rPr>
              <w:t>1998.</w:t>
            </w:r>
          </w:p>
          <w:p w:rsidR="00644799" w:rsidRDefault="00E53327">
            <w:pPr>
              <w:pStyle w:val="TableParagraph"/>
              <w:numPr>
                <w:ilvl w:val="0"/>
                <w:numId w:val="13"/>
              </w:numPr>
              <w:tabs>
                <w:tab w:val="left" w:pos="231"/>
              </w:tabs>
              <w:spacing w:before="3"/>
              <w:ind w:left="231" w:hanging="131"/>
              <w:rPr>
                <w:sz w:val="18"/>
              </w:rPr>
            </w:pPr>
            <w:r>
              <w:rPr>
                <w:w w:val="105"/>
                <w:sz w:val="18"/>
              </w:rPr>
              <w:t>Караџов</w:t>
            </w:r>
            <w:r>
              <w:rPr>
                <w:spacing w:val="-12"/>
                <w:w w:val="105"/>
                <w:sz w:val="18"/>
              </w:rPr>
              <w:t xml:space="preserve"> </w:t>
            </w:r>
            <w:r>
              <w:rPr>
                <w:w w:val="105"/>
                <w:sz w:val="18"/>
              </w:rPr>
              <w:t>О,</w:t>
            </w:r>
            <w:r>
              <w:rPr>
                <w:spacing w:val="-12"/>
                <w:w w:val="105"/>
                <w:sz w:val="18"/>
              </w:rPr>
              <w:t xml:space="preserve"> </w:t>
            </w:r>
            <w:proofErr w:type="gramStart"/>
            <w:r>
              <w:rPr>
                <w:w w:val="105"/>
                <w:sz w:val="18"/>
              </w:rPr>
              <w:t>Кезеле</w:t>
            </w:r>
            <w:r>
              <w:rPr>
                <w:spacing w:val="-12"/>
                <w:w w:val="105"/>
                <w:sz w:val="18"/>
              </w:rPr>
              <w:t xml:space="preserve"> </w:t>
            </w:r>
            <w:r>
              <w:rPr>
                <w:w w:val="105"/>
                <w:sz w:val="18"/>
              </w:rPr>
              <w:t>,</w:t>
            </w:r>
            <w:proofErr w:type="gramEnd"/>
            <w:r>
              <w:rPr>
                <w:spacing w:val="-12"/>
                <w:w w:val="105"/>
                <w:sz w:val="18"/>
              </w:rPr>
              <w:t xml:space="preserve"> </w:t>
            </w:r>
            <w:r>
              <w:rPr>
                <w:w w:val="105"/>
                <w:sz w:val="18"/>
              </w:rPr>
              <w:t>Кубуровић</w:t>
            </w:r>
            <w:r>
              <w:rPr>
                <w:spacing w:val="-12"/>
                <w:w w:val="105"/>
                <w:sz w:val="18"/>
              </w:rPr>
              <w:t xml:space="preserve"> </w:t>
            </w:r>
            <w:r>
              <w:rPr>
                <w:w w:val="105"/>
                <w:sz w:val="18"/>
              </w:rPr>
              <w:t>Д.</w:t>
            </w:r>
            <w:r>
              <w:rPr>
                <w:spacing w:val="-11"/>
                <w:w w:val="105"/>
                <w:sz w:val="18"/>
              </w:rPr>
              <w:t xml:space="preserve"> </w:t>
            </w:r>
            <w:r>
              <w:rPr>
                <w:w w:val="105"/>
                <w:sz w:val="18"/>
              </w:rPr>
              <w:t>Марковић</w:t>
            </w:r>
            <w:r>
              <w:rPr>
                <w:spacing w:val="-12"/>
                <w:w w:val="105"/>
                <w:sz w:val="18"/>
              </w:rPr>
              <w:t xml:space="preserve"> </w:t>
            </w:r>
            <w:r>
              <w:rPr>
                <w:w w:val="105"/>
                <w:sz w:val="18"/>
              </w:rPr>
              <w:t>Д.</w:t>
            </w:r>
            <w:r>
              <w:rPr>
                <w:spacing w:val="-11"/>
                <w:w w:val="105"/>
                <w:sz w:val="18"/>
              </w:rPr>
              <w:t xml:space="preserve"> </w:t>
            </w:r>
            <w:r>
              <w:rPr>
                <w:w w:val="105"/>
                <w:sz w:val="18"/>
              </w:rPr>
              <w:t>Препарација</w:t>
            </w:r>
            <w:r>
              <w:rPr>
                <w:spacing w:val="-10"/>
                <w:w w:val="105"/>
                <w:sz w:val="18"/>
              </w:rPr>
              <w:t xml:space="preserve"> </w:t>
            </w:r>
            <w:r>
              <w:rPr>
                <w:w w:val="105"/>
                <w:sz w:val="18"/>
              </w:rPr>
              <w:t>кавитета.</w:t>
            </w:r>
            <w:r>
              <w:rPr>
                <w:spacing w:val="-10"/>
                <w:w w:val="105"/>
                <w:sz w:val="18"/>
              </w:rPr>
              <w:t xml:space="preserve"> </w:t>
            </w:r>
            <w:r>
              <w:rPr>
                <w:w w:val="105"/>
                <w:sz w:val="18"/>
              </w:rPr>
              <w:t>Аакадемска</w:t>
            </w:r>
            <w:r>
              <w:rPr>
                <w:spacing w:val="-10"/>
                <w:w w:val="105"/>
                <w:sz w:val="18"/>
              </w:rPr>
              <w:t xml:space="preserve"> </w:t>
            </w:r>
            <w:r>
              <w:rPr>
                <w:w w:val="105"/>
                <w:sz w:val="18"/>
              </w:rPr>
              <w:t>мисао,</w:t>
            </w:r>
            <w:r>
              <w:rPr>
                <w:spacing w:val="-11"/>
                <w:w w:val="105"/>
                <w:sz w:val="18"/>
              </w:rPr>
              <w:t xml:space="preserve"> </w:t>
            </w:r>
            <w:r>
              <w:rPr>
                <w:w w:val="105"/>
                <w:sz w:val="18"/>
              </w:rPr>
              <w:t>Београд,</w:t>
            </w:r>
            <w:r>
              <w:rPr>
                <w:spacing w:val="-11"/>
                <w:w w:val="105"/>
                <w:sz w:val="18"/>
              </w:rPr>
              <w:t xml:space="preserve"> </w:t>
            </w:r>
            <w:r>
              <w:rPr>
                <w:spacing w:val="-2"/>
                <w:w w:val="105"/>
                <w:sz w:val="18"/>
              </w:rPr>
              <w:t>2001.</w:t>
            </w:r>
          </w:p>
          <w:p w:rsidR="00644799" w:rsidRDefault="00E53327">
            <w:pPr>
              <w:pStyle w:val="TableParagraph"/>
              <w:numPr>
                <w:ilvl w:val="0"/>
                <w:numId w:val="13"/>
              </w:numPr>
              <w:tabs>
                <w:tab w:val="left" w:pos="231"/>
              </w:tabs>
              <w:spacing w:before="9"/>
              <w:ind w:left="231" w:hanging="131"/>
              <w:rPr>
                <w:sz w:val="18"/>
              </w:rPr>
            </w:pPr>
            <w:r>
              <w:rPr>
                <w:w w:val="105"/>
                <w:sz w:val="18"/>
              </w:rPr>
              <w:t>Тодоровић</w:t>
            </w:r>
            <w:r>
              <w:rPr>
                <w:spacing w:val="-12"/>
                <w:w w:val="105"/>
                <w:sz w:val="18"/>
              </w:rPr>
              <w:t xml:space="preserve"> </w:t>
            </w:r>
            <w:r>
              <w:rPr>
                <w:w w:val="105"/>
                <w:sz w:val="18"/>
              </w:rPr>
              <w:t>Љ,</w:t>
            </w:r>
            <w:r>
              <w:rPr>
                <w:spacing w:val="-12"/>
                <w:w w:val="105"/>
                <w:sz w:val="18"/>
              </w:rPr>
              <w:t xml:space="preserve"> </w:t>
            </w:r>
            <w:r>
              <w:rPr>
                <w:w w:val="105"/>
                <w:sz w:val="18"/>
              </w:rPr>
              <w:t>Петровић</w:t>
            </w:r>
            <w:r>
              <w:rPr>
                <w:spacing w:val="-10"/>
                <w:w w:val="105"/>
                <w:sz w:val="18"/>
              </w:rPr>
              <w:t xml:space="preserve"> </w:t>
            </w:r>
            <w:r>
              <w:rPr>
                <w:w w:val="105"/>
                <w:sz w:val="18"/>
              </w:rPr>
              <w:t>В,</w:t>
            </w:r>
            <w:r>
              <w:rPr>
                <w:spacing w:val="-9"/>
                <w:w w:val="105"/>
                <w:sz w:val="18"/>
              </w:rPr>
              <w:t xml:space="preserve"> </w:t>
            </w:r>
            <w:r>
              <w:rPr>
                <w:w w:val="105"/>
                <w:sz w:val="18"/>
              </w:rPr>
              <w:t>Кафеџиска</w:t>
            </w:r>
            <w:r>
              <w:rPr>
                <w:spacing w:val="-11"/>
                <w:w w:val="105"/>
                <w:sz w:val="18"/>
              </w:rPr>
              <w:t xml:space="preserve"> </w:t>
            </w:r>
            <w:r>
              <w:rPr>
                <w:w w:val="105"/>
                <w:sz w:val="18"/>
              </w:rPr>
              <w:t>В,</w:t>
            </w:r>
            <w:r>
              <w:rPr>
                <w:spacing w:val="-11"/>
                <w:w w:val="105"/>
                <w:sz w:val="18"/>
              </w:rPr>
              <w:t xml:space="preserve"> </w:t>
            </w:r>
            <w:r>
              <w:rPr>
                <w:w w:val="105"/>
                <w:sz w:val="18"/>
              </w:rPr>
              <w:t>Јуришић</w:t>
            </w:r>
            <w:r>
              <w:rPr>
                <w:spacing w:val="-10"/>
                <w:w w:val="105"/>
                <w:sz w:val="18"/>
              </w:rPr>
              <w:t xml:space="preserve"> </w:t>
            </w:r>
            <w:proofErr w:type="gramStart"/>
            <w:r>
              <w:rPr>
                <w:w w:val="105"/>
                <w:sz w:val="18"/>
              </w:rPr>
              <w:t>М.:</w:t>
            </w:r>
            <w:proofErr w:type="gramEnd"/>
            <w:r>
              <w:rPr>
                <w:spacing w:val="-10"/>
                <w:w w:val="105"/>
                <w:sz w:val="18"/>
              </w:rPr>
              <w:t xml:space="preserve"> </w:t>
            </w:r>
            <w:r>
              <w:rPr>
                <w:w w:val="105"/>
                <w:sz w:val="18"/>
              </w:rPr>
              <w:t>Орална</w:t>
            </w:r>
            <w:r>
              <w:rPr>
                <w:spacing w:val="-9"/>
                <w:w w:val="105"/>
                <w:sz w:val="18"/>
              </w:rPr>
              <w:t xml:space="preserve"> </w:t>
            </w:r>
            <w:r>
              <w:rPr>
                <w:w w:val="105"/>
                <w:sz w:val="18"/>
              </w:rPr>
              <w:t>хирургија,</w:t>
            </w:r>
            <w:r>
              <w:rPr>
                <w:spacing w:val="-9"/>
                <w:w w:val="105"/>
                <w:sz w:val="18"/>
              </w:rPr>
              <w:t xml:space="preserve"> </w:t>
            </w:r>
            <w:r>
              <w:rPr>
                <w:spacing w:val="-2"/>
                <w:w w:val="105"/>
                <w:sz w:val="18"/>
              </w:rPr>
              <w:t>2002.</w:t>
            </w:r>
          </w:p>
          <w:p w:rsidR="00644799" w:rsidRDefault="00E53327">
            <w:pPr>
              <w:pStyle w:val="TableParagraph"/>
              <w:numPr>
                <w:ilvl w:val="0"/>
                <w:numId w:val="13"/>
              </w:numPr>
              <w:tabs>
                <w:tab w:val="left" w:pos="231"/>
              </w:tabs>
              <w:spacing w:before="8"/>
              <w:ind w:left="231" w:hanging="131"/>
              <w:rPr>
                <w:sz w:val="18"/>
              </w:rPr>
            </w:pPr>
            <w:r>
              <w:rPr>
                <w:w w:val="105"/>
                <w:sz w:val="18"/>
              </w:rPr>
              <w:t>Tronstad</w:t>
            </w:r>
            <w:r>
              <w:rPr>
                <w:spacing w:val="-11"/>
                <w:w w:val="105"/>
                <w:sz w:val="18"/>
              </w:rPr>
              <w:t xml:space="preserve"> </w:t>
            </w:r>
            <w:r>
              <w:rPr>
                <w:w w:val="105"/>
                <w:sz w:val="18"/>
              </w:rPr>
              <w:t>L.</w:t>
            </w:r>
            <w:r>
              <w:rPr>
                <w:spacing w:val="27"/>
                <w:w w:val="105"/>
                <w:sz w:val="18"/>
              </w:rPr>
              <w:t xml:space="preserve"> </w:t>
            </w:r>
            <w:r>
              <w:rPr>
                <w:w w:val="105"/>
                <w:sz w:val="18"/>
              </w:rPr>
              <w:t>Клиничка</w:t>
            </w:r>
            <w:r>
              <w:rPr>
                <w:spacing w:val="-12"/>
                <w:w w:val="105"/>
                <w:sz w:val="18"/>
              </w:rPr>
              <w:t xml:space="preserve"> </w:t>
            </w:r>
            <w:r>
              <w:rPr>
                <w:w w:val="105"/>
                <w:sz w:val="18"/>
              </w:rPr>
              <w:t>ендодонција</w:t>
            </w:r>
            <w:r>
              <w:rPr>
                <w:spacing w:val="-9"/>
                <w:w w:val="105"/>
                <w:sz w:val="18"/>
              </w:rPr>
              <w:t xml:space="preserve"> </w:t>
            </w:r>
            <w:r>
              <w:rPr>
                <w:w w:val="105"/>
                <w:sz w:val="18"/>
              </w:rPr>
              <w:t>(превод).</w:t>
            </w:r>
            <w:r>
              <w:rPr>
                <w:spacing w:val="-10"/>
                <w:w w:val="105"/>
                <w:sz w:val="18"/>
              </w:rPr>
              <w:t xml:space="preserve"> </w:t>
            </w:r>
            <w:r>
              <w:rPr>
                <w:w w:val="105"/>
                <w:sz w:val="18"/>
              </w:rPr>
              <w:t>Data</w:t>
            </w:r>
            <w:r>
              <w:rPr>
                <w:spacing w:val="-12"/>
                <w:w w:val="105"/>
                <w:sz w:val="18"/>
              </w:rPr>
              <w:t xml:space="preserve"> </w:t>
            </w:r>
            <w:r>
              <w:rPr>
                <w:w w:val="105"/>
                <w:sz w:val="18"/>
              </w:rPr>
              <w:t>Status,</w:t>
            </w:r>
            <w:r>
              <w:rPr>
                <w:spacing w:val="-9"/>
                <w:w w:val="105"/>
                <w:sz w:val="18"/>
              </w:rPr>
              <w:t xml:space="preserve"> </w:t>
            </w:r>
            <w:r>
              <w:rPr>
                <w:w w:val="105"/>
                <w:sz w:val="18"/>
              </w:rPr>
              <w:t>Београд.</w:t>
            </w:r>
            <w:r>
              <w:rPr>
                <w:spacing w:val="-12"/>
                <w:w w:val="105"/>
                <w:sz w:val="18"/>
              </w:rPr>
              <w:t xml:space="preserve"> </w:t>
            </w:r>
            <w:r>
              <w:rPr>
                <w:spacing w:val="-2"/>
                <w:w w:val="105"/>
                <w:sz w:val="18"/>
              </w:rPr>
              <w:t>2007.</w:t>
            </w:r>
          </w:p>
          <w:p w:rsidR="00644799" w:rsidRDefault="00E53327">
            <w:pPr>
              <w:pStyle w:val="TableParagraph"/>
              <w:numPr>
                <w:ilvl w:val="0"/>
                <w:numId w:val="13"/>
              </w:numPr>
              <w:tabs>
                <w:tab w:val="left" w:pos="231"/>
                <w:tab w:val="left" w:pos="422"/>
              </w:tabs>
              <w:spacing w:before="10" w:line="249" w:lineRule="auto"/>
              <w:ind w:left="422" w:right="517" w:hanging="322"/>
              <w:rPr>
                <w:sz w:val="18"/>
              </w:rPr>
            </w:pPr>
            <w:r>
              <w:rPr>
                <w:w w:val="105"/>
                <w:sz w:val="18"/>
              </w:rPr>
              <w:t>Живковић</w:t>
            </w:r>
            <w:r>
              <w:rPr>
                <w:spacing w:val="-6"/>
                <w:w w:val="105"/>
                <w:sz w:val="18"/>
              </w:rPr>
              <w:t xml:space="preserve"> </w:t>
            </w:r>
            <w:r>
              <w:rPr>
                <w:w w:val="105"/>
                <w:sz w:val="18"/>
              </w:rPr>
              <w:t>С,</w:t>
            </w:r>
            <w:r>
              <w:rPr>
                <w:spacing w:val="-8"/>
                <w:w w:val="105"/>
                <w:sz w:val="18"/>
              </w:rPr>
              <w:t xml:space="preserve"> </w:t>
            </w:r>
            <w:r>
              <w:rPr>
                <w:w w:val="105"/>
                <w:sz w:val="18"/>
              </w:rPr>
              <w:t>Вујашковић</w:t>
            </w:r>
            <w:r>
              <w:rPr>
                <w:spacing w:val="-6"/>
                <w:w w:val="105"/>
                <w:sz w:val="18"/>
              </w:rPr>
              <w:t xml:space="preserve"> </w:t>
            </w:r>
            <w:r>
              <w:rPr>
                <w:w w:val="105"/>
                <w:sz w:val="18"/>
              </w:rPr>
              <w:t>М,</w:t>
            </w:r>
            <w:r>
              <w:rPr>
                <w:spacing w:val="-8"/>
                <w:w w:val="105"/>
                <w:sz w:val="18"/>
              </w:rPr>
              <w:t xml:space="preserve"> </w:t>
            </w:r>
            <w:r>
              <w:rPr>
                <w:w w:val="105"/>
                <w:sz w:val="18"/>
              </w:rPr>
              <w:t>Пап</w:t>
            </w:r>
            <w:r>
              <w:rPr>
                <w:spacing w:val="-6"/>
                <w:w w:val="105"/>
                <w:sz w:val="18"/>
              </w:rPr>
              <w:t xml:space="preserve"> </w:t>
            </w:r>
            <w:proofErr w:type="gramStart"/>
            <w:r>
              <w:rPr>
                <w:w w:val="105"/>
                <w:sz w:val="18"/>
              </w:rPr>
              <w:t>К.,</w:t>
            </w:r>
            <w:proofErr w:type="gramEnd"/>
            <w:r>
              <w:rPr>
                <w:spacing w:val="-5"/>
                <w:w w:val="105"/>
                <w:sz w:val="18"/>
              </w:rPr>
              <w:t xml:space="preserve"> </w:t>
            </w:r>
            <w:r>
              <w:rPr>
                <w:w w:val="105"/>
                <w:sz w:val="18"/>
              </w:rPr>
              <w:t>Грга</w:t>
            </w:r>
            <w:r>
              <w:rPr>
                <w:spacing w:val="-5"/>
                <w:w w:val="105"/>
                <w:sz w:val="18"/>
              </w:rPr>
              <w:t xml:space="preserve"> </w:t>
            </w:r>
            <w:r>
              <w:rPr>
                <w:w w:val="105"/>
                <w:sz w:val="18"/>
              </w:rPr>
              <w:t>Ђ,</w:t>
            </w:r>
            <w:r>
              <w:rPr>
                <w:spacing w:val="-8"/>
                <w:w w:val="105"/>
                <w:sz w:val="18"/>
              </w:rPr>
              <w:t xml:space="preserve"> </w:t>
            </w:r>
            <w:r>
              <w:rPr>
                <w:w w:val="105"/>
                <w:sz w:val="18"/>
              </w:rPr>
              <w:t>Лукић</w:t>
            </w:r>
            <w:r>
              <w:rPr>
                <w:spacing w:val="-6"/>
                <w:w w:val="105"/>
                <w:sz w:val="18"/>
              </w:rPr>
              <w:t xml:space="preserve"> </w:t>
            </w:r>
            <w:r>
              <w:rPr>
                <w:w w:val="105"/>
                <w:sz w:val="18"/>
              </w:rPr>
              <w:t>А,</w:t>
            </w:r>
            <w:r>
              <w:rPr>
                <w:spacing w:val="-5"/>
                <w:w w:val="105"/>
                <w:sz w:val="18"/>
              </w:rPr>
              <w:t xml:space="preserve"> </w:t>
            </w:r>
            <w:r>
              <w:rPr>
                <w:w w:val="105"/>
                <w:sz w:val="18"/>
              </w:rPr>
              <w:t>Теодоровић</w:t>
            </w:r>
            <w:r>
              <w:rPr>
                <w:spacing w:val="-8"/>
                <w:w w:val="105"/>
                <w:sz w:val="18"/>
              </w:rPr>
              <w:t xml:space="preserve"> </w:t>
            </w:r>
            <w:r>
              <w:rPr>
                <w:w w:val="105"/>
                <w:sz w:val="18"/>
              </w:rPr>
              <w:t>Н.</w:t>
            </w:r>
            <w:r>
              <w:rPr>
                <w:spacing w:val="-5"/>
                <w:w w:val="105"/>
                <w:sz w:val="18"/>
              </w:rPr>
              <w:t xml:space="preserve"> </w:t>
            </w:r>
            <w:r>
              <w:rPr>
                <w:w w:val="105"/>
                <w:sz w:val="18"/>
              </w:rPr>
              <w:t>Основи</w:t>
            </w:r>
            <w:r>
              <w:rPr>
                <w:spacing w:val="-6"/>
                <w:w w:val="105"/>
                <w:sz w:val="18"/>
              </w:rPr>
              <w:t xml:space="preserve"> </w:t>
            </w:r>
            <w:r>
              <w:rPr>
                <w:w w:val="105"/>
                <w:sz w:val="18"/>
              </w:rPr>
              <w:t>рестауративне</w:t>
            </w:r>
            <w:r>
              <w:rPr>
                <w:spacing w:val="-5"/>
                <w:w w:val="105"/>
                <w:sz w:val="18"/>
              </w:rPr>
              <w:t xml:space="preserve"> </w:t>
            </w:r>
            <w:r>
              <w:rPr>
                <w:w w:val="105"/>
                <w:sz w:val="18"/>
              </w:rPr>
              <w:t>стоматологије. Data Status, Београд, 2009.</w:t>
            </w:r>
          </w:p>
          <w:p w:rsidR="00644799" w:rsidRDefault="00E53327">
            <w:pPr>
              <w:pStyle w:val="TableParagraph"/>
              <w:numPr>
                <w:ilvl w:val="0"/>
                <w:numId w:val="13"/>
              </w:numPr>
              <w:tabs>
                <w:tab w:val="left" w:pos="231"/>
              </w:tabs>
              <w:spacing w:before="2"/>
              <w:ind w:left="231" w:hanging="131"/>
              <w:rPr>
                <w:sz w:val="18"/>
              </w:rPr>
            </w:pPr>
            <w:r>
              <w:rPr>
                <w:sz w:val="18"/>
              </w:rPr>
              <w:t>Димитријевић</w:t>
            </w:r>
            <w:r>
              <w:rPr>
                <w:spacing w:val="23"/>
                <w:sz w:val="18"/>
              </w:rPr>
              <w:t xml:space="preserve"> </w:t>
            </w:r>
            <w:r>
              <w:rPr>
                <w:sz w:val="18"/>
              </w:rPr>
              <w:t>Б.Клиничка</w:t>
            </w:r>
            <w:r>
              <w:rPr>
                <w:spacing w:val="24"/>
                <w:sz w:val="18"/>
              </w:rPr>
              <w:t xml:space="preserve"> </w:t>
            </w:r>
            <w:r>
              <w:rPr>
                <w:sz w:val="18"/>
              </w:rPr>
              <w:t>пародоонтологија,</w:t>
            </w:r>
            <w:r>
              <w:rPr>
                <w:spacing w:val="28"/>
                <w:sz w:val="18"/>
              </w:rPr>
              <w:t xml:space="preserve"> </w:t>
            </w:r>
            <w:r>
              <w:rPr>
                <w:sz w:val="18"/>
              </w:rPr>
              <w:t>Завод</w:t>
            </w:r>
            <w:r>
              <w:rPr>
                <w:spacing w:val="29"/>
                <w:sz w:val="18"/>
              </w:rPr>
              <w:t xml:space="preserve"> </w:t>
            </w:r>
            <w:r>
              <w:rPr>
                <w:sz w:val="18"/>
              </w:rPr>
              <w:t>за</w:t>
            </w:r>
            <w:r>
              <w:rPr>
                <w:spacing w:val="34"/>
                <w:sz w:val="18"/>
              </w:rPr>
              <w:t xml:space="preserve"> </w:t>
            </w:r>
            <w:r>
              <w:rPr>
                <w:sz w:val="18"/>
              </w:rPr>
              <w:t>уџбенике,</w:t>
            </w:r>
            <w:r>
              <w:rPr>
                <w:spacing w:val="24"/>
                <w:sz w:val="18"/>
              </w:rPr>
              <w:t xml:space="preserve"> </w:t>
            </w:r>
            <w:r>
              <w:rPr>
                <w:spacing w:val="-2"/>
                <w:sz w:val="18"/>
              </w:rPr>
              <w:t>2010;</w:t>
            </w:r>
          </w:p>
          <w:p w:rsidR="00644799" w:rsidRDefault="00E53327">
            <w:pPr>
              <w:pStyle w:val="TableParagraph"/>
              <w:numPr>
                <w:ilvl w:val="0"/>
                <w:numId w:val="13"/>
              </w:numPr>
              <w:tabs>
                <w:tab w:val="left" w:pos="231"/>
              </w:tabs>
              <w:spacing w:before="9"/>
              <w:ind w:left="231" w:hanging="131"/>
              <w:rPr>
                <w:sz w:val="18"/>
              </w:rPr>
            </w:pPr>
            <w:r>
              <w:rPr>
                <w:spacing w:val="-2"/>
                <w:w w:val="105"/>
                <w:sz w:val="18"/>
              </w:rPr>
              <w:t>Kidd</w:t>
            </w:r>
            <w:r>
              <w:rPr>
                <w:spacing w:val="-1"/>
                <w:w w:val="105"/>
                <w:sz w:val="18"/>
              </w:rPr>
              <w:t xml:space="preserve"> </w:t>
            </w:r>
            <w:r>
              <w:rPr>
                <w:spacing w:val="-2"/>
                <w:w w:val="105"/>
                <w:sz w:val="18"/>
              </w:rPr>
              <w:t>ЕАМ.</w:t>
            </w:r>
            <w:r>
              <w:rPr>
                <w:spacing w:val="3"/>
                <w:w w:val="105"/>
                <w:sz w:val="18"/>
              </w:rPr>
              <w:t xml:space="preserve"> </w:t>
            </w:r>
            <w:r>
              <w:rPr>
                <w:spacing w:val="-2"/>
                <w:w w:val="105"/>
                <w:sz w:val="18"/>
              </w:rPr>
              <w:t>Oснове</w:t>
            </w:r>
            <w:r>
              <w:rPr>
                <w:spacing w:val="3"/>
                <w:w w:val="105"/>
                <w:sz w:val="18"/>
              </w:rPr>
              <w:t xml:space="preserve"> </w:t>
            </w:r>
            <w:r>
              <w:rPr>
                <w:spacing w:val="-2"/>
                <w:w w:val="105"/>
                <w:sz w:val="18"/>
              </w:rPr>
              <w:t>зубног</w:t>
            </w:r>
            <w:r>
              <w:rPr>
                <w:spacing w:val="2"/>
                <w:w w:val="105"/>
                <w:sz w:val="18"/>
              </w:rPr>
              <w:t xml:space="preserve"> </w:t>
            </w:r>
            <w:r>
              <w:rPr>
                <w:spacing w:val="-2"/>
                <w:w w:val="105"/>
                <w:sz w:val="18"/>
              </w:rPr>
              <w:t>каријеса.Data</w:t>
            </w:r>
            <w:r>
              <w:rPr>
                <w:w w:val="105"/>
                <w:sz w:val="18"/>
              </w:rPr>
              <w:t xml:space="preserve"> </w:t>
            </w:r>
            <w:r>
              <w:rPr>
                <w:spacing w:val="-2"/>
                <w:w w:val="105"/>
                <w:sz w:val="18"/>
              </w:rPr>
              <w:t>Status,</w:t>
            </w:r>
            <w:r>
              <w:rPr>
                <w:spacing w:val="4"/>
                <w:w w:val="105"/>
                <w:sz w:val="18"/>
              </w:rPr>
              <w:t xml:space="preserve"> </w:t>
            </w:r>
            <w:r>
              <w:rPr>
                <w:spacing w:val="-2"/>
                <w:w w:val="105"/>
                <w:sz w:val="18"/>
              </w:rPr>
              <w:t>Београд,</w:t>
            </w:r>
            <w:r>
              <w:rPr>
                <w:w w:val="105"/>
                <w:sz w:val="18"/>
              </w:rPr>
              <w:t xml:space="preserve"> </w:t>
            </w:r>
            <w:r>
              <w:rPr>
                <w:spacing w:val="-2"/>
                <w:w w:val="105"/>
                <w:sz w:val="18"/>
              </w:rPr>
              <w:t>2010.</w:t>
            </w:r>
          </w:p>
          <w:p w:rsidR="00644799" w:rsidRDefault="00E53327">
            <w:pPr>
              <w:pStyle w:val="TableParagraph"/>
              <w:numPr>
                <w:ilvl w:val="0"/>
                <w:numId w:val="13"/>
              </w:numPr>
              <w:tabs>
                <w:tab w:val="left" w:pos="231"/>
                <w:tab w:val="left" w:pos="376"/>
              </w:tabs>
              <w:spacing w:before="3" w:line="210" w:lineRule="atLeast"/>
              <w:ind w:right="1034" w:hanging="276"/>
              <w:rPr>
                <w:sz w:val="18"/>
              </w:rPr>
            </w:pPr>
            <w:r>
              <w:rPr>
                <w:w w:val="105"/>
                <w:sz w:val="18"/>
              </w:rPr>
              <w:t>Живковић</w:t>
            </w:r>
            <w:r>
              <w:rPr>
                <w:spacing w:val="-6"/>
                <w:w w:val="105"/>
                <w:sz w:val="18"/>
              </w:rPr>
              <w:t xml:space="preserve"> </w:t>
            </w:r>
            <w:proofErr w:type="gramStart"/>
            <w:r>
              <w:rPr>
                <w:w w:val="105"/>
                <w:sz w:val="18"/>
              </w:rPr>
              <w:t>С.,</w:t>
            </w:r>
            <w:proofErr w:type="gramEnd"/>
            <w:r>
              <w:rPr>
                <w:spacing w:val="-8"/>
                <w:w w:val="105"/>
                <w:sz w:val="18"/>
              </w:rPr>
              <w:t xml:space="preserve"> </w:t>
            </w:r>
            <w:r>
              <w:rPr>
                <w:w w:val="105"/>
                <w:sz w:val="18"/>
              </w:rPr>
              <w:t>Ивановић</w:t>
            </w:r>
            <w:r>
              <w:rPr>
                <w:spacing w:val="-8"/>
                <w:w w:val="105"/>
                <w:sz w:val="18"/>
              </w:rPr>
              <w:t xml:space="preserve"> </w:t>
            </w:r>
            <w:r>
              <w:rPr>
                <w:w w:val="105"/>
                <w:sz w:val="18"/>
              </w:rPr>
              <w:t>В.,</w:t>
            </w:r>
            <w:r>
              <w:rPr>
                <w:spacing w:val="-4"/>
                <w:w w:val="105"/>
                <w:sz w:val="18"/>
              </w:rPr>
              <w:t xml:space="preserve"> </w:t>
            </w:r>
            <w:r>
              <w:rPr>
                <w:w w:val="105"/>
                <w:sz w:val="18"/>
              </w:rPr>
              <w:t>Вујашковић</w:t>
            </w:r>
            <w:r>
              <w:rPr>
                <w:spacing w:val="-6"/>
                <w:w w:val="105"/>
                <w:sz w:val="18"/>
              </w:rPr>
              <w:t xml:space="preserve"> </w:t>
            </w:r>
            <w:r>
              <w:rPr>
                <w:w w:val="105"/>
                <w:sz w:val="18"/>
              </w:rPr>
              <w:t>М.,</w:t>
            </w:r>
            <w:r>
              <w:rPr>
                <w:spacing w:val="-4"/>
                <w:w w:val="105"/>
                <w:sz w:val="18"/>
              </w:rPr>
              <w:t xml:space="preserve"> </w:t>
            </w:r>
            <w:r>
              <w:rPr>
                <w:w w:val="105"/>
                <w:sz w:val="18"/>
              </w:rPr>
              <w:t>Теодоровић</w:t>
            </w:r>
            <w:r>
              <w:rPr>
                <w:spacing w:val="-6"/>
                <w:w w:val="105"/>
                <w:sz w:val="18"/>
              </w:rPr>
              <w:t xml:space="preserve"> </w:t>
            </w:r>
            <w:r>
              <w:rPr>
                <w:w w:val="105"/>
                <w:sz w:val="18"/>
              </w:rPr>
              <w:t>Н.,</w:t>
            </w:r>
            <w:r>
              <w:rPr>
                <w:spacing w:val="-6"/>
                <w:w w:val="105"/>
                <w:sz w:val="18"/>
              </w:rPr>
              <w:t xml:space="preserve"> </w:t>
            </w:r>
            <w:r>
              <w:rPr>
                <w:w w:val="105"/>
                <w:sz w:val="18"/>
              </w:rPr>
              <w:t>Лукић</w:t>
            </w:r>
            <w:r>
              <w:rPr>
                <w:spacing w:val="-9"/>
                <w:w w:val="105"/>
                <w:sz w:val="18"/>
              </w:rPr>
              <w:t xml:space="preserve"> </w:t>
            </w:r>
            <w:r>
              <w:rPr>
                <w:w w:val="105"/>
                <w:sz w:val="18"/>
              </w:rPr>
              <w:t>А.,</w:t>
            </w:r>
            <w:r>
              <w:rPr>
                <w:spacing w:val="-4"/>
                <w:w w:val="105"/>
                <w:sz w:val="18"/>
              </w:rPr>
              <w:t xml:space="preserve"> </w:t>
            </w:r>
            <w:r>
              <w:rPr>
                <w:w w:val="105"/>
                <w:sz w:val="18"/>
              </w:rPr>
              <w:t>Караџић</w:t>
            </w:r>
            <w:r>
              <w:rPr>
                <w:spacing w:val="-9"/>
                <w:w w:val="105"/>
                <w:sz w:val="18"/>
              </w:rPr>
              <w:t xml:space="preserve"> </w:t>
            </w:r>
            <w:r>
              <w:rPr>
                <w:w w:val="105"/>
                <w:sz w:val="18"/>
              </w:rPr>
              <w:t>Б.,</w:t>
            </w:r>
            <w:r>
              <w:rPr>
                <w:spacing w:val="-6"/>
                <w:w w:val="105"/>
                <w:sz w:val="18"/>
              </w:rPr>
              <w:t xml:space="preserve"> </w:t>
            </w:r>
            <w:r>
              <w:rPr>
                <w:w w:val="105"/>
                <w:sz w:val="18"/>
              </w:rPr>
              <w:t>Грга</w:t>
            </w:r>
            <w:r>
              <w:rPr>
                <w:spacing w:val="-6"/>
                <w:w w:val="105"/>
                <w:sz w:val="18"/>
              </w:rPr>
              <w:t xml:space="preserve"> </w:t>
            </w:r>
            <w:r>
              <w:rPr>
                <w:w w:val="105"/>
                <w:sz w:val="18"/>
              </w:rPr>
              <w:t>Ђ.</w:t>
            </w:r>
            <w:r>
              <w:rPr>
                <w:spacing w:val="-8"/>
                <w:w w:val="105"/>
                <w:sz w:val="18"/>
              </w:rPr>
              <w:t xml:space="preserve"> </w:t>
            </w:r>
            <w:r>
              <w:rPr>
                <w:w w:val="105"/>
                <w:sz w:val="18"/>
              </w:rPr>
              <w:t>Практикум ендодонтске терапије. Data Status, Београд. 2011.</w:t>
            </w:r>
          </w:p>
        </w:tc>
      </w:tr>
    </w:tbl>
    <w:p w:rsidR="00644799" w:rsidRDefault="00644799">
      <w:pPr>
        <w:spacing w:before="4"/>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5"/>
      </w:tblGrid>
      <w:tr w:rsidR="00644799">
        <w:trPr>
          <w:trHeight w:val="269"/>
        </w:trPr>
        <w:tc>
          <w:tcPr>
            <w:tcW w:w="9475" w:type="dxa"/>
            <w:shd w:val="clear" w:color="auto" w:fill="71D2F4"/>
          </w:tcPr>
          <w:p w:rsidR="00644799" w:rsidRDefault="00E53327">
            <w:pPr>
              <w:pStyle w:val="TableParagraph"/>
              <w:spacing w:before="32"/>
              <w:ind w:left="52"/>
              <w:rPr>
                <w:b/>
                <w:sz w:val="18"/>
              </w:rPr>
            </w:pPr>
            <w:r>
              <w:rPr>
                <w:b/>
                <w:w w:val="105"/>
                <w:sz w:val="18"/>
              </w:rPr>
              <w:t>Облици</w:t>
            </w:r>
            <w:r>
              <w:rPr>
                <w:spacing w:val="-10"/>
                <w:w w:val="105"/>
                <w:sz w:val="18"/>
              </w:rPr>
              <w:t xml:space="preserve"> </w:t>
            </w:r>
            <w:r>
              <w:rPr>
                <w:b/>
                <w:w w:val="105"/>
                <w:sz w:val="18"/>
              </w:rPr>
              <w:t>провјере</w:t>
            </w:r>
            <w:r>
              <w:rPr>
                <w:spacing w:val="-9"/>
                <w:w w:val="105"/>
                <w:sz w:val="18"/>
              </w:rPr>
              <w:t xml:space="preserve"> </w:t>
            </w:r>
            <w:r>
              <w:rPr>
                <w:b/>
                <w:w w:val="105"/>
                <w:sz w:val="18"/>
              </w:rPr>
              <w:t>знања</w:t>
            </w:r>
            <w:r>
              <w:rPr>
                <w:spacing w:val="-12"/>
                <w:w w:val="105"/>
                <w:sz w:val="18"/>
              </w:rPr>
              <w:t xml:space="preserve"> </w:t>
            </w:r>
            <w:r>
              <w:rPr>
                <w:b/>
                <w:w w:val="105"/>
                <w:sz w:val="18"/>
              </w:rPr>
              <w:t>и</w:t>
            </w:r>
            <w:r>
              <w:rPr>
                <w:spacing w:val="-8"/>
                <w:w w:val="105"/>
                <w:sz w:val="18"/>
              </w:rPr>
              <w:t xml:space="preserve"> </w:t>
            </w:r>
            <w:r>
              <w:rPr>
                <w:b/>
                <w:spacing w:val="-2"/>
                <w:w w:val="105"/>
                <w:sz w:val="18"/>
              </w:rPr>
              <w:t>оцјењивање:</w:t>
            </w:r>
          </w:p>
        </w:tc>
      </w:tr>
    </w:tbl>
    <w:p w:rsidR="00644799" w:rsidRDefault="00644799">
      <w:pPr>
        <w:pStyle w:val="TableParagraph"/>
        <w:rPr>
          <w:b/>
          <w:sz w:val="18"/>
        </w:rPr>
        <w:sectPr w:rsidR="00644799">
          <w:type w:val="continuous"/>
          <w:pgSz w:w="12240" w:h="15840"/>
          <w:pgMar w:top="520" w:right="1080" w:bottom="628"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65"/>
        </w:trPr>
        <w:tc>
          <w:tcPr>
            <w:tcW w:w="3113" w:type="dxa"/>
            <w:gridSpan w:val="2"/>
            <w:shd w:val="clear" w:color="auto" w:fill="B3B3B3"/>
          </w:tcPr>
          <w:p w:rsidR="00644799" w:rsidRDefault="00E53327">
            <w:pPr>
              <w:pStyle w:val="TableParagraph"/>
              <w:spacing w:before="28"/>
              <w:ind w:left="657"/>
              <w:rPr>
                <w:b/>
                <w:sz w:val="18"/>
              </w:rPr>
            </w:pPr>
            <w:r>
              <w:rPr>
                <w:b/>
                <w:sz w:val="18"/>
              </w:rPr>
              <w:lastRenderedPageBreak/>
              <w:t>Предиспитне</w:t>
            </w:r>
            <w:r>
              <w:rPr>
                <w:spacing w:val="34"/>
                <w:sz w:val="18"/>
              </w:rPr>
              <w:t xml:space="preserve"> </w:t>
            </w:r>
            <w:r>
              <w:rPr>
                <w:b/>
                <w:spacing w:val="-2"/>
                <w:sz w:val="18"/>
              </w:rPr>
              <w:t>обавезе</w:t>
            </w:r>
          </w:p>
        </w:tc>
        <w:tc>
          <w:tcPr>
            <w:tcW w:w="3385" w:type="dxa"/>
            <w:gridSpan w:val="2"/>
            <w:shd w:val="clear" w:color="auto" w:fill="B3B3B3"/>
          </w:tcPr>
          <w:p w:rsidR="00644799" w:rsidRDefault="00E53327">
            <w:pPr>
              <w:pStyle w:val="TableParagraph"/>
              <w:spacing w:before="28"/>
              <w:ind w:left="1029"/>
              <w:rPr>
                <w:b/>
                <w:sz w:val="18"/>
              </w:rPr>
            </w:pPr>
            <w:r>
              <w:rPr>
                <w:b/>
                <w:sz w:val="18"/>
              </w:rPr>
              <w:t>Завршни</w:t>
            </w:r>
            <w:r>
              <w:rPr>
                <w:spacing w:val="25"/>
                <w:sz w:val="18"/>
              </w:rPr>
              <w:t xml:space="preserve"> </w:t>
            </w:r>
            <w:r>
              <w:rPr>
                <w:b/>
                <w:spacing w:val="-2"/>
                <w:sz w:val="18"/>
              </w:rPr>
              <w:t>испит</w:t>
            </w:r>
          </w:p>
        </w:tc>
        <w:tc>
          <w:tcPr>
            <w:tcW w:w="2979" w:type="dxa"/>
            <w:shd w:val="clear" w:color="auto" w:fill="B3B3B3"/>
          </w:tcPr>
          <w:p w:rsidR="00644799" w:rsidRDefault="00E53327">
            <w:pPr>
              <w:pStyle w:val="TableParagraph"/>
              <w:spacing w:before="28"/>
              <w:ind w:left="850"/>
              <w:rPr>
                <w:b/>
                <w:sz w:val="18"/>
              </w:rPr>
            </w:pPr>
            <w:r>
              <w:rPr>
                <w:b/>
                <w:w w:val="105"/>
                <w:sz w:val="18"/>
              </w:rPr>
              <w:t>Укупно</w:t>
            </w:r>
            <w:r>
              <w:rPr>
                <w:spacing w:val="-8"/>
                <w:w w:val="105"/>
                <w:sz w:val="18"/>
              </w:rPr>
              <w:t xml:space="preserve"> </w:t>
            </w:r>
            <w:r>
              <w:rPr>
                <w:b/>
                <w:spacing w:val="-2"/>
                <w:w w:val="105"/>
                <w:sz w:val="18"/>
              </w:rPr>
              <w:t>бодова</w:t>
            </w:r>
          </w:p>
        </w:tc>
      </w:tr>
      <w:tr w:rsidR="00644799">
        <w:trPr>
          <w:trHeight w:val="258"/>
        </w:trPr>
        <w:tc>
          <w:tcPr>
            <w:tcW w:w="1865" w:type="dxa"/>
          </w:tcPr>
          <w:p w:rsidR="00644799" w:rsidRDefault="00E53327">
            <w:pPr>
              <w:pStyle w:val="TableParagraph"/>
              <w:spacing w:before="23"/>
              <w:ind w:left="52"/>
              <w:rPr>
                <w:b/>
                <w:sz w:val="18"/>
              </w:rPr>
            </w:pPr>
            <w:r>
              <w:rPr>
                <w:b/>
                <w:sz w:val="18"/>
              </w:rPr>
              <w:t>Присуство</w:t>
            </w:r>
            <w:r>
              <w:rPr>
                <w:spacing w:val="26"/>
                <w:sz w:val="18"/>
              </w:rPr>
              <w:t xml:space="preserve"> </w:t>
            </w:r>
            <w:r>
              <w:rPr>
                <w:b/>
                <w:spacing w:val="-2"/>
                <w:sz w:val="18"/>
              </w:rPr>
              <w:t>настави</w:t>
            </w:r>
          </w:p>
        </w:tc>
        <w:tc>
          <w:tcPr>
            <w:tcW w:w="1248" w:type="dxa"/>
          </w:tcPr>
          <w:p w:rsidR="00644799" w:rsidRDefault="00E53327">
            <w:pPr>
              <w:pStyle w:val="TableParagraph"/>
              <w:spacing w:before="23"/>
              <w:ind w:left="11" w:right="7"/>
              <w:jc w:val="center"/>
              <w:rPr>
                <w:b/>
                <w:sz w:val="18"/>
              </w:rPr>
            </w:pPr>
            <w:r>
              <w:rPr>
                <w:b/>
                <w:w w:val="105"/>
                <w:sz w:val="18"/>
              </w:rPr>
              <w:t>10</w:t>
            </w:r>
            <w:r>
              <w:rPr>
                <w:b/>
                <w:spacing w:val="-6"/>
                <w:w w:val="105"/>
                <w:sz w:val="18"/>
              </w:rPr>
              <w:t xml:space="preserve"> </w:t>
            </w:r>
            <w:r>
              <w:rPr>
                <w:b/>
                <w:spacing w:val="-2"/>
                <w:w w:val="105"/>
                <w:sz w:val="18"/>
              </w:rPr>
              <w:t>(5+5)</w:t>
            </w:r>
          </w:p>
        </w:tc>
        <w:tc>
          <w:tcPr>
            <w:tcW w:w="2842" w:type="dxa"/>
          </w:tcPr>
          <w:p w:rsidR="00644799" w:rsidRDefault="00E53327">
            <w:pPr>
              <w:pStyle w:val="TableParagraph"/>
              <w:spacing w:before="23"/>
              <w:ind w:left="52"/>
              <w:rPr>
                <w:b/>
                <w:sz w:val="18"/>
              </w:rPr>
            </w:pPr>
            <w:r>
              <w:rPr>
                <w:b/>
                <w:sz w:val="18"/>
              </w:rPr>
              <w:t>Практични</w:t>
            </w:r>
            <w:r>
              <w:rPr>
                <w:spacing w:val="31"/>
                <w:sz w:val="18"/>
              </w:rPr>
              <w:t xml:space="preserve"> </w:t>
            </w:r>
            <w:r>
              <w:rPr>
                <w:b/>
                <w:spacing w:val="-4"/>
                <w:sz w:val="18"/>
              </w:rPr>
              <w:t>испит</w:t>
            </w:r>
          </w:p>
        </w:tc>
        <w:tc>
          <w:tcPr>
            <w:tcW w:w="543" w:type="dxa"/>
          </w:tcPr>
          <w:p w:rsidR="00644799" w:rsidRDefault="00E53327">
            <w:pPr>
              <w:pStyle w:val="TableParagraph"/>
              <w:spacing w:before="23"/>
              <w:ind w:left="10"/>
              <w:jc w:val="center"/>
              <w:rPr>
                <w:b/>
                <w:sz w:val="18"/>
              </w:rPr>
            </w:pPr>
            <w:r>
              <w:rPr>
                <w:b/>
                <w:spacing w:val="-5"/>
                <w:w w:val="105"/>
                <w:sz w:val="18"/>
              </w:rPr>
              <w:t>20</w:t>
            </w:r>
          </w:p>
        </w:tc>
        <w:tc>
          <w:tcPr>
            <w:tcW w:w="2979" w:type="dxa"/>
            <w:vMerge w:val="restart"/>
          </w:tcPr>
          <w:p w:rsidR="00644799" w:rsidRDefault="00644799">
            <w:pPr>
              <w:pStyle w:val="TableParagraph"/>
              <w:spacing w:before="95"/>
              <w:ind w:left="0"/>
              <w:rPr>
                <w:b/>
                <w:sz w:val="18"/>
              </w:rPr>
            </w:pPr>
          </w:p>
          <w:p w:rsidR="00644799" w:rsidRDefault="00E53327">
            <w:pPr>
              <w:pStyle w:val="TableParagraph"/>
              <w:spacing w:before="0"/>
              <w:ind w:left="4" w:right="3"/>
              <w:jc w:val="center"/>
              <w:rPr>
                <w:b/>
                <w:sz w:val="18"/>
              </w:rPr>
            </w:pPr>
            <w:r>
              <w:rPr>
                <w:b/>
                <w:spacing w:val="-5"/>
                <w:w w:val="105"/>
                <w:sz w:val="18"/>
              </w:rPr>
              <w:t>100</w:t>
            </w:r>
          </w:p>
        </w:tc>
      </w:tr>
      <w:tr w:rsidR="00644799">
        <w:trPr>
          <w:trHeight w:val="268"/>
        </w:trPr>
        <w:tc>
          <w:tcPr>
            <w:tcW w:w="1865" w:type="dxa"/>
          </w:tcPr>
          <w:p w:rsidR="00644799" w:rsidRDefault="00E53327">
            <w:pPr>
              <w:pStyle w:val="TableParagraph"/>
              <w:spacing w:before="33"/>
              <w:ind w:left="52"/>
              <w:rPr>
                <w:b/>
                <w:sz w:val="18"/>
              </w:rPr>
            </w:pPr>
            <w:r>
              <w:rPr>
                <w:b/>
                <w:sz w:val="18"/>
              </w:rPr>
              <w:t>Колоквиј</w:t>
            </w:r>
            <w:r>
              <w:rPr>
                <w:spacing w:val="25"/>
                <w:sz w:val="18"/>
              </w:rPr>
              <w:t xml:space="preserve"> </w:t>
            </w:r>
            <w:r>
              <w:rPr>
                <w:b/>
                <w:spacing w:val="-5"/>
                <w:sz w:val="18"/>
              </w:rPr>
              <w:t>(и)</w:t>
            </w:r>
          </w:p>
        </w:tc>
        <w:tc>
          <w:tcPr>
            <w:tcW w:w="1248" w:type="dxa"/>
          </w:tcPr>
          <w:p w:rsidR="00644799" w:rsidRDefault="00E53327">
            <w:pPr>
              <w:pStyle w:val="TableParagraph"/>
              <w:spacing w:before="33"/>
              <w:ind w:left="273"/>
              <w:rPr>
                <w:b/>
                <w:sz w:val="18"/>
              </w:rPr>
            </w:pPr>
            <w:r>
              <w:rPr>
                <w:b/>
                <w:w w:val="105"/>
                <w:sz w:val="18"/>
              </w:rPr>
              <w:t>10</w:t>
            </w:r>
            <w:r>
              <w:rPr>
                <w:b/>
                <w:spacing w:val="39"/>
                <w:w w:val="105"/>
                <w:sz w:val="18"/>
              </w:rPr>
              <w:t xml:space="preserve"> </w:t>
            </w:r>
            <w:r>
              <w:rPr>
                <w:b/>
                <w:spacing w:val="-2"/>
                <w:w w:val="105"/>
                <w:sz w:val="18"/>
              </w:rPr>
              <w:t>(5+5)</w:t>
            </w:r>
          </w:p>
        </w:tc>
        <w:tc>
          <w:tcPr>
            <w:tcW w:w="2842" w:type="dxa"/>
          </w:tcPr>
          <w:p w:rsidR="00644799" w:rsidRDefault="00E53327">
            <w:pPr>
              <w:pStyle w:val="TableParagraph"/>
              <w:spacing w:before="33"/>
              <w:ind w:left="52"/>
              <w:rPr>
                <w:b/>
                <w:sz w:val="18"/>
              </w:rPr>
            </w:pPr>
            <w:r>
              <w:rPr>
                <w:b/>
                <w:sz w:val="18"/>
              </w:rPr>
              <w:t>Усмени</w:t>
            </w:r>
            <w:r>
              <w:rPr>
                <w:spacing w:val="20"/>
                <w:sz w:val="18"/>
              </w:rPr>
              <w:t xml:space="preserve"> </w:t>
            </w:r>
            <w:r>
              <w:rPr>
                <w:b/>
                <w:spacing w:val="-2"/>
                <w:sz w:val="18"/>
              </w:rPr>
              <w:t>испит/Тест</w:t>
            </w:r>
          </w:p>
        </w:tc>
        <w:tc>
          <w:tcPr>
            <w:tcW w:w="543" w:type="dxa"/>
          </w:tcPr>
          <w:p w:rsidR="00644799" w:rsidRDefault="00E53327">
            <w:pPr>
              <w:pStyle w:val="TableParagraph"/>
              <w:spacing w:before="33"/>
              <w:ind w:left="10"/>
              <w:jc w:val="center"/>
              <w:rPr>
                <w:b/>
                <w:sz w:val="18"/>
              </w:rPr>
            </w:pPr>
            <w:r>
              <w:rPr>
                <w:b/>
                <w:spacing w:val="-5"/>
                <w:w w:val="105"/>
                <w:sz w:val="18"/>
              </w:rPr>
              <w:t>30</w:t>
            </w:r>
          </w:p>
        </w:tc>
        <w:tc>
          <w:tcPr>
            <w:tcW w:w="2979" w:type="dxa"/>
            <w:vMerge/>
            <w:tcBorders>
              <w:top w:val="nil"/>
            </w:tcBorders>
          </w:tcPr>
          <w:p w:rsidR="00644799" w:rsidRDefault="00644799">
            <w:pPr>
              <w:rPr>
                <w:sz w:val="2"/>
                <w:szCs w:val="2"/>
              </w:rPr>
            </w:pPr>
          </w:p>
        </w:tc>
      </w:tr>
      <w:tr w:rsidR="00644799">
        <w:trPr>
          <w:trHeight w:val="268"/>
        </w:trPr>
        <w:tc>
          <w:tcPr>
            <w:tcW w:w="1865" w:type="dxa"/>
          </w:tcPr>
          <w:p w:rsidR="00644799" w:rsidRDefault="00E53327">
            <w:pPr>
              <w:pStyle w:val="TableParagraph"/>
              <w:ind w:left="52"/>
              <w:rPr>
                <w:b/>
                <w:sz w:val="18"/>
              </w:rPr>
            </w:pPr>
            <w:r>
              <w:rPr>
                <w:b/>
                <w:sz w:val="18"/>
              </w:rPr>
              <w:t>Практична</w:t>
            </w:r>
            <w:r>
              <w:rPr>
                <w:spacing w:val="28"/>
                <w:sz w:val="18"/>
              </w:rPr>
              <w:t xml:space="preserve"> </w:t>
            </w:r>
            <w:r>
              <w:rPr>
                <w:b/>
                <w:spacing w:val="-2"/>
                <w:sz w:val="18"/>
              </w:rPr>
              <w:t>настава</w:t>
            </w:r>
          </w:p>
        </w:tc>
        <w:tc>
          <w:tcPr>
            <w:tcW w:w="1248" w:type="dxa"/>
          </w:tcPr>
          <w:p w:rsidR="00644799" w:rsidRDefault="00E53327">
            <w:pPr>
              <w:pStyle w:val="TableParagraph"/>
              <w:ind w:left="11" w:right="7"/>
              <w:jc w:val="center"/>
              <w:rPr>
                <w:b/>
                <w:sz w:val="18"/>
              </w:rPr>
            </w:pPr>
            <w:r>
              <w:rPr>
                <w:b/>
                <w:w w:val="105"/>
                <w:sz w:val="18"/>
              </w:rPr>
              <w:t>30</w:t>
            </w:r>
            <w:r>
              <w:rPr>
                <w:b/>
                <w:spacing w:val="-6"/>
                <w:w w:val="105"/>
                <w:sz w:val="18"/>
              </w:rPr>
              <w:t xml:space="preserve"> </w:t>
            </w:r>
            <w:r>
              <w:rPr>
                <w:b/>
                <w:spacing w:val="-2"/>
                <w:w w:val="105"/>
                <w:sz w:val="18"/>
              </w:rPr>
              <w:t>(15+15)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69"/>
        </w:trPr>
        <w:tc>
          <w:tcPr>
            <w:tcW w:w="9477" w:type="dxa"/>
            <w:gridSpan w:val="5"/>
            <w:tcBorders>
              <w:bottom w:val="nil"/>
            </w:tcBorders>
            <w:shd w:val="clear" w:color="auto" w:fill="71D2F4"/>
          </w:tcPr>
          <w:p w:rsidR="00644799" w:rsidRDefault="00E53327">
            <w:pPr>
              <w:pStyle w:val="TableParagraph"/>
              <w:spacing w:before="33"/>
              <w:ind w:left="52"/>
              <w:rPr>
                <w:b/>
                <w:sz w:val="18"/>
              </w:rPr>
            </w:pPr>
            <w:r>
              <w:rPr>
                <w:b/>
                <w:w w:val="105"/>
                <w:sz w:val="18"/>
              </w:rPr>
              <w:t>Посебна</w:t>
            </w:r>
            <w:r>
              <w:rPr>
                <w:spacing w:val="-12"/>
                <w:w w:val="105"/>
                <w:sz w:val="18"/>
              </w:rPr>
              <w:t xml:space="preserve"> </w:t>
            </w:r>
            <w:r>
              <w:rPr>
                <w:b/>
                <w:w w:val="105"/>
                <w:sz w:val="18"/>
              </w:rPr>
              <w:t>назнака</w:t>
            </w:r>
            <w:r>
              <w:rPr>
                <w:spacing w:val="-10"/>
                <w:w w:val="105"/>
                <w:sz w:val="18"/>
              </w:rPr>
              <w:t xml:space="preserve"> </w:t>
            </w:r>
            <w:r>
              <w:rPr>
                <w:b/>
                <w:w w:val="105"/>
                <w:sz w:val="18"/>
              </w:rPr>
              <w:t>за</w:t>
            </w:r>
            <w:r>
              <w:rPr>
                <w:spacing w:val="-11"/>
                <w:w w:val="105"/>
                <w:sz w:val="18"/>
              </w:rPr>
              <w:t xml:space="preserve"> </w:t>
            </w:r>
            <w:r>
              <w:rPr>
                <w:b/>
                <w:spacing w:val="-2"/>
                <w:w w:val="105"/>
                <w:sz w:val="18"/>
              </w:rPr>
              <w:t>предмет:</w:t>
            </w:r>
          </w:p>
        </w:tc>
      </w:tr>
      <w:tr w:rsidR="00644799">
        <w:trPr>
          <w:trHeight w:val="267"/>
        </w:trPr>
        <w:tc>
          <w:tcPr>
            <w:tcW w:w="9477" w:type="dxa"/>
            <w:gridSpan w:val="5"/>
            <w:tcBorders>
              <w:top w:val="nil"/>
            </w:tcBorders>
          </w:tcPr>
          <w:p w:rsidR="00644799" w:rsidRDefault="00E53327">
            <w:pPr>
              <w:pStyle w:val="TableParagraph"/>
              <w:spacing w:before="25"/>
              <w:ind w:left="52"/>
              <w:rPr>
                <w:sz w:val="18"/>
              </w:rPr>
            </w:pPr>
            <w:r>
              <w:rPr>
                <w:w w:val="105"/>
                <w:sz w:val="18"/>
              </w:rPr>
              <w:t>Услов:</w:t>
            </w:r>
            <w:r>
              <w:rPr>
                <w:spacing w:val="-10"/>
                <w:w w:val="105"/>
                <w:sz w:val="18"/>
              </w:rPr>
              <w:t xml:space="preserve"> </w:t>
            </w:r>
            <w:r>
              <w:rPr>
                <w:w w:val="105"/>
                <w:sz w:val="18"/>
              </w:rPr>
              <w:t>положени</w:t>
            </w:r>
            <w:r>
              <w:rPr>
                <w:spacing w:val="-8"/>
                <w:w w:val="105"/>
                <w:sz w:val="18"/>
              </w:rPr>
              <w:t xml:space="preserve"> </w:t>
            </w:r>
            <w:r>
              <w:rPr>
                <w:w w:val="105"/>
                <w:sz w:val="18"/>
              </w:rPr>
              <w:t>сви</w:t>
            </w:r>
            <w:r>
              <w:rPr>
                <w:spacing w:val="-6"/>
                <w:w w:val="105"/>
                <w:sz w:val="18"/>
              </w:rPr>
              <w:t xml:space="preserve"> </w:t>
            </w:r>
            <w:r>
              <w:rPr>
                <w:w w:val="105"/>
                <w:sz w:val="18"/>
              </w:rPr>
              <w:t>клинички</w:t>
            </w:r>
            <w:r>
              <w:rPr>
                <w:spacing w:val="-9"/>
                <w:w w:val="105"/>
                <w:sz w:val="18"/>
              </w:rPr>
              <w:t xml:space="preserve"> </w:t>
            </w:r>
            <w:r>
              <w:rPr>
                <w:w w:val="105"/>
                <w:sz w:val="18"/>
              </w:rPr>
              <w:t>предмети</w:t>
            </w:r>
            <w:r>
              <w:rPr>
                <w:spacing w:val="-9"/>
                <w:w w:val="105"/>
                <w:sz w:val="18"/>
              </w:rPr>
              <w:t xml:space="preserve"> </w:t>
            </w:r>
            <w:r>
              <w:rPr>
                <w:w w:val="105"/>
                <w:sz w:val="18"/>
              </w:rPr>
              <w:t>IV</w:t>
            </w:r>
            <w:r>
              <w:rPr>
                <w:spacing w:val="-10"/>
                <w:w w:val="105"/>
                <w:sz w:val="18"/>
              </w:rPr>
              <w:t xml:space="preserve"> </w:t>
            </w:r>
            <w:r>
              <w:rPr>
                <w:w w:val="105"/>
                <w:sz w:val="18"/>
              </w:rPr>
              <w:t>и</w:t>
            </w:r>
            <w:r>
              <w:rPr>
                <w:spacing w:val="-9"/>
                <w:w w:val="105"/>
                <w:sz w:val="18"/>
              </w:rPr>
              <w:t xml:space="preserve"> </w:t>
            </w:r>
            <w:r>
              <w:rPr>
                <w:w w:val="105"/>
                <w:sz w:val="18"/>
              </w:rPr>
              <w:t>V</w:t>
            </w:r>
            <w:r>
              <w:rPr>
                <w:spacing w:val="-10"/>
                <w:w w:val="105"/>
                <w:sz w:val="18"/>
              </w:rPr>
              <w:t xml:space="preserve"> </w:t>
            </w:r>
            <w:r>
              <w:rPr>
                <w:spacing w:val="-2"/>
                <w:w w:val="105"/>
                <w:sz w:val="18"/>
              </w:rPr>
              <w:t>године</w:t>
            </w:r>
          </w:p>
        </w:tc>
      </w:tr>
      <w:tr w:rsidR="00644799">
        <w:trPr>
          <w:trHeight w:val="269"/>
        </w:trPr>
        <w:tc>
          <w:tcPr>
            <w:tcW w:w="9477" w:type="dxa"/>
            <w:gridSpan w:val="5"/>
          </w:tcPr>
          <w:p w:rsidR="00644799" w:rsidRDefault="00E53327">
            <w:pPr>
              <w:pStyle w:val="TableParagraph"/>
              <w:spacing w:before="26"/>
              <w:ind w:left="52"/>
              <w:rPr>
                <w:sz w:val="18"/>
              </w:rPr>
            </w:pPr>
            <w:r>
              <w:rPr>
                <w:b/>
                <w:w w:val="105"/>
                <w:sz w:val="18"/>
              </w:rPr>
              <w:t>Име</w:t>
            </w:r>
            <w:r>
              <w:rPr>
                <w:spacing w:val="-9"/>
                <w:w w:val="105"/>
                <w:sz w:val="18"/>
              </w:rPr>
              <w:t xml:space="preserve"> </w:t>
            </w:r>
            <w:r>
              <w:rPr>
                <w:b/>
                <w:w w:val="105"/>
                <w:sz w:val="18"/>
              </w:rPr>
              <w:t>и</w:t>
            </w:r>
            <w:r>
              <w:rPr>
                <w:spacing w:val="-11"/>
                <w:w w:val="105"/>
                <w:sz w:val="18"/>
              </w:rPr>
              <w:t xml:space="preserve"> </w:t>
            </w:r>
            <w:r>
              <w:rPr>
                <w:b/>
                <w:w w:val="105"/>
                <w:sz w:val="18"/>
              </w:rPr>
              <w:t>презиме</w:t>
            </w:r>
            <w:r>
              <w:rPr>
                <w:spacing w:val="-7"/>
                <w:w w:val="105"/>
                <w:sz w:val="18"/>
              </w:rPr>
              <w:t xml:space="preserve"> </w:t>
            </w:r>
            <w:r>
              <w:rPr>
                <w:b/>
                <w:w w:val="105"/>
                <w:sz w:val="18"/>
              </w:rPr>
              <w:t>наставника</w:t>
            </w:r>
            <w:r>
              <w:rPr>
                <w:spacing w:val="-9"/>
                <w:w w:val="105"/>
                <w:sz w:val="18"/>
              </w:rPr>
              <w:t xml:space="preserve"> </w:t>
            </w:r>
            <w:r>
              <w:rPr>
                <w:b/>
                <w:w w:val="105"/>
                <w:sz w:val="18"/>
              </w:rPr>
              <w:t>који</w:t>
            </w:r>
            <w:r>
              <w:rPr>
                <w:spacing w:val="-8"/>
                <w:w w:val="105"/>
                <w:sz w:val="18"/>
              </w:rPr>
              <w:t xml:space="preserve"> </w:t>
            </w:r>
            <w:r>
              <w:rPr>
                <w:b/>
                <w:w w:val="105"/>
                <w:sz w:val="18"/>
              </w:rPr>
              <w:t>је</w:t>
            </w:r>
            <w:r>
              <w:rPr>
                <w:spacing w:val="-8"/>
                <w:w w:val="105"/>
                <w:sz w:val="18"/>
              </w:rPr>
              <w:t xml:space="preserve"> </w:t>
            </w:r>
            <w:r>
              <w:rPr>
                <w:b/>
                <w:w w:val="105"/>
                <w:sz w:val="18"/>
              </w:rPr>
              <w:t>припремио</w:t>
            </w:r>
            <w:r>
              <w:rPr>
                <w:spacing w:val="-11"/>
                <w:w w:val="105"/>
                <w:sz w:val="18"/>
              </w:rPr>
              <w:t xml:space="preserve"> </w:t>
            </w:r>
            <w:r>
              <w:rPr>
                <w:b/>
                <w:w w:val="105"/>
                <w:sz w:val="18"/>
              </w:rPr>
              <w:t>податке:</w:t>
            </w:r>
            <w:r>
              <w:rPr>
                <w:b/>
                <w:spacing w:val="-8"/>
                <w:w w:val="105"/>
                <w:sz w:val="18"/>
              </w:rPr>
              <w:t xml:space="preserve"> </w:t>
            </w:r>
            <w:r>
              <w:rPr>
                <w:w w:val="105"/>
                <w:sz w:val="18"/>
              </w:rPr>
              <w:t>Доц.</w:t>
            </w:r>
            <w:r>
              <w:rPr>
                <w:spacing w:val="-10"/>
                <w:w w:val="105"/>
                <w:sz w:val="18"/>
              </w:rPr>
              <w:t xml:space="preserve"> </w:t>
            </w:r>
            <w:r>
              <w:rPr>
                <w:w w:val="105"/>
                <w:sz w:val="18"/>
              </w:rPr>
              <w:t>др</w:t>
            </w:r>
            <w:r>
              <w:rPr>
                <w:spacing w:val="28"/>
                <w:w w:val="105"/>
                <w:sz w:val="18"/>
              </w:rPr>
              <w:t xml:space="preserve"> </w:t>
            </w:r>
            <w:r>
              <w:rPr>
                <w:w w:val="105"/>
                <w:sz w:val="18"/>
              </w:rPr>
              <w:t>Наташа</w:t>
            </w:r>
            <w:r>
              <w:rPr>
                <w:spacing w:val="-10"/>
                <w:w w:val="105"/>
                <w:sz w:val="18"/>
              </w:rPr>
              <w:t xml:space="preserve"> </w:t>
            </w:r>
            <w:r>
              <w:rPr>
                <w:w w:val="105"/>
                <w:sz w:val="18"/>
              </w:rPr>
              <w:t>Кнежевић,</w:t>
            </w:r>
            <w:r>
              <w:rPr>
                <w:spacing w:val="-10"/>
                <w:w w:val="105"/>
                <w:sz w:val="18"/>
              </w:rPr>
              <w:t xml:space="preserve"> </w:t>
            </w:r>
            <w:r>
              <w:rPr>
                <w:w w:val="105"/>
                <w:sz w:val="18"/>
              </w:rPr>
              <w:t>доц.</w:t>
            </w:r>
            <w:r>
              <w:rPr>
                <w:spacing w:val="-11"/>
                <w:w w:val="105"/>
                <w:sz w:val="18"/>
              </w:rPr>
              <w:t xml:space="preserve"> </w:t>
            </w:r>
            <w:r>
              <w:rPr>
                <w:w w:val="105"/>
                <w:sz w:val="18"/>
              </w:rPr>
              <w:t>др</w:t>
            </w:r>
            <w:r>
              <w:rPr>
                <w:spacing w:val="-10"/>
                <w:w w:val="105"/>
                <w:sz w:val="18"/>
              </w:rPr>
              <w:t xml:space="preserve"> </w:t>
            </w:r>
            <w:r>
              <w:rPr>
                <w:w w:val="105"/>
                <w:sz w:val="18"/>
              </w:rPr>
              <w:t>Александра</w:t>
            </w:r>
            <w:r>
              <w:rPr>
                <w:spacing w:val="-10"/>
                <w:w w:val="105"/>
                <w:sz w:val="18"/>
              </w:rPr>
              <w:t xml:space="preserve"> </w:t>
            </w:r>
            <w:r>
              <w:rPr>
                <w:spacing w:val="-4"/>
                <w:w w:val="105"/>
                <w:sz w:val="18"/>
              </w:rPr>
              <w:t>Ђери</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192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00" name="Image 200"/>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23DC538D" id="Group 199" o:spid="_x0000_s1026" style="position:absolute;margin-left:259pt;margin-top:-43.55pt;width:59.8pt;height:70.1pt;z-index:1576192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B9ZVPwMwIAAA0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20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8cfCAAAA3AAAAA8AAABkcnMvZG93bnJldi54bWxEj1uLwjAUhN8X/A/hCL6taQVlqUbxCgoi&#10;3sDXQ3Nsi81JaVKt/36zIOzjMDPfMJNZa0rxpNoVlhXE/QgEcWp1wZmC62Xz/QPCeWSNpWVS8CYH&#10;s2nna4KJti8+0fPsMxEg7BJUkHtfJVK6NCeDrm8r4uDdbW3QB1lnUtf4CnBTykEUjaTBgsNCjhUt&#10;c0of58Yo2JvNsRnqeDta3daL/cGVuwZjpXrddj4G4an1/+FPe6sVBCL8nQlHQE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RvHHwgAAANwAAAAPAAAAAAAAAAAAAAAAAJ8C&#10;AABkcnMvZG93bnJldi54bWxQSwUGAAAAAAQABAD3AAAAjg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727"/>
              <w:rPr>
                <w:b/>
                <w:sz w:val="20"/>
              </w:rPr>
            </w:pPr>
            <w:r>
              <w:rPr>
                <w:b/>
                <w:sz w:val="20"/>
              </w:rPr>
              <w:t>КЛИНИЧКА</w:t>
            </w:r>
            <w:r>
              <w:rPr>
                <w:spacing w:val="33"/>
                <w:sz w:val="20"/>
              </w:rPr>
              <w:t xml:space="preserve"> </w:t>
            </w:r>
            <w:r>
              <w:rPr>
                <w:b/>
                <w:sz w:val="20"/>
              </w:rPr>
              <w:t>ОРТОПЕДИЈА</w:t>
            </w:r>
            <w:r>
              <w:rPr>
                <w:spacing w:val="37"/>
                <w:sz w:val="20"/>
              </w:rPr>
              <w:t xml:space="preserve"> </w:t>
            </w:r>
            <w:r>
              <w:rPr>
                <w:b/>
                <w:spacing w:val="-2"/>
                <w:sz w:val="20"/>
              </w:rPr>
              <w:t>ВИЛИЦА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269"/>
              <w:rPr>
                <w:sz w:val="20"/>
              </w:rPr>
            </w:pPr>
            <w:r>
              <w:rPr>
                <w:w w:val="105"/>
                <w:sz w:val="20"/>
              </w:rPr>
              <w:t>11.</w:t>
            </w:r>
            <w:r>
              <w:rPr>
                <w:spacing w:val="-5"/>
                <w:w w:val="105"/>
                <w:sz w:val="20"/>
              </w:rPr>
              <w:t xml:space="preserve"> </w:t>
            </w:r>
            <w:proofErr w:type="gramStart"/>
            <w:r>
              <w:rPr>
                <w:w w:val="105"/>
                <w:sz w:val="20"/>
              </w:rPr>
              <w:t>и</w:t>
            </w:r>
            <w:proofErr w:type="gramEnd"/>
            <w:r>
              <w:rPr>
                <w:spacing w:val="-4"/>
                <w:w w:val="105"/>
                <w:sz w:val="20"/>
              </w:rPr>
              <w:t xml:space="preserve"> </w:t>
            </w:r>
            <w:r>
              <w:rPr>
                <w:spacing w:val="-5"/>
                <w:w w:val="105"/>
                <w:sz w:val="20"/>
              </w:rPr>
              <w:t>12.</w:t>
            </w:r>
          </w:p>
        </w:tc>
        <w:tc>
          <w:tcPr>
            <w:tcW w:w="2519" w:type="dxa"/>
          </w:tcPr>
          <w:p w:rsidR="00644799" w:rsidRDefault="00E53327">
            <w:pPr>
              <w:pStyle w:val="TableParagraph"/>
              <w:spacing w:before="26"/>
              <w:ind w:left="544"/>
              <w:rPr>
                <w:sz w:val="20"/>
              </w:rPr>
            </w:pPr>
            <w:r>
              <w:rPr>
                <w:w w:val="105"/>
                <w:sz w:val="20"/>
              </w:rPr>
              <w:t>2П+</w:t>
            </w:r>
            <w:r>
              <w:rPr>
                <w:spacing w:val="-8"/>
                <w:w w:val="105"/>
                <w:sz w:val="20"/>
              </w:rPr>
              <w:t xml:space="preserve"> </w:t>
            </w:r>
            <w:r>
              <w:rPr>
                <w:w w:val="105"/>
                <w:sz w:val="20"/>
              </w:rPr>
              <w:t>3В</w:t>
            </w:r>
            <w:r>
              <w:rPr>
                <w:spacing w:val="-8"/>
                <w:w w:val="105"/>
                <w:sz w:val="20"/>
              </w:rPr>
              <w:t xml:space="preserve"> </w:t>
            </w:r>
            <w:r>
              <w:rPr>
                <w:spacing w:val="-2"/>
                <w:w w:val="105"/>
                <w:sz w:val="20"/>
              </w:rPr>
              <w:t>(11.сем)</w:t>
            </w:r>
          </w:p>
          <w:p w:rsidR="00644799" w:rsidRDefault="00E53327">
            <w:pPr>
              <w:pStyle w:val="TableParagraph"/>
              <w:spacing w:before="8"/>
              <w:ind w:left="518"/>
              <w:rPr>
                <w:sz w:val="20"/>
              </w:rPr>
            </w:pPr>
            <w:r>
              <w:rPr>
                <w:w w:val="105"/>
                <w:sz w:val="20"/>
              </w:rPr>
              <w:t>2П</w:t>
            </w:r>
            <w:r>
              <w:rPr>
                <w:spacing w:val="-5"/>
                <w:w w:val="105"/>
                <w:sz w:val="20"/>
              </w:rPr>
              <w:t xml:space="preserve"> </w:t>
            </w:r>
            <w:r>
              <w:rPr>
                <w:w w:val="105"/>
                <w:sz w:val="20"/>
              </w:rPr>
              <w:t>+</w:t>
            </w:r>
            <w:r>
              <w:rPr>
                <w:spacing w:val="-6"/>
                <w:w w:val="105"/>
                <w:sz w:val="20"/>
              </w:rPr>
              <w:t xml:space="preserve"> </w:t>
            </w:r>
            <w:r>
              <w:rPr>
                <w:w w:val="105"/>
                <w:sz w:val="20"/>
              </w:rPr>
              <w:t>3В</w:t>
            </w:r>
            <w:r>
              <w:rPr>
                <w:spacing w:val="-8"/>
                <w:w w:val="105"/>
                <w:sz w:val="20"/>
              </w:rPr>
              <w:t xml:space="preserve"> </w:t>
            </w:r>
            <w:r>
              <w:rPr>
                <w:spacing w:val="-2"/>
                <w:w w:val="105"/>
                <w:sz w:val="20"/>
              </w:rPr>
              <w:t>(12.сем)</w:t>
            </w:r>
          </w:p>
        </w:tc>
        <w:tc>
          <w:tcPr>
            <w:tcW w:w="1962" w:type="dxa"/>
          </w:tcPr>
          <w:p w:rsidR="00644799" w:rsidRDefault="00E53327">
            <w:pPr>
              <w:pStyle w:val="TableParagraph"/>
              <w:spacing w:before="26"/>
              <w:ind w:left="1" w:right="2"/>
              <w:jc w:val="center"/>
              <w:rPr>
                <w:sz w:val="20"/>
              </w:rPr>
            </w:pPr>
            <w:r>
              <w:rPr>
                <w:spacing w:val="-10"/>
                <w:w w:val="105"/>
                <w:sz w:val="20"/>
              </w:rPr>
              <w:t>8</w:t>
            </w:r>
          </w:p>
        </w:tc>
      </w:tr>
      <w:tr w:rsidR="00644799">
        <w:trPr>
          <w:trHeight w:val="485"/>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line="249" w:lineRule="auto"/>
              <w:ind w:left="54"/>
              <w:rPr>
                <w:sz w:val="18"/>
              </w:rPr>
            </w:pPr>
            <w:r>
              <w:rPr>
                <w:w w:val="105"/>
                <w:sz w:val="18"/>
              </w:rPr>
              <w:t>Проф.др</w:t>
            </w:r>
            <w:r>
              <w:rPr>
                <w:spacing w:val="30"/>
                <w:w w:val="105"/>
                <w:sz w:val="18"/>
              </w:rPr>
              <w:t xml:space="preserve"> </w:t>
            </w:r>
            <w:r>
              <w:rPr>
                <w:w w:val="105"/>
                <w:sz w:val="18"/>
              </w:rPr>
              <w:t>Бранислав</w:t>
            </w:r>
            <w:r>
              <w:rPr>
                <w:spacing w:val="32"/>
                <w:w w:val="105"/>
                <w:sz w:val="18"/>
              </w:rPr>
              <w:t xml:space="preserve"> </w:t>
            </w:r>
            <w:r>
              <w:rPr>
                <w:w w:val="105"/>
                <w:sz w:val="18"/>
              </w:rPr>
              <w:t>Глишић,</w:t>
            </w:r>
            <w:r>
              <w:rPr>
                <w:spacing w:val="31"/>
                <w:w w:val="105"/>
                <w:sz w:val="18"/>
              </w:rPr>
              <w:t xml:space="preserve"> </w:t>
            </w:r>
            <w:r>
              <w:rPr>
                <w:w w:val="105"/>
                <w:sz w:val="18"/>
              </w:rPr>
              <w:t>проф.</w:t>
            </w:r>
            <w:r>
              <w:rPr>
                <w:spacing w:val="32"/>
                <w:w w:val="105"/>
                <w:sz w:val="18"/>
              </w:rPr>
              <w:t xml:space="preserve"> </w:t>
            </w:r>
            <w:proofErr w:type="gramStart"/>
            <w:r>
              <w:rPr>
                <w:w w:val="105"/>
                <w:sz w:val="18"/>
              </w:rPr>
              <w:t>др</w:t>
            </w:r>
            <w:proofErr w:type="gramEnd"/>
            <w:r>
              <w:rPr>
                <w:spacing w:val="34"/>
                <w:w w:val="105"/>
                <w:sz w:val="18"/>
              </w:rPr>
              <w:t xml:space="preserve"> </w:t>
            </w:r>
            <w:r>
              <w:rPr>
                <w:w w:val="105"/>
                <w:sz w:val="18"/>
              </w:rPr>
              <w:t>Ненад</w:t>
            </w:r>
            <w:r>
              <w:rPr>
                <w:spacing w:val="32"/>
                <w:w w:val="105"/>
                <w:sz w:val="18"/>
              </w:rPr>
              <w:t xml:space="preserve"> </w:t>
            </w:r>
            <w:r>
              <w:rPr>
                <w:w w:val="105"/>
                <w:sz w:val="18"/>
              </w:rPr>
              <w:t>Недељковић,</w:t>
            </w:r>
            <w:r>
              <w:rPr>
                <w:spacing w:val="35"/>
                <w:w w:val="105"/>
                <w:sz w:val="18"/>
              </w:rPr>
              <w:t xml:space="preserve"> </w:t>
            </w:r>
            <w:r>
              <w:rPr>
                <w:w w:val="105"/>
                <w:sz w:val="18"/>
              </w:rPr>
              <w:t>доц.</w:t>
            </w:r>
            <w:r>
              <w:rPr>
                <w:spacing w:val="32"/>
                <w:w w:val="105"/>
                <w:sz w:val="18"/>
              </w:rPr>
              <w:t xml:space="preserve"> </w:t>
            </w:r>
            <w:r>
              <w:rPr>
                <w:w w:val="105"/>
                <w:sz w:val="18"/>
              </w:rPr>
              <w:t>др</w:t>
            </w:r>
            <w:r>
              <w:rPr>
                <w:spacing w:val="32"/>
                <w:w w:val="105"/>
                <w:sz w:val="18"/>
              </w:rPr>
              <w:t xml:space="preserve"> </w:t>
            </w:r>
            <w:r>
              <w:rPr>
                <w:w w:val="105"/>
                <w:sz w:val="18"/>
              </w:rPr>
              <w:t>Владан</w:t>
            </w:r>
            <w:r>
              <w:rPr>
                <w:spacing w:val="34"/>
                <w:w w:val="105"/>
                <w:sz w:val="18"/>
              </w:rPr>
              <w:t xml:space="preserve"> </w:t>
            </w:r>
            <w:r>
              <w:rPr>
                <w:w w:val="105"/>
                <w:sz w:val="18"/>
              </w:rPr>
              <w:t>Мирјанић,</w:t>
            </w:r>
            <w:r>
              <w:rPr>
                <w:spacing w:val="32"/>
                <w:w w:val="105"/>
                <w:sz w:val="18"/>
              </w:rPr>
              <w:t xml:space="preserve"> </w:t>
            </w:r>
            <w:r>
              <w:rPr>
                <w:w w:val="105"/>
                <w:sz w:val="18"/>
              </w:rPr>
              <w:t>мр Мирјана Умићевић-Давидовић, мр Маријана Араповић-Савић, мр Адриана Арбутина</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 правилима студирања на</w:t>
            </w:r>
            <w:r>
              <w:rPr>
                <w:spacing w:val="-9"/>
                <w:sz w:val="17"/>
              </w:rPr>
              <w:t xml:space="preserve"> </w:t>
            </w:r>
            <w:r>
              <w:rPr>
                <w:sz w:val="17"/>
              </w:rPr>
              <w:t>I</w:t>
            </w:r>
            <w:r>
              <w:rPr>
                <w:spacing w:val="-11"/>
                <w:sz w:val="17"/>
              </w:rPr>
              <w:t xml:space="preserve"> </w:t>
            </w:r>
            <w:r>
              <w:rPr>
                <w:sz w:val="17"/>
              </w:rPr>
              <w:t>и</w:t>
            </w:r>
            <w:r>
              <w:rPr>
                <w:spacing w:val="-9"/>
                <w:sz w:val="17"/>
              </w:rPr>
              <w:t xml:space="preserve"> </w:t>
            </w:r>
            <w:r>
              <w:rPr>
                <w:sz w:val="17"/>
              </w:rPr>
              <w:t>II</w:t>
            </w:r>
            <w:r>
              <w:rPr>
                <w:spacing w:val="-10"/>
                <w:sz w:val="17"/>
              </w:rPr>
              <w:t xml:space="preserve"> </w:t>
            </w:r>
            <w:r>
              <w:rPr>
                <w:sz w:val="17"/>
              </w:rPr>
              <w:t>циклусa-</w:t>
            </w:r>
            <w:r>
              <w:rPr>
                <w:spacing w:val="-8"/>
                <w:sz w:val="17"/>
              </w:rPr>
              <w:t xml:space="preserve"> </w:t>
            </w:r>
            <w:r>
              <w:rPr>
                <w:sz w:val="17"/>
              </w:rPr>
              <w:t xml:space="preserve">интегрисани </w:t>
            </w:r>
            <w:r>
              <w:rPr>
                <w:spacing w:val="-2"/>
                <w:sz w:val="17"/>
              </w:rPr>
              <w:t>студиј.</w:t>
            </w:r>
          </w:p>
        </w:tc>
      </w:tr>
      <w:tr w:rsidR="00644799">
        <w:trPr>
          <w:trHeight w:val="238"/>
        </w:trPr>
        <w:tc>
          <w:tcPr>
            <w:tcW w:w="9464" w:type="dxa"/>
            <w:gridSpan w:val="2"/>
            <w:tcBorders>
              <w:top w:val="single" w:sz="8" w:space="0" w:color="000000"/>
            </w:tcBorders>
            <w:shd w:val="clear" w:color="auto" w:fill="71D2F4"/>
          </w:tcPr>
          <w:p w:rsidR="00644799" w:rsidRDefault="00E53327">
            <w:pPr>
              <w:pStyle w:val="TableParagraph"/>
              <w:spacing w:before="6"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1"/>
        </w:trPr>
        <w:tc>
          <w:tcPr>
            <w:tcW w:w="9464" w:type="dxa"/>
            <w:gridSpan w:val="2"/>
          </w:tcPr>
          <w:p w:rsidR="00644799" w:rsidRDefault="00E53327">
            <w:pPr>
              <w:pStyle w:val="TableParagraph"/>
              <w:spacing w:before="0" w:line="204" w:lineRule="exact"/>
              <w:rPr>
                <w:sz w:val="18"/>
              </w:rPr>
            </w:pPr>
            <w:r>
              <w:rPr>
                <w:w w:val="105"/>
                <w:sz w:val="18"/>
              </w:rPr>
              <w:t>Циљ</w:t>
            </w:r>
            <w:r>
              <w:rPr>
                <w:spacing w:val="10"/>
                <w:w w:val="105"/>
                <w:sz w:val="18"/>
              </w:rPr>
              <w:t xml:space="preserve"> </w:t>
            </w:r>
            <w:r>
              <w:rPr>
                <w:w w:val="105"/>
                <w:sz w:val="18"/>
              </w:rPr>
              <w:t>предмета</w:t>
            </w:r>
            <w:r>
              <w:rPr>
                <w:spacing w:val="9"/>
                <w:w w:val="105"/>
                <w:sz w:val="18"/>
              </w:rPr>
              <w:t xml:space="preserve"> </w:t>
            </w:r>
            <w:r>
              <w:rPr>
                <w:w w:val="105"/>
                <w:sz w:val="18"/>
              </w:rPr>
              <w:t>Ортопедија</w:t>
            </w:r>
            <w:r>
              <w:rPr>
                <w:spacing w:val="10"/>
                <w:w w:val="105"/>
                <w:sz w:val="18"/>
              </w:rPr>
              <w:t xml:space="preserve"> </w:t>
            </w:r>
            <w:r>
              <w:rPr>
                <w:w w:val="105"/>
                <w:sz w:val="18"/>
              </w:rPr>
              <w:t>вилица</w:t>
            </w:r>
            <w:r>
              <w:rPr>
                <w:spacing w:val="9"/>
                <w:w w:val="105"/>
                <w:sz w:val="18"/>
              </w:rPr>
              <w:t xml:space="preserve"> </w:t>
            </w:r>
            <w:r>
              <w:rPr>
                <w:w w:val="105"/>
                <w:sz w:val="18"/>
              </w:rPr>
              <w:t>је</w:t>
            </w:r>
            <w:r>
              <w:rPr>
                <w:spacing w:val="13"/>
                <w:w w:val="105"/>
                <w:sz w:val="18"/>
              </w:rPr>
              <w:t xml:space="preserve"> </w:t>
            </w:r>
            <w:r>
              <w:rPr>
                <w:w w:val="105"/>
                <w:sz w:val="18"/>
              </w:rPr>
              <w:t>упознавање</w:t>
            </w:r>
            <w:r>
              <w:rPr>
                <w:spacing w:val="9"/>
                <w:w w:val="105"/>
                <w:sz w:val="18"/>
              </w:rPr>
              <w:t xml:space="preserve"> </w:t>
            </w:r>
            <w:r>
              <w:rPr>
                <w:w w:val="105"/>
                <w:sz w:val="18"/>
              </w:rPr>
              <w:t>студената</w:t>
            </w:r>
            <w:r>
              <w:rPr>
                <w:spacing w:val="9"/>
                <w:w w:val="105"/>
                <w:sz w:val="18"/>
              </w:rPr>
              <w:t xml:space="preserve"> </w:t>
            </w:r>
            <w:r>
              <w:rPr>
                <w:w w:val="105"/>
                <w:sz w:val="18"/>
              </w:rPr>
              <w:t>са</w:t>
            </w:r>
            <w:r>
              <w:rPr>
                <w:spacing w:val="10"/>
                <w:w w:val="105"/>
                <w:sz w:val="18"/>
              </w:rPr>
              <w:t xml:space="preserve"> </w:t>
            </w:r>
            <w:r>
              <w:rPr>
                <w:w w:val="105"/>
                <w:sz w:val="18"/>
              </w:rPr>
              <w:t>основним</w:t>
            </w:r>
            <w:r>
              <w:rPr>
                <w:spacing w:val="7"/>
                <w:w w:val="105"/>
                <w:sz w:val="18"/>
              </w:rPr>
              <w:t xml:space="preserve"> </w:t>
            </w:r>
            <w:r>
              <w:rPr>
                <w:w w:val="105"/>
                <w:sz w:val="18"/>
              </w:rPr>
              <w:t>етиолошким</w:t>
            </w:r>
            <w:r>
              <w:rPr>
                <w:spacing w:val="7"/>
                <w:w w:val="105"/>
                <w:sz w:val="18"/>
              </w:rPr>
              <w:t xml:space="preserve"> </w:t>
            </w:r>
            <w:r>
              <w:rPr>
                <w:w w:val="105"/>
                <w:sz w:val="18"/>
              </w:rPr>
              <w:t>факторима</w:t>
            </w:r>
            <w:r>
              <w:rPr>
                <w:spacing w:val="11"/>
                <w:w w:val="105"/>
                <w:sz w:val="18"/>
              </w:rPr>
              <w:t xml:space="preserve"> </w:t>
            </w:r>
            <w:r>
              <w:rPr>
                <w:w w:val="105"/>
                <w:sz w:val="18"/>
              </w:rPr>
              <w:t>који</w:t>
            </w:r>
            <w:r>
              <w:rPr>
                <w:spacing w:val="9"/>
                <w:w w:val="105"/>
                <w:sz w:val="18"/>
              </w:rPr>
              <w:t xml:space="preserve"> </w:t>
            </w:r>
            <w:r>
              <w:rPr>
                <w:w w:val="105"/>
                <w:sz w:val="18"/>
              </w:rPr>
              <w:t>доводе</w:t>
            </w:r>
            <w:r>
              <w:rPr>
                <w:spacing w:val="12"/>
                <w:w w:val="105"/>
                <w:sz w:val="18"/>
              </w:rPr>
              <w:t xml:space="preserve"> </w:t>
            </w:r>
            <w:r>
              <w:rPr>
                <w:spacing w:val="-5"/>
                <w:w w:val="105"/>
                <w:sz w:val="18"/>
              </w:rPr>
              <w:t>до</w:t>
            </w:r>
          </w:p>
          <w:p w:rsidR="00644799" w:rsidRDefault="00E53327">
            <w:pPr>
              <w:pStyle w:val="TableParagraph"/>
              <w:spacing w:before="11" w:line="196" w:lineRule="exact"/>
              <w:rPr>
                <w:sz w:val="18"/>
              </w:rPr>
            </w:pPr>
            <w:proofErr w:type="gramStart"/>
            <w:r>
              <w:rPr>
                <w:sz w:val="18"/>
              </w:rPr>
              <w:t>ортодонтских</w:t>
            </w:r>
            <w:proofErr w:type="gramEnd"/>
            <w:r>
              <w:rPr>
                <w:spacing w:val="24"/>
                <w:sz w:val="18"/>
              </w:rPr>
              <w:t xml:space="preserve"> </w:t>
            </w:r>
            <w:r>
              <w:rPr>
                <w:sz w:val="18"/>
              </w:rPr>
              <w:t>неправилности,</w:t>
            </w:r>
            <w:r>
              <w:rPr>
                <w:spacing w:val="69"/>
                <w:w w:val="150"/>
                <w:sz w:val="18"/>
              </w:rPr>
              <w:t xml:space="preserve"> </w:t>
            </w:r>
            <w:r>
              <w:rPr>
                <w:sz w:val="18"/>
              </w:rPr>
              <w:t>њиховом</w:t>
            </w:r>
            <w:r>
              <w:rPr>
                <w:spacing w:val="19"/>
                <w:sz w:val="18"/>
              </w:rPr>
              <w:t xml:space="preserve"> </w:t>
            </w:r>
            <w:r>
              <w:rPr>
                <w:sz w:val="18"/>
              </w:rPr>
              <w:t>превенцијом</w:t>
            </w:r>
            <w:r>
              <w:rPr>
                <w:spacing w:val="20"/>
                <w:sz w:val="18"/>
              </w:rPr>
              <w:t xml:space="preserve"> </w:t>
            </w:r>
            <w:r>
              <w:rPr>
                <w:sz w:val="18"/>
              </w:rPr>
              <w:t>и</w:t>
            </w:r>
            <w:r>
              <w:rPr>
                <w:spacing w:val="25"/>
                <w:sz w:val="18"/>
              </w:rPr>
              <w:t xml:space="preserve"> </w:t>
            </w:r>
            <w:r>
              <w:rPr>
                <w:spacing w:val="-2"/>
                <w:sz w:val="18"/>
              </w:rPr>
              <w:t>терапијом.</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379"/>
        </w:trPr>
        <w:tc>
          <w:tcPr>
            <w:tcW w:w="9464" w:type="dxa"/>
            <w:gridSpan w:val="2"/>
          </w:tcPr>
          <w:p w:rsidR="00644799" w:rsidRDefault="00E53327">
            <w:pPr>
              <w:pStyle w:val="TableParagraph"/>
              <w:spacing w:before="1" w:line="249" w:lineRule="auto"/>
              <w:ind w:right="90"/>
              <w:jc w:val="both"/>
              <w:rPr>
                <w:sz w:val="18"/>
              </w:rPr>
            </w:pPr>
            <w:r>
              <w:rPr>
                <w:w w:val="105"/>
                <w:sz w:val="18"/>
              </w:rPr>
              <w:t>Послије одслушане наставе и положеног испита, студент ће бити у могућности да: разумије основне принципе Ортопедије вилица, њен значај и циљеве, те да познаје</w:t>
            </w:r>
            <w:r>
              <w:rPr>
                <w:w w:val="105"/>
                <w:sz w:val="18"/>
              </w:rPr>
              <w:t xml:space="preserve"> основне принципе раста и развоја краниофацијалног система; да познаје основне орофацијалне функције; да познаје етиолошке факторе који доводе до ортодонтских неправилности у циљу раног препознавања и превенције; да узме анамнезу пацијенту и на основу клин</w:t>
            </w:r>
            <w:r>
              <w:rPr>
                <w:w w:val="105"/>
                <w:sz w:val="18"/>
              </w:rPr>
              <w:t>ичког прегледа напише налаз; да узме анатомске отиске горње и доње вилице за ираду студијских модела; да познаје начине превенције ортодонтских аномалија у пренаталном и поснаталном периоду; да постави дијагнозу</w:t>
            </w:r>
            <w:r>
              <w:rPr>
                <w:spacing w:val="40"/>
                <w:w w:val="105"/>
                <w:sz w:val="18"/>
              </w:rPr>
              <w:t xml:space="preserve"> </w:t>
            </w:r>
            <w:r>
              <w:rPr>
                <w:w w:val="105"/>
                <w:sz w:val="18"/>
              </w:rPr>
              <w:t>и познаје основе планирања терапије неправил</w:t>
            </w:r>
            <w:r>
              <w:rPr>
                <w:w w:val="105"/>
                <w:sz w:val="18"/>
              </w:rPr>
              <w:t>ности положаја,облика, броја и величине зуба; да дијагностикује и познаје основе планирања терапије неправилности величине и облика зубних лукова; да дијагностикује и познаје основе</w:t>
            </w:r>
            <w:r>
              <w:rPr>
                <w:spacing w:val="-1"/>
                <w:w w:val="105"/>
                <w:sz w:val="18"/>
              </w:rPr>
              <w:t xml:space="preserve"> </w:t>
            </w:r>
            <w:r>
              <w:rPr>
                <w:w w:val="105"/>
                <w:sz w:val="18"/>
              </w:rPr>
              <w:t>планирања</w:t>
            </w:r>
            <w:r>
              <w:rPr>
                <w:spacing w:val="-1"/>
                <w:w w:val="105"/>
                <w:sz w:val="18"/>
              </w:rPr>
              <w:t xml:space="preserve"> </w:t>
            </w:r>
            <w:r>
              <w:rPr>
                <w:w w:val="105"/>
                <w:sz w:val="18"/>
              </w:rPr>
              <w:t>терапије</w:t>
            </w:r>
            <w:r>
              <w:rPr>
                <w:spacing w:val="-2"/>
                <w:w w:val="105"/>
                <w:sz w:val="18"/>
              </w:rPr>
              <w:t xml:space="preserve"> </w:t>
            </w:r>
            <w:r>
              <w:rPr>
                <w:w w:val="105"/>
                <w:sz w:val="18"/>
              </w:rPr>
              <w:t>неправилности</w:t>
            </w:r>
            <w:r>
              <w:rPr>
                <w:spacing w:val="-2"/>
                <w:w w:val="105"/>
                <w:sz w:val="18"/>
              </w:rPr>
              <w:t xml:space="preserve"> </w:t>
            </w:r>
            <w:r>
              <w:rPr>
                <w:w w:val="105"/>
                <w:sz w:val="18"/>
              </w:rPr>
              <w:t>загрижаја у</w:t>
            </w:r>
            <w:r>
              <w:rPr>
                <w:spacing w:val="-6"/>
                <w:w w:val="105"/>
                <w:sz w:val="18"/>
              </w:rPr>
              <w:t xml:space="preserve"> </w:t>
            </w:r>
            <w:r>
              <w:rPr>
                <w:w w:val="105"/>
                <w:sz w:val="18"/>
              </w:rPr>
              <w:t>сагиталној,</w:t>
            </w:r>
            <w:r>
              <w:rPr>
                <w:spacing w:val="-4"/>
                <w:w w:val="105"/>
                <w:sz w:val="18"/>
              </w:rPr>
              <w:t xml:space="preserve"> </w:t>
            </w:r>
            <w:r>
              <w:rPr>
                <w:w w:val="105"/>
                <w:sz w:val="18"/>
              </w:rPr>
              <w:t>трансверзалној</w:t>
            </w:r>
            <w:r>
              <w:rPr>
                <w:spacing w:val="-4"/>
                <w:w w:val="105"/>
                <w:sz w:val="18"/>
              </w:rPr>
              <w:t xml:space="preserve"> </w:t>
            </w:r>
            <w:r>
              <w:rPr>
                <w:w w:val="105"/>
                <w:sz w:val="18"/>
              </w:rPr>
              <w:t>и</w:t>
            </w:r>
            <w:r>
              <w:rPr>
                <w:spacing w:val="-2"/>
                <w:w w:val="105"/>
                <w:sz w:val="18"/>
              </w:rPr>
              <w:t xml:space="preserve"> </w:t>
            </w:r>
            <w:r>
              <w:rPr>
                <w:w w:val="105"/>
                <w:sz w:val="18"/>
              </w:rPr>
              <w:t>вертикалној</w:t>
            </w:r>
            <w:r>
              <w:rPr>
                <w:spacing w:val="-4"/>
                <w:w w:val="105"/>
                <w:sz w:val="18"/>
              </w:rPr>
              <w:t xml:space="preserve"> </w:t>
            </w:r>
            <w:r>
              <w:rPr>
                <w:w w:val="105"/>
                <w:sz w:val="18"/>
              </w:rPr>
              <w:t>равни;</w:t>
            </w:r>
            <w:r>
              <w:rPr>
                <w:spacing w:val="-4"/>
                <w:w w:val="105"/>
                <w:sz w:val="18"/>
              </w:rPr>
              <w:t xml:space="preserve"> </w:t>
            </w:r>
            <w:r>
              <w:rPr>
                <w:w w:val="105"/>
                <w:sz w:val="18"/>
              </w:rPr>
              <w:t>да</w:t>
            </w:r>
            <w:r>
              <w:rPr>
                <w:spacing w:val="-4"/>
                <w:w w:val="105"/>
                <w:sz w:val="18"/>
              </w:rPr>
              <w:t xml:space="preserve"> </w:t>
            </w:r>
            <w:r>
              <w:rPr>
                <w:w w:val="105"/>
                <w:sz w:val="18"/>
              </w:rPr>
              <w:t>познаје основне</w:t>
            </w:r>
            <w:r>
              <w:rPr>
                <w:spacing w:val="24"/>
                <w:w w:val="105"/>
                <w:sz w:val="18"/>
              </w:rPr>
              <w:t xml:space="preserve"> </w:t>
            </w:r>
            <w:r>
              <w:rPr>
                <w:w w:val="105"/>
                <w:sz w:val="18"/>
              </w:rPr>
              <w:t>биолошке</w:t>
            </w:r>
            <w:r>
              <w:rPr>
                <w:spacing w:val="23"/>
                <w:w w:val="105"/>
                <w:sz w:val="18"/>
              </w:rPr>
              <w:t xml:space="preserve"> </w:t>
            </w:r>
            <w:r>
              <w:rPr>
                <w:w w:val="105"/>
                <w:sz w:val="18"/>
              </w:rPr>
              <w:t>принципе</w:t>
            </w:r>
            <w:r>
              <w:rPr>
                <w:spacing w:val="24"/>
                <w:w w:val="105"/>
                <w:sz w:val="18"/>
              </w:rPr>
              <w:t xml:space="preserve"> </w:t>
            </w:r>
            <w:r>
              <w:rPr>
                <w:w w:val="105"/>
                <w:sz w:val="18"/>
              </w:rPr>
              <w:t>помјерања</w:t>
            </w:r>
            <w:r>
              <w:rPr>
                <w:spacing w:val="24"/>
                <w:w w:val="105"/>
                <w:sz w:val="18"/>
              </w:rPr>
              <w:t xml:space="preserve"> </w:t>
            </w:r>
            <w:r>
              <w:rPr>
                <w:w w:val="105"/>
                <w:sz w:val="18"/>
              </w:rPr>
              <w:t>зуба</w:t>
            </w:r>
            <w:r>
              <w:rPr>
                <w:spacing w:val="21"/>
                <w:w w:val="105"/>
                <w:sz w:val="18"/>
              </w:rPr>
              <w:t xml:space="preserve"> </w:t>
            </w:r>
            <w:r>
              <w:rPr>
                <w:w w:val="105"/>
                <w:sz w:val="18"/>
              </w:rPr>
              <w:t>и</w:t>
            </w:r>
            <w:r>
              <w:rPr>
                <w:spacing w:val="25"/>
                <w:w w:val="105"/>
                <w:sz w:val="18"/>
              </w:rPr>
              <w:t xml:space="preserve"> </w:t>
            </w:r>
            <w:r>
              <w:rPr>
                <w:w w:val="105"/>
                <w:sz w:val="18"/>
              </w:rPr>
              <w:t>биомеханику;</w:t>
            </w:r>
            <w:r>
              <w:rPr>
                <w:spacing w:val="21"/>
                <w:w w:val="105"/>
                <w:sz w:val="18"/>
              </w:rPr>
              <w:t xml:space="preserve"> </w:t>
            </w:r>
            <w:r>
              <w:rPr>
                <w:w w:val="105"/>
                <w:sz w:val="18"/>
              </w:rPr>
              <w:t>да</w:t>
            </w:r>
            <w:r>
              <w:rPr>
                <w:spacing w:val="21"/>
                <w:w w:val="105"/>
                <w:sz w:val="18"/>
              </w:rPr>
              <w:t xml:space="preserve"> </w:t>
            </w:r>
            <w:r>
              <w:rPr>
                <w:w w:val="105"/>
                <w:sz w:val="18"/>
              </w:rPr>
              <w:t>наведе</w:t>
            </w:r>
            <w:r>
              <w:rPr>
                <w:spacing w:val="24"/>
                <w:w w:val="105"/>
                <w:sz w:val="18"/>
              </w:rPr>
              <w:t xml:space="preserve"> </w:t>
            </w:r>
            <w:r>
              <w:rPr>
                <w:w w:val="105"/>
                <w:sz w:val="18"/>
              </w:rPr>
              <w:t>критеријуме</w:t>
            </w:r>
            <w:r>
              <w:rPr>
                <w:spacing w:val="24"/>
                <w:w w:val="105"/>
                <w:sz w:val="18"/>
              </w:rPr>
              <w:t xml:space="preserve"> </w:t>
            </w:r>
            <w:r>
              <w:rPr>
                <w:w w:val="105"/>
                <w:sz w:val="18"/>
              </w:rPr>
              <w:t>за</w:t>
            </w:r>
            <w:r>
              <w:rPr>
                <w:spacing w:val="21"/>
                <w:w w:val="105"/>
                <w:sz w:val="18"/>
              </w:rPr>
              <w:t xml:space="preserve"> </w:t>
            </w:r>
            <w:r>
              <w:rPr>
                <w:w w:val="105"/>
                <w:sz w:val="18"/>
              </w:rPr>
              <w:t>примјену,</w:t>
            </w:r>
            <w:r>
              <w:rPr>
                <w:spacing w:val="21"/>
                <w:w w:val="105"/>
                <w:sz w:val="18"/>
              </w:rPr>
              <w:t xml:space="preserve"> </w:t>
            </w:r>
            <w:r>
              <w:rPr>
                <w:w w:val="105"/>
                <w:sz w:val="18"/>
              </w:rPr>
              <w:t>планирање</w:t>
            </w:r>
            <w:r>
              <w:rPr>
                <w:spacing w:val="26"/>
                <w:w w:val="105"/>
                <w:sz w:val="18"/>
              </w:rPr>
              <w:t xml:space="preserve"> </w:t>
            </w:r>
            <w:r>
              <w:rPr>
                <w:w w:val="105"/>
                <w:sz w:val="18"/>
              </w:rPr>
              <w:t>и</w:t>
            </w:r>
          </w:p>
          <w:p w:rsidR="00644799" w:rsidRDefault="00E53327">
            <w:pPr>
              <w:pStyle w:val="TableParagraph"/>
              <w:spacing w:before="9" w:line="196" w:lineRule="exact"/>
              <w:jc w:val="both"/>
              <w:rPr>
                <w:sz w:val="18"/>
              </w:rPr>
            </w:pPr>
            <w:r>
              <w:rPr>
                <w:sz w:val="18"/>
              </w:rPr>
              <w:t>израду</w:t>
            </w:r>
            <w:r>
              <w:rPr>
                <w:spacing w:val="17"/>
                <w:sz w:val="18"/>
              </w:rPr>
              <w:t xml:space="preserve"> </w:t>
            </w:r>
            <w:r>
              <w:rPr>
                <w:sz w:val="18"/>
              </w:rPr>
              <w:t>активних</w:t>
            </w:r>
            <w:r>
              <w:rPr>
                <w:spacing w:val="26"/>
                <w:sz w:val="18"/>
              </w:rPr>
              <w:t xml:space="preserve"> </w:t>
            </w:r>
            <w:r>
              <w:rPr>
                <w:sz w:val="18"/>
              </w:rPr>
              <w:t>покретних</w:t>
            </w:r>
            <w:r>
              <w:rPr>
                <w:spacing w:val="25"/>
                <w:sz w:val="18"/>
              </w:rPr>
              <w:t xml:space="preserve"> </w:t>
            </w:r>
            <w:r>
              <w:rPr>
                <w:sz w:val="18"/>
              </w:rPr>
              <w:t>апарата,</w:t>
            </w:r>
            <w:r>
              <w:rPr>
                <w:spacing w:val="22"/>
                <w:sz w:val="18"/>
              </w:rPr>
              <w:t xml:space="preserve"> </w:t>
            </w:r>
            <w:r>
              <w:rPr>
                <w:sz w:val="18"/>
              </w:rPr>
              <w:t>функционалних</w:t>
            </w:r>
            <w:r>
              <w:rPr>
                <w:spacing w:val="23"/>
                <w:sz w:val="18"/>
              </w:rPr>
              <w:t xml:space="preserve"> </w:t>
            </w:r>
            <w:r>
              <w:rPr>
                <w:sz w:val="18"/>
              </w:rPr>
              <w:t>и</w:t>
            </w:r>
            <w:r>
              <w:rPr>
                <w:spacing w:val="25"/>
                <w:sz w:val="18"/>
              </w:rPr>
              <w:t xml:space="preserve"> </w:t>
            </w:r>
            <w:r>
              <w:rPr>
                <w:sz w:val="18"/>
              </w:rPr>
              <w:t>фиксних</w:t>
            </w:r>
            <w:r>
              <w:rPr>
                <w:spacing w:val="25"/>
                <w:sz w:val="18"/>
              </w:rPr>
              <w:t xml:space="preserve"> </w:t>
            </w:r>
            <w:r>
              <w:rPr>
                <w:sz w:val="18"/>
              </w:rPr>
              <w:t>ортодонтских</w:t>
            </w:r>
            <w:r>
              <w:rPr>
                <w:spacing w:val="23"/>
                <w:sz w:val="18"/>
              </w:rPr>
              <w:t xml:space="preserve"> </w:t>
            </w:r>
            <w:r>
              <w:rPr>
                <w:spacing w:val="-2"/>
                <w:sz w:val="18"/>
              </w:rPr>
              <w:t>апарата;</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6485"/>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jc w:val="both"/>
              <w:rPr>
                <w:sz w:val="18"/>
              </w:rPr>
            </w:pPr>
            <w:r>
              <w:rPr>
                <w:w w:val="105"/>
                <w:sz w:val="18"/>
              </w:rPr>
              <w:t>Дефиниција и назив предмета, значај и циљеви, психолошки и социјално-екомомски значај ортодонције, историјат.</w:t>
            </w:r>
            <w:r>
              <w:rPr>
                <w:spacing w:val="-5"/>
                <w:w w:val="105"/>
                <w:sz w:val="18"/>
              </w:rPr>
              <w:t xml:space="preserve"> </w:t>
            </w:r>
            <w:r>
              <w:rPr>
                <w:w w:val="105"/>
                <w:sz w:val="18"/>
              </w:rPr>
              <w:t>Ортодонтска</w:t>
            </w:r>
            <w:r>
              <w:rPr>
                <w:spacing w:val="-5"/>
                <w:w w:val="105"/>
                <w:sz w:val="18"/>
              </w:rPr>
              <w:t xml:space="preserve"> </w:t>
            </w:r>
            <w:r>
              <w:rPr>
                <w:w w:val="105"/>
                <w:sz w:val="18"/>
              </w:rPr>
              <w:t>дијагностика:</w:t>
            </w:r>
            <w:r>
              <w:rPr>
                <w:spacing w:val="-6"/>
                <w:w w:val="105"/>
                <w:sz w:val="18"/>
              </w:rPr>
              <w:t xml:space="preserve"> </w:t>
            </w:r>
            <w:r>
              <w:rPr>
                <w:w w:val="105"/>
                <w:sz w:val="18"/>
              </w:rPr>
              <w:t>Анамнеза</w:t>
            </w:r>
            <w:r>
              <w:rPr>
                <w:spacing w:val="-3"/>
                <w:w w:val="105"/>
                <w:sz w:val="18"/>
              </w:rPr>
              <w:t xml:space="preserve"> </w:t>
            </w:r>
            <w:r>
              <w:rPr>
                <w:w w:val="105"/>
                <w:sz w:val="18"/>
              </w:rPr>
              <w:t>и</w:t>
            </w:r>
            <w:r>
              <w:rPr>
                <w:spacing w:val="-3"/>
                <w:w w:val="105"/>
                <w:sz w:val="18"/>
              </w:rPr>
              <w:t xml:space="preserve"> </w:t>
            </w:r>
            <w:r>
              <w:rPr>
                <w:w w:val="105"/>
                <w:sz w:val="18"/>
              </w:rPr>
              <w:t>процјена</w:t>
            </w:r>
            <w:r>
              <w:rPr>
                <w:spacing w:val="-3"/>
                <w:w w:val="105"/>
                <w:sz w:val="18"/>
              </w:rPr>
              <w:t xml:space="preserve"> </w:t>
            </w:r>
            <w:r>
              <w:rPr>
                <w:w w:val="105"/>
                <w:sz w:val="18"/>
              </w:rPr>
              <w:t>сарадње</w:t>
            </w:r>
            <w:r>
              <w:rPr>
                <w:spacing w:val="-3"/>
                <w:w w:val="105"/>
                <w:sz w:val="18"/>
              </w:rPr>
              <w:t xml:space="preserve"> </w:t>
            </w:r>
            <w:r>
              <w:rPr>
                <w:w w:val="105"/>
                <w:sz w:val="18"/>
              </w:rPr>
              <w:t>пацијента,</w:t>
            </w:r>
            <w:r>
              <w:rPr>
                <w:spacing w:val="-5"/>
                <w:w w:val="105"/>
                <w:sz w:val="18"/>
              </w:rPr>
              <w:t xml:space="preserve"> </w:t>
            </w:r>
            <w:r>
              <w:rPr>
                <w:w w:val="105"/>
                <w:sz w:val="18"/>
              </w:rPr>
              <w:t>процјена</w:t>
            </w:r>
            <w:r>
              <w:rPr>
                <w:spacing w:val="-5"/>
                <w:w w:val="105"/>
                <w:sz w:val="18"/>
              </w:rPr>
              <w:t xml:space="preserve"> </w:t>
            </w:r>
            <w:r>
              <w:rPr>
                <w:w w:val="105"/>
                <w:sz w:val="18"/>
              </w:rPr>
              <w:t>физичког</w:t>
            </w:r>
            <w:r>
              <w:rPr>
                <w:spacing w:val="-3"/>
                <w:w w:val="105"/>
                <w:sz w:val="18"/>
              </w:rPr>
              <w:t xml:space="preserve"> </w:t>
            </w:r>
            <w:r>
              <w:rPr>
                <w:w w:val="105"/>
                <w:sz w:val="18"/>
              </w:rPr>
              <w:t>развоја</w:t>
            </w:r>
            <w:r>
              <w:rPr>
                <w:spacing w:val="-5"/>
                <w:w w:val="105"/>
                <w:sz w:val="18"/>
              </w:rPr>
              <w:t xml:space="preserve"> </w:t>
            </w:r>
            <w:r>
              <w:rPr>
                <w:w w:val="105"/>
                <w:sz w:val="18"/>
              </w:rPr>
              <w:t>и</w:t>
            </w:r>
            <w:r>
              <w:rPr>
                <w:spacing w:val="-3"/>
                <w:w w:val="105"/>
                <w:sz w:val="18"/>
              </w:rPr>
              <w:t xml:space="preserve"> </w:t>
            </w:r>
            <w:r>
              <w:rPr>
                <w:w w:val="105"/>
                <w:sz w:val="18"/>
              </w:rPr>
              <w:t>значај у терапији. Клинички и функционални преглед</w:t>
            </w:r>
            <w:r>
              <w:rPr>
                <w:w w:val="105"/>
                <w:sz w:val="18"/>
              </w:rPr>
              <w:t xml:space="preserve"> пацијента. Анализа студијских модела и гнатометријска дијагностика. Рендген дијагностика у ортодонцији. Кефалометријске анализе. Раст и развој краниофацијалног комплекса. Мјесто и типови раста краниофацијалног комплекса: кранијални свод, кранијална база, </w:t>
            </w:r>
            <w:r>
              <w:rPr>
                <w:w w:val="105"/>
                <w:sz w:val="18"/>
              </w:rPr>
              <w:t>назомаксиларни комплекс и</w:t>
            </w:r>
            <w:r>
              <w:rPr>
                <w:spacing w:val="40"/>
                <w:w w:val="105"/>
                <w:sz w:val="18"/>
              </w:rPr>
              <w:t xml:space="preserve"> </w:t>
            </w:r>
            <w:r>
              <w:rPr>
                <w:w w:val="105"/>
                <w:sz w:val="18"/>
              </w:rPr>
              <w:t>мандибула. Теорије коштаног раста мјеста и центри раста: теорија функционалног матрикса фактори контроле раста. Пренатални раст краниофацијалног комплекса. Развој краниофацијалног комплекса у периоду млијечне дентиције сазријевање</w:t>
            </w:r>
            <w:r>
              <w:rPr>
                <w:w w:val="105"/>
                <w:sz w:val="18"/>
              </w:rPr>
              <w:t xml:space="preserve"> оралних функција ницање млијечних зуба. Развој краниофацијалног комплекса у</w:t>
            </w:r>
            <w:r>
              <w:rPr>
                <w:spacing w:val="-5"/>
                <w:w w:val="105"/>
                <w:sz w:val="18"/>
              </w:rPr>
              <w:t xml:space="preserve"> </w:t>
            </w:r>
            <w:r>
              <w:rPr>
                <w:w w:val="105"/>
                <w:sz w:val="18"/>
              </w:rPr>
              <w:t>периоду</w:t>
            </w:r>
            <w:r>
              <w:rPr>
                <w:spacing w:val="-5"/>
                <w:w w:val="105"/>
                <w:sz w:val="18"/>
              </w:rPr>
              <w:t xml:space="preserve"> </w:t>
            </w:r>
            <w:r>
              <w:rPr>
                <w:w w:val="105"/>
                <w:sz w:val="18"/>
              </w:rPr>
              <w:t>смјене зуба, ницање сталних зуба, смјена сјекутића, смјена бочних</w:t>
            </w:r>
            <w:r>
              <w:rPr>
                <w:spacing w:val="-1"/>
                <w:w w:val="105"/>
                <w:sz w:val="18"/>
              </w:rPr>
              <w:t xml:space="preserve"> </w:t>
            </w:r>
            <w:r>
              <w:rPr>
                <w:w w:val="105"/>
                <w:sz w:val="18"/>
              </w:rPr>
              <w:t>зуба и процјена денталног узраста. Развој краниофацијалног система у доба адолесценције и методе за процј</w:t>
            </w:r>
            <w:r>
              <w:rPr>
                <w:w w:val="105"/>
                <w:sz w:val="18"/>
              </w:rPr>
              <w:t>ену биолошког</w:t>
            </w:r>
            <w:r>
              <w:rPr>
                <w:spacing w:val="-2"/>
                <w:w w:val="105"/>
                <w:sz w:val="18"/>
              </w:rPr>
              <w:t xml:space="preserve"> </w:t>
            </w:r>
            <w:r>
              <w:rPr>
                <w:w w:val="105"/>
                <w:sz w:val="18"/>
              </w:rPr>
              <w:t>узраста</w:t>
            </w:r>
            <w:r>
              <w:rPr>
                <w:spacing w:val="-5"/>
                <w:w w:val="105"/>
                <w:sz w:val="18"/>
              </w:rPr>
              <w:t xml:space="preserve"> </w:t>
            </w:r>
            <w:r>
              <w:rPr>
                <w:w w:val="105"/>
                <w:sz w:val="18"/>
              </w:rPr>
              <w:t>пацијента</w:t>
            </w:r>
            <w:r>
              <w:rPr>
                <w:spacing w:val="-3"/>
                <w:w w:val="105"/>
                <w:sz w:val="18"/>
              </w:rPr>
              <w:t xml:space="preserve"> </w:t>
            </w:r>
            <w:r>
              <w:rPr>
                <w:w w:val="105"/>
                <w:sz w:val="18"/>
              </w:rPr>
              <w:t>у</w:t>
            </w:r>
            <w:r>
              <w:rPr>
                <w:spacing w:val="-10"/>
                <w:w w:val="105"/>
                <w:sz w:val="18"/>
              </w:rPr>
              <w:t xml:space="preserve"> </w:t>
            </w:r>
            <w:r>
              <w:rPr>
                <w:w w:val="105"/>
                <w:sz w:val="18"/>
              </w:rPr>
              <w:t>вријеме</w:t>
            </w:r>
            <w:r>
              <w:rPr>
                <w:spacing w:val="-3"/>
                <w:w w:val="105"/>
                <w:sz w:val="18"/>
              </w:rPr>
              <w:t xml:space="preserve"> </w:t>
            </w:r>
            <w:r>
              <w:rPr>
                <w:w w:val="105"/>
                <w:sz w:val="18"/>
              </w:rPr>
              <w:t>пубертетског</w:t>
            </w:r>
            <w:r>
              <w:rPr>
                <w:spacing w:val="-6"/>
                <w:w w:val="105"/>
                <w:sz w:val="18"/>
              </w:rPr>
              <w:t xml:space="preserve"> </w:t>
            </w:r>
            <w:r>
              <w:rPr>
                <w:w w:val="105"/>
                <w:sz w:val="18"/>
              </w:rPr>
              <w:t>скока</w:t>
            </w:r>
            <w:r>
              <w:rPr>
                <w:spacing w:val="-5"/>
                <w:w w:val="105"/>
                <w:sz w:val="18"/>
              </w:rPr>
              <w:t xml:space="preserve"> </w:t>
            </w:r>
            <w:r>
              <w:rPr>
                <w:w w:val="105"/>
                <w:sz w:val="18"/>
              </w:rPr>
              <w:t>раста.</w:t>
            </w:r>
            <w:r>
              <w:rPr>
                <w:spacing w:val="-5"/>
                <w:w w:val="105"/>
                <w:sz w:val="18"/>
              </w:rPr>
              <w:t xml:space="preserve"> </w:t>
            </w:r>
            <w:r>
              <w:rPr>
                <w:w w:val="105"/>
                <w:sz w:val="18"/>
              </w:rPr>
              <w:t>Раст</w:t>
            </w:r>
            <w:r>
              <w:rPr>
                <w:spacing w:val="-4"/>
                <w:w w:val="105"/>
                <w:sz w:val="18"/>
              </w:rPr>
              <w:t xml:space="preserve"> </w:t>
            </w:r>
            <w:r>
              <w:rPr>
                <w:w w:val="105"/>
                <w:sz w:val="18"/>
              </w:rPr>
              <w:t>и</w:t>
            </w:r>
            <w:r>
              <w:rPr>
                <w:spacing w:val="-6"/>
                <w:w w:val="105"/>
                <w:sz w:val="18"/>
              </w:rPr>
              <w:t xml:space="preserve"> </w:t>
            </w:r>
            <w:r>
              <w:rPr>
                <w:w w:val="105"/>
                <w:sz w:val="18"/>
              </w:rPr>
              <w:t>развој</w:t>
            </w:r>
            <w:r>
              <w:rPr>
                <w:spacing w:val="-7"/>
                <w:w w:val="105"/>
                <w:sz w:val="18"/>
              </w:rPr>
              <w:t xml:space="preserve"> </w:t>
            </w:r>
            <w:r>
              <w:rPr>
                <w:w w:val="105"/>
                <w:sz w:val="18"/>
              </w:rPr>
              <w:t>нормалне</w:t>
            </w:r>
            <w:r>
              <w:rPr>
                <w:spacing w:val="-1"/>
                <w:w w:val="105"/>
                <w:sz w:val="18"/>
              </w:rPr>
              <w:t xml:space="preserve"> </w:t>
            </w:r>
            <w:r>
              <w:rPr>
                <w:w w:val="105"/>
                <w:sz w:val="18"/>
              </w:rPr>
              <w:t>оклузије.</w:t>
            </w:r>
            <w:r>
              <w:rPr>
                <w:spacing w:val="-5"/>
                <w:w w:val="105"/>
                <w:sz w:val="18"/>
              </w:rPr>
              <w:t xml:space="preserve"> </w:t>
            </w:r>
            <w:r>
              <w:rPr>
                <w:w w:val="105"/>
                <w:sz w:val="18"/>
              </w:rPr>
              <w:t>Класификација малоклузија по Angle-у. Класификација ортодонтских неправилности по М. Марковићу. Расцјепи лица, усана и непца (калсификација)-Синдроми крани</w:t>
            </w:r>
            <w:r>
              <w:rPr>
                <w:w w:val="105"/>
                <w:sz w:val="18"/>
              </w:rPr>
              <w:t>офацијалне регије. Етиолошки фактори у настанку малоклузија: општи и локални.</w:t>
            </w:r>
            <w:r>
              <w:rPr>
                <w:spacing w:val="-4"/>
                <w:w w:val="105"/>
                <w:sz w:val="18"/>
              </w:rPr>
              <w:t xml:space="preserve"> </w:t>
            </w:r>
            <w:r>
              <w:rPr>
                <w:w w:val="105"/>
                <w:sz w:val="18"/>
              </w:rPr>
              <w:t>Биолошке</w:t>
            </w:r>
            <w:r>
              <w:rPr>
                <w:spacing w:val="-2"/>
                <w:w w:val="105"/>
                <w:sz w:val="18"/>
              </w:rPr>
              <w:t xml:space="preserve"> </w:t>
            </w:r>
            <w:r>
              <w:rPr>
                <w:w w:val="105"/>
                <w:sz w:val="18"/>
              </w:rPr>
              <w:t>основе ортодонтске терапије</w:t>
            </w:r>
            <w:r>
              <w:rPr>
                <w:spacing w:val="-2"/>
                <w:w w:val="105"/>
                <w:sz w:val="18"/>
              </w:rPr>
              <w:t xml:space="preserve"> </w:t>
            </w:r>
            <w:r>
              <w:rPr>
                <w:w w:val="105"/>
                <w:sz w:val="18"/>
              </w:rPr>
              <w:t>одговор</w:t>
            </w:r>
            <w:r>
              <w:rPr>
                <w:spacing w:val="-5"/>
                <w:w w:val="105"/>
                <w:sz w:val="18"/>
              </w:rPr>
              <w:t xml:space="preserve"> </w:t>
            </w:r>
            <w:r>
              <w:rPr>
                <w:w w:val="105"/>
                <w:sz w:val="18"/>
              </w:rPr>
              <w:t>периодонцијума</w:t>
            </w:r>
            <w:r>
              <w:rPr>
                <w:spacing w:val="-1"/>
                <w:w w:val="105"/>
                <w:sz w:val="18"/>
              </w:rPr>
              <w:t xml:space="preserve"> </w:t>
            </w:r>
            <w:r>
              <w:rPr>
                <w:w w:val="105"/>
                <w:sz w:val="18"/>
              </w:rPr>
              <w:t>и</w:t>
            </w:r>
            <w:r>
              <w:rPr>
                <w:spacing w:val="-2"/>
                <w:w w:val="105"/>
                <w:sz w:val="18"/>
              </w:rPr>
              <w:t xml:space="preserve"> </w:t>
            </w:r>
            <w:r>
              <w:rPr>
                <w:w w:val="105"/>
                <w:sz w:val="18"/>
              </w:rPr>
              <w:t>кости</w:t>
            </w:r>
            <w:r>
              <w:rPr>
                <w:spacing w:val="-4"/>
                <w:w w:val="105"/>
                <w:sz w:val="18"/>
              </w:rPr>
              <w:t xml:space="preserve"> </w:t>
            </w:r>
            <w:r>
              <w:rPr>
                <w:w w:val="105"/>
                <w:sz w:val="18"/>
              </w:rPr>
              <w:t>на</w:t>
            </w:r>
            <w:r>
              <w:rPr>
                <w:spacing w:val="-4"/>
                <w:w w:val="105"/>
                <w:sz w:val="18"/>
              </w:rPr>
              <w:t xml:space="preserve"> </w:t>
            </w:r>
            <w:r>
              <w:rPr>
                <w:w w:val="105"/>
                <w:sz w:val="18"/>
              </w:rPr>
              <w:t>нормалну</w:t>
            </w:r>
            <w:r>
              <w:rPr>
                <w:spacing w:val="-8"/>
                <w:w w:val="105"/>
                <w:sz w:val="18"/>
              </w:rPr>
              <w:t xml:space="preserve"> </w:t>
            </w:r>
            <w:r>
              <w:rPr>
                <w:w w:val="105"/>
                <w:sz w:val="18"/>
              </w:rPr>
              <w:t>функцију, одговор периодонталног</w:t>
            </w:r>
            <w:r>
              <w:rPr>
                <w:spacing w:val="-1"/>
                <w:w w:val="105"/>
                <w:sz w:val="18"/>
              </w:rPr>
              <w:t xml:space="preserve"> </w:t>
            </w:r>
            <w:r>
              <w:rPr>
                <w:w w:val="105"/>
                <w:sz w:val="18"/>
              </w:rPr>
              <w:t>лигамента и коштаног</w:t>
            </w:r>
            <w:r>
              <w:rPr>
                <w:spacing w:val="-1"/>
                <w:w w:val="105"/>
                <w:sz w:val="18"/>
              </w:rPr>
              <w:t xml:space="preserve"> </w:t>
            </w:r>
            <w:r>
              <w:rPr>
                <w:w w:val="105"/>
                <w:sz w:val="18"/>
              </w:rPr>
              <w:t>потпорног</w:t>
            </w:r>
            <w:r>
              <w:rPr>
                <w:spacing w:val="-1"/>
                <w:w w:val="105"/>
                <w:sz w:val="18"/>
              </w:rPr>
              <w:t xml:space="preserve"> </w:t>
            </w:r>
            <w:r>
              <w:rPr>
                <w:w w:val="105"/>
                <w:sz w:val="18"/>
              </w:rPr>
              <w:t>ткива на примјену</w:t>
            </w:r>
            <w:r>
              <w:rPr>
                <w:spacing w:val="-5"/>
                <w:w w:val="105"/>
                <w:sz w:val="18"/>
              </w:rPr>
              <w:t xml:space="preserve"> </w:t>
            </w:r>
            <w:r>
              <w:rPr>
                <w:w w:val="105"/>
                <w:sz w:val="18"/>
              </w:rPr>
              <w:t xml:space="preserve">ортодонтске терапије. Биомеханика-основни принципи: полуга, сила, момент, типови ортодонтских сила еластичност материјала и стварање силе. Принципи планирања ортодонтске терапије. Процјена потребе за ортодонтском терапијом, дефиниција индекса за процјену. </w:t>
            </w:r>
            <w:r>
              <w:rPr>
                <w:w w:val="105"/>
                <w:sz w:val="18"/>
              </w:rPr>
              <w:t>Мобилни активни апарати: плоча, ретенциони и активни елементи апарат. Функционални ортодонтски апарати: активатор, регулатори функције по Frankel-у, Twin- block и бионатор по Balters-у. Фиксни апарати: основни елементи и фазе терапије. Ризици терапије фикс</w:t>
            </w:r>
            <w:r>
              <w:rPr>
                <w:w w:val="105"/>
                <w:sz w:val="18"/>
              </w:rPr>
              <w:t>ним ортодонтским апаратима. Интердисциплинарни приступ терапији појединих неправилности. Терапија пацијената са расцјепима усне и непца и краниофацијалним синдромима. Рецидив и ретенција.</w:t>
            </w:r>
          </w:p>
          <w:p w:rsidR="00644799" w:rsidRDefault="00E53327">
            <w:pPr>
              <w:pStyle w:val="TableParagraph"/>
              <w:spacing w:before="21"/>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49" w:lineRule="auto"/>
              <w:ind w:right="90"/>
              <w:jc w:val="both"/>
              <w:rPr>
                <w:sz w:val="18"/>
              </w:rPr>
            </w:pPr>
            <w:r>
              <w:rPr>
                <w:w w:val="105"/>
                <w:sz w:val="18"/>
              </w:rPr>
              <w:t>Уводне вjежбе. Kaртон и остала документација.</w:t>
            </w:r>
            <w:r>
              <w:rPr>
                <w:w w:val="105"/>
                <w:sz w:val="18"/>
              </w:rPr>
              <w:t xml:space="preserve"> Пријем и преглед пацијента. Анамнеза и процјена сарадње пацијента,</w:t>
            </w:r>
            <w:r>
              <w:rPr>
                <w:spacing w:val="-6"/>
                <w:w w:val="105"/>
                <w:sz w:val="18"/>
              </w:rPr>
              <w:t xml:space="preserve"> </w:t>
            </w:r>
            <w:r>
              <w:rPr>
                <w:w w:val="105"/>
                <w:sz w:val="18"/>
              </w:rPr>
              <w:t>процјена</w:t>
            </w:r>
            <w:r>
              <w:rPr>
                <w:spacing w:val="-6"/>
                <w:w w:val="105"/>
                <w:sz w:val="18"/>
              </w:rPr>
              <w:t xml:space="preserve"> </w:t>
            </w:r>
            <w:r>
              <w:rPr>
                <w:w w:val="105"/>
                <w:sz w:val="18"/>
              </w:rPr>
              <w:t>физичког</w:t>
            </w:r>
            <w:r>
              <w:rPr>
                <w:spacing w:val="-6"/>
                <w:w w:val="105"/>
                <w:sz w:val="18"/>
              </w:rPr>
              <w:t xml:space="preserve"> </w:t>
            </w:r>
            <w:r>
              <w:rPr>
                <w:w w:val="105"/>
                <w:sz w:val="18"/>
              </w:rPr>
              <w:t>развоја</w:t>
            </w:r>
            <w:r>
              <w:rPr>
                <w:spacing w:val="-6"/>
                <w:w w:val="105"/>
                <w:sz w:val="18"/>
              </w:rPr>
              <w:t xml:space="preserve"> </w:t>
            </w:r>
            <w:r>
              <w:rPr>
                <w:w w:val="105"/>
                <w:sz w:val="18"/>
              </w:rPr>
              <w:t>и</w:t>
            </w:r>
            <w:r>
              <w:rPr>
                <w:spacing w:val="-6"/>
                <w:w w:val="105"/>
                <w:sz w:val="18"/>
              </w:rPr>
              <w:t xml:space="preserve"> </w:t>
            </w:r>
            <w:r>
              <w:rPr>
                <w:w w:val="105"/>
                <w:sz w:val="18"/>
              </w:rPr>
              <w:t>значај</w:t>
            </w:r>
            <w:r>
              <w:rPr>
                <w:spacing w:val="-2"/>
                <w:w w:val="105"/>
                <w:sz w:val="18"/>
              </w:rPr>
              <w:t xml:space="preserve"> </w:t>
            </w:r>
            <w:r>
              <w:rPr>
                <w:w w:val="105"/>
                <w:sz w:val="18"/>
              </w:rPr>
              <w:t>у</w:t>
            </w:r>
            <w:r>
              <w:rPr>
                <w:spacing w:val="-11"/>
                <w:w w:val="105"/>
                <w:sz w:val="18"/>
              </w:rPr>
              <w:t xml:space="preserve"> </w:t>
            </w:r>
            <w:r>
              <w:rPr>
                <w:w w:val="105"/>
                <w:sz w:val="18"/>
              </w:rPr>
              <w:t>терапији.</w:t>
            </w:r>
            <w:r>
              <w:rPr>
                <w:spacing w:val="-8"/>
                <w:w w:val="105"/>
                <w:sz w:val="18"/>
              </w:rPr>
              <w:t xml:space="preserve"> </w:t>
            </w:r>
            <w:r>
              <w:rPr>
                <w:w w:val="105"/>
                <w:sz w:val="18"/>
              </w:rPr>
              <w:t>Клинички</w:t>
            </w:r>
            <w:r>
              <w:rPr>
                <w:spacing w:val="-6"/>
                <w:w w:val="105"/>
                <w:sz w:val="18"/>
              </w:rPr>
              <w:t xml:space="preserve"> </w:t>
            </w:r>
            <w:r>
              <w:rPr>
                <w:w w:val="105"/>
                <w:sz w:val="18"/>
              </w:rPr>
              <w:t>преглед</w:t>
            </w:r>
            <w:r>
              <w:rPr>
                <w:spacing w:val="-6"/>
                <w:w w:val="105"/>
                <w:sz w:val="18"/>
              </w:rPr>
              <w:t xml:space="preserve"> </w:t>
            </w:r>
            <w:r>
              <w:rPr>
                <w:w w:val="105"/>
                <w:sz w:val="18"/>
              </w:rPr>
              <w:t>пацијента.</w:t>
            </w:r>
            <w:r>
              <w:rPr>
                <w:spacing w:val="-6"/>
                <w:w w:val="105"/>
                <w:sz w:val="18"/>
              </w:rPr>
              <w:t xml:space="preserve"> </w:t>
            </w:r>
            <w:r>
              <w:rPr>
                <w:w w:val="105"/>
                <w:sz w:val="18"/>
              </w:rPr>
              <w:t>Екстраорални,</w:t>
            </w:r>
            <w:r>
              <w:rPr>
                <w:spacing w:val="-4"/>
                <w:w w:val="105"/>
                <w:sz w:val="18"/>
              </w:rPr>
              <w:t xml:space="preserve"> </w:t>
            </w:r>
            <w:r>
              <w:rPr>
                <w:w w:val="105"/>
                <w:sz w:val="18"/>
              </w:rPr>
              <w:t xml:space="preserve">одређивање биометријског поља и профилног типа лица пацијента, и интраорални преглед. Функционални </w:t>
            </w:r>
            <w:r>
              <w:rPr>
                <w:w w:val="105"/>
                <w:sz w:val="18"/>
              </w:rPr>
              <w:t>преглед пацијента.Узимање анатомског отиска и анализа студијских модела. Принципи планирања ортодонтске терапије. Процјена</w:t>
            </w:r>
            <w:r>
              <w:rPr>
                <w:spacing w:val="-7"/>
                <w:w w:val="105"/>
                <w:sz w:val="18"/>
              </w:rPr>
              <w:t xml:space="preserve"> </w:t>
            </w:r>
            <w:r>
              <w:rPr>
                <w:w w:val="105"/>
                <w:sz w:val="18"/>
              </w:rPr>
              <w:t>потребе</w:t>
            </w:r>
            <w:r>
              <w:rPr>
                <w:spacing w:val="-7"/>
                <w:w w:val="105"/>
                <w:sz w:val="18"/>
              </w:rPr>
              <w:t xml:space="preserve"> </w:t>
            </w:r>
            <w:r>
              <w:rPr>
                <w:w w:val="105"/>
                <w:sz w:val="18"/>
              </w:rPr>
              <w:t>за</w:t>
            </w:r>
            <w:r>
              <w:rPr>
                <w:spacing w:val="-5"/>
                <w:w w:val="105"/>
                <w:sz w:val="18"/>
              </w:rPr>
              <w:t xml:space="preserve"> </w:t>
            </w:r>
            <w:r>
              <w:rPr>
                <w:w w:val="105"/>
                <w:sz w:val="18"/>
              </w:rPr>
              <w:t>ортодонтском</w:t>
            </w:r>
            <w:r>
              <w:rPr>
                <w:spacing w:val="-8"/>
                <w:w w:val="105"/>
                <w:sz w:val="18"/>
              </w:rPr>
              <w:t xml:space="preserve"> </w:t>
            </w:r>
            <w:r>
              <w:rPr>
                <w:w w:val="105"/>
                <w:sz w:val="18"/>
              </w:rPr>
              <w:t>терапијом,</w:t>
            </w:r>
            <w:r>
              <w:rPr>
                <w:spacing w:val="-6"/>
                <w:w w:val="105"/>
                <w:sz w:val="18"/>
              </w:rPr>
              <w:t xml:space="preserve"> </w:t>
            </w:r>
            <w:r>
              <w:rPr>
                <w:w w:val="105"/>
                <w:sz w:val="18"/>
              </w:rPr>
              <w:t>дефиниција</w:t>
            </w:r>
            <w:r>
              <w:rPr>
                <w:spacing w:val="-7"/>
                <w:w w:val="105"/>
                <w:sz w:val="18"/>
              </w:rPr>
              <w:t xml:space="preserve"> </w:t>
            </w:r>
            <w:r>
              <w:rPr>
                <w:w w:val="105"/>
                <w:sz w:val="18"/>
              </w:rPr>
              <w:t>индекса</w:t>
            </w:r>
            <w:r>
              <w:rPr>
                <w:spacing w:val="-6"/>
                <w:w w:val="105"/>
                <w:sz w:val="18"/>
              </w:rPr>
              <w:t xml:space="preserve"> </w:t>
            </w:r>
            <w:r>
              <w:rPr>
                <w:w w:val="105"/>
                <w:sz w:val="18"/>
              </w:rPr>
              <w:t>за</w:t>
            </w:r>
            <w:r>
              <w:rPr>
                <w:spacing w:val="-7"/>
                <w:w w:val="105"/>
                <w:sz w:val="18"/>
              </w:rPr>
              <w:t xml:space="preserve"> </w:t>
            </w:r>
            <w:r>
              <w:rPr>
                <w:w w:val="105"/>
                <w:sz w:val="18"/>
              </w:rPr>
              <w:t>процјену.</w:t>
            </w:r>
            <w:r>
              <w:rPr>
                <w:spacing w:val="-3"/>
                <w:w w:val="105"/>
                <w:sz w:val="18"/>
              </w:rPr>
              <w:t xml:space="preserve"> </w:t>
            </w:r>
            <w:r>
              <w:rPr>
                <w:w w:val="105"/>
                <w:sz w:val="18"/>
              </w:rPr>
              <w:t>Мобилни</w:t>
            </w:r>
            <w:r>
              <w:rPr>
                <w:spacing w:val="-6"/>
                <w:w w:val="105"/>
                <w:sz w:val="18"/>
              </w:rPr>
              <w:t xml:space="preserve"> </w:t>
            </w:r>
            <w:r>
              <w:rPr>
                <w:w w:val="105"/>
                <w:sz w:val="18"/>
              </w:rPr>
              <w:t>активни</w:t>
            </w:r>
            <w:r>
              <w:rPr>
                <w:spacing w:val="-7"/>
                <w:w w:val="105"/>
                <w:sz w:val="18"/>
              </w:rPr>
              <w:t xml:space="preserve"> </w:t>
            </w:r>
            <w:r>
              <w:rPr>
                <w:w w:val="105"/>
                <w:sz w:val="18"/>
              </w:rPr>
              <w:t>апарати:</w:t>
            </w:r>
            <w:r>
              <w:rPr>
                <w:spacing w:val="-7"/>
                <w:w w:val="105"/>
                <w:sz w:val="18"/>
              </w:rPr>
              <w:t xml:space="preserve"> </w:t>
            </w:r>
            <w:r>
              <w:rPr>
                <w:spacing w:val="-2"/>
                <w:w w:val="105"/>
                <w:sz w:val="18"/>
              </w:rPr>
              <w:t>плоча,</w:t>
            </w:r>
          </w:p>
          <w:p w:rsidR="00644799" w:rsidRDefault="00E53327">
            <w:pPr>
              <w:pStyle w:val="TableParagraph"/>
              <w:spacing w:before="3" w:line="198" w:lineRule="exact"/>
              <w:jc w:val="both"/>
              <w:rPr>
                <w:sz w:val="18"/>
              </w:rPr>
            </w:pPr>
            <w:proofErr w:type="gramStart"/>
            <w:r>
              <w:rPr>
                <w:w w:val="105"/>
                <w:sz w:val="18"/>
              </w:rPr>
              <w:t>ретенциони</w:t>
            </w:r>
            <w:proofErr w:type="gramEnd"/>
            <w:r>
              <w:rPr>
                <w:spacing w:val="23"/>
                <w:w w:val="105"/>
                <w:sz w:val="18"/>
              </w:rPr>
              <w:t xml:space="preserve"> </w:t>
            </w:r>
            <w:r>
              <w:rPr>
                <w:w w:val="105"/>
                <w:sz w:val="18"/>
              </w:rPr>
              <w:t>и</w:t>
            </w:r>
            <w:r>
              <w:rPr>
                <w:spacing w:val="22"/>
                <w:w w:val="105"/>
                <w:sz w:val="18"/>
              </w:rPr>
              <w:t xml:space="preserve"> </w:t>
            </w:r>
            <w:r>
              <w:rPr>
                <w:w w:val="105"/>
                <w:sz w:val="18"/>
              </w:rPr>
              <w:t>активни</w:t>
            </w:r>
            <w:r>
              <w:rPr>
                <w:spacing w:val="24"/>
                <w:w w:val="105"/>
                <w:sz w:val="18"/>
              </w:rPr>
              <w:t xml:space="preserve"> </w:t>
            </w:r>
            <w:r>
              <w:rPr>
                <w:w w:val="105"/>
                <w:sz w:val="18"/>
              </w:rPr>
              <w:t>елементи</w:t>
            </w:r>
            <w:r>
              <w:rPr>
                <w:spacing w:val="24"/>
                <w:w w:val="105"/>
                <w:sz w:val="18"/>
              </w:rPr>
              <w:t xml:space="preserve"> </w:t>
            </w:r>
            <w:r>
              <w:rPr>
                <w:w w:val="105"/>
                <w:sz w:val="18"/>
              </w:rPr>
              <w:t>апаратa-планирање</w:t>
            </w:r>
            <w:r>
              <w:rPr>
                <w:spacing w:val="22"/>
                <w:w w:val="105"/>
                <w:sz w:val="18"/>
              </w:rPr>
              <w:t xml:space="preserve"> </w:t>
            </w:r>
            <w:r>
              <w:rPr>
                <w:w w:val="105"/>
                <w:sz w:val="18"/>
              </w:rPr>
              <w:t>апарата.</w:t>
            </w:r>
            <w:r>
              <w:rPr>
                <w:spacing w:val="24"/>
                <w:w w:val="105"/>
                <w:sz w:val="18"/>
              </w:rPr>
              <w:t xml:space="preserve"> </w:t>
            </w:r>
            <w:r>
              <w:rPr>
                <w:w w:val="105"/>
                <w:sz w:val="18"/>
              </w:rPr>
              <w:t>Узимање</w:t>
            </w:r>
            <w:r>
              <w:rPr>
                <w:spacing w:val="24"/>
                <w:w w:val="105"/>
                <w:sz w:val="18"/>
              </w:rPr>
              <w:t xml:space="preserve"> </w:t>
            </w:r>
            <w:r>
              <w:rPr>
                <w:w w:val="105"/>
                <w:sz w:val="18"/>
              </w:rPr>
              <w:t>анатомског</w:t>
            </w:r>
            <w:r>
              <w:rPr>
                <w:spacing w:val="23"/>
                <w:w w:val="105"/>
                <w:sz w:val="18"/>
              </w:rPr>
              <w:t xml:space="preserve"> </w:t>
            </w:r>
            <w:r>
              <w:rPr>
                <w:w w:val="105"/>
                <w:sz w:val="18"/>
              </w:rPr>
              <w:t>отиска.</w:t>
            </w:r>
            <w:r>
              <w:rPr>
                <w:spacing w:val="24"/>
                <w:w w:val="105"/>
                <w:sz w:val="18"/>
              </w:rPr>
              <w:t xml:space="preserve"> </w:t>
            </w:r>
            <w:r>
              <w:rPr>
                <w:w w:val="105"/>
                <w:sz w:val="18"/>
              </w:rPr>
              <w:t>Анализа</w:t>
            </w:r>
            <w:r>
              <w:rPr>
                <w:spacing w:val="24"/>
                <w:w w:val="105"/>
                <w:sz w:val="18"/>
              </w:rPr>
              <w:t xml:space="preserve"> </w:t>
            </w:r>
            <w:r>
              <w:rPr>
                <w:spacing w:val="-2"/>
                <w:w w:val="105"/>
                <w:sz w:val="18"/>
              </w:rPr>
              <w:t>студијских</w:t>
            </w:r>
          </w:p>
        </w:tc>
      </w:tr>
    </w:tbl>
    <w:p w:rsidR="00644799" w:rsidRDefault="00644799">
      <w:pPr>
        <w:pStyle w:val="TableParagraph"/>
        <w:spacing w:line="198" w:lineRule="exact"/>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3456"/>
        </w:trPr>
        <w:tc>
          <w:tcPr>
            <w:tcW w:w="9461" w:type="dxa"/>
          </w:tcPr>
          <w:p w:rsidR="00644799" w:rsidRDefault="00E53327">
            <w:pPr>
              <w:pStyle w:val="TableParagraph"/>
              <w:spacing w:before="0" w:line="249" w:lineRule="auto"/>
              <w:ind w:right="86"/>
              <w:jc w:val="both"/>
              <w:rPr>
                <w:sz w:val="18"/>
              </w:rPr>
            </w:pPr>
            <w:proofErr w:type="gramStart"/>
            <w:r>
              <w:rPr>
                <w:w w:val="105"/>
                <w:sz w:val="18"/>
              </w:rPr>
              <w:lastRenderedPageBreak/>
              <w:t>модела:</w:t>
            </w:r>
            <w:proofErr w:type="gramEnd"/>
            <w:r>
              <w:rPr>
                <w:w w:val="105"/>
                <w:sz w:val="18"/>
              </w:rPr>
              <w:t>анализа развијености зубних лукова, анализе простора, одређивање средине и симетричности зубних лукова. Рендген дијагностика пацијента (ортопантомографски и телеренд</w:t>
            </w:r>
            <w:r>
              <w:rPr>
                <w:w w:val="105"/>
                <w:sz w:val="18"/>
              </w:rPr>
              <w:t>ген снимак-обрада). План терапије. Принципи планирања ортодонтске терапије.Превентивне мјере у ортопедији вилица, одвикавање од лоших навика.</w:t>
            </w:r>
            <w:r>
              <w:rPr>
                <w:spacing w:val="-1"/>
                <w:w w:val="105"/>
                <w:sz w:val="18"/>
              </w:rPr>
              <w:t xml:space="preserve"> </w:t>
            </w:r>
            <w:r>
              <w:rPr>
                <w:w w:val="105"/>
                <w:sz w:val="18"/>
              </w:rPr>
              <w:t>Интерцептивне</w:t>
            </w:r>
            <w:r>
              <w:rPr>
                <w:spacing w:val="-2"/>
                <w:w w:val="105"/>
                <w:sz w:val="18"/>
              </w:rPr>
              <w:t xml:space="preserve"> </w:t>
            </w:r>
            <w:r>
              <w:rPr>
                <w:w w:val="105"/>
                <w:sz w:val="18"/>
              </w:rPr>
              <w:t>мјере</w:t>
            </w:r>
            <w:r>
              <w:rPr>
                <w:spacing w:val="-1"/>
                <w:w w:val="105"/>
                <w:sz w:val="18"/>
              </w:rPr>
              <w:t xml:space="preserve"> </w:t>
            </w:r>
            <w:r>
              <w:rPr>
                <w:w w:val="105"/>
                <w:sz w:val="18"/>
              </w:rPr>
              <w:t>у</w:t>
            </w:r>
            <w:r>
              <w:rPr>
                <w:spacing w:val="-4"/>
                <w:w w:val="105"/>
                <w:sz w:val="18"/>
              </w:rPr>
              <w:t xml:space="preserve"> </w:t>
            </w:r>
            <w:r>
              <w:rPr>
                <w:w w:val="105"/>
                <w:sz w:val="18"/>
              </w:rPr>
              <w:t>ортодонцији.</w:t>
            </w:r>
            <w:r>
              <w:rPr>
                <w:spacing w:val="-2"/>
                <w:w w:val="105"/>
                <w:sz w:val="18"/>
              </w:rPr>
              <w:t xml:space="preserve"> </w:t>
            </w:r>
            <w:r>
              <w:rPr>
                <w:w w:val="105"/>
                <w:sz w:val="18"/>
              </w:rPr>
              <w:t>Терапија обрнутог</w:t>
            </w:r>
            <w:r>
              <w:rPr>
                <w:spacing w:val="-2"/>
                <w:w w:val="105"/>
                <w:sz w:val="18"/>
              </w:rPr>
              <w:t xml:space="preserve"> </w:t>
            </w:r>
            <w:r>
              <w:rPr>
                <w:w w:val="105"/>
                <w:sz w:val="18"/>
              </w:rPr>
              <w:t>преклопа</w:t>
            </w:r>
            <w:r>
              <w:rPr>
                <w:spacing w:val="-1"/>
                <w:w w:val="105"/>
                <w:sz w:val="18"/>
              </w:rPr>
              <w:t xml:space="preserve"> </w:t>
            </w:r>
            <w:r>
              <w:rPr>
                <w:w w:val="105"/>
                <w:sz w:val="18"/>
              </w:rPr>
              <w:t>сјекутића</w:t>
            </w:r>
            <w:r>
              <w:rPr>
                <w:spacing w:val="-1"/>
                <w:w w:val="105"/>
                <w:sz w:val="18"/>
              </w:rPr>
              <w:t xml:space="preserve"> </w:t>
            </w:r>
            <w:r>
              <w:rPr>
                <w:w w:val="105"/>
                <w:sz w:val="18"/>
              </w:rPr>
              <w:t>(вјежба</w:t>
            </w:r>
            <w:r>
              <w:rPr>
                <w:spacing w:val="-1"/>
                <w:w w:val="105"/>
                <w:sz w:val="18"/>
              </w:rPr>
              <w:t xml:space="preserve"> </w:t>
            </w:r>
            <w:r>
              <w:rPr>
                <w:w w:val="105"/>
                <w:sz w:val="18"/>
              </w:rPr>
              <w:t>шпатулом,</w:t>
            </w:r>
            <w:r>
              <w:rPr>
                <w:spacing w:val="-1"/>
                <w:w w:val="105"/>
                <w:sz w:val="18"/>
              </w:rPr>
              <w:t xml:space="preserve"> </w:t>
            </w:r>
            <w:r>
              <w:rPr>
                <w:w w:val="105"/>
                <w:sz w:val="18"/>
              </w:rPr>
              <w:t>коса</w:t>
            </w:r>
            <w:r>
              <w:rPr>
                <w:spacing w:val="-1"/>
                <w:w w:val="105"/>
                <w:sz w:val="18"/>
              </w:rPr>
              <w:t xml:space="preserve"> </w:t>
            </w:r>
            <w:r>
              <w:rPr>
                <w:w w:val="105"/>
                <w:sz w:val="18"/>
              </w:rPr>
              <w:t>раван и подбрадак к</w:t>
            </w:r>
            <w:r>
              <w:rPr>
                <w:w w:val="105"/>
                <w:sz w:val="18"/>
              </w:rPr>
              <w:t>апа). Покретни ортодонтски апарати: основни елементи (плоча, лабијални лук, ретенциони елементи), ортодонтски завртањ, опруге, планирање апарата. Функционални ортодонтски апарати: узимање конструкционог</w:t>
            </w:r>
            <w:r>
              <w:rPr>
                <w:spacing w:val="-6"/>
                <w:w w:val="105"/>
                <w:sz w:val="18"/>
              </w:rPr>
              <w:t xml:space="preserve"> </w:t>
            </w:r>
            <w:r>
              <w:rPr>
                <w:w w:val="105"/>
                <w:sz w:val="18"/>
              </w:rPr>
              <w:t>загрижаја.</w:t>
            </w:r>
            <w:r>
              <w:rPr>
                <w:spacing w:val="-5"/>
                <w:w w:val="105"/>
                <w:sz w:val="18"/>
              </w:rPr>
              <w:t xml:space="preserve"> </w:t>
            </w:r>
            <w:r>
              <w:rPr>
                <w:w w:val="105"/>
                <w:sz w:val="18"/>
              </w:rPr>
              <w:t>Принципи</w:t>
            </w:r>
            <w:r>
              <w:rPr>
                <w:spacing w:val="-5"/>
                <w:w w:val="105"/>
                <w:sz w:val="18"/>
              </w:rPr>
              <w:t xml:space="preserve"> </w:t>
            </w:r>
            <w:r>
              <w:rPr>
                <w:w w:val="105"/>
                <w:sz w:val="18"/>
              </w:rPr>
              <w:t>екстракционе</w:t>
            </w:r>
            <w:r>
              <w:rPr>
                <w:spacing w:val="-7"/>
                <w:w w:val="105"/>
                <w:sz w:val="18"/>
              </w:rPr>
              <w:t xml:space="preserve"> </w:t>
            </w:r>
            <w:r>
              <w:rPr>
                <w:w w:val="105"/>
                <w:sz w:val="18"/>
              </w:rPr>
              <w:t>терапије</w:t>
            </w:r>
            <w:r>
              <w:rPr>
                <w:spacing w:val="-5"/>
                <w:w w:val="105"/>
                <w:sz w:val="18"/>
              </w:rPr>
              <w:t xml:space="preserve"> </w:t>
            </w:r>
            <w:r>
              <w:rPr>
                <w:w w:val="105"/>
                <w:sz w:val="18"/>
              </w:rPr>
              <w:t>и</w:t>
            </w:r>
            <w:r>
              <w:rPr>
                <w:spacing w:val="-5"/>
                <w:w w:val="105"/>
                <w:sz w:val="18"/>
              </w:rPr>
              <w:t xml:space="preserve"> </w:t>
            </w:r>
            <w:r>
              <w:rPr>
                <w:w w:val="105"/>
                <w:sz w:val="18"/>
              </w:rPr>
              <w:t>серијска</w:t>
            </w:r>
            <w:r>
              <w:rPr>
                <w:spacing w:val="-5"/>
                <w:w w:val="105"/>
                <w:sz w:val="18"/>
              </w:rPr>
              <w:t xml:space="preserve"> </w:t>
            </w:r>
            <w:r>
              <w:rPr>
                <w:w w:val="105"/>
                <w:sz w:val="18"/>
              </w:rPr>
              <w:t>екстракција.</w:t>
            </w:r>
            <w:r>
              <w:rPr>
                <w:spacing w:val="-5"/>
                <w:w w:val="105"/>
                <w:sz w:val="18"/>
              </w:rPr>
              <w:t xml:space="preserve"> </w:t>
            </w:r>
            <w:r>
              <w:rPr>
                <w:w w:val="105"/>
                <w:sz w:val="18"/>
              </w:rPr>
              <w:t>Фиксни</w:t>
            </w:r>
            <w:r>
              <w:rPr>
                <w:spacing w:val="-5"/>
                <w:w w:val="105"/>
                <w:sz w:val="18"/>
              </w:rPr>
              <w:t xml:space="preserve"> </w:t>
            </w:r>
            <w:r>
              <w:rPr>
                <w:w w:val="105"/>
                <w:sz w:val="18"/>
              </w:rPr>
              <w:t>ортодонтски</w:t>
            </w:r>
            <w:r>
              <w:rPr>
                <w:spacing w:val="-5"/>
                <w:w w:val="105"/>
                <w:sz w:val="18"/>
              </w:rPr>
              <w:t xml:space="preserve"> </w:t>
            </w:r>
            <w:r>
              <w:rPr>
                <w:w w:val="105"/>
                <w:sz w:val="18"/>
              </w:rPr>
              <w:t>апарати (дизајн апарата, основни елементи, постављање апарата, фазе лијчења и врсте ретенције). Екстраорални ортодонтски апарати. Клинички приказ пацијената са неправилностима појединих зуба. Клинички приказ пацијената са ра</w:t>
            </w:r>
            <w:r>
              <w:rPr>
                <w:w w:val="105"/>
                <w:sz w:val="18"/>
              </w:rPr>
              <w:t>стреситошћу зубног низа. Клинички приказ пацијената са тјескобом зубног низа. Клинички приказ пацијената са малоклузијом II класе 1 одјељења. Клинички приказ пацијената са малоклузијом II класе 2 одјељења. Клинички приказ пацијената са малоклузијом III кла</w:t>
            </w:r>
            <w:r>
              <w:rPr>
                <w:w w:val="105"/>
                <w:sz w:val="18"/>
              </w:rPr>
              <w:t>се. Клинички приказ пацијената са укрштеним загрижајима. Клинички приказ пацијената са отвореним загрижајима. Клинички приказ пацијената са дубоким загрижајем. Клинички приказ пацијента са бимаксиларном протрузијом. Клинички приказ пацијената са предпротет</w:t>
            </w:r>
            <w:r>
              <w:rPr>
                <w:w w:val="105"/>
                <w:sz w:val="18"/>
              </w:rPr>
              <w:t>скoм</w:t>
            </w:r>
            <w:r>
              <w:rPr>
                <w:spacing w:val="80"/>
                <w:w w:val="105"/>
                <w:sz w:val="18"/>
              </w:rPr>
              <w:t xml:space="preserve"> </w:t>
            </w:r>
            <w:r>
              <w:rPr>
                <w:w w:val="105"/>
                <w:sz w:val="18"/>
              </w:rPr>
              <w:t>ортодонтском</w:t>
            </w:r>
            <w:r>
              <w:rPr>
                <w:spacing w:val="80"/>
                <w:w w:val="105"/>
                <w:sz w:val="18"/>
              </w:rPr>
              <w:t xml:space="preserve"> </w:t>
            </w:r>
            <w:r>
              <w:rPr>
                <w:w w:val="105"/>
                <w:sz w:val="18"/>
              </w:rPr>
              <w:t>терапијом.</w:t>
            </w:r>
            <w:r>
              <w:rPr>
                <w:spacing w:val="80"/>
                <w:w w:val="105"/>
                <w:sz w:val="18"/>
              </w:rPr>
              <w:t xml:space="preserve"> </w:t>
            </w:r>
            <w:r>
              <w:rPr>
                <w:w w:val="105"/>
                <w:sz w:val="18"/>
              </w:rPr>
              <w:t>Клинички</w:t>
            </w:r>
            <w:r>
              <w:rPr>
                <w:spacing w:val="80"/>
                <w:w w:val="105"/>
                <w:sz w:val="18"/>
              </w:rPr>
              <w:t xml:space="preserve"> </w:t>
            </w:r>
            <w:r>
              <w:rPr>
                <w:w w:val="105"/>
                <w:sz w:val="18"/>
              </w:rPr>
              <w:t>приказ</w:t>
            </w:r>
            <w:r>
              <w:rPr>
                <w:spacing w:val="80"/>
                <w:w w:val="105"/>
                <w:sz w:val="18"/>
              </w:rPr>
              <w:t xml:space="preserve"> </w:t>
            </w:r>
            <w:r>
              <w:rPr>
                <w:w w:val="105"/>
                <w:sz w:val="18"/>
              </w:rPr>
              <w:t>пацијената</w:t>
            </w:r>
            <w:r>
              <w:rPr>
                <w:spacing w:val="80"/>
                <w:w w:val="105"/>
                <w:sz w:val="18"/>
              </w:rPr>
              <w:t xml:space="preserve"> </w:t>
            </w:r>
            <w:r>
              <w:rPr>
                <w:w w:val="105"/>
                <w:sz w:val="18"/>
              </w:rPr>
              <w:t>са</w:t>
            </w:r>
            <w:r>
              <w:rPr>
                <w:spacing w:val="80"/>
                <w:w w:val="105"/>
                <w:sz w:val="18"/>
              </w:rPr>
              <w:t xml:space="preserve"> </w:t>
            </w:r>
            <w:r>
              <w:rPr>
                <w:w w:val="105"/>
                <w:sz w:val="18"/>
              </w:rPr>
              <w:t>предхирушком</w:t>
            </w:r>
            <w:r>
              <w:rPr>
                <w:spacing w:val="80"/>
                <w:w w:val="105"/>
                <w:sz w:val="18"/>
              </w:rPr>
              <w:t xml:space="preserve"> </w:t>
            </w:r>
            <w:r>
              <w:rPr>
                <w:w w:val="105"/>
                <w:sz w:val="18"/>
              </w:rPr>
              <w:t>ортодонтском</w:t>
            </w:r>
          </w:p>
          <w:p w:rsidR="00644799" w:rsidRDefault="00E53327">
            <w:pPr>
              <w:pStyle w:val="TableParagraph"/>
              <w:spacing w:before="11" w:line="197" w:lineRule="exact"/>
              <w:jc w:val="both"/>
              <w:rPr>
                <w:sz w:val="18"/>
              </w:rPr>
            </w:pPr>
            <w:proofErr w:type="gramStart"/>
            <w:r>
              <w:rPr>
                <w:sz w:val="18"/>
              </w:rPr>
              <w:t>терапијом</w:t>
            </w:r>
            <w:proofErr w:type="gramEnd"/>
            <w:r>
              <w:rPr>
                <w:sz w:val="18"/>
              </w:rPr>
              <w:t>.</w:t>
            </w:r>
            <w:r>
              <w:rPr>
                <w:spacing w:val="22"/>
                <w:sz w:val="18"/>
              </w:rPr>
              <w:t xml:space="preserve"> </w:t>
            </w:r>
            <w:r>
              <w:rPr>
                <w:sz w:val="18"/>
              </w:rPr>
              <w:t>Предаја</w:t>
            </w:r>
            <w:r>
              <w:rPr>
                <w:spacing w:val="23"/>
                <w:sz w:val="18"/>
              </w:rPr>
              <w:t xml:space="preserve"> </w:t>
            </w:r>
            <w:r>
              <w:rPr>
                <w:sz w:val="18"/>
              </w:rPr>
              <w:t>мобилног</w:t>
            </w:r>
            <w:r>
              <w:rPr>
                <w:spacing w:val="28"/>
                <w:sz w:val="18"/>
              </w:rPr>
              <w:t xml:space="preserve"> </w:t>
            </w:r>
            <w:r>
              <w:rPr>
                <w:sz w:val="18"/>
              </w:rPr>
              <w:t>ортодонтског</w:t>
            </w:r>
            <w:r>
              <w:rPr>
                <w:spacing w:val="26"/>
                <w:sz w:val="18"/>
              </w:rPr>
              <w:t xml:space="preserve"> </w:t>
            </w:r>
            <w:r>
              <w:rPr>
                <w:sz w:val="18"/>
              </w:rPr>
              <w:t>апарата.</w:t>
            </w:r>
            <w:r>
              <w:rPr>
                <w:spacing w:val="22"/>
                <w:sz w:val="18"/>
              </w:rPr>
              <w:t xml:space="preserve"> </w:t>
            </w:r>
            <w:r>
              <w:rPr>
                <w:sz w:val="18"/>
              </w:rPr>
              <w:t>Поставка</w:t>
            </w:r>
            <w:r>
              <w:rPr>
                <w:spacing w:val="23"/>
                <w:sz w:val="18"/>
              </w:rPr>
              <w:t xml:space="preserve"> </w:t>
            </w:r>
            <w:r>
              <w:rPr>
                <w:sz w:val="18"/>
              </w:rPr>
              <w:t>фиксног</w:t>
            </w:r>
            <w:r>
              <w:rPr>
                <w:spacing w:val="25"/>
                <w:sz w:val="18"/>
              </w:rPr>
              <w:t xml:space="preserve"> </w:t>
            </w:r>
            <w:r>
              <w:rPr>
                <w:sz w:val="18"/>
              </w:rPr>
              <w:t>ортодонтског</w:t>
            </w:r>
            <w:r>
              <w:rPr>
                <w:spacing w:val="26"/>
                <w:sz w:val="18"/>
              </w:rPr>
              <w:t xml:space="preserve"> </w:t>
            </w:r>
            <w:r>
              <w:rPr>
                <w:sz w:val="18"/>
              </w:rPr>
              <w:t>апарата:</w:t>
            </w:r>
            <w:r>
              <w:rPr>
                <w:spacing w:val="22"/>
                <w:sz w:val="18"/>
              </w:rPr>
              <w:t xml:space="preserve"> </w:t>
            </w:r>
            <w:r>
              <w:rPr>
                <w:sz w:val="18"/>
              </w:rPr>
              <w:t>показна</w:t>
            </w:r>
            <w:r>
              <w:rPr>
                <w:spacing w:val="27"/>
                <w:sz w:val="18"/>
              </w:rPr>
              <w:t xml:space="preserve"> </w:t>
            </w:r>
            <w:r>
              <w:rPr>
                <w:spacing w:val="-2"/>
                <w:sz w:val="18"/>
              </w:rPr>
              <w:t>вјежба.</w:t>
            </w:r>
          </w:p>
        </w:tc>
      </w:tr>
      <w:tr w:rsidR="00644799">
        <w:trPr>
          <w:trHeight w:val="238"/>
        </w:trPr>
        <w:tc>
          <w:tcPr>
            <w:tcW w:w="9461" w:type="dxa"/>
            <w:shd w:val="clear" w:color="auto" w:fill="71D2F4"/>
          </w:tcPr>
          <w:p w:rsidR="00644799" w:rsidRDefault="00E53327">
            <w:pPr>
              <w:pStyle w:val="TableParagraph"/>
              <w:spacing w:before="4" w:line="215"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29"/>
        </w:trPr>
        <w:tc>
          <w:tcPr>
            <w:tcW w:w="9461" w:type="dxa"/>
          </w:tcPr>
          <w:p w:rsidR="00644799" w:rsidRDefault="00E53327">
            <w:pPr>
              <w:pStyle w:val="TableParagraph"/>
              <w:spacing w:before="0" w:line="204"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11" w:line="193"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8"/>
        </w:trPr>
        <w:tc>
          <w:tcPr>
            <w:tcW w:w="9461" w:type="dxa"/>
            <w:shd w:val="clear" w:color="auto" w:fill="71D2F4"/>
          </w:tcPr>
          <w:p w:rsidR="00644799" w:rsidRDefault="00E53327">
            <w:pPr>
              <w:pStyle w:val="TableParagraph"/>
              <w:spacing w:before="7" w:line="211" w:lineRule="exact"/>
              <w:rPr>
                <w:b/>
                <w:sz w:val="20"/>
              </w:rPr>
            </w:pPr>
            <w:r>
              <w:rPr>
                <w:b/>
                <w:spacing w:val="-2"/>
                <w:w w:val="105"/>
                <w:sz w:val="20"/>
              </w:rPr>
              <w:t>Литература:</w:t>
            </w:r>
          </w:p>
        </w:tc>
      </w:tr>
      <w:tr w:rsidR="00644799">
        <w:trPr>
          <w:trHeight w:val="1337"/>
        </w:trPr>
        <w:tc>
          <w:tcPr>
            <w:tcW w:w="9461" w:type="dxa"/>
          </w:tcPr>
          <w:p w:rsidR="00644799" w:rsidRDefault="00E53327">
            <w:pPr>
              <w:pStyle w:val="TableParagraph"/>
              <w:spacing w:before="5"/>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12"/>
              </w:numPr>
              <w:tabs>
                <w:tab w:val="left" w:pos="398"/>
              </w:tabs>
              <w:spacing w:before="4"/>
              <w:rPr>
                <w:sz w:val="18"/>
              </w:rPr>
            </w:pPr>
            <w:r>
              <w:rPr>
                <w:w w:val="105"/>
                <w:sz w:val="18"/>
              </w:rPr>
              <w:t>Јакшић</w:t>
            </w:r>
            <w:r>
              <w:rPr>
                <w:spacing w:val="-12"/>
                <w:w w:val="105"/>
                <w:sz w:val="18"/>
              </w:rPr>
              <w:t xml:space="preserve"> </w:t>
            </w:r>
            <w:r>
              <w:rPr>
                <w:w w:val="105"/>
                <w:sz w:val="18"/>
              </w:rPr>
              <w:t>Н,</w:t>
            </w:r>
            <w:r>
              <w:rPr>
                <w:spacing w:val="-12"/>
                <w:w w:val="105"/>
                <w:sz w:val="18"/>
              </w:rPr>
              <w:t xml:space="preserve"> </w:t>
            </w:r>
            <w:r>
              <w:rPr>
                <w:w w:val="105"/>
                <w:sz w:val="18"/>
              </w:rPr>
              <w:t>Шћепан</w:t>
            </w:r>
            <w:r>
              <w:rPr>
                <w:spacing w:val="-11"/>
                <w:w w:val="105"/>
                <w:sz w:val="18"/>
              </w:rPr>
              <w:t xml:space="preserve"> </w:t>
            </w:r>
            <w:r>
              <w:rPr>
                <w:w w:val="105"/>
                <w:sz w:val="18"/>
              </w:rPr>
              <w:t>И,</w:t>
            </w:r>
            <w:r>
              <w:rPr>
                <w:spacing w:val="-12"/>
                <w:w w:val="105"/>
                <w:sz w:val="18"/>
              </w:rPr>
              <w:t xml:space="preserve"> </w:t>
            </w:r>
            <w:r>
              <w:rPr>
                <w:w w:val="105"/>
                <w:sz w:val="18"/>
              </w:rPr>
              <w:t>Глишић</w:t>
            </w:r>
            <w:r>
              <w:rPr>
                <w:spacing w:val="-11"/>
                <w:w w:val="105"/>
                <w:sz w:val="18"/>
              </w:rPr>
              <w:t xml:space="preserve"> </w:t>
            </w:r>
            <w:r>
              <w:rPr>
                <w:w w:val="105"/>
                <w:sz w:val="18"/>
              </w:rPr>
              <w:t>Б</w:t>
            </w:r>
            <w:proofErr w:type="gramStart"/>
            <w:r>
              <w:rPr>
                <w:w w:val="105"/>
                <w:sz w:val="18"/>
              </w:rPr>
              <w:t>:Ортодонтска</w:t>
            </w:r>
            <w:proofErr w:type="gramEnd"/>
            <w:r>
              <w:rPr>
                <w:spacing w:val="-12"/>
                <w:w w:val="105"/>
                <w:sz w:val="18"/>
              </w:rPr>
              <w:t xml:space="preserve"> </w:t>
            </w:r>
            <w:r>
              <w:rPr>
                <w:w w:val="105"/>
                <w:sz w:val="18"/>
              </w:rPr>
              <w:t>дијагностика.</w:t>
            </w:r>
            <w:r>
              <w:rPr>
                <w:spacing w:val="-10"/>
                <w:w w:val="105"/>
                <w:sz w:val="18"/>
              </w:rPr>
              <w:t xml:space="preserve"> </w:t>
            </w:r>
            <w:r>
              <w:rPr>
                <w:w w:val="105"/>
                <w:sz w:val="18"/>
              </w:rPr>
              <w:t>Практикум</w:t>
            </w:r>
            <w:r>
              <w:rPr>
                <w:spacing w:val="-9"/>
                <w:w w:val="105"/>
                <w:sz w:val="18"/>
              </w:rPr>
              <w:t xml:space="preserve"> </w:t>
            </w:r>
            <w:r>
              <w:rPr>
                <w:w w:val="105"/>
                <w:sz w:val="18"/>
              </w:rPr>
              <w:t>за</w:t>
            </w:r>
            <w:r>
              <w:rPr>
                <w:spacing w:val="-10"/>
                <w:w w:val="105"/>
                <w:sz w:val="18"/>
              </w:rPr>
              <w:t xml:space="preserve"> </w:t>
            </w:r>
            <w:r>
              <w:rPr>
                <w:w w:val="105"/>
                <w:sz w:val="18"/>
              </w:rPr>
              <w:t>основне</w:t>
            </w:r>
            <w:r>
              <w:rPr>
                <w:spacing w:val="-10"/>
                <w:w w:val="105"/>
                <w:sz w:val="18"/>
              </w:rPr>
              <w:t xml:space="preserve"> </w:t>
            </w:r>
            <w:r>
              <w:rPr>
                <w:w w:val="105"/>
                <w:sz w:val="18"/>
              </w:rPr>
              <w:t>студије</w:t>
            </w:r>
            <w:r>
              <w:rPr>
                <w:spacing w:val="-12"/>
                <w:w w:val="105"/>
                <w:sz w:val="18"/>
              </w:rPr>
              <w:t xml:space="preserve"> </w:t>
            </w:r>
            <w:r>
              <w:rPr>
                <w:w w:val="105"/>
                <w:sz w:val="18"/>
              </w:rPr>
              <w:t>,</w:t>
            </w:r>
            <w:r>
              <w:rPr>
                <w:spacing w:val="-9"/>
                <w:w w:val="105"/>
                <w:sz w:val="18"/>
              </w:rPr>
              <w:t xml:space="preserve"> </w:t>
            </w:r>
            <w:r>
              <w:rPr>
                <w:w w:val="105"/>
                <w:sz w:val="18"/>
              </w:rPr>
              <w:t>II</w:t>
            </w:r>
            <w:r>
              <w:rPr>
                <w:spacing w:val="-12"/>
                <w:w w:val="105"/>
                <w:sz w:val="18"/>
              </w:rPr>
              <w:t xml:space="preserve"> </w:t>
            </w:r>
            <w:r>
              <w:rPr>
                <w:w w:val="105"/>
                <w:sz w:val="18"/>
              </w:rPr>
              <w:t>издање,</w:t>
            </w:r>
            <w:r>
              <w:rPr>
                <w:spacing w:val="-12"/>
                <w:w w:val="105"/>
                <w:sz w:val="18"/>
              </w:rPr>
              <w:t xml:space="preserve"> </w:t>
            </w:r>
            <w:r>
              <w:rPr>
                <w:spacing w:val="-2"/>
                <w:w w:val="105"/>
                <w:sz w:val="18"/>
              </w:rPr>
              <w:t>Београд</w:t>
            </w:r>
          </w:p>
          <w:p w:rsidR="00644799" w:rsidRDefault="00E53327">
            <w:pPr>
              <w:pStyle w:val="TableParagraph"/>
              <w:spacing w:before="8"/>
              <w:ind w:left="398"/>
              <w:rPr>
                <w:sz w:val="18"/>
              </w:rPr>
            </w:pPr>
            <w:r>
              <w:rPr>
                <w:spacing w:val="-2"/>
                <w:w w:val="105"/>
                <w:sz w:val="18"/>
              </w:rPr>
              <w:t>2004.</w:t>
            </w:r>
          </w:p>
          <w:p w:rsidR="00644799" w:rsidRDefault="00E53327">
            <w:pPr>
              <w:pStyle w:val="TableParagraph"/>
              <w:numPr>
                <w:ilvl w:val="0"/>
                <w:numId w:val="12"/>
              </w:numPr>
              <w:tabs>
                <w:tab w:val="left" w:pos="398"/>
              </w:tabs>
              <w:spacing w:before="11"/>
              <w:rPr>
                <w:sz w:val="18"/>
              </w:rPr>
            </w:pPr>
            <w:r>
              <w:rPr>
                <w:sz w:val="18"/>
              </w:rPr>
              <w:t>Марковић</w:t>
            </w:r>
            <w:r>
              <w:rPr>
                <w:spacing w:val="17"/>
                <w:sz w:val="18"/>
              </w:rPr>
              <w:t xml:space="preserve"> </w:t>
            </w:r>
            <w:r>
              <w:rPr>
                <w:sz w:val="18"/>
              </w:rPr>
              <w:t>М</w:t>
            </w:r>
            <w:r>
              <w:rPr>
                <w:spacing w:val="20"/>
                <w:sz w:val="18"/>
              </w:rPr>
              <w:t xml:space="preserve"> </w:t>
            </w:r>
            <w:r>
              <w:rPr>
                <w:sz w:val="18"/>
              </w:rPr>
              <w:t>(уредник):</w:t>
            </w:r>
            <w:r>
              <w:rPr>
                <w:spacing w:val="19"/>
                <w:sz w:val="18"/>
              </w:rPr>
              <w:t xml:space="preserve"> </w:t>
            </w:r>
            <w:r>
              <w:rPr>
                <w:sz w:val="18"/>
              </w:rPr>
              <w:t>Ортодонција,</w:t>
            </w:r>
            <w:r>
              <w:rPr>
                <w:spacing w:val="19"/>
                <w:sz w:val="18"/>
              </w:rPr>
              <w:t xml:space="preserve"> </w:t>
            </w:r>
            <w:r>
              <w:rPr>
                <w:sz w:val="18"/>
              </w:rPr>
              <w:t>Медицинска</w:t>
            </w:r>
            <w:r>
              <w:rPr>
                <w:spacing w:val="22"/>
                <w:sz w:val="18"/>
              </w:rPr>
              <w:t xml:space="preserve"> </w:t>
            </w:r>
            <w:r>
              <w:rPr>
                <w:sz w:val="18"/>
              </w:rPr>
              <w:t>књига,</w:t>
            </w:r>
            <w:r>
              <w:rPr>
                <w:spacing w:val="19"/>
                <w:sz w:val="18"/>
              </w:rPr>
              <w:t xml:space="preserve"> </w:t>
            </w:r>
            <w:r>
              <w:rPr>
                <w:sz w:val="18"/>
              </w:rPr>
              <w:t>Београд</w:t>
            </w:r>
            <w:r>
              <w:rPr>
                <w:spacing w:val="23"/>
                <w:sz w:val="18"/>
              </w:rPr>
              <w:t xml:space="preserve"> </w:t>
            </w:r>
            <w:r>
              <w:rPr>
                <w:sz w:val="18"/>
              </w:rPr>
              <w:t>-</w:t>
            </w:r>
            <w:r>
              <w:rPr>
                <w:spacing w:val="22"/>
                <w:sz w:val="18"/>
              </w:rPr>
              <w:t xml:space="preserve"> </w:t>
            </w:r>
            <w:r>
              <w:rPr>
                <w:sz w:val="18"/>
              </w:rPr>
              <w:t>Загреб,</w:t>
            </w:r>
            <w:r>
              <w:rPr>
                <w:spacing w:val="23"/>
                <w:sz w:val="18"/>
              </w:rPr>
              <w:t xml:space="preserve"> </w:t>
            </w:r>
            <w:r>
              <w:rPr>
                <w:spacing w:val="-2"/>
                <w:sz w:val="18"/>
              </w:rPr>
              <w:t>1989.</w:t>
            </w:r>
          </w:p>
          <w:p w:rsidR="00644799" w:rsidRDefault="00E53327">
            <w:pPr>
              <w:pStyle w:val="TableParagraph"/>
              <w:spacing w:before="13"/>
              <w:ind w:left="59"/>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12"/>
              </w:numPr>
              <w:tabs>
                <w:tab w:val="left" w:pos="366"/>
              </w:tabs>
              <w:spacing w:before="3" w:line="211" w:lineRule="exact"/>
              <w:ind w:left="366" w:hanging="307"/>
              <w:rPr>
                <w:sz w:val="18"/>
              </w:rPr>
            </w:pPr>
            <w:r>
              <w:rPr>
                <w:w w:val="105"/>
                <w:sz w:val="18"/>
              </w:rPr>
              <w:t>Proffit</w:t>
            </w:r>
            <w:r>
              <w:rPr>
                <w:spacing w:val="-10"/>
                <w:w w:val="105"/>
                <w:sz w:val="18"/>
              </w:rPr>
              <w:t xml:space="preserve"> </w:t>
            </w:r>
            <w:r>
              <w:rPr>
                <w:w w:val="105"/>
                <w:sz w:val="18"/>
              </w:rPr>
              <w:t>WR,</w:t>
            </w:r>
            <w:r>
              <w:rPr>
                <w:spacing w:val="-8"/>
                <w:w w:val="105"/>
                <w:sz w:val="18"/>
              </w:rPr>
              <w:t xml:space="preserve"> </w:t>
            </w:r>
            <w:r>
              <w:rPr>
                <w:w w:val="105"/>
                <w:sz w:val="18"/>
              </w:rPr>
              <w:t>Fields</w:t>
            </w:r>
            <w:r>
              <w:rPr>
                <w:spacing w:val="-10"/>
                <w:w w:val="105"/>
                <w:sz w:val="18"/>
              </w:rPr>
              <w:t xml:space="preserve"> </w:t>
            </w:r>
            <w:r>
              <w:rPr>
                <w:w w:val="105"/>
                <w:sz w:val="18"/>
              </w:rPr>
              <w:t>HW:</w:t>
            </w:r>
            <w:r>
              <w:rPr>
                <w:spacing w:val="-10"/>
                <w:w w:val="105"/>
                <w:sz w:val="18"/>
              </w:rPr>
              <w:t xml:space="preserve"> </w:t>
            </w:r>
            <w:r>
              <w:rPr>
                <w:w w:val="105"/>
                <w:sz w:val="18"/>
              </w:rPr>
              <w:t>Ортодонција.</w:t>
            </w:r>
            <w:r>
              <w:rPr>
                <w:spacing w:val="-8"/>
                <w:w w:val="105"/>
                <w:sz w:val="18"/>
              </w:rPr>
              <w:t xml:space="preserve"> </w:t>
            </w:r>
            <w:r>
              <w:rPr>
                <w:w w:val="105"/>
                <w:sz w:val="18"/>
              </w:rPr>
              <w:t>Наклада</w:t>
            </w:r>
            <w:r>
              <w:rPr>
                <w:spacing w:val="-9"/>
                <w:w w:val="105"/>
                <w:sz w:val="18"/>
              </w:rPr>
              <w:t xml:space="preserve"> </w:t>
            </w:r>
            <w:r>
              <w:rPr>
                <w:w w:val="105"/>
                <w:sz w:val="18"/>
              </w:rPr>
              <w:t>Слап,</w:t>
            </w:r>
            <w:r>
              <w:rPr>
                <w:spacing w:val="-11"/>
                <w:w w:val="105"/>
                <w:sz w:val="18"/>
              </w:rPr>
              <w:t xml:space="preserve"> </w:t>
            </w:r>
            <w:r>
              <w:rPr>
                <w:w w:val="105"/>
                <w:sz w:val="18"/>
              </w:rPr>
              <w:t>Загреб,</w:t>
            </w:r>
            <w:r>
              <w:rPr>
                <w:spacing w:val="30"/>
                <w:w w:val="105"/>
                <w:sz w:val="18"/>
              </w:rPr>
              <w:t xml:space="preserve"> </w:t>
            </w:r>
            <w:r>
              <w:rPr>
                <w:spacing w:val="-2"/>
                <w:w w:val="105"/>
                <w:sz w:val="18"/>
              </w:rPr>
              <w:t>2010.</w:t>
            </w:r>
          </w:p>
        </w:tc>
      </w:tr>
    </w:tbl>
    <w:p w:rsidR="00644799" w:rsidRDefault="00644799">
      <w:pPr>
        <w:spacing w:before="2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4"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4"/>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2"/>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29"/>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29"/>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spacing w:before="29"/>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spacing w:before="29"/>
              <w:ind w:left="10" w:right="3"/>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1"/>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9"/>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32"/>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243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03" name="Image 203"/>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3BA8CC32" id="Group 202" o:spid="_x0000_s1026" style="position:absolute;margin-left:259pt;margin-top:-43.55pt;width:59.8pt;height:70.1pt;z-index:1576243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CVlY8oV&#10;GgAAF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">
                      <v:shape id="Image 20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b7DFAAAA3AAAAA8AAABkcnMvZG93bnJldi54bWxEj0FrwkAUhO8F/8PyCr3pJimVEl2lagMR&#10;pLQqeH1kX5PQ7NuQ3Zj033cFocdhZr5hluvRNOJKnastK4hnEQjiwuqaSwXnUzZ9BeE8ssbGMin4&#10;JQfr1eRhiam2A3/R9ehLESDsUlRQed+mUrqiIoNuZlvi4H3bzqAPsiul7nAIcNPIJIrm0mDNYaHC&#10;lrYVFT/H3ig4mOyzf9FxPt9d3jeHD9fse4yVenoc3xYgPI3+P3xv51pBEj3D7Uw4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G+w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684"/>
              <w:rPr>
                <w:b/>
                <w:sz w:val="20"/>
              </w:rPr>
            </w:pPr>
            <w:r>
              <w:rPr>
                <w:b/>
                <w:spacing w:val="2"/>
                <w:sz w:val="20"/>
              </w:rPr>
              <w:t>МАКСИЛОФАЦИЈАЛНА</w:t>
            </w:r>
            <w:r>
              <w:rPr>
                <w:spacing w:val="30"/>
                <w:sz w:val="20"/>
              </w:rPr>
              <w:t xml:space="preserve"> </w:t>
            </w:r>
            <w:r>
              <w:rPr>
                <w:b/>
                <w:spacing w:val="-2"/>
                <w:sz w:val="20"/>
              </w:rPr>
              <w:t>ХИРУРГИЈА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662"/>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526"/>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269"/>
              <w:rPr>
                <w:sz w:val="20"/>
              </w:rPr>
            </w:pPr>
            <w:r>
              <w:rPr>
                <w:w w:val="105"/>
                <w:sz w:val="20"/>
              </w:rPr>
              <w:t>11.</w:t>
            </w:r>
            <w:r>
              <w:rPr>
                <w:spacing w:val="-5"/>
                <w:w w:val="105"/>
                <w:sz w:val="20"/>
              </w:rPr>
              <w:t xml:space="preserve"> </w:t>
            </w:r>
            <w:proofErr w:type="gramStart"/>
            <w:r>
              <w:rPr>
                <w:w w:val="105"/>
                <w:sz w:val="20"/>
              </w:rPr>
              <w:t>и</w:t>
            </w:r>
            <w:proofErr w:type="gramEnd"/>
            <w:r>
              <w:rPr>
                <w:spacing w:val="-4"/>
                <w:w w:val="105"/>
                <w:sz w:val="20"/>
              </w:rPr>
              <w:t xml:space="preserve"> </w:t>
            </w:r>
            <w:r>
              <w:rPr>
                <w:spacing w:val="-5"/>
                <w:w w:val="105"/>
                <w:sz w:val="20"/>
              </w:rPr>
              <w:t>12.</w:t>
            </w:r>
          </w:p>
        </w:tc>
        <w:tc>
          <w:tcPr>
            <w:tcW w:w="2519" w:type="dxa"/>
          </w:tcPr>
          <w:p w:rsidR="00644799" w:rsidRDefault="00E53327">
            <w:pPr>
              <w:pStyle w:val="TableParagraph"/>
              <w:spacing w:before="26"/>
              <w:ind w:left="568"/>
              <w:rPr>
                <w:sz w:val="20"/>
              </w:rPr>
            </w:pPr>
            <w:r>
              <w:rPr>
                <w:sz w:val="20"/>
              </w:rPr>
              <w:t>2П+2В</w:t>
            </w:r>
            <w:r>
              <w:rPr>
                <w:spacing w:val="18"/>
                <w:sz w:val="20"/>
              </w:rPr>
              <w:t xml:space="preserve"> </w:t>
            </w:r>
            <w:r>
              <w:rPr>
                <w:spacing w:val="-2"/>
                <w:sz w:val="20"/>
              </w:rPr>
              <w:t>(11.сем)</w:t>
            </w:r>
          </w:p>
          <w:p w:rsidR="00644799" w:rsidRDefault="00E53327">
            <w:pPr>
              <w:pStyle w:val="TableParagraph"/>
              <w:spacing w:before="8"/>
              <w:ind w:left="568"/>
              <w:rPr>
                <w:sz w:val="20"/>
              </w:rPr>
            </w:pPr>
            <w:r>
              <w:rPr>
                <w:sz w:val="20"/>
              </w:rPr>
              <w:t>2П+2В</w:t>
            </w:r>
            <w:r>
              <w:rPr>
                <w:spacing w:val="18"/>
                <w:sz w:val="20"/>
              </w:rPr>
              <w:t xml:space="preserve"> </w:t>
            </w:r>
            <w:r>
              <w:rPr>
                <w:spacing w:val="-2"/>
                <w:sz w:val="20"/>
              </w:rPr>
              <w:t>(12.сем)</w:t>
            </w:r>
          </w:p>
        </w:tc>
        <w:tc>
          <w:tcPr>
            <w:tcW w:w="1962" w:type="dxa"/>
          </w:tcPr>
          <w:p w:rsidR="00644799" w:rsidRDefault="00E53327">
            <w:pPr>
              <w:pStyle w:val="TableParagraph"/>
              <w:spacing w:before="26"/>
              <w:ind w:left="1" w:right="2"/>
              <w:jc w:val="center"/>
              <w:rPr>
                <w:sz w:val="20"/>
              </w:rPr>
            </w:pPr>
            <w:r>
              <w:rPr>
                <w:spacing w:val="-10"/>
                <w:w w:val="105"/>
                <w:sz w:val="20"/>
              </w:rPr>
              <w:t>8</w:t>
            </w:r>
          </w:p>
        </w:tc>
      </w:tr>
      <w:tr w:rsidR="00644799">
        <w:trPr>
          <w:trHeight w:val="485"/>
        </w:trPr>
        <w:tc>
          <w:tcPr>
            <w:tcW w:w="1834" w:type="dxa"/>
            <w:shd w:val="clear" w:color="auto" w:fill="71D2F4"/>
          </w:tcPr>
          <w:p w:rsidR="00644799" w:rsidRDefault="00E53327">
            <w:pPr>
              <w:pStyle w:val="TableParagraph"/>
              <w:spacing w:before="32"/>
              <w:ind w:left="54"/>
              <w:rPr>
                <w:b/>
                <w:sz w:val="20"/>
              </w:rPr>
            </w:pPr>
            <w:r>
              <w:rPr>
                <w:b/>
                <w:spacing w:val="-2"/>
                <w:w w:val="105"/>
                <w:sz w:val="20"/>
              </w:rPr>
              <w:t>Наставници</w:t>
            </w:r>
          </w:p>
        </w:tc>
        <w:tc>
          <w:tcPr>
            <w:tcW w:w="7634" w:type="dxa"/>
            <w:gridSpan w:val="4"/>
          </w:tcPr>
          <w:p w:rsidR="00644799" w:rsidRDefault="00E53327">
            <w:pPr>
              <w:pStyle w:val="TableParagraph"/>
              <w:spacing w:before="25" w:line="249" w:lineRule="auto"/>
              <w:ind w:left="54"/>
              <w:rPr>
                <w:sz w:val="18"/>
              </w:rPr>
            </w:pPr>
            <w:r>
              <w:rPr>
                <w:w w:val="105"/>
                <w:sz w:val="18"/>
              </w:rPr>
              <w:t>Проф.</w:t>
            </w:r>
            <w:r>
              <w:rPr>
                <w:spacing w:val="40"/>
                <w:w w:val="105"/>
                <w:sz w:val="18"/>
              </w:rPr>
              <w:t xml:space="preserve"> </w:t>
            </w:r>
            <w:r>
              <w:rPr>
                <w:w w:val="105"/>
                <w:sz w:val="18"/>
              </w:rPr>
              <w:t>др</w:t>
            </w:r>
            <w:r>
              <w:rPr>
                <w:spacing w:val="40"/>
                <w:w w:val="105"/>
                <w:sz w:val="18"/>
              </w:rPr>
              <w:t xml:space="preserve"> </w:t>
            </w:r>
            <w:r>
              <w:rPr>
                <w:w w:val="105"/>
                <w:sz w:val="18"/>
              </w:rPr>
              <w:t>Небојша</w:t>
            </w:r>
            <w:r>
              <w:rPr>
                <w:spacing w:val="40"/>
                <w:w w:val="105"/>
                <w:sz w:val="18"/>
              </w:rPr>
              <w:t xml:space="preserve"> </w:t>
            </w:r>
            <w:r>
              <w:rPr>
                <w:w w:val="105"/>
                <w:sz w:val="18"/>
              </w:rPr>
              <w:t>Јовић,</w:t>
            </w:r>
            <w:r>
              <w:rPr>
                <w:spacing w:val="40"/>
                <w:w w:val="105"/>
                <w:sz w:val="18"/>
              </w:rPr>
              <w:t xml:space="preserve"> </w:t>
            </w:r>
            <w:r>
              <w:rPr>
                <w:w w:val="105"/>
                <w:sz w:val="18"/>
              </w:rPr>
              <w:t>проф.</w:t>
            </w:r>
            <w:r>
              <w:rPr>
                <w:spacing w:val="40"/>
                <w:w w:val="105"/>
                <w:sz w:val="18"/>
              </w:rPr>
              <w:t xml:space="preserve"> </w:t>
            </w:r>
            <w:r>
              <w:rPr>
                <w:w w:val="105"/>
                <w:sz w:val="18"/>
              </w:rPr>
              <w:t>др</w:t>
            </w:r>
            <w:r>
              <w:rPr>
                <w:spacing w:val="40"/>
                <w:w w:val="105"/>
                <w:sz w:val="18"/>
              </w:rPr>
              <w:t xml:space="preserve"> </w:t>
            </w:r>
            <w:r>
              <w:rPr>
                <w:w w:val="105"/>
                <w:sz w:val="18"/>
              </w:rPr>
              <w:t>Ружица</w:t>
            </w:r>
            <w:r>
              <w:rPr>
                <w:spacing w:val="40"/>
                <w:w w:val="105"/>
                <w:sz w:val="18"/>
              </w:rPr>
              <w:t xml:space="preserve"> </w:t>
            </w:r>
            <w:r>
              <w:rPr>
                <w:w w:val="105"/>
                <w:sz w:val="18"/>
              </w:rPr>
              <w:t>Козомара,</w:t>
            </w:r>
            <w:r>
              <w:rPr>
                <w:spacing w:val="40"/>
                <w:w w:val="105"/>
                <w:sz w:val="18"/>
              </w:rPr>
              <w:t xml:space="preserve"> </w:t>
            </w:r>
            <w:r>
              <w:rPr>
                <w:w w:val="105"/>
                <w:sz w:val="18"/>
              </w:rPr>
              <w:t>др</w:t>
            </w:r>
            <w:r>
              <w:rPr>
                <w:spacing w:val="40"/>
                <w:w w:val="105"/>
                <w:sz w:val="18"/>
              </w:rPr>
              <w:t xml:space="preserve"> </w:t>
            </w:r>
            <w:r>
              <w:rPr>
                <w:w w:val="105"/>
                <w:sz w:val="18"/>
              </w:rPr>
              <w:t>Маринко</w:t>
            </w:r>
            <w:r>
              <w:rPr>
                <w:spacing w:val="40"/>
                <w:w w:val="105"/>
                <w:sz w:val="18"/>
              </w:rPr>
              <w:t xml:space="preserve"> </w:t>
            </w:r>
            <w:r>
              <w:rPr>
                <w:w w:val="105"/>
                <w:sz w:val="18"/>
              </w:rPr>
              <w:t>Каралић,</w:t>
            </w:r>
            <w:r>
              <w:rPr>
                <w:spacing w:val="40"/>
                <w:w w:val="105"/>
                <w:sz w:val="18"/>
              </w:rPr>
              <w:t xml:space="preserve"> </w:t>
            </w:r>
            <w:r>
              <w:rPr>
                <w:w w:val="105"/>
                <w:sz w:val="18"/>
              </w:rPr>
              <w:t>др</w:t>
            </w:r>
            <w:r>
              <w:rPr>
                <w:spacing w:val="40"/>
                <w:w w:val="105"/>
                <w:sz w:val="18"/>
              </w:rPr>
              <w:t xml:space="preserve"> </w:t>
            </w:r>
            <w:r>
              <w:rPr>
                <w:w w:val="105"/>
                <w:sz w:val="18"/>
              </w:rPr>
              <w:t>Дејан Ђурђевић, др Марио Миздарић</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6"/>
        <w:gridCol w:w="3067"/>
      </w:tblGrid>
      <w:tr w:rsidR="00644799">
        <w:trPr>
          <w:trHeight w:val="289"/>
        </w:trPr>
        <w:tc>
          <w:tcPr>
            <w:tcW w:w="6396"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3067"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439"/>
        </w:trPr>
        <w:tc>
          <w:tcPr>
            <w:tcW w:w="6396"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3067" w:type="dxa"/>
            <w:tcBorders>
              <w:bottom w:val="single" w:sz="8" w:space="0" w:color="000000"/>
            </w:tcBorders>
          </w:tcPr>
          <w:p w:rsidR="00644799" w:rsidRDefault="00E53327">
            <w:pPr>
              <w:pStyle w:val="TableParagraph"/>
              <w:spacing w:before="21" w:line="195" w:lineRule="exact"/>
              <w:ind w:left="54"/>
              <w:rPr>
                <w:sz w:val="17"/>
              </w:rPr>
            </w:pPr>
            <w:r>
              <w:rPr>
                <w:sz w:val="17"/>
              </w:rPr>
              <w:t>Према</w:t>
            </w:r>
            <w:r>
              <w:rPr>
                <w:spacing w:val="-8"/>
                <w:sz w:val="17"/>
              </w:rPr>
              <w:t xml:space="preserve"> </w:t>
            </w:r>
            <w:r>
              <w:rPr>
                <w:sz w:val="17"/>
              </w:rPr>
              <w:t>правилима</w:t>
            </w:r>
            <w:r>
              <w:rPr>
                <w:spacing w:val="-8"/>
                <w:sz w:val="17"/>
              </w:rPr>
              <w:t xml:space="preserve"> </w:t>
            </w:r>
            <w:r>
              <w:rPr>
                <w:sz w:val="17"/>
              </w:rPr>
              <w:t>студирања</w:t>
            </w:r>
            <w:r>
              <w:rPr>
                <w:spacing w:val="-6"/>
                <w:sz w:val="17"/>
              </w:rPr>
              <w:t xml:space="preserve"> </w:t>
            </w:r>
            <w:r>
              <w:rPr>
                <w:sz w:val="17"/>
              </w:rPr>
              <w:t>на</w:t>
            </w:r>
            <w:r>
              <w:rPr>
                <w:spacing w:val="-8"/>
                <w:sz w:val="17"/>
              </w:rPr>
              <w:t xml:space="preserve"> </w:t>
            </w:r>
            <w:r>
              <w:rPr>
                <w:spacing w:val="-12"/>
                <w:sz w:val="17"/>
              </w:rPr>
              <w:t>I</w:t>
            </w:r>
          </w:p>
          <w:p w:rsidR="00644799" w:rsidRDefault="00E53327">
            <w:pPr>
              <w:pStyle w:val="TableParagraph"/>
              <w:spacing w:before="0" w:line="195" w:lineRule="exact"/>
              <w:ind w:left="54"/>
              <w:rPr>
                <w:sz w:val="17"/>
              </w:rPr>
            </w:pPr>
            <w:proofErr w:type="gramStart"/>
            <w:r>
              <w:rPr>
                <w:spacing w:val="-2"/>
                <w:sz w:val="17"/>
              </w:rPr>
              <w:t>циклусу</w:t>
            </w:r>
            <w:proofErr w:type="gramEnd"/>
            <w:r>
              <w:rPr>
                <w:spacing w:val="2"/>
                <w:sz w:val="17"/>
              </w:rPr>
              <w:t xml:space="preserve"> </w:t>
            </w:r>
            <w:r>
              <w:rPr>
                <w:spacing w:val="-2"/>
                <w:sz w:val="17"/>
              </w:rPr>
              <w:t>студија.</w:t>
            </w:r>
          </w:p>
        </w:tc>
      </w:tr>
      <w:tr w:rsidR="00644799">
        <w:trPr>
          <w:trHeight w:val="238"/>
        </w:trPr>
        <w:tc>
          <w:tcPr>
            <w:tcW w:w="9463" w:type="dxa"/>
            <w:gridSpan w:val="2"/>
            <w:tcBorders>
              <w:top w:val="single" w:sz="8" w:space="0" w:color="000000"/>
            </w:tcBorders>
            <w:shd w:val="clear" w:color="auto" w:fill="71D2F4"/>
          </w:tcPr>
          <w:p w:rsidR="00644799" w:rsidRDefault="00E53327">
            <w:pPr>
              <w:pStyle w:val="TableParagraph"/>
              <w:spacing w:before="3"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235"/>
        </w:trPr>
        <w:tc>
          <w:tcPr>
            <w:tcW w:w="9463" w:type="dxa"/>
            <w:gridSpan w:val="2"/>
          </w:tcPr>
          <w:p w:rsidR="00644799" w:rsidRDefault="00E53327">
            <w:pPr>
              <w:pStyle w:val="TableParagraph"/>
              <w:spacing w:before="0" w:line="216" w:lineRule="exact"/>
              <w:rPr>
                <w:sz w:val="18"/>
              </w:rPr>
            </w:pPr>
            <w:r>
              <w:rPr>
                <w:sz w:val="20"/>
              </w:rPr>
              <w:t>У</w:t>
            </w:r>
            <w:r>
              <w:rPr>
                <w:sz w:val="18"/>
              </w:rPr>
              <w:t>познавање</w:t>
            </w:r>
            <w:r>
              <w:rPr>
                <w:spacing w:val="24"/>
                <w:sz w:val="18"/>
              </w:rPr>
              <w:t xml:space="preserve"> </w:t>
            </w:r>
            <w:r>
              <w:rPr>
                <w:sz w:val="18"/>
              </w:rPr>
              <w:t>студента</w:t>
            </w:r>
            <w:r>
              <w:rPr>
                <w:spacing w:val="24"/>
                <w:sz w:val="18"/>
              </w:rPr>
              <w:t xml:space="preserve"> </w:t>
            </w:r>
            <w:r>
              <w:rPr>
                <w:sz w:val="18"/>
              </w:rPr>
              <w:t>са</w:t>
            </w:r>
            <w:r>
              <w:rPr>
                <w:spacing w:val="24"/>
                <w:sz w:val="18"/>
              </w:rPr>
              <w:t xml:space="preserve"> </w:t>
            </w:r>
            <w:r>
              <w:rPr>
                <w:sz w:val="18"/>
              </w:rPr>
              <w:t>основама</w:t>
            </w:r>
            <w:r>
              <w:rPr>
                <w:spacing w:val="25"/>
                <w:sz w:val="18"/>
              </w:rPr>
              <w:t xml:space="preserve"> </w:t>
            </w:r>
            <w:r>
              <w:rPr>
                <w:sz w:val="18"/>
              </w:rPr>
              <w:t>дијагностичких</w:t>
            </w:r>
            <w:r>
              <w:rPr>
                <w:spacing w:val="23"/>
                <w:sz w:val="18"/>
              </w:rPr>
              <w:t xml:space="preserve"> </w:t>
            </w:r>
            <w:r>
              <w:rPr>
                <w:sz w:val="18"/>
              </w:rPr>
              <w:t>процедура</w:t>
            </w:r>
            <w:r>
              <w:rPr>
                <w:spacing w:val="20"/>
                <w:sz w:val="18"/>
              </w:rPr>
              <w:t xml:space="preserve"> </w:t>
            </w:r>
            <w:r>
              <w:rPr>
                <w:sz w:val="18"/>
              </w:rPr>
              <w:t>и</w:t>
            </w:r>
            <w:r>
              <w:rPr>
                <w:spacing w:val="22"/>
                <w:sz w:val="18"/>
              </w:rPr>
              <w:t xml:space="preserve"> </w:t>
            </w:r>
            <w:r>
              <w:rPr>
                <w:sz w:val="18"/>
              </w:rPr>
              <w:t>лечења</w:t>
            </w:r>
            <w:r>
              <w:rPr>
                <w:spacing w:val="28"/>
                <w:sz w:val="18"/>
              </w:rPr>
              <w:t xml:space="preserve"> </w:t>
            </w:r>
            <w:r>
              <w:rPr>
                <w:sz w:val="18"/>
              </w:rPr>
              <w:t>оболења</w:t>
            </w:r>
            <w:r>
              <w:rPr>
                <w:spacing w:val="24"/>
                <w:sz w:val="18"/>
              </w:rPr>
              <w:t xml:space="preserve"> </w:t>
            </w:r>
            <w:r>
              <w:rPr>
                <w:sz w:val="18"/>
              </w:rPr>
              <w:t>максилофацијалне</w:t>
            </w:r>
            <w:r>
              <w:rPr>
                <w:spacing w:val="24"/>
                <w:sz w:val="18"/>
              </w:rPr>
              <w:t xml:space="preserve"> </w:t>
            </w:r>
            <w:r>
              <w:rPr>
                <w:spacing w:val="-2"/>
                <w:sz w:val="18"/>
              </w:rPr>
              <w:t>регије.</w:t>
            </w:r>
          </w:p>
        </w:tc>
      </w:tr>
      <w:tr w:rsidR="00644799">
        <w:trPr>
          <w:trHeight w:val="238"/>
        </w:trPr>
        <w:tc>
          <w:tcPr>
            <w:tcW w:w="9463" w:type="dxa"/>
            <w:gridSpan w:val="2"/>
            <w:shd w:val="clear" w:color="auto" w:fill="71D2F4"/>
          </w:tcPr>
          <w:p w:rsidR="00644799" w:rsidRDefault="00E53327">
            <w:pPr>
              <w:pStyle w:val="TableParagraph"/>
              <w:spacing w:before="4"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646"/>
        </w:trPr>
        <w:tc>
          <w:tcPr>
            <w:tcW w:w="9463" w:type="dxa"/>
            <w:gridSpan w:val="2"/>
          </w:tcPr>
          <w:p w:rsidR="00644799" w:rsidRDefault="00E53327">
            <w:pPr>
              <w:pStyle w:val="TableParagraph"/>
              <w:spacing w:before="0" w:line="204" w:lineRule="exact"/>
              <w:rPr>
                <w:sz w:val="18"/>
              </w:rPr>
            </w:pPr>
            <w:r>
              <w:rPr>
                <w:w w:val="105"/>
                <w:sz w:val="18"/>
              </w:rPr>
              <w:t>Сваки</w:t>
            </w:r>
            <w:r>
              <w:rPr>
                <w:spacing w:val="-12"/>
                <w:w w:val="105"/>
                <w:sz w:val="18"/>
              </w:rPr>
              <w:t xml:space="preserve"> </w:t>
            </w:r>
            <w:r>
              <w:rPr>
                <w:w w:val="105"/>
                <w:sz w:val="18"/>
              </w:rPr>
              <w:t>студент</w:t>
            </w:r>
            <w:r>
              <w:rPr>
                <w:spacing w:val="-12"/>
                <w:w w:val="105"/>
                <w:sz w:val="18"/>
              </w:rPr>
              <w:t xml:space="preserve"> </w:t>
            </w:r>
            <w:r>
              <w:rPr>
                <w:w w:val="105"/>
                <w:sz w:val="18"/>
              </w:rPr>
              <w:t>након</w:t>
            </w:r>
            <w:r>
              <w:rPr>
                <w:spacing w:val="-8"/>
                <w:w w:val="105"/>
                <w:sz w:val="18"/>
              </w:rPr>
              <w:t xml:space="preserve"> </w:t>
            </w:r>
            <w:r>
              <w:rPr>
                <w:w w:val="105"/>
                <w:sz w:val="18"/>
              </w:rPr>
              <w:t>одслушане</w:t>
            </w:r>
            <w:r>
              <w:rPr>
                <w:spacing w:val="-12"/>
                <w:w w:val="105"/>
                <w:sz w:val="18"/>
              </w:rPr>
              <w:t xml:space="preserve"> </w:t>
            </w:r>
            <w:r>
              <w:rPr>
                <w:w w:val="105"/>
                <w:sz w:val="18"/>
              </w:rPr>
              <w:t>наставе,</w:t>
            </w:r>
            <w:r>
              <w:rPr>
                <w:spacing w:val="-9"/>
                <w:w w:val="105"/>
                <w:sz w:val="18"/>
              </w:rPr>
              <w:t xml:space="preserve"> </w:t>
            </w:r>
            <w:r>
              <w:rPr>
                <w:w w:val="105"/>
                <w:sz w:val="18"/>
              </w:rPr>
              <w:t>похађања</w:t>
            </w:r>
            <w:r>
              <w:rPr>
                <w:spacing w:val="-11"/>
                <w:w w:val="105"/>
                <w:sz w:val="18"/>
              </w:rPr>
              <w:t xml:space="preserve"> </w:t>
            </w:r>
            <w:r>
              <w:rPr>
                <w:w w:val="105"/>
                <w:sz w:val="18"/>
              </w:rPr>
              <w:t>вјежби</w:t>
            </w:r>
            <w:r>
              <w:rPr>
                <w:spacing w:val="-9"/>
                <w:w w:val="105"/>
                <w:sz w:val="18"/>
              </w:rPr>
              <w:t xml:space="preserve"> </w:t>
            </w:r>
            <w:r>
              <w:rPr>
                <w:w w:val="105"/>
                <w:sz w:val="18"/>
              </w:rPr>
              <w:t>и</w:t>
            </w:r>
            <w:r>
              <w:rPr>
                <w:spacing w:val="-12"/>
                <w:w w:val="105"/>
                <w:sz w:val="18"/>
              </w:rPr>
              <w:t xml:space="preserve"> </w:t>
            </w:r>
            <w:r>
              <w:rPr>
                <w:w w:val="105"/>
                <w:sz w:val="18"/>
              </w:rPr>
              <w:t>положеног</w:t>
            </w:r>
            <w:r>
              <w:rPr>
                <w:spacing w:val="-10"/>
                <w:w w:val="105"/>
                <w:sz w:val="18"/>
              </w:rPr>
              <w:t xml:space="preserve"> </w:t>
            </w:r>
            <w:r>
              <w:rPr>
                <w:w w:val="105"/>
                <w:sz w:val="18"/>
              </w:rPr>
              <w:t>испита</w:t>
            </w:r>
            <w:r>
              <w:rPr>
                <w:spacing w:val="-11"/>
                <w:w w:val="105"/>
                <w:sz w:val="18"/>
              </w:rPr>
              <w:t xml:space="preserve"> </w:t>
            </w:r>
            <w:r>
              <w:rPr>
                <w:w w:val="105"/>
                <w:sz w:val="18"/>
              </w:rPr>
              <w:t>требало</w:t>
            </w:r>
            <w:r>
              <w:rPr>
                <w:spacing w:val="-12"/>
                <w:w w:val="105"/>
                <w:sz w:val="18"/>
              </w:rPr>
              <w:t xml:space="preserve"> </w:t>
            </w:r>
            <w:r>
              <w:rPr>
                <w:w w:val="105"/>
                <w:sz w:val="18"/>
              </w:rPr>
              <w:t>би</w:t>
            </w:r>
            <w:r>
              <w:rPr>
                <w:spacing w:val="-10"/>
                <w:w w:val="105"/>
                <w:sz w:val="18"/>
              </w:rPr>
              <w:t xml:space="preserve"> </w:t>
            </w:r>
            <w:r>
              <w:rPr>
                <w:w w:val="105"/>
                <w:sz w:val="18"/>
              </w:rPr>
              <w:t>да</w:t>
            </w:r>
            <w:r>
              <w:rPr>
                <w:spacing w:val="-6"/>
                <w:w w:val="105"/>
                <w:sz w:val="18"/>
              </w:rPr>
              <w:t xml:space="preserve"> </w:t>
            </w:r>
            <w:r>
              <w:rPr>
                <w:w w:val="105"/>
                <w:sz w:val="18"/>
              </w:rPr>
              <w:t>буде</w:t>
            </w:r>
            <w:r>
              <w:rPr>
                <w:spacing w:val="-9"/>
                <w:w w:val="105"/>
                <w:sz w:val="18"/>
              </w:rPr>
              <w:t xml:space="preserve"> </w:t>
            </w:r>
            <w:r>
              <w:rPr>
                <w:w w:val="105"/>
                <w:sz w:val="18"/>
              </w:rPr>
              <w:t>оспособљен</w:t>
            </w:r>
            <w:r>
              <w:rPr>
                <w:spacing w:val="-10"/>
                <w:w w:val="105"/>
                <w:sz w:val="18"/>
              </w:rPr>
              <w:t xml:space="preserve"> </w:t>
            </w:r>
            <w:r>
              <w:rPr>
                <w:spacing w:val="-5"/>
                <w:w w:val="105"/>
                <w:sz w:val="18"/>
              </w:rPr>
              <w:t>да:</w:t>
            </w:r>
          </w:p>
          <w:p w:rsidR="00644799" w:rsidRDefault="00E53327">
            <w:pPr>
              <w:pStyle w:val="TableParagraph"/>
              <w:spacing w:before="2" w:line="210" w:lineRule="atLeast"/>
              <w:rPr>
                <w:sz w:val="18"/>
              </w:rPr>
            </w:pPr>
            <w:r>
              <w:rPr>
                <w:w w:val="105"/>
                <w:sz w:val="18"/>
              </w:rPr>
              <w:t>анаместичким</w:t>
            </w:r>
            <w:r>
              <w:rPr>
                <w:spacing w:val="-6"/>
                <w:w w:val="105"/>
                <w:sz w:val="18"/>
              </w:rPr>
              <w:t xml:space="preserve"> </w:t>
            </w:r>
            <w:r>
              <w:rPr>
                <w:w w:val="105"/>
                <w:sz w:val="18"/>
              </w:rPr>
              <w:t>и</w:t>
            </w:r>
            <w:r>
              <w:rPr>
                <w:spacing w:val="-5"/>
                <w:w w:val="105"/>
                <w:sz w:val="18"/>
              </w:rPr>
              <w:t xml:space="preserve"> </w:t>
            </w:r>
            <w:r>
              <w:rPr>
                <w:w w:val="105"/>
                <w:sz w:val="18"/>
              </w:rPr>
              <w:t>клиничким</w:t>
            </w:r>
            <w:r>
              <w:rPr>
                <w:spacing w:val="-4"/>
                <w:w w:val="105"/>
                <w:sz w:val="18"/>
              </w:rPr>
              <w:t xml:space="preserve"> </w:t>
            </w:r>
            <w:r>
              <w:rPr>
                <w:w w:val="105"/>
                <w:sz w:val="18"/>
              </w:rPr>
              <w:t>прегледом</w:t>
            </w:r>
            <w:r>
              <w:rPr>
                <w:spacing w:val="-6"/>
                <w:w w:val="105"/>
                <w:sz w:val="18"/>
              </w:rPr>
              <w:t xml:space="preserve"> </w:t>
            </w:r>
            <w:r>
              <w:rPr>
                <w:w w:val="105"/>
                <w:sz w:val="18"/>
              </w:rPr>
              <w:t>обради</w:t>
            </w:r>
            <w:r>
              <w:rPr>
                <w:spacing w:val="-5"/>
                <w:w w:val="105"/>
                <w:sz w:val="18"/>
              </w:rPr>
              <w:t xml:space="preserve"> </w:t>
            </w:r>
            <w:r>
              <w:rPr>
                <w:w w:val="105"/>
                <w:sz w:val="18"/>
              </w:rPr>
              <w:t>пацијента;</w:t>
            </w:r>
            <w:r>
              <w:rPr>
                <w:spacing w:val="-5"/>
                <w:w w:val="105"/>
                <w:sz w:val="18"/>
              </w:rPr>
              <w:t xml:space="preserve"> </w:t>
            </w:r>
            <w:r>
              <w:rPr>
                <w:w w:val="105"/>
                <w:sz w:val="18"/>
              </w:rPr>
              <w:t>постави</w:t>
            </w:r>
            <w:r>
              <w:rPr>
                <w:spacing w:val="-3"/>
                <w:w w:val="105"/>
                <w:sz w:val="18"/>
              </w:rPr>
              <w:t xml:space="preserve"> </w:t>
            </w:r>
            <w:r>
              <w:rPr>
                <w:w w:val="105"/>
                <w:sz w:val="18"/>
              </w:rPr>
              <w:t>радну</w:t>
            </w:r>
            <w:r>
              <w:rPr>
                <w:spacing w:val="-10"/>
                <w:w w:val="105"/>
                <w:sz w:val="18"/>
              </w:rPr>
              <w:t xml:space="preserve"> </w:t>
            </w:r>
            <w:r>
              <w:rPr>
                <w:w w:val="105"/>
                <w:sz w:val="18"/>
              </w:rPr>
              <w:t>и</w:t>
            </w:r>
            <w:r>
              <w:rPr>
                <w:spacing w:val="-5"/>
                <w:w w:val="105"/>
                <w:sz w:val="18"/>
              </w:rPr>
              <w:t xml:space="preserve"> </w:t>
            </w:r>
            <w:r>
              <w:rPr>
                <w:w w:val="105"/>
                <w:sz w:val="18"/>
              </w:rPr>
              <w:t>диференцијалну</w:t>
            </w:r>
            <w:r>
              <w:rPr>
                <w:spacing w:val="-11"/>
                <w:w w:val="105"/>
                <w:sz w:val="18"/>
              </w:rPr>
              <w:t xml:space="preserve"> </w:t>
            </w:r>
            <w:r>
              <w:rPr>
                <w:w w:val="105"/>
                <w:sz w:val="18"/>
              </w:rPr>
              <w:t>дијагнозу</w:t>
            </w:r>
            <w:r>
              <w:rPr>
                <w:spacing w:val="-10"/>
                <w:w w:val="105"/>
                <w:sz w:val="18"/>
              </w:rPr>
              <w:t xml:space="preserve"> </w:t>
            </w:r>
            <w:r>
              <w:rPr>
                <w:w w:val="105"/>
                <w:sz w:val="18"/>
              </w:rPr>
              <w:t>као</w:t>
            </w:r>
            <w:r>
              <w:rPr>
                <w:spacing w:val="-10"/>
                <w:w w:val="105"/>
                <w:sz w:val="18"/>
              </w:rPr>
              <w:t xml:space="preserve"> </w:t>
            </w:r>
            <w:r>
              <w:rPr>
                <w:w w:val="105"/>
                <w:sz w:val="18"/>
              </w:rPr>
              <w:t>и</w:t>
            </w:r>
            <w:r>
              <w:rPr>
                <w:spacing w:val="-5"/>
                <w:w w:val="105"/>
                <w:sz w:val="18"/>
              </w:rPr>
              <w:t xml:space="preserve"> </w:t>
            </w:r>
            <w:r>
              <w:rPr>
                <w:w w:val="105"/>
                <w:sz w:val="18"/>
              </w:rPr>
              <w:t>да</w:t>
            </w:r>
            <w:r>
              <w:rPr>
                <w:spacing w:val="-5"/>
                <w:w w:val="105"/>
                <w:sz w:val="18"/>
              </w:rPr>
              <w:t xml:space="preserve"> </w:t>
            </w:r>
            <w:r>
              <w:rPr>
                <w:w w:val="105"/>
                <w:sz w:val="18"/>
              </w:rPr>
              <w:t>буде упознат са могућностима конзервативног и хируршког лечења оболења максилофацијалне регије</w:t>
            </w:r>
          </w:p>
        </w:tc>
      </w:tr>
      <w:tr w:rsidR="00644799">
        <w:trPr>
          <w:trHeight w:val="238"/>
        </w:trPr>
        <w:tc>
          <w:tcPr>
            <w:tcW w:w="9463" w:type="dxa"/>
            <w:gridSpan w:val="2"/>
            <w:shd w:val="clear" w:color="auto" w:fill="71D2F4"/>
          </w:tcPr>
          <w:p w:rsidR="00644799" w:rsidRDefault="00E53327">
            <w:pPr>
              <w:pStyle w:val="TableParagraph"/>
              <w:spacing w:before="6"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3243"/>
        </w:trPr>
        <w:tc>
          <w:tcPr>
            <w:tcW w:w="9463"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11" w:line="249" w:lineRule="auto"/>
              <w:ind w:right="87"/>
              <w:jc w:val="both"/>
              <w:rPr>
                <w:sz w:val="18"/>
              </w:rPr>
            </w:pPr>
            <w:r>
              <w:rPr>
                <w:w w:val="105"/>
                <w:sz w:val="18"/>
              </w:rPr>
              <w:t>Топографска анатомија главе и врата. Знаци и симптоми обољења максилофацијалне регије. Инфекције меких и коштаних ткива лица и вилица. Цисте коштаних и меких ткива МФ регије. Обољења виличног зглоба. Обољења пљувачних жлезда са посебним освртом на туморе п</w:t>
            </w:r>
            <w:r>
              <w:rPr>
                <w:w w:val="105"/>
                <w:sz w:val="18"/>
              </w:rPr>
              <w:t>љувачних жлезда. Урођени развојни и стечени деформитети вилица–подела, етиологија, дијагноза, кефалометријске анализе, анализа модела, преоперативна припрема</w:t>
            </w:r>
            <w:proofErr w:type="gramStart"/>
            <w:r>
              <w:rPr>
                <w:w w:val="105"/>
                <w:sz w:val="18"/>
              </w:rPr>
              <w:t>,хируршке</w:t>
            </w:r>
            <w:proofErr w:type="gramEnd"/>
            <w:r>
              <w:rPr>
                <w:spacing w:val="-1"/>
                <w:w w:val="105"/>
                <w:sz w:val="18"/>
              </w:rPr>
              <w:t xml:space="preserve"> </w:t>
            </w:r>
            <w:r>
              <w:rPr>
                <w:w w:val="105"/>
                <w:sz w:val="18"/>
              </w:rPr>
              <w:t>корекције и постоперативни третман. Малигни и бенигни тумори главе</w:t>
            </w:r>
            <w:r>
              <w:rPr>
                <w:spacing w:val="-1"/>
                <w:w w:val="105"/>
                <w:sz w:val="18"/>
              </w:rPr>
              <w:t xml:space="preserve"> </w:t>
            </w:r>
            <w:r>
              <w:rPr>
                <w:w w:val="105"/>
                <w:sz w:val="18"/>
              </w:rPr>
              <w:t>и врата. Повреде МФ ре</w:t>
            </w:r>
            <w:r>
              <w:rPr>
                <w:w w:val="105"/>
                <w:sz w:val="18"/>
              </w:rPr>
              <w:t>гије: повреде меких ткива, преломи доње и горње вилице, Преломи јагодичне кости и орбите. Реконструктивна и пластична хирургија у максилофацијалној регији. Хируршка обрада ране на лицу. Реконструкција дефеката на лицу кожним трансплантатима, локалним и уда</w:t>
            </w:r>
            <w:r>
              <w:rPr>
                <w:w w:val="105"/>
                <w:sz w:val="18"/>
              </w:rPr>
              <w:t>љеним режњевима.</w:t>
            </w:r>
          </w:p>
          <w:p w:rsidR="00644799" w:rsidRDefault="00E53327">
            <w:pPr>
              <w:pStyle w:val="TableParagraph"/>
              <w:spacing w:before="8"/>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7" w:line="252" w:lineRule="auto"/>
              <w:ind w:right="89"/>
              <w:jc w:val="both"/>
              <w:rPr>
                <w:sz w:val="18"/>
              </w:rPr>
            </w:pPr>
            <w:r>
              <w:rPr>
                <w:w w:val="105"/>
                <w:sz w:val="18"/>
              </w:rPr>
              <w:t>Хируршки шавови. Методе имобилизације и остеосинтезе код прелома вилица. Дијагностика и лечење лечења бенигних и малигних тумора максилогацијалне регије. Извођење мањих хируршких интервенција у</w:t>
            </w:r>
            <w:r>
              <w:rPr>
                <w:w w:val="105"/>
                <w:sz w:val="18"/>
              </w:rPr>
              <w:t xml:space="preserve"> дневној болници, постављање примарног, примарно одложеног и секундарног шава. Врсте шавног материјала. Припрема пацијената</w:t>
            </w:r>
            <w:r>
              <w:rPr>
                <w:spacing w:val="28"/>
                <w:w w:val="105"/>
                <w:sz w:val="18"/>
              </w:rPr>
              <w:t xml:space="preserve"> </w:t>
            </w:r>
            <w:r>
              <w:rPr>
                <w:w w:val="105"/>
                <w:sz w:val="18"/>
              </w:rPr>
              <w:t>за</w:t>
            </w:r>
            <w:r>
              <w:rPr>
                <w:spacing w:val="30"/>
                <w:w w:val="105"/>
                <w:sz w:val="18"/>
              </w:rPr>
              <w:t xml:space="preserve"> </w:t>
            </w:r>
            <w:r>
              <w:rPr>
                <w:w w:val="105"/>
                <w:sz w:val="18"/>
              </w:rPr>
              <w:t>операцију</w:t>
            </w:r>
            <w:r>
              <w:rPr>
                <w:spacing w:val="28"/>
                <w:w w:val="105"/>
                <w:sz w:val="18"/>
              </w:rPr>
              <w:t xml:space="preserve"> </w:t>
            </w:r>
            <w:r>
              <w:rPr>
                <w:w w:val="105"/>
                <w:sz w:val="18"/>
              </w:rPr>
              <w:t>у</w:t>
            </w:r>
            <w:r>
              <w:rPr>
                <w:spacing w:val="27"/>
                <w:w w:val="105"/>
                <w:sz w:val="18"/>
              </w:rPr>
              <w:t xml:space="preserve"> </w:t>
            </w:r>
            <w:r>
              <w:rPr>
                <w:w w:val="105"/>
                <w:sz w:val="18"/>
              </w:rPr>
              <w:t>општој</w:t>
            </w:r>
            <w:r>
              <w:rPr>
                <w:spacing w:val="26"/>
                <w:w w:val="105"/>
                <w:sz w:val="18"/>
              </w:rPr>
              <w:t xml:space="preserve"> </w:t>
            </w:r>
            <w:r>
              <w:rPr>
                <w:w w:val="105"/>
                <w:sz w:val="18"/>
              </w:rPr>
              <w:t>анестезији,</w:t>
            </w:r>
            <w:r>
              <w:rPr>
                <w:spacing w:val="28"/>
                <w:w w:val="105"/>
                <w:sz w:val="18"/>
              </w:rPr>
              <w:t xml:space="preserve"> </w:t>
            </w:r>
            <w:r>
              <w:rPr>
                <w:w w:val="105"/>
                <w:sz w:val="18"/>
              </w:rPr>
              <w:t>опсервација</w:t>
            </w:r>
            <w:r>
              <w:rPr>
                <w:spacing w:val="29"/>
                <w:w w:val="105"/>
                <w:sz w:val="18"/>
              </w:rPr>
              <w:t xml:space="preserve"> </w:t>
            </w:r>
            <w:r>
              <w:rPr>
                <w:w w:val="105"/>
                <w:sz w:val="18"/>
              </w:rPr>
              <w:t>и</w:t>
            </w:r>
            <w:r>
              <w:rPr>
                <w:spacing w:val="28"/>
                <w:w w:val="105"/>
                <w:sz w:val="18"/>
              </w:rPr>
              <w:t xml:space="preserve"> </w:t>
            </w:r>
            <w:r>
              <w:rPr>
                <w:w w:val="105"/>
                <w:sz w:val="18"/>
              </w:rPr>
              <w:t>праћење</w:t>
            </w:r>
            <w:r>
              <w:rPr>
                <w:spacing w:val="30"/>
                <w:w w:val="105"/>
                <w:sz w:val="18"/>
              </w:rPr>
              <w:t xml:space="preserve"> </w:t>
            </w:r>
            <w:r>
              <w:rPr>
                <w:w w:val="105"/>
                <w:sz w:val="18"/>
              </w:rPr>
              <w:t>тока</w:t>
            </w:r>
            <w:r>
              <w:rPr>
                <w:spacing w:val="28"/>
                <w:w w:val="105"/>
                <w:sz w:val="18"/>
              </w:rPr>
              <w:t xml:space="preserve"> </w:t>
            </w:r>
            <w:r>
              <w:rPr>
                <w:w w:val="105"/>
                <w:sz w:val="18"/>
              </w:rPr>
              <w:t>хируршких</w:t>
            </w:r>
            <w:r>
              <w:rPr>
                <w:spacing w:val="25"/>
                <w:w w:val="105"/>
                <w:sz w:val="18"/>
              </w:rPr>
              <w:t xml:space="preserve"> </w:t>
            </w:r>
            <w:r>
              <w:rPr>
                <w:w w:val="105"/>
                <w:sz w:val="18"/>
              </w:rPr>
              <w:t>интеревенција</w:t>
            </w:r>
            <w:r>
              <w:rPr>
                <w:spacing w:val="30"/>
                <w:w w:val="105"/>
                <w:sz w:val="18"/>
              </w:rPr>
              <w:t xml:space="preserve"> </w:t>
            </w:r>
            <w:r>
              <w:rPr>
                <w:w w:val="105"/>
                <w:sz w:val="18"/>
              </w:rPr>
              <w:t>у</w:t>
            </w:r>
            <w:r>
              <w:rPr>
                <w:spacing w:val="25"/>
                <w:w w:val="105"/>
                <w:sz w:val="18"/>
              </w:rPr>
              <w:t xml:space="preserve"> </w:t>
            </w:r>
            <w:r>
              <w:rPr>
                <w:w w:val="105"/>
                <w:sz w:val="18"/>
              </w:rPr>
              <w:t>општој</w:t>
            </w:r>
          </w:p>
          <w:p w:rsidR="00644799" w:rsidRDefault="00E53327">
            <w:pPr>
              <w:pStyle w:val="TableParagraph"/>
              <w:spacing w:before="0" w:line="194" w:lineRule="exact"/>
              <w:jc w:val="both"/>
              <w:rPr>
                <w:sz w:val="18"/>
              </w:rPr>
            </w:pPr>
            <w:proofErr w:type="gramStart"/>
            <w:r>
              <w:rPr>
                <w:sz w:val="18"/>
              </w:rPr>
              <w:t>анестезији</w:t>
            </w:r>
            <w:proofErr w:type="gramEnd"/>
            <w:r>
              <w:rPr>
                <w:sz w:val="18"/>
              </w:rPr>
              <w:t>.</w:t>
            </w:r>
            <w:r>
              <w:rPr>
                <w:spacing w:val="23"/>
                <w:sz w:val="18"/>
              </w:rPr>
              <w:t xml:space="preserve"> </w:t>
            </w:r>
            <w:r>
              <w:rPr>
                <w:sz w:val="18"/>
              </w:rPr>
              <w:t>Локална</w:t>
            </w:r>
            <w:r>
              <w:rPr>
                <w:spacing w:val="23"/>
                <w:sz w:val="18"/>
              </w:rPr>
              <w:t xml:space="preserve"> </w:t>
            </w:r>
            <w:r>
              <w:rPr>
                <w:sz w:val="18"/>
              </w:rPr>
              <w:t>анестезија</w:t>
            </w:r>
            <w:r>
              <w:rPr>
                <w:spacing w:val="36"/>
                <w:sz w:val="18"/>
              </w:rPr>
              <w:t xml:space="preserve"> </w:t>
            </w:r>
            <w:r>
              <w:rPr>
                <w:sz w:val="18"/>
              </w:rPr>
              <w:t>у</w:t>
            </w:r>
            <w:r>
              <w:rPr>
                <w:spacing w:val="19"/>
                <w:sz w:val="18"/>
              </w:rPr>
              <w:t xml:space="preserve"> </w:t>
            </w:r>
            <w:r>
              <w:rPr>
                <w:sz w:val="18"/>
              </w:rPr>
              <w:t>макси</w:t>
            </w:r>
            <w:r>
              <w:rPr>
                <w:sz w:val="18"/>
              </w:rPr>
              <w:t>лофацијалној</w:t>
            </w:r>
            <w:r>
              <w:rPr>
                <w:spacing w:val="24"/>
                <w:sz w:val="18"/>
              </w:rPr>
              <w:t xml:space="preserve"> </w:t>
            </w:r>
            <w:r>
              <w:rPr>
                <w:spacing w:val="-2"/>
                <w:sz w:val="18"/>
              </w:rPr>
              <w:t>хирургији.</w:t>
            </w:r>
          </w:p>
        </w:tc>
      </w:tr>
      <w:tr w:rsidR="00644799">
        <w:trPr>
          <w:trHeight w:val="235"/>
        </w:trPr>
        <w:tc>
          <w:tcPr>
            <w:tcW w:w="9463" w:type="dxa"/>
            <w:gridSpan w:val="2"/>
            <w:shd w:val="clear" w:color="auto" w:fill="71D2F4"/>
          </w:tcPr>
          <w:p w:rsidR="00644799" w:rsidRDefault="00E53327">
            <w:pPr>
              <w:pStyle w:val="TableParagraph"/>
              <w:spacing w:before="4"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3" w:type="dxa"/>
            <w:gridSpan w:val="2"/>
          </w:tcPr>
          <w:p w:rsidR="00644799" w:rsidRDefault="00E53327">
            <w:pPr>
              <w:pStyle w:val="TableParagraph"/>
              <w:spacing w:before="0" w:line="204"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9"/>
                <w:sz w:val="18"/>
              </w:rPr>
              <w:t xml:space="preserve"> </w:t>
            </w:r>
            <w:r>
              <w:rPr>
                <w:sz w:val="18"/>
              </w:rPr>
              <w:t>у</w:t>
            </w:r>
            <w:r>
              <w:rPr>
                <w:spacing w:val="14"/>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9"/>
                <w:sz w:val="18"/>
              </w:rPr>
              <w:t xml:space="preserve"> </w:t>
            </w:r>
            <w:r>
              <w:rPr>
                <w:sz w:val="18"/>
              </w:rPr>
              <w:t>вјежби,</w:t>
            </w:r>
            <w:r>
              <w:rPr>
                <w:spacing w:val="22"/>
                <w:sz w:val="18"/>
              </w:rPr>
              <w:t xml:space="preserve"> </w:t>
            </w:r>
            <w:r>
              <w:rPr>
                <w:sz w:val="18"/>
              </w:rPr>
              <w:t>семинара,</w:t>
            </w:r>
            <w:r>
              <w:rPr>
                <w:spacing w:val="23"/>
                <w:sz w:val="18"/>
              </w:rPr>
              <w:t xml:space="preserve"> </w:t>
            </w:r>
            <w:r>
              <w:rPr>
                <w:sz w:val="18"/>
              </w:rPr>
              <w:t>колоквија,</w:t>
            </w:r>
            <w:r>
              <w:rPr>
                <w:spacing w:val="18"/>
                <w:sz w:val="18"/>
              </w:rPr>
              <w:t xml:space="preserve"> </w:t>
            </w:r>
            <w:r>
              <w:rPr>
                <w:sz w:val="18"/>
              </w:rPr>
              <w:t>консултација</w:t>
            </w:r>
            <w:r>
              <w:rPr>
                <w:spacing w:val="23"/>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11"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8"/>
        </w:trPr>
        <w:tc>
          <w:tcPr>
            <w:tcW w:w="9463" w:type="dxa"/>
            <w:gridSpan w:val="2"/>
            <w:shd w:val="clear" w:color="auto" w:fill="71D2F4"/>
          </w:tcPr>
          <w:p w:rsidR="00644799" w:rsidRDefault="00E53327">
            <w:pPr>
              <w:pStyle w:val="TableParagraph"/>
              <w:spacing w:before="5" w:line="213" w:lineRule="exact"/>
              <w:rPr>
                <w:b/>
                <w:sz w:val="20"/>
              </w:rPr>
            </w:pPr>
            <w:r>
              <w:rPr>
                <w:b/>
                <w:spacing w:val="-2"/>
                <w:w w:val="105"/>
                <w:sz w:val="20"/>
              </w:rPr>
              <w:t>Литература:</w:t>
            </w:r>
          </w:p>
        </w:tc>
      </w:tr>
      <w:tr w:rsidR="00644799">
        <w:trPr>
          <w:trHeight w:val="903"/>
        </w:trPr>
        <w:tc>
          <w:tcPr>
            <w:tcW w:w="9463" w:type="dxa"/>
            <w:gridSpan w:val="2"/>
          </w:tcPr>
          <w:p w:rsidR="00644799" w:rsidRDefault="00E53327">
            <w:pPr>
              <w:pStyle w:val="TableParagraph"/>
              <w:spacing w:before="5"/>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11"/>
              </w:numPr>
              <w:tabs>
                <w:tab w:val="left" w:pos="532"/>
              </w:tabs>
              <w:spacing w:before="4"/>
              <w:ind w:hanging="338"/>
              <w:rPr>
                <w:sz w:val="18"/>
              </w:rPr>
            </w:pPr>
            <w:r>
              <w:rPr>
                <w:sz w:val="18"/>
              </w:rPr>
              <w:t>Пишчевић</w:t>
            </w:r>
            <w:r>
              <w:rPr>
                <w:spacing w:val="21"/>
                <w:sz w:val="18"/>
              </w:rPr>
              <w:t xml:space="preserve"> </w:t>
            </w:r>
            <w:r>
              <w:rPr>
                <w:sz w:val="18"/>
              </w:rPr>
              <w:t>А,</w:t>
            </w:r>
            <w:r>
              <w:rPr>
                <w:spacing w:val="19"/>
                <w:sz w:val="18"/>
              </w:rPr>
              <w:t xml:space="preserve"> </w:t>
            </w:r>
            <w:r>
              <w:rPr>
                <w:sz w:val="18"/>
              </w:rPr>
              <w:t>Гаврић</w:t>
            </w:r>
            <w:r>
              <w:rPr>
                <w:spacing w:val="21"/>
                <w:sz w:val="18"/>
              </w:rPr>
              <w:t xml:space="preserve"> </w:t>
            </w:r>
            <w:r>
              <w:rPr>
                <w:sz w:val="18"/>
              </w:rPr>
              <w:t>М,</w:t>
            </w:r>
            <w:r>
              <w:rPr>
                <w:spacing w:val="23"/>
                <w:sz w:val="18"/>
              </w:rPr>
              <w:t xml:space="preserve"> </w:t>
            </w:r>
            <w:r>
              <w:rPr>
                <w:sz w:val="18"/>
              </w:rPr>
              <w:t>Сјеробабин</w:t>
            </w:r>
            <w:r>
              <w:rPr>
                <w:spacing w:val="21"/>
                <w:sz w:val="18"/>
              </w:rPr>
              <w:t xml:space="preserve"> </w:t>
            </w:r>
            <w:r>
              <w:rPr>
                <w:sz w:val="18"/>
              </w:rPr>
              <w:t>И.</w:t>
            </w:r>
            <w:r>
              <w:rPr>
                <w:spacing w:val="23"/>
                <w:sz w:val="18"/>
              </w:rPr>
              <w:t xml:space="preserve"> </w:t>
            </w:r>
            <w:r>
              <w:rPr>
                <w:sz w:val="18"/>
              </w:rPr>
              <w:t>Максилофацијална</w:t>
            </w:r>
            <w:r>
              <w:rPr>
                <w:spacing w:val="23"/>
                <w:sz w:val="18"/>
              </w:rPr>
              <w:t xml:space="preserve"> </w:t>
            </w:r>
            <w:r>
              <w:rPr>
                <w:sz w:val="18"/>
              </w:rPr>
              <w:t>хирургија.</w:t>
            </w:r>
            <w:r>
              <w:rPr>
                <w:spacing w:val="23"/>
                <w:sz w:val="18"/>
              </w:rPr>
              <w:t xml:space="preserve"> </w:t>
            </w:r>
            <w:r>
              <w:rPr>
                <w:sz w:val="18"/>
              </w:rPr>
              <w:t>Драганић,</w:t>
            </w:r>
            <w:r>
              <w:rPr>
                <w:spacing w:val="23"/>
                <w:sz w:val="18"/>
              </w:rPr>
              <w:t xml:space="preserve"> </w:t>
            </w:r>
            <w:r>
              <w:rPr>
                <w:sz w:val="18"/>
              </w:rPr>
              <w:t>Београд,</w:t>
            </w:r>
            <w:r>
              <w:rPr>
                <w:spacing w:val="18"/>
                <w:sz w:val="18"/>
              </w:rPr>
              <w:t xml:space="preserve"> </w:t>
            </w:r>
            <w:r>
              <w:rPr>
                <w:spacing w:val="-2"/>
                <w:sz w:val="18"/>
              </w:rPr>
              <w:t>1995.</w:t>
            </w:r>
          </w:p>
          <w:p w:rsidR="00644799" w:rsidRDefault="00E53327">
            <w:pPr>
              <w:pStyle w:val="TableParagraph"/>
              <w:numPr>
                <w:ilvl w:val="0"/>
                <w:numId w:val="11"/>
              </w:numPr>
              <w:tabs>
                <w:tab w:val="left" w:pos="532"/>
              </w:tabs>
              <w:spacing w:before="7"/>
              <w:ind w:hanging="338"/>
              <w:rPr>
                <w:sz w:val="18"/>
              </w:rPr>
            </w:pPr>
            <w:r>
              <w:rPr>
                <w:w w:val="105"/>
                <w:sz w:val="18"/>
              </w:rPr>
              <w:t>Џолев</w:t>
            </w:r>
            <w:r>
              <w:rPr>
                <w:spacing w:val="-12"/>
                <w:w w:val="105"/>
                <w:sz w:val="18"/>
              </w:rPr>
              <w:t xml:space="preserve"> </w:t>
            </w:r>
            <w:proofErr w:type="gramStart"/>
            <w:r>
              <w:rPr>
                <w:w w:val="105"/>
                <w:sz w:val="18"/>
              </w:rPr>
              <w:t>А.,</w:t>
            </w:r>
            <w:proofErr w:type="gramEnd"/>
            <w:r>
              <w:rPr>
                <w:spacing w:val="-12"/>
                <w:w w:val="105"/>
                <w:sz w:val="18"/>
              </w:rPr>
              <w:t xml:space="preserve"> </w:t>
            </w:r>
            <w:r>
              <w:rPr>
                <w:w w:val="105"/>
                <w:sz w:val="18"/>
              </w:rPr>
              <w:t>Дијагностика</w:t>
            </w:r>
            <w:r>
              <w:rPr>
                <w:spacing w:val="-12"/>
                <w:w w:val="105"/>
                <w:sz w:val="18"/>
              </w:rPr>
              <w:t xml:space="preserve"> </w:t>
            </w:r>
            <w:r>
              <w:rPr>
                <w:w w:val="105"/>
                <w:sz w:val="18"/>
              </w:rPr>
              <w:t>повреда</w:t>
            </w:r>
            <w:r>
              <w:rPr>
                <w:spacing w:val="-12"/>
                <w:w w:val="105"/>
                <w:sz w:val="18"/>
              </w:rPr>
              <w:t xml:space="preserve"> </w:t>
            </w:r>
            <w:r>
              <w:rPr>
                <w:w w:val="105"/>
                <w:sz w:val="18"/>
              </w:rPr>
              <w:t>максилофацијалне</w:t>
            </w:r>
            <w:r>
              <w:rPr>
                <w:spacing w:val="-12"/>
                <w:w w:val="105"/>
                <w:sz w:val="18"/>
              </w:rPr>
              <w:t xml:space="preserve"> </w:t>
            </w:r>
            <w:r>
              <w:rPr>
                <w:w w:val="105"/>
                <w:sz w:val="18"/>
              </w:rPr>
              <w:t>регије</w:t>
            </w:r>
            <w:r>
              <w:rPr>
                <w:spacing w:val="-11"/>
                <w:w w:val="105"/>
                <w:sz w:val="18"/>
              </w:rPr>
              <w:t xml:space="preserve"> </w:t>
            </w:r>
            <w:r>
              <w:rPr>
                <w:w w:val="105"/>
                <w:sz w:val="18"/>
              </w:rPr>
              <w:t>,</w:t>
            </w:r>
            <w:r>
              <w:rPr>
                <w:spacing w:val="-12"/>
                <w:w w:val="105"/>
                <w:sz w:val="18"/>
              </w:rPr>
              <w:t xml:space="preserve"> </w:t>
            </w:r>
            <w:r>
              <w:rPr>
                <w:w w:val="105"/>
                <w:sz w:val="18"/>
              </w:rPr>
              <w:t>Едиција</w:t>
            </w:r>
            <w:r>
              <w:rPr>
                <w:spacing w:val="-12"/>
                <w:w w:val="105"/>
                <w:sz w:val="18"/>
              </w:rPr>
              <w:t xml:space="preserve"> </w:t>
            </w:r>
            <w:r>
              <w:rPr>
                <w:w w:val="105"/>
                <w:sz w:val="18"/>
              </w:rPr>
              <w:t>Визијо</w:t>
            </w:r>
            <w:r>
              <w:rPr>
                <w:spacing w:val="-12"/>
                <w:w w:val="105"/>
                <w:sz w:val="18"/>
              </w:rPr>
              <w:t xml:space="preserve"> </w:t>
            </w:r>
            <w:r>
              <w:rPr>
                <w:w w:val="105"/>
                <w:sz w:val="18"/>
              </w:rPr>
              <w:t>-</w:t>
            </w:r>
            <w:r>
              <w:rPr>
                <w:spacing w:val="-12"/>
                <w:w w:val="105"/>
                <w:sz w:val="18"/>
              </w:rPr>
              <w:t xml:space="preserve"> </w:t>
            </w:r>
            <w:r>
              <w:rPr>
                <w:w w:val="105"/>
                <w:sz w:val="18"/>
              </w:rPr>
              <w:t>Мунди,Нови</w:t>
            </w:r>
            <w:r>
              <w:rPr>
                <w:spacing w:val="-11"/>
                <w:w w:val="105"/>
                <w:sz w:val="18"/>
              </w:rPr>
              <w:t xml:space="preserve"> </w:t>
            </w:r>
            <w:r>
              <w:rPr>
                <w:w w:val="105"/>
                <w:sz w:val="18"/>
              </w:rPr>
              <w:t>Сад,</w:t>
            </w:r>
            <w:r>
              <w:rPr>
                <w:spacing w:val="-11"/>
                <w:w w:val="105"/>
                <w:sz w:val="18"/>
              </w:rPr>
              <w:t xml:space="preserve"> </w:t>
            </w:r>
            <w:r>
              <w:rPr>
                <w:spacing w:val="-2"/>
                <w:w w:val="105"/>
                <w:sz w:val="18"/>
              </w:rPr>
              <w:t>1993.</w:t>
            </w:r>
          </w:p>
          <w:p w:rsidR="00644799" w:rsidRDefault="00E53327">
            <w:pPr>
              <w:pStyle w:val="TableParagraph"/>
              <w:numPr>
                <w:ilvl w:val="0"/>
                <w:numId w:val="11"/>
              </w:numPr>
              <w:tabs>
                <w:tab w:val="left" w:pos="532"/>
              </w:tabs>
              <w:spacing w:before="10" w:line="209" w:lineRule="exact"/>
              <w:ind w:hanging="338"/>
              <w:rPr>
                <w:sz w:val="18"/>
              </w:rPr>
            </w:pPr>
            <w:r>
              <w:rPr>
                <w:w w:val="105"/>
                <w:sz w:val="18"/>
              </w:rPr>
              <w:t>Hupp</w:t>
            </w:r>
            <w:r>
              <w:rPr>
                <w:spacing w:val="-12"/>
                <w:w w:val="105"/>
                <w:sz w:val="18"/>
              </w:rPr>
              <w:t xml:space="preserve"> </w:t>
            </w:r>
            <w:r>
              <w:rPr>
                <w:w w:val="105"/>
                <w:sz w:val="18"/>
              </w:rPr>
              <w:t>ЈR,</w:t>
            </w:r>
            <w:r>
              <w:rPr>
                <w:spacing w:val="-9"/>
                <w:w w:val="105"/>
                <w:sz w:val="18"/>
              </w:rPr>
              <w:t xml:space="preserve"> </w:t>
            </w:r>
            <w:r>
              <w:rPr>
                <w:w w:val="105"/>
                <w:sz w:val="18"/>
              </w:rPr>
              <w:t>Ellis</w:t>
            </w:r>
            <w:r>
              <w:rPr>
                <w:spacing w:val="-12"/>
                <w:w w:val="105"/>
                <w:sz w:val="18"/>
              </w:rPr>
              <w:t xml:space="preserve"> </w:t>
            </w:r>
            <w:r>
              <w:rPr>
                <w:w w:val="105"/>
                <w:sz w:val="18"/>
              </w:rPr>
              <w:t>E</w:t>
            </w:r>
            <w:r>
              <w:rPr>
                <w:spacing w:val="-10"/>
                <w:w w:val="105"/>
                <w:sz w:val="18"/>
              </w:rPr>
              <w:t xml:space="preserve"> </w:t>
            </w:r>
            <w:r>
              <w:rPr>
                <w:w w:val="105"/>
                <w:sz w:val="18"/>
              </w:rPr>
              <w:t>III,</w:t>
            </w:r>
            <w:r>
              <w:rPr>
                <w:spacing w:val="-7"/>
                <w:w w:val="105"/>
                <w:sz w:val="18"/>
              </w:rPr>
              <w:t xml:space="preserve"> </w:t>
            </w:r>
            <w:r>
              <w:rPr>
                <w:w w:val="105"/>
                <w:sz w:val="18"/>
              </w:rPr>
              <w:t>Tucker</w:t>
            </w:r>
            <w:r>
              <w:rPr>
                <w:spacing w:val="-8"/>
                <w:w w:val="105"/>
                <w:sz w:val="18"/>
              </w:rPr>
              <w:t xml:space="preserve"> </w:t>
            </w:r>
            <w:r>
              <w:rPr>
                <w:w w:val="105"/>
                <w:sz w:val="18"/>
              </w:rPr>
              <w:t>MR.</w:t>
            </w:r>
            <w:r>
              <w:rPr>
                <w:spacing w:val="-9"/>
                <w:w w:val="105"/>
                <w:sz w:val="18"/>
              </w:rPr>
              <w:t xml:space="preserve"> </w:t>
            </w:r>
            <w:r>
              <w:rPr>
                <w:w w:val="105"/>
                <w:sz w:val="18"/>
              </w:rPr>
              <w:t>Contemporary</w:t>
            </w:r>
            <w:r>
              <w:rPr>
                <w:spacing w:val="-11"/>
                <w:w w:val="105"/>
                <w:sz w:val="18"/>
              </w:rPr>
              <w:t xml:space="preserve"> </w:t>
            </w:r>
            <w:r>
              <w:rPr>
                <w:w w:val="105"/>
                <w:sz w:val="18"/>
              </w:rPr>
              <w:t>Oral</w:t>
            </w:r>
            <w:r>
              <w:rPr>
                <w:spacing w:val="-10"/>
                <w:w w:val="105"/>
                <w:sz w:val="18"/>
              </w:rPr>
              <w:t xml:space="preserve"> </w:t>
            </w:r>
            <w:r>
              <w:rPr>
                <w:w w:val="105"/>
                <w:sz w:val="18"/>
              </w:rPr>
              <w:t>and</w:t>
            </w:r>
            <w:r>
              <w:rPr>
                <w:spacing w:val="-9"/>
                <w:w w:val="105"/>
                <w:sz w:val="18"/>
              </w:rPr>
              <w:t xml:space="preserve"> </w:t>
            </w:r>
            <w:r>
              <w:rPr>
                <w:w w:val="105"/>
                <w:sz w:val="18"/>
              </w:rPr>
              <w:t>Maxillofacial</w:t>
            </w:r>
            <w:r>
              <w:rPr>
                <w:spacing w:val="-12"/>
                <w:w w:val="105"/>
                <w:sz w:val="18"/>
              </w:rPr>
              <w:t xml:space="preserve"> </w:t>
            </w:r>
            <w:r>
              <w:rPr>
                <w:w w:val="105"/>
                <w:sz w:val="18"/>
              </w:rPr>
              <w:t>Surgery.</w:t>
            </w:r>
            <w:r>
              <w:rPr>
                <w:spacing w:val="-7"/>
                <w:w w:val="105"/>
                <w:sz w:val="18"/>
              </w:rPr>
              <w:t xml:space="preserve"> </w:t>
            </w:r>
            <w:r>
              <w:rPr>
                <w:w w:val="105"/>
                <w:sz w:val="18"/>
              </w:rPr>
              <w:t>5th</w:t>
            </w:r>
            <w:r>
              <w:rPr>
                <w:spacing w:val="-12"/>
                <w:w w:val="105"/>
                <w:sz w:val="18"/>
              </w:rPr>
              <w:t xml:space="preserve"> </w:t>
            </w:r>
            <w:r>
              <w:rPr>
                <w:w w:val="105"/>
                <w:sz w:val="18"/>
              </w:rPr>
              <w:t>edition,</w:t>
            </w:r>
            <w:r>
              <w:rPr>
                <w:spacing w:val="-8"/>
                <w:w w:val="105"/>
                <w:sz w:val="18"/>
              </w:rPr>
              <w:t xml:space="preserve"> </w:t>
            </w:r>
            <w:r>
              <w:rPr>
                <w:w w:val="105"/>
                <w:sz w:val="18"/>
              </w:rPr>
              <w:t>Mosby,</w:t>
            </w:r>
            <w:r>
              <w:rPr>
                <w:spacing w:val="-7"/>
                <w:w w:val="105"/>
                <w:sz w:val="18"/>
              </w:rPr>
              <w:t xml:space="preserve"> </w:t>
            </w:r>
            <w:r>
              <w:rPr>
                <w:spacing w:val="-2"/>
                <w:w w:val="105"/>
                <w:sz w:val="18"/>
              </w:rPr>
              <w:t>2008.</w:t>
            </w:r>
          </w:p>
        </w:tc>
      </w:tr>
    </w:tbl>
    <w:p w:rsidR="00644799" w:rsidRDefault="00644799">
      <w:pPr>
        <w:spacing w:before="1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7"/>
        </w:trPr>
        <w:tc>
          <w:tcPr>
            <w:tcW w:w="9476" w:type="dxa"/>
            <w:gridSpan w:val="5"/>
            <w:shd w:val="clear" w:color="auto" w:fill="71D2F4"/>
          </w:tcPr>
          <w:p w:rsidR="00644799" w:rsidRDefault="00E53327">
            <w:pPr>
              <w:pStyle w:val="TableParagraph"/>
              <w:spacing w:before="29"/>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20"/>
        </w:trPr>
        <w:tc>
          <w:tcPr>
            <w:tcW w:w="1866" w:type="dxa"/>
          </w:tcPr>
          <w:p w:rsidR="00644799" w:rsidRDefault="00E53327">
            <w:pPr>
              <w:pStyle w:val="TableParagraph"/>
              <w:spacing w:before="22" w:line="247"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42"/>
              <w:ind w:left="10"/>
              <w:jc w:val="center"/>
              <w:rPr>
                <w:b/>
                <w:sz w:val="20"/>
              </w:rPr>
            </w:pPr>
            <w:r>
              <w:rPr>
                <w:b/>
                <w:w w:val="105"/>
                <w:sz w:val="20"/>
              </w:rPr>
              <w:t>40</w:t>
            </w:r>
            <w:r>
              <w:rPr>
                <w:b/>
                <w:spacing w:val="-6"/>
                <w:w w:val="105"/>
                <w:sz w:val="20"/>
              </w:rPr>
              <w:t xml:space="preserve"> </w:t>
            </w:r>
            <w:r>
              <w:rPr>
                <w:b/>
                <w:spacing w:val="-2"/>
                <w:w w:val="105"/>
                <w:sz w:val="20"/>
              </w:rPr>
              <w:t>(15+25)</w:t>
            </w:r>
          </w:p>
        </w:tc>
        <w:tc>
          <w:tcPr>
            <w:tcW w:w="2844" w:type="dxa"/>
          </w:tcPr>
          <w:p w:rsidR="00644799" w:rsidRDefault="00E53327">
            <w:pPr>
              <w:pStyle w:val="TableParagraph"/>
              <w:spacing w:before="22"/>
              <w:ind w:left="54"/>
              <w:rPr>
                <w:b/>
                <w:sz w:val="20"/>
              </w:rPr>
            </w:pPr>
            <w:r>
              <w:rPr>
                <w:b/>
                <w:spacing w:val="-4"/>
                <w:w w:val="105"/>
                <w:sz w:val="20"/>
              </w:rPr>
              <w:t>Тест</w:t>
            </w:r>
          </w:p>
        </w:tc>
        <w:tc>
          <w:tcPr>
            <w:tcW w:w="541" w:type="dxa"/>
          </w:tcPr>
          <w:p w:rsidR="00644799" w:rsidRDefault="00E53327">
            <w:pPr>
              <w:pStyle w:val="TableParagraph"/>
              <w:spacing w:before="142"/>
              <w:ind w:left="11" w:right="3"/>
              <w:jc w:val="center"/>
              <w:rPr>
                <w:b/>
                <w:sz w:val="20"/>
              </w:rPr>
            </w:pPr>
            <w:r>
              <w:rPr>
                <w:b/>
                <w:spacing w:val="-5"/>
                <w:w w:val="105"/>
                <w:sz w:val="20"/>
              </w:rPr>
              <w:t>10</w:t>
            </w:r>
          </w:p>
        </w:tc>
        <w:tc>
          <w:tcPr>
            <w:tcW w:w="2978" w:type="dxa"/>
            <w:vMerge w:val="restart"/>
          </w:tcPr>
          <w:p w:rsidR="00644799" w:rsidRDefault="00644799">
            <w:pPr>
              <w:pStyle w:val="TableParagraph"/>
              <w:spacing w:before="211"/>
              <w:ind w:left="0"/>
              <w:rPr>
                <w:b/>
                <w:sz w:val="20"/>
              </w:rPr>
            </w:pPr>
          </w:p>
          <w:p w:rsidR="00644799" w:rsidRDefault="00E53327">
            <w:pPr>
              <w:pStyle w:val="TableParagraph"/>
              <w:spacing w:before="1"/>
              <w:ind w:left="10"/>
              <w:jc w:val="center"/>
              <w:rPr>
                <w:b/>
                <w:sz w:val="20"/>
              </w:rPr>
            </w:pPr>
            <w:r>
              <w:rPr>
                <w:b/>
                <w:spacing w:val="-5"/>
                <w:w w:val="105"/>
                <w:sz w:val="20"/>
              </w:rPr>
              <w:t>100</w:t>
            </w:r>
          </w:p>
        </w:tc>
      </w:tr>
      <w:tr w:rsidR="00644799">
        <w:trPr>
          <w:trHeight w:val="287"/>
        </w:trPr>
        <w:tc>
          <w:tcPr>
            <w:tcW w:w="1866" w:type="dxa"/>
          </w:tcPr>
          <w:p w:rsidR="00644799" w:rsidRDefault="00E53327">
            <w:pPr>
              <w:pStyle w:val="TableParagraph"/>
              <w:spacing w:before="29"/>
              <w:ind w:left="54"/>
              <w:rPr>
                <w:b/>
                <w:sz w:val="20"/>
              </w:rPr>
            </w:pPr>
            <w:r>
              <w:rPr>
                <w:b/>
                <w:spacing w:val="-2"/>
                <w:w w:val="105"/>
                <w:sz w:val="20"/>
              </w:rPr>
              <w:t>Колоквиј(и)</w:t>
            </w:r>
          </w:p>
        </w:tc>
        <w:tc>
          <w:tcPr>
            <w:tcW w:w="1247" w:type="dxa"/>
          </w:tcPr>
          <w:p w:rsidR="00644799" w:rsidRDefault="00E53327">
            <w:pPr>
              <w:pStyle w:val="TableParagraph"/>
              <w:spacing w:before="29"/>
              <w:ind w:left="10" w:right="5"/>
              <w:jc w:val="center"/>
              <w:rPr>
                <w:b/>
                <w:sz w:val="20"/>
              </w:rPr>
            </w:pPr>
            <w:r>
              <w:rPr>
                <w:b/>
                <w:spacing w:val="-10"/>
                <w:w w:val="105"/>
                <w:sz w:val="20"/>
              </w:rPr>
              <w:t>5</w:t>
            </w:r>
          </w:p>
        </w:tc>
        <w:tc>
          <w:tcPr>
            <w:tcW w:w="2844" w:type="dxa"/>
          </w:tcPr>
          <w:p w:rsidR="00644799" w:rsidRDefault="00E53327">
            <w:pPr>
              <w:pStyle w:val="TableParagraph"/>
              <w:spacing w:before="29"/>
              <w:ind w:left="54"/>
              <w:rPr>
                <w:b/>
                <w:sz w:val="20"/>
              </w:rPr>
            </w:pPr>
            <w:r>
              <w:rPr>
                <w:b/>
                <w:sz w:val="20"/>
              </w:rPr>
              <w:t>Практични</w:t>
            </w:r>
            <w:r>
              <w:rPr>
                <w:spacing w:val="29"/>
                <w:sz w:val="20"/>
              </w:rPr>
              <w:t xml:space="preserve"> </w:t>
            </w:r>
            <w:r>
              <w:rPr>
                <w:b/>
                <w:spacing w:val="-2"/>
                <w:sz w:val="20"/>
              </w:rPr>
              <w:t>испит</w:t>
            </w:r>
          </w:p>
        </w:tc>
        <w:tc>
          <w:tcPr>
            <w:tcW w:w="541" w:type="dxa"/>
          </w:tcPr>
          <w:p w:rsidR="00644799" w:rsidRDefault="00E53327">
            <w:pPr>
              <w:pStyle w:val="TableParagraph"/>
              <w:spacing w:before="29"/>
              <w:ind w:left="11" w:right="3"/>
              <w:jc w:val="center"/>
              <w:rPr>
                <w:b/>
                <w:sz w:val="20"/>
              </w:rPr>
            </w:pPr>
            <w:r>
              <w:rPr>
                <w:b/>
                <w:spacing w:val="-5"/>
                <w:w w:val="105"/>
                <w:sz w:val="20"/>
              </w:rPr>
              <w:t>10</w:t>
            </w: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5"/>
              <w:jc w:val="center"/>
              <w:rPr>
                <w:b/>
                <w:sz w:val="20"/>
              </w:rPr>
            </w:pPr>
            <w:r>
              <w:rPr>
                <w:b/>
                <w:spacing w:val="-10"/>
                <w:w w:val="105"/>
                <w:sz w:val="20"/>
              </w:rPr>
              <w:t>5</w:t>
            </w:r>
          </w:p>
        </w:tc>
        <w:tc>
          <w:tcPr>
            <w:tcW w:w="2844" w:type="dxa"/>
          </w:tcPr>
          <w:p w:rsidR="00644799" w:rsidRDefault="00E53327">
            <w:pPr>
              <w:pStyle w:val="TableParagraph"/>
              <w:ind w:left="54"/>
              <w:rPr>
                <w:b/>
                <w:sz w:val="20"/>
              </w:rPr>
            </w:pPr>
            <w:r>
              <w:rPr>
                <w:b/>
                <w:sz w:val="20"/>
              </w:rPr>
              <w:t>Усмени</w:t>
            </w:r>
            <w:r>
              <w:rPr>
                <w:spacing w:val="16"/>
                <w:sz w:val="20"/>
              </w:rPr>
              <w:t xml:space="preserve"> </w:t>
            </w:r>
            <w:r>
              <w:rPr>
                <w:b/>
                <w:spacing w:val="-2"/>
                <w:sz w:val="20"/>
              </w:rPr>
              <w:t>испит</w:t>
            </w:r>
          </w:p>
        </w:tc>
        <w:tc>
          <w:tcPr>
            <w:tcW w:w="541" w:type="dxa"/>
          </w:tcPr>
          <w:p w:rsidR="00644799" w:rsidRDefault="00E53327">
            <w:pPr>
              <w:pStyle w:val="TableParagraph"/>
              <w:ind w:left="11" w:right="3"/>
              <w:jc w:val="center"/>
              <w:rPr>
                <w:b/>
                <w:sz w:val="20"/>
              </w:rPr>
            </w:pPr>
            <w:r>
              <w:rPr>
                <w:b/>
                <w:spacing w:val="-5"/>
                <w:w w:val="105"/>
                <w:sz w:val="20"/>
              </w:rPr>
              <w:t>30</w:t>
            </w:r>
          </w:p>
        </w:tc>
        <w:tc>
          <w:tcPr>
            <w:tcW w:w="2978" w:type="dxa"/>
            <w:vMerge/>
            <w:tcBorders>
              <w:top w:val="nil"/>
            </w:tcBorders>
          </w:tcPr>
          <w:p w:rsidR="00644799" w:rsidRDefault="00644799">
            <w:pPr>
              <w:rPr>
                <w:sz w:val="2"/>
                <w:szCs w:val="2"/>
              </w:rPr>
            </w:pPr>
          </w:p>
        </w:tc>
      </w:tr>
      <w:tr w:rsidR="00644799">
        <w:trPr>
          <w:trHeight w:val="292"/>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8"/>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z w:val="20"/>
              </w:rPr>
              <w:t>Име</w:t>
            </w:r>
            <w:r>
              <w:rPr>
                <w:spacing w:val="12"/>
                <w:sz w:val="20"/>
              </w:rPr>
              <w:t xml:space="preserve"> </w:t>
            </w:r>
            <w:r>
              <w:rPr>
                <w:b/>
                <w:sz w:val="20"/>
              </w:rPr>
              <w:t>и</w:t>
            </w:r>
            <w:r>
              <w:rPr>
                <w:spacing w:val="15"/>
                <w:sz w:val="20"/>
              </w:rPr>
              <w:t xml:space="preserve"> </w:t>
            </w:r>
            <w:r>
              <w:rPr>
                <w:b/>
                <w:sz w:val="20"/>
              </w:rPr>
              <w:t>презиме</w:t>
            </w:r>
            <w:r>
              <w:rPr>
                <w:spacing w:val="16"/>
                <w:sz w:val="20"/>
              </w:rPr>
              <w:t xml:space="preserve"> </w:t>
            </w:r>
            <w:r>
              <w:rPr>
                <w:b/>
                <w:sz w:val="20"/>
              </w:rPr>
              <w:t>наставника</w:t>
            </w:r>
            <w:r>
              <w:rPr>
                <w:spacing w:val="17"/>
                <w:sz w:val="20"/>
              </w:rPr>
              <w:t xml:space="preserve"> </w:t>
            </w:r>
            <w:r>
              <w:rPr>
                <w:b/>
                <w:sz w:val="20"/>
              </w:rPr>
              <w:t>који</w:t>
            </w:r>
            <w:r>
              <w:rPr>
                <w:spacing w:val="15"/>
                <w:sz w:val="20"/>
              </w:rPr>
              <w:t xml:space="preserve"> </w:t>
            </w:r>
            <w:r>
              <w:rPr>
                <w:b/>
                <w:sz w:val="20"/>
              </w:rPr>
              <w:t>је</w:t>
            </w:r>
            <w:r>
              <w:rPr>
                <w:spacing w:val="12"/>
                <w:sz w:val="20"/>
              </w:rPr>
              <w:t xml:space="preserve"> </w:t>
            </w:r>
            <w:r>
              <w:rPr>
                <w:b/>
                <w:sz w:val="20"/>
              </w:rPr>
              <w:t>припремио</w:t>
            </w:r>
            <w:r>
              <w:rPr>
                <w:spacing w:val="17"/>
                <w:sz w:val="20"/>
              </w:rPr>
              <w:t xml:space="preserve"> </w:t>
            </w:r>
            <w:r>
              <w:rPr>
                <w:b/>
                <w:sz w:val="20"/>
              </w:rPr>
              <w:t>податке:</w:t>
            </w:r>
            <w:r>
              <w:rPr>
                <w:b/>
                <w:spacing w:val="15"/>
                <w:sz w:val="20"/>
              </w:rPr>
              <w:t xml:space="preserve"> </w:t>
            </w:r>
            <w:r>
              <w:rPr>
                <w:b/>
                <w:sz w:val="20"/>
              </w:rPr>
              <w:t>Проф</w:t>
            </w:r>
            <w:r>
              <w:rPr>
                <w:spacing w:val="11"/>
                <w:sz w:val="20"/>
              </w:rPr>
              <w:t xml:space="preserve"> </w:t>
            </w:r>
            <w:r>
              <w:rPr>
                <w:b/>
                <w:sz w:val="20"/>
              </w:rPr>
              <w:t>др</w:t>
            </w:r>
            <w:r>
              <w:rPr>
                <w:spacing w:val="16"/>
                <w:sz w:val="20"/>
              </w:rPr>
              <w:t xml:space="preserve"> </w:t>
            </w:r>
            <w:r>
              <w:rPr>
                <w:b/>
                <w:sz w:val="20"/>
              </w:rPr>
              <w:t>Небојша</w:t>
            </w:r>
            <w:r>
              <w:rPr>
                <w:spacing w:val="16"/>
                <w:sz w:val="20"/>
              </w:rPr>
              <w:t xml:space="preserve"> </w:t>
            </w:r>
            <w:r>
              <w:rPr>
                <w:b/>
                <w:spacing w:val="-2"/>
                <w:sz w:val="20"/>
              </w:rPr>
              <w:t>Јовић</w:t>
            </w:r>
          </w:p>
        </w:tc>
      </w:tr>
    </w:tbl>
    <w:p w:rsidR="00644799" w:rsidRDefault="00644799">
      <w:pPr>
        <w:pStyle w:val="TableParagraph"/>
        <w:rPr>
          <w:b/>
          <w:sz w:val="20"/>
        </w:rPr>
        <w:sectPr w:rsidR="00644799">
          <w:pgSz w:w="12240" w:h="15840"/>
          <w:pgMar w:top="520" w:right="1080" w:bottom="11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73"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294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06" name="Image 206"/>
                                <pic:cNvPicPr/>
                              </pic:nvPicPr>
                              <pic:blipFill>
                                <a:blip r:embed="rId74" cstate="print"/>
                                <a:stretch>
                                  <a:fillRect/>
                                </a:stretch>
                              </pic:blipFill>
                              <pic:spPr>
                                <a:xfrm>
                                  <a:off x="0" y="0"/>
                                  <a:ext cx="758952" cy="890016"/>
                                </a:xfrm>
                                <a:prstGeom prst="rect">
                                  <a:avLst/>
                                </a:prstGeom>
                              </pic:spPr>
                            </pic:pic>
                          </wpg:wgp>
                        </a:graphicData>
                      </a:graphic>
                    </wp:anchor>
                  </w:drawing>
                </mc:Choice>
                <mc:Fallback>
                  <w:pict>
                    <v:group w14:anchorId="069128A9" id="Group 205" o:spid="_x0000_s1026" style="position:absolute;margin-left:259pt;margin-top:-43.55pt;width:59.8pt;height:70.1pt;z-index:1576294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">
                      <v:shape id="Image 206"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z6TFAAAA3AAAAA8AAABkcnMvZG93bnJldi54bWxEj0FrAjEUhO8F/0N4Qm+a6EHarVFUKrTU&#10;Iq7V82Pz3CxuXpZNum7/fVMQehxm5htmvuxdLTpqQ+VZw2SsQBAX3lRcavg6bkdPIEJENlh7Jg0/&#10;FGC5GDzMMTP+xgfq8liKBOGQoQYbY5NJGQpLDsPYN8TJu/jWYUyyLaVp8ZbgrpZTpWbSYcVpwWJD&#10;G0vFNf92GrrNO+72u0JtX8+nz2v+sXbHZ6v147BfvYCI1Mf/8L39ZjRM1Qz+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c+kxQAAANwAAAAPAAAAAAAAAAAAAAAA&#10;AJ8CAABkcnMvZG93bnJldi54bWxQSwUGAAAAAAQABAD3AAAAkQMAAAAA&#10;">
                        <v:imagedata r:id="rId7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828"/>
              <w:rPr>
                <w:b/>
                <w:sz w:val="20"/>
              </w:rPr>
            </w:pPr>
            <w:r>
              <w:rPr>
                <w:b/>
                <w:sz w:val="20"/>
              </w:rPr>
              <w:t>КЛИНИЧКА</w:t>
            </w:r>
            <w:r>
              <w:rPr>
                <w:spacing w:val="31"/>
                <w:sz w:val="20"/>
              </w:rPr>
              <w:t xml:space="preserve"> </w:t>
            </w:r>
            <w:r>
              <w:rPr>
                <w:b/>
                <w:spacing w:val="-2"/>
                <w:sz w:val="20"/>
              </w:rPr>
              <w:t>ПАРОДОНТОЛОГИЈА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jc w:val="center"/>
              <w:rPr>
                <w:sz w:val="20"/>
              </w:rPr>
            </w:pPr>
            <w:r>
              <w:rPr>
                <w:spacing w:val="-5"/>
                <w:w w:val="105"/>
                <w:sz w:val="20"/>
              </w:rPr>
              <w:t>11.</w:t>
            </w:r>
          </w:p>
        </w:tc>
        <w:tc>
          <w:tcPr>
            <w:tcW w:w="2519" w:type="dxa"/>
          </w:tcPr>
          <w:p w:rsidR="00644799" w:rsidRDefault="00E53327">
            <w:pPr>
              <w:pStyle w:val="TableParagraph"/>
              <w:spacing w:before="26"/>
              <w:ind w:left="7" w:right="2"/>
              <w:jc w:val="center"/>
              <w:rPr>
                <w:sz w:val="20"/>
              </w:rPr>
            </w:pPr>
            <w:r>
              <w:rPr>
                <w:spacing w:val="-2"/>
                <w:w w:val="105"/>
                <w:sz w:val="20"/>
              </w:rPr>
              <w:t>1П+1В</w:t>
            </w:r>
          </w:p>
        </w:tc>
        <w:tc>
          <w:tcPr>
            <w:tcW w:w="1962" w:type="dxa"/>
          </w:tcPr>
          <w:p w:rsidR="00644799" w:rsidRDefault="00E53327">
            <w:pPr>
              <w:pStyle w:val="TableParagraph"/>
              <w:spacing w:before="26"/>
              <w:ind w:left="0" w:right="2"/>
              <w:jc w:val="center"/>
              <w:rPr>
                <w:sz w:val="20"/>
              </w:rPr>
            </w:pPr>
            <w:r>
              <w:rPr>
                <w:spacing w:val="-10"/>
                <w:w w:val="105"/>
                <w:sz w:val="20"/>
              </w:rPr>
              <w:t>4</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Доц.</w:t>
            </w:r>
            <w:r>
              <w:rPr>
                <w:spacing w:val="80"/>
                <w:w w:val="150"/>
                <w:sz w:val="18"/>
              </w:rPr>
              <w:t xml:space="preserve"> </w:t>
            </w:r>
            <w:r>
              <w:rPr>
                <w:w w:val="105"/>
                <w:sz w:val="18"/>
              </w:rPr>
              <w:t>др</w:t>
            </w:r>
            <w:r>
              <w:rPr>
                <w:spacing w:val="80"/>
                <w:w w:val="150"/>
                <w:sz w:val="18"/>
              </w:rPr>
              <w:t xml:space="preserve"> </w:t>
            </w:r>
            <w:r>
              <w:rPr>
                <w:w w:val="105"/>
                <w:sz w:val="18"/>
              </w:rPr>
              <w:t>Наташа</w:t>
            </w:r>
            <w:r>
              <w:rPr>
                <w:spacing w:val="80"/>
                <w:w w:val="150"/>
                <w:sz w:val="18"/>
              </w:rPr>
              <w:t xml:space="preserve"> </w:t>
            </w:r>
            <w:r>
              <w:rPr>
                <w:w w:val="105"/>
                <w:sz w:val="18"/>
              </w:rPr>
              <w:t>Тртић,</w:t>
            </w:r>
            <w:r>
              <w:rPr>
                <w:spacing w:val="80"/>
                <w:w w:val="150"/>
                <w:sz w:val="18"/>
              </w:rPr>
              <w:t xml:space="preserve"> </w:t>
            </w:r>
            <w:r>
              <w:rPr>
                <w:w w:val="105"/>
                <w:sz w:val="18"/>
              </w:rPr>
              <w:t>мр</w:t>
            </w:r>
            <w:r>
              <w:rPr>
                <w:spacing w:val="80"/>
                <w:w w:val="150"/>
                <w:sz w:val="18"/>
              </w:rPr>
              <w:t xml:space="preserve"> </w:t>
            </w:r>
            <w:r>
              <w:rPr>
                <w:w w:val="105"/>
                <w:sz w:val="18"/>
              </w:rPr>
              <w:t>Жељка</w:t>
            </w:r>
            <w:r>
              <w:rPr>
                <w:spacing w:val="80"/>
                <w:w w:val="150"/>
                <w:sz w:val="18"/>
              </w:rPr>
              <w:t xml:space="preserve"> </w:t>
            </w:r>
            <w:r>
              <w:rPr>
                <w:w w:val="105"/>
                <w:sz w:val="18"/>
              </w:rPr>
              <w:t>Којић,</w:t>
            </w:r>
            <w:r>
              <w:rPr>
                <w:spacing w:val="80"/>
                <w:w w:val="150"/>
                <w:sz w:val="18"/>
              </w:rPr>
              <w:t xml:space="preserve"> </w:t>
            </w:r>
            <w:r>
              <w:rPr>
                <w:w w:val="105"/>
                <w:sz w:val="18"/>
              </w:rPr>
              <w:t>др</w:t>
            </w:r>
            <w:r>
              <w:rPr>
                <w:spacing w:val="80"/>
                <w:w w:val="105"/>
                <w:sz w:val="18"/>
              </w:rPr>
              <w:t xml:space="preserve"> </w:t>
            </w:r>
            <w:r>
              <w:rPr>
                <w:w w:val="105"/>
                <w:sz w:val="18"/>
              </w:rPr>
              <w:t>Тијана</w:t>
            </w:r>
            <w:r>
              <w:rPr>
                <w:spacing w:val="80"/>
                <w:w w:val="150"/>
                <w:sz w:val="18"/>
              </w:rPr>
              <w:t xml:space="preserve"> </w:t>
            </w:r>
            <w:r>
              <w:rPr>
                <w:w w:val="105"/>
                <w:sz w:val="18"/>
              </w:rPr>
              <w:t>Адамовић,</w:t>
            </w:r>
            <w:r>
              <w:rPr>
                <w:spacing w:val="80"/>
                <w:w w:val="150"/>
                <w:sz w:val="18"/>
              </w:rPr>
              <w:t xml:space="preserve"> </w:t>
            </w:r>
            <w:r>
              <w:rPr>
                <w:w w:val="105"/>
                <w:sz w:val="18"/>
              </w:rPr>
              <w:t>виши</w:t>
            </w:r>
            <w:r>
              <w:rPr>
                <w:spacing w:val="80"/>
                <w:w w:val="150"/>
                <w:sz w:val="18"/>
              </w:rPr>
              <w:t xml:space="preserve"> </w:t>
            </w:r>
            <w:r>
              <w:rPr>
                <w:w w:val="105"/>
                <w:sz w:val="18"/>
              </w:rPr>
              <w:t xml:space="preserve">асистент, доц. </w:t>
            </w:r>
            <w:proofErr w:type="gramStart"/>
            <w:r>
              <w:rPr>
                <w:w w:val="105"/>
                <w:sz w:val="18"/>
              </w:rPr>
              <w:t>др</w:t>
            </w:r>
            <w:proofErr w:type="gramEnd"/>
            <w:r>
              <w:rPr>
                <w:w w:val="105"/>
                <w:sz w:val="18"/>
              </w:rPr>
              <w:t xml:space="preserve"> Верица Павлић (спољни сарадник), проф. др Саша Чакић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w w:val="105"/>
                <w:sz w:val="18"/>
              </w:rPr>
              <w:t>да</w:t>
            </w:r>
            <w:r>
              <w:rPr>
                <w:spacing w:val="-12"/>
                <w:w w:val="105"/>
                <w:sz w:val="18"/>
              </w:rPr>
              <w:t xml:space="preserve"> </w:t>
            </w:r>
            <w:r>
              <w:rPr>
                <w:w w:val="105"/>
                <w:sz w:val="18"/>
              </w:rPr>
              <w:t>обучи</w:t>
            </w:r>
            <w:r>
              <w:rPr>
                <w:spacing w:val="-12"/>
                <w:w w:val="105"/>
                <w:sz w:val="18"/>
              </w:rPr>
              <w:t xml:space="preserve"> </w:t>
            </w:r>
            <w:r>
              <w:rPr>
                <w:w w:val="105"/>
                <w:sz w:val="18"/>
              </w:rPr>
              <w:t>студента</w:t>
            </w:r>
            <w:r>
              <w:rPr>
                <w:spacing w:val="-12"/>
                <w:w w:val="105"/>
                <w:sz w:val="18"/>
              </w:rPr>
              <w:t xml:space="preserve"> </w:t>
            </w:r>
            <w:r>
              <w:rPr>
                <w:w w:val="105"/>
                <w:sz w:val="18"/>
              </w:rPr>
              <w:t>у</w:t>
            </w:r>
            <w:r>
              <w:rPr>
                <w:spacing w:val="-12"/>
                <w:w w:val="105"/>
                <w:sz w:val="18"/>
              </w:rPr>
              <w:t xml:space="preserve"> </w:t>
            </w:r>
            <w:r>
              <w:rPr>
                <w:w w:val="105"/>
                <w:sz w:val="18"/>
              </w:rPr>
              <w:t>изради</w:t>
            </w:r>
            <w:r>
              <w:rPr>
                <w:spacing w:val="-12"/>
                <w:w w:val="105"/>
                <w:sz w:val="18"/>
              </w:rPr>
              <w:t xml:space="preserve"> </w:t>
            </w:r>
            <w:r>
              <w:rPr>
                <w:w w:val="105"/>
                <w:sz w:val="18"/>
              </w:rPr>
              <w:t>комплексног</w:t>
            </w:r>
            <w:r>
              <w:rPr>
                <w:spacing w:val="-11"/>
                <w:w w:val="105"/>
                <w:sz w:val="18"/>
              </w:rPr>
              <w:t xml:space="preserve"> </w:t>
            </w:r>
            <w:r>
              <w:rPr>
                <w:w w:val="105"/>
                <w:sz w:val="18"/>
              </w:rPr>
              <w:t>плана</w:t>
            </w:r>
            <w:r>
              <w:rPr>
                <w:spacing w:val="-12"/>
                <w:w w:val="105"/>
                <w:sz w:val="18"/>
              </w:rPr>
              <w:t xml:space="preserve"> </w:t>
            </w:r>
            <w:r>
              <w:rPr>
                <w:w w:val="105"/>
                <w:sz w:val="18"/>
              </w:rPr>
              <w:t>терапије</w:t>
            </w:r>
            <w:r>
              <w:rPr>
                <w:spacing w:val="-12"/>
                <w:w w:val="105"/>
                <w:sz w:val="18"/>
              </w:rPr>
              <w:t xml:space="preserve"> </w:t>
            </w:r>
            <w:r>
              <w:rPr>
                <w:w w:val="105"/>
                <w:sz w:val="18"/>
              </w:rPr>
              <w:t>обоелог</w:t>
            </w:r>
            <w:r>
              <w:rPr>
                <w:spacing w:val="-12"/>
                <w:w w:val="105"/>
                <w:sz w:val="18"/>
              </w:rPr>
              <w:t xml:space="preserve"> </w:t>
            </w:r>
            <w:r>
              <w:rPr>
                <w:w w:val="105"/>
                <w:sz w:val="18"/>
              </w:rPr>
              <w:t>пародонцијума</w:t>
            </w:r>
            <w:r>
              <w:rPr>
                <w:spacing w:val="-9"/>
                <w:w w:val="105"/>
                <w:sz w:val="18"/>
              </w:rPr>
              <w:t xml:space="preserve"> </w:t>
            </w:r>
            <w:r>
              <w:rPr>
                <w:w w:val="105"/>
                <w:sz w:val="18"/>
              </w:rPr>
              <w:t>као</w:t>
            </w:r>
            <w:r>
              <w:rPr>
                <w:spacing w:val="-11"/>
                <w:w w:val="105"/>
                <w:sz w:val="18"/>
              </w:rPr>
              <w:t xml:space="preserve"> </w:t>
            </w:r>
            <w:r>
              <w:rPr>
                <w:w w:val="105"/>
                <w:sz w:val="18"/>
              </w:rPr>
              <w:t>и</w:t>
            </w:r>
            <w:r>
              <w:rPr>
                <w:spacing w:val="-12"/>
                <w:w w:val="105"/>
                <w:sz w:val="18"/>
              </w:rPr>
              <w:t xml:space="preserve"> </w:t>
            </w:r>
            <w:r>
              <w:rPr>
                <w:w w:val="105"/>
                <w:sz w:val="18"/>
              </w:rPr>
              <w:t>комплексним</w:t>
            </w:r>
            <w:r>
              <w:rPr>
                <w:spacing w:val="-11"/>
                <w:w w:val="105"/>
                <w:sz w:val="18"/>
              </w:rPr>
              <w:t xml:space="preserve"> </w:t>
            </w:r>
            <w:r>
              <w:rPr>
                <w:w w:val="105"/>
                <w:sz w:val="18"/>
              </w:rPr>
              <w:t>захватима</w:t>
            </w:r>
            <w:r>
              <w:rPr>
                <w:spacing w:val="-9"/>
                <w:w w:val="105"/>
                <w:sz w:val="18"/>
              </w:rPr>
              <w:t xml:space="preserve"> </w:t>
            </w:r>
            <w:r>
              <w:rPr>
                <w:spacing w:val="-10"/>
                <w:w w:val="105"/>
                <w:sz w:val="18"/>
              </w:rPr>
              <w:t>у</w:t>
            </w:r>
          </w:p>
          <w:p w:rsidR="00644799" w:rsidRDefault="00E53327">
            <w:pPr>
              <w:pStyle w:val="TableParagraph"/>
              <w:spacing w:before="9" w:line="195" w:lineRule="exact"/>
              <w:rPr>
                <w:sz w:val="18"/>
              </w:rPr>
            </w:pPr>
            <w:r>
              <w:rPr>
                <w:sz w:val="18"/>
              </w:rPr>
              <w:t>терапији</w:t>
            </w:r>
            <w:r>
              <w:rPr>
                <w:spacing w:val="25"/>
                <w:sz w:val="18"/>
              </w:rPr>
              <w:t xml:space="preserve"> </w:t>
            </w:r>
            <w:r>
              <w:rPr>
                <w:sz w:val="18"/>
              </w:rPr>
              <w:t>обољелог</w:t>
            </w:r>
            <w:r>
              <w:rPr>
                <w:spacing w:val="21"/>
                <w:sz w:val="18"/>
              </w:rPr>
              <w:t xml:space="preserve"> </w:t>
            </w:r>
            <w:r>
              <w:rPr>
                <w:spacing w:val="-2"/>
                <w:sz w:val="18"/>
              </w:rPr>
              <w:t>пародонцијума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59"/>
        </w:trPr>
        <w:tc>
          <w:tcPr>
            <w:tcW w:w="9464" w:type="dxa"/>
            <w:gridSpan w:val="2"/>
          </w:tcPr>
          <w:p w:rsidR="00644799" w:rsidRDefault="00E53327">
            <w:pPr>
              <w:pStyle w:val="TableParagraph"/>
              <w:spacing w:before="0" w:line="252" w:lineRule="auto"/>
              <w:ind w:right="85"/>
              <w:jc w:val="both"/>
              <w:rPr>
                <w:sz w:val="18"/>
              </w:rPr>
            </w:pPr>
            <w:r>
              <w:rPr>
                <w:w w:val="105"/>
                <w:sz w:val="18"/>
              </w:rPr>
              <w:t>Познавање индикације и контраиндикације за примjену методе обраде пародонталних џепова; Спровођење терапије</w:t>
            </w:r>
            <w:r>
              <w:rPr>
                <w:spacing w:val="-6"/>
                <w:w w:val="105"/>
                <w:sz w:val="18"/>
              </w:rPr>
              <w:t xml:space="preserve"> </w:t>
            </w:r>
            <w:r>
              <w:rPr>
                <w:w w:val="105"/>
                <w:sz w:val="18"/>
              </w:rPr>
              <w:t>пародонталних</w:t>
            </w:r>
            <w:r>
              <w:rPr>
                <w:spacing w:val="-7"/>
                <w:w w:val="105"/>
                <w:sz w:val="18"/>
              </w:rPr>
              <w:t xml:space="preserve"> </w:t>
            </w:r>
            <w:r>
              <w:rPr>
                <w:w w:val="105"/>
                <w:sz w:val="18"/>
              </w:rPr>
              <w:t>џепова</w:t>
            </w:r>
            <w:r>
              <w:rPr>
                <w:spacing w:val="-6"/>
                <w:w w:val="105"/>
                <w:sz w:val="18"/>
              </w:rPr>
              <w:t xml:space="preserve"> </w:t>
            </w:r>
            <w:r>
              <w:rPr>
                <w:w w:val="105"/>
                <w:sz w:val="18"/>
              </w:rPr>
              <w:t>примјеном</w:t>
            </w:r>
            <w:r>
              <w:rPr>
                <w:spacing w:val="-8"/>
                <w:w w:val="105"/>
                <w:sz w:val="18"/>
              </w:rPr>
              <w:t xml:space="preserve"> </w:t>
            </w:r>
            <w:r>
              <w:rPr>
                <w:w w:val="105"/>
                <w:sz w:val="18"/>
              </w:rPr>
              <w:t>методе</w:t>
            </w:r>
            <w:r>
              <w:rPr>
                <w:spacing w:val="-4"/>
                <w:w w:val="105"/>
                <w:sz w:val="18"/>
              </w:rPr>
              <w:t xml:space="preserve"> </w:t>
            </w:r>
            <w:r>
              <w:rPr>
                <w:w w:val="105"/>
                <w:sz w:val="18"/>
              </w:rPr>
              <w:t>обраде</w:t>
            </w:r>
            <w:r>
              <w:rPr>
                <w:spacing w:val="-6"/>
                <w:w w:val="105"/>
                <w:sz w:val="18"/>
              </w:rPr>
              <w:t xml:space="preserve"> </w:t>
            </w:r>
            <w:r>
              <w:rPr>
                <w:w w:val="105"/>
                <w:sz w:val="18"/>
              </w:rPr>
              <w:t>пародонталних</w:t>
            </w:r>
            <w:r>
              <w:rPr>
                <w:spacing w:val="-5"/>
                <w:w w:val="105"/>
                <w:sz w:val="18"/>
              </w:rPr>
              <w:t xml:space="preserve"> </w:t>
            </w:r>
            <w:r>
              <w:rPr>
                <w:w w:val="105"/>
                <w:sz w:val="18"/>
              </w:rPr>
              <w:t>џепова;</w:t>
            </w:r>
            <w:r>
              <w:rPr>
                <w:spacing w:val="-7"/>
                <w:w w:val="105"/>
                <w:sz w:val="18"/>
              </w:rPr>
              <w:t xml:space="preserve"> </w:t>
            </w:r>
            <w:r>
              <w:rPr>
                <w:w w:val="105"/>
                <w:sz w:val="18"/>
              </w:rPr>
              <w:t>Дијагностиковање</w:t>
            </w:r>
            <w:r>
              <w:rPr>
                <w:spacing w:val="-4"/>
                <w:w w:val="105"/>
                <w:sz w:val="18"/>
              </w:rPr>
              <w:t xml:space="preserve"> </w:t>
            </w:r>
            <w:r>
              <w:rPr>
                <w:w w:val="105"/>
                <w:sz w:val="18"/>
              </w:rPr>
              <w:t>и</w:t>
            </w:r>
            <w:r>
              <w:rPr>
                <w:spacing w:val="-4"/>
                <w:w w:val="105"/>
                <w:sz w:val="18"/>
              </w:rPr>
              <w:t xml:space="preserve"> </w:t>
            </w:r>
            <w:r>
              <w:rPr>
                <w:w w:val="105"/>
                <w:sz w:val="18"/>
              </w:rPr>
              <w:t>спровођ</w:t>
            </w:r>
            <w:r>
              <w:rPr>
                <w:w w:val="105"/>
                <w:sz w:val="18"/>
              </w:rPr>
              <w:t>ење терапије ургентних стања у пародонцијуму; Познавање индикације и контраиндикације за примјену основних хируршких терапијских захвата који се користе за елиминацију пародонталних џепова као и корекцију мукогингивалних аномалија; Асистирање као и извођењ</w:t>
            </w:r>
            <w:r>
              <w:rPr>
                <w:w w:val="105"/>
                <w:sz w:val="18"/>
              </w:rPr>
              <w:t>е сегмената хируршких процедура које им се демонстрирају; Дијагностиковање трауматске оклузије и знакова оклузалног трауматизма; Елиминација раног контакта методом брушења зуба;</w:t>
            </w:r>
            <w:r>
              <w:rPr>
                <w:spacing w:val="40"/>
                <w:w w:val="105"/>
                <w:sz w:val="18"/>
              </w:rPr>
              <w:t xml:space="preserve"> </w:t>
            </w:r>
            <w:r>
              <w:rPr>
                <w:w w:val="105"/>
                <w:sz w:val="18"/>
              </w:rPr>
              <w:t>Израда плана терапије за успостављање повољних оклузоартикулационих односа</w:t>
            </w:r>
            <w:r>
              <w:rPr>
                <w:spacing w:val="-2"/>
                <w:w w:val="105"/>
                <w:sz w:val="18"/>
              </w:rPr>
              <w:t xml:space="preserve"> </w:t>
            </w:r>
            <w:r>
              <w:rPr>
                <w:w w:val="105"/>
                <w:sz w:val="18"/>
              </w:rPr>
              <w:t>примјеном</w:t>
            </w:r>
            <w:r>
              <w:rPr>
                <w:spacing w:val="-1"/>
                <w:w w:val="105"/>
                <w:sz w:val="18"/>
              </w:rPr>
              <w:t xml:space="preserve"> </w:t>
            </w:r>
            <w:r>
              <w:rPr>
                <w:w w:val="105"/>
                <w:sz w:val="18"/>
              </w:rPr>
              <w:t>други метода</w:t>
            </w:r>
            <w:r>
              <w:rPr>
                <w:spacing w:val="-2"/>
                <w:w w:val="105"/>
                <w:sz w:val="18"/>
              </w:rPr>
              <w:t xml:space="preserve"> </w:t>
            </w:r>
            <w:r>
              <w:rPr>
                <w:w w:val="105"/>
                <w:sz w:val="18"/>
              </w:rPr>
              <w:t>(протетске, рестауративне,</w:t>
            </w:r>
            <w:r>
              <w:rPr>
                <w:spacing w:val="-1"/>
                <w:w w:val="105"/>
                <w:sz w:val="18"/>
              </w:rPr>
              <w:t xml:space="preserve"> </w:t>
            </w:r>
            <w:r>
              <w:rPr>
                <w:w w:val="105"/>
                <w:sz w:val="18"/>
              </w:rPr>
              <w:t>хируршке, ортодонтске);</w:t>
            </w:r>
            <w:r>
              <w:rPr>
                <w:spacing w:val="-2"/>
                <w:w w:val="105"/>
                <w:sz w:val="18"/>
              </w:rPr>
              <w:t xml:space="preserve"> </w:t>
            </w:r>
            <w:r>
              <w:rPr>
                <w:w w:val="105"/>
                <w:sz w:val="18"/>
              </w:rPr>
              <w:t>У</w:t>
            </w:r>
            <w:r>
              <w:rPr>
                <w:spacing w:val="-1"/>
                <w:w w:val="105"/>
                <w:sz w:val="18"/>
              </w:rPr>
              <w:t xml:space="preserve"> </w:t>
            </w:r>
            <w:r>
              <w:rPr>
                <w:w w:val="105"/>
                <w:sz w:val="18"/>
              </w:rPr>
              <w:t>потпуности</w:t>
            </w:r>
            <w:r>
              <w:rPr>
                <w:spacing w:val="-2"/>
                <w:w w:val="105"/>
                <w:sz w:val="18"/>
              </w:rPr>
              <w:t xml:space="preserve"> </w:t>
            </w:r>
            <w:r>
              <w:rPr>
                <w:w w:val="105"/>
                <w:sz w:val="18"/>
              </w:rPr>
              <w:t>спроводе</w:t>
            </w:r>
            <w:r>
              <w:rPr>
                <w:spacing w:val="-2"/>
                <w:w w:val="105"/>
                <w:sz w:val="18"/>
              </w:rPr>
              <w:t xml:space="preserve"> </w:t>
            </w:r>
            <w:r>
              <w:rPr>
                <w:w w:val="105"/>
                <w:sz w:val="18"/>
              </w:rPr>
              <w:t>фазу одржавања</w:t>
            </w:r>
            <w:r>
              <w:rPr>
                <w:spacing w:val="-4"/>
                <w:w w:val="105"/>
                <w:sz w:val="18"/>
              </w:rPr>
              <w:t xml:space="preserve"> </w:t>
            </w:r>
            <w:r>
              <w:rPr>
                <w:w w:val="105"/>
                <w:sz w:val="18"/>
              </w:rPr>
              <w:t>постигнутих</w:t>
            </w:r>
            <w:r>
              <w:rPr>
                <w:spacing w:val="-5"/>
                <w:w w:val="105"/>
                <w:sz w:val="18"/>
              </w:rPr>
              <w:t xml:space="preserve"> </w:t>
            </w:r>
            <w:r>
              <w:rPr>
                <w:w w:val="105"/>
                <w:sz w:val="18"/>
              </w:rPr>
              <w:t>терапијских</w:t>
            </w:r>
            <w:r>
              <w:rPr>
                <w:spacing w:val="-5"/>
                <w:w w:val="105"/>
                <w:sz w:val="18"/>
              </w:rPr>
              <w:t xml:space="preserve"> </w:t>
            </w:r>
            <w:r>
              <w:rPr>
                <w:w w:val="105"/>
                <w:sz w:val="18"/>
              </w:rPr>
              <w:t>резултата;</w:t>
            </w:r>
            <w:r>
              <w:rPr>
                <w:spacing w:val="-4"/>
                <w:w w:val="105"/>
                <w:sz w:val="18"/>
              </w:rPr>
              <w:t xml:space="preserve"> </w:t>
            </w:r>
            <w:r>
              <w:rPr>
                <w:w w:val="105"/>
                <w:sz w:val="18"/>
              </w:rPr>
              <w:t>Примењују</w:t>
            </w:r>
            <w:r>
              <w:rPr>
                <w:spacing w:val="-5"/>
                <w:w w:val="105"/>
                <w:sz w:val="18"/>
              </w:rPr>
              <w:t xml:space="preserve"> </w:t>
            </w:r>
            <w:r>
              <w:rPr>
                <w:w w:val="105"/>
                <w:sz w:val="18"/>
              </w:rPr>
              <w:t>флексибилни</w:t>
            </w:r>
            <w:r>
              <w:rPr>
                <w:spacing w:val="-2"/>
                <w:w w:val="105"/>
                <w:sz w:val="18"/>
              </w:rPr>
              <w:t xml:space="preserve"> </w:t>
            </w:r>
            <w:r>
              <w:rPr>
                <w:w w:val="105"/>
                <w:sz w:val="18"/>
              </w:rPr>
              <w:t>план</w:t>
            </w:r>
            <w:r>
              <w:rPr>
                <w:spacing w:val="-7"/>
                <w:w w:val="105"/>
                <w:sz w:val="18"/>
              </w:rPr>
              <w:t xml:space="preserve"> </w:t>
            </w:r>
            <w:r>
              <w:rPr>
                <w:w w:val="105"/>
                <w:sz w:val="18"/>
              </w:rPr>
              <w:t>терапије</w:t>
            </w:r>
            <w:r>
              <w:rPr>
                <w:spacing w:val="-4"/>
                <w:w w:val="105"/>
                <w:sz w:val="18"/>
              </w:rPr>
              <w:t xml:space="preserve"> </w:t>
            </w:r>
            <w:r>
              <w:rPr>
                <w:w w:val="105"/>
                <w:sz w:val="18"/>
              </w:rPr>
              <w:t>пародонтопатије у</w:t>
            </w:r>
            <w:r>
              <w:rPr>
                <w:spacing w:val="-11"/>
                <w:w w:val="105"/>
                <w:sz w:val="18"/>
              </w:rPr>
              <w:t xml:space="preserve"> </w:t>
            </w:r>
            <w:r>
              <w:rPr>
                <w:w w:val="105"/>
                <w:sz w:val="18"/>
              </w:rPr>
              <w:t>случају</w:t>
            </w:r>
          </w:p>
          <w:p w:rsidR="00644799" w:rsidRDefault="00E53327">
            <w:pPr>
              <w:pStyle w:val="TableParagraph"/>
              <w:spacing w:before="0" w:line="186" w:lineRule="exact"/>
              <w:jc w:val="both"/>
              <w:rPr>
                <w:sz w:val="18"/>
              </w:rPr>
            </w:pPr>
            <w:proofErr w:type="gramStart"/>
            <w:r>
              <w:rPr>
                <w:sz w:val="18"/>
              </w:rPr>
              <w:t>дијагностикованог</w:t>
            </w:r>
            <w:proofErr w:type="gramEnd"/>
            <w:r>
              <w:rPr>
                <w:spacing w:val="33"/>
                <w:sz w:val="18"/>
              </w:rPr>
              <w:t xml:space="preserve"> </w:t>
            </w:r>
            <w:r>
              <w:rPr>
                <w:sz w:val="18"/>
              </w:rPr>
              <w:t>рецидива</w:t>
            </w:r>
            <w:r>
              <w:rPr>
                <w:spacing w:val="35"/>
                <w:sz w:val="18"/>
              </w:rPr>
              <w:t xml:space="preserve"> </w:t>
            </w:r>
            <w:r>
              <w:rPr>
                <w:spacing w:val="-2"/>
                <w:sz w:val="18"/>
              </w:rPr>
              <w:t>болести.</w:t>
            </w:r>
          </w:p>
        </w:tc>
      </w:tr>
      <w:tr w:rsidR="00644799">
        <w:trPr>
          <w:trHeight w:val="238"/>
        </w:trPr>
        <w:tc>
          <w:tcPr>
            <w:tcW w:w="9464" w:type="dxa"/>
            <w:gridSpan w:val="2"/>
            <w:shd w:val="clear" w:color="auto" w:fill="71D2F4"/>
          </w:tcPr>
          <w:p w:rsidR="00644799" w:rsidRDefault="00E53327">
            <w:pPr>
              <w:pStyle w:val="TableParagraph"/>
              <w:spacing w:before="7"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6918"/>
        </w:trPr>
        <w:tc>
          <w:tcPr>
            <w:tcW w:w="9464" w:type="dxa"/>
            <w:gridSpan w:val="2"/>
          </w:tcPr>
          <w:p w:rsidR="00644799" w:rsidRDefault="00E53327">
            <w:pPr>
              <w:pStyle w:val="TableParagraph"/>
              <w:spacing w:before="0" w:line="206" w:lineRule="exact"/>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7"/>
              <w:rPr>
                <w:sz w:val="18"/>
              </w:rPr>
            </w:pPr>
            <w:r>
              <w:rPr>
                <w:w w:val="105"/>
                <w:sz w:val="18"/>
              </w:rPr>
              <w:t>Регенеративне методе</w:t>
            </w:r>
            <w:r>
              <w:rPr>
                <w:spacing w:val="17"/>
                <w:w w:val="105"/>
                <w:sz w:val="18"/>
              </w:rPr>
              <w:t xml:space="preserve"> </w:t>
            </w:r>
            <w:r>
              <w:rPr>
                <w:w w:val="105"/>
                <w:sz w:val="18"/>
              </w:rPr>
              <w:t>лијечења</w:t>
            </w:r>
            <w:r>
              <w:rPr>
                <w:spacing w:val="17"/>
                <w:w w:val="105"/>
                <w:sz w:val="18"/>
              </w:rPr>
              <w:t xml:space="preserve"> </w:t>
            </w:r>
            <w:r>
              <w:rPr>
                <w:w w:val="105"/>
                <w:sz w:val="18"/>
              </w:rPr>
              <w:t>обољелих од пародонтопатије.</w:t>
            </w:r>
            <w:r>
              <w:rPr>
                <w:spacing w:val="17"/>
                <w:w w:val="105"/>
                <w:sz w:val="18"/>
              </w:rPr>
              <w:t xml:space="preserve"> </w:t>
            </w:r>
            <w:r>
              <w:rPr>
                <w:w w:val="105"/>
                <w:sz w:val="18"/>
              </w:rPr>
              <w:t>Регенеративне методе</w:t>
            </w:r>
            <w:r>
              <w:rPr>
                <w:spacing w:val="19"/>
                <w:w w:val="105"/>
                <w:sz w:val="18"/>
              </w:rPr>
              <w:t xml:space="preserve"> </w:t>
            </w:r>
            <w:r>
              <w:rPr>
                <w:w w:val="105"/>
                <w:sz w:val="18"/>
              </w:rPr>
              <w:t>у терапији</w:t>
            </w:r>
            <w:r>
              <w:rPr>
                <w:spacing w:val="17"/>
                <w:w w:val="105"/>
                <w:sz w:val="18"/>
              </w:rPr>
              <w:t xml:space="preserve"> </w:t>
            </w:r>
            <w:r>
              <w:rPr>
                <w:w w:val="105"/>
                <w:sz w:val="18"/>
              </w:rPr>
              <w:t>пародонталних џепова.</w:t>
            </w:r>
            <w:r>
              <w:rPr>
                <w:spacing w:val="-5"/>
                <w:w w:val="105"/>
                <w:sz w:val="18"/>
              </w:rPr>
              <w:t xml:space="preserve"> </w:t>
            </w:r>
            <w:r>
              <w:rPr>
                <w:w w:val="105"/>
                <w:sz w:val="18"/>
              </w:rPr>
              <w:t>Концепт</w:t>
            </w:r>
            <w:r>
              <w:rPr>
                <w:spacing w:val="-5"/>
                <w:w w:val="105"/>
                <w:sz w:val="18"/>
              </w:rPr>
              <w:t xml:space="preserve"> </w:t>
            </w:r>
            <w:r>
              <w:rPr>
                <w:w w:val="105"/>
                <w:sz w:val="18"/>
              </w:rPr>
              <w:t>усмјерене</w:t>
            </w:r>
            <w:r>
              <w:rPr>
                <w:spacing w:val="-7"/>
                <w:w w:val="105"/>
                <w:sz w:val="18"/>
              </w:rPr>
              <w:t xml:space="preserve"> </w:t>
            </w:r>
            <w:r>
              <w:rPr>
                <w:w w:val="105"/>
                <w:sz w:val="18"/>
              </w:rPr>
              <w:t>регенерације</w:t>
            </w:r>
            <w:r>
              <w:rPr>
                <w:spacing w:val="-7"/>
                <w:w w:val="105"/>
                <w:sz w:val="18"/>
              </w:rPr>
              <w:t xml:space="preserve"> </w:t>
            </w:r>
            <w:r>
              <w:rPr>
                <w:w w:val="105"/>
                <w:sz w:val="18"/>
              </w:rPr>
              <w:t>пародонцијума.</w:t>
            </w:r>
            <w:r>
              <w:rPr>
                <w:spacing w:val="-5"/>
                <w:w w:val="105"/>
                <w:sz w:val="18"/>
              </w:rPr>
              <w:t xml:space="preserve"> </w:t>
            </w:r>
            <w:r>
              <w:rPr>
                <w:w w:val="105"/>
                <w:sz w:val="18"/>
              </w:rPr>
              <w:t>Коштани</w:t>
            </w:r>
            <w:r>
              <w:rPr>
                <w:spacing w:val="-5"/>
                <w:w w:val="105"/>
                <w:sz w:val="18"/>
              </w:rPr>
              <w:t xml:space="preserve"> </w:t>
            </w:r>
            <w:r>
              <w:rPr>
                <w:w w:val="105"/>
                <w:sz w:val="18"/>
              </w:rPr>
              <w:t>импланти</w:t>
            </w:r>
            <w:r>
              <w:rPr>
                <w:spacing w:val="-5"/>
                <w:w w:val="105"/>
                <w:sz w:val="18"/>
              </w:rPr>
              <w:t xml:space="preserve"> </w:t>
            </w:r>
            <w:r>
              <w:rPr>
                <w:w w:val="105"/>
                <w:sz w:val="18"/>
              </w:rPr>
              <w:t>и</w:t>
            </w:r>
            <w:r>
              <w:rPr>
                <w:spacing w:val="-5"/>
                <w:w w:val="105"/>
                <w:sz w:val="18"/>
              </w:rPr>
              <w:t xml:space="preserve"> </w:t>
            </w:r>
            <w:r>
              <w:rPr>
                <w:w w:val="105"/>
                <w:sz w:val="18"/>
              </w:rPr>
              <w:t>ресорптивне</w:t>
            </w:r>
            <w:r>
              <w:rPr>
                <w:spacing w:val="-5"/>
                <w:w w:val="105"/>
                <w:sz w:val="18"/>
              </w:rPr>
              <w:t xml:space="preserve"> </w:t>
            </w:r>
            <w:r>
              <w:rPr>
                <w:w w:val="105"/>
                <w:sz w:val="18"/>
              </w:rPr>
              <w:t>мембране.</w:t>
            </w:r>
            <w:r>
              <w:rPr>
                <w:spacing w:val="-5"/>
                <w:w w:val="105"/>
                <w:sz w:val="18"/>
              </w:rPr>
              <w:t xml:space="preserve"> </w:t>
            </w:r>
            <w:r>
              <w:rPr>
                <w:w w:val="105"/>
                <w:sz w:val="18"/>
              </w:rPr>
              <w:t>Индикације и</w:t>
            </w:r>
            <w:r>
              <w:rPr>
                <w:spacing w:val="-5"/>
                <w:w w:val="105"/>
                <w:sz w:val="18"/>
              </w:rPr>
              <w:t xml:space="preserve"> </w:t>
            </w:r>
            <w:r>
              <w:rPr>
                <w:w w:val="105"/>
                <w:sz w:val="18"/>
              </w:rPr>
              <w:t>контраиндикације.</w:t>
            </w:r>
            <w:r>
              <w:rPr>
                <w:spacing w:val="-7"/>
                <w:w w:val="105"/>
                <w:sz w:val="18"/>
              </w:rPr>
              <w:t xml:space="preserve"> </w:t>
            </w:r>
            <w:r>
              <w:rPr>
                <w:w w:val="105"/>
                <w:sz w:val="18"/>
              </w:rPr>
              <w:t>Инструменти.</w:t>
            </w:r>
            <w:r>
              <w:rPr>
                <w:spacing w:val="-7"/>
                <w:w w:val="105"/>
                <w:sz w:val="18"/>
              </w:rPr>
              <w:t xml:space="preserve"> </w:t>
            </w:r>
            <w:r>
              <w:rPr>
                <w:w w:val="105"/>
                <w:sz w:val="18"/>
              </w:rPr>
              <w:t>Техника</w:t>
            </w:r>
            <w:r>
              <w:rPr>
                <w:spacing w:val="-5"/>
                <w:w w:val="105"/>
                <w:sz w:val="18"/>
              </w:rPr>
              <w:t xml:space="preserve"> </w:t>
            </w:r>
            <w:r>
              <w:rPr>
                <w:w w:val="105"/>
                <w:sz w:val="18"/>
              </w:rPr>
              <w:t>извођења</w:t>
            </w:r>
            <w:r>
              <w:rPr>
                <w:spacing w:val="-5"/>
                <w:w w:val="105"/>
                <w:sz w:val="18"/>
              </w:rPr>
              <w:t xml:space="preserve"> </w:t>
            </w:r>
            <w:r>
              <w:rPr>
                <w:w w:val="105"/>
                <w:sz w:val="18"/>
              </w:rPr>
              <w:t>терапијског</w:t>
            </w:r>
            <w:r>
              <w:rPr>
                <w:spacing w:val="-7"/>
                <w:w w:val="105"/>
                <w:sz w:val="18"/>
              </w:rPr>
              <w:t xml:space="preserve"> </w:t>
            </w:r>
            <w:r>
              <w:rPr>
                <w:w w:val="105"/>
                <w:sz w:val="18"/>
              </w:rPr>
              <w:t>поступка.</w:t>
            </w:r>
            <w:r>
              <w:rPr>
                <w:spacing w:val="-7"/>
                <w:w w:val="105"/>
                <w:sz w:val="18"/>
              </w:rPr>
              <w:t xml:space="preserve"> </w:t>
            </w:r>
            <w:r>
              <w:rPr>
                <w:w w:val="105"/>
                <w:sz w:val="18"/>
              </w:rPr>
              <w:t>Хируршки</w:t>
            </w:r>
            <w:r>
              <w:rPr>
                <w:spacing w:val="-5"/>
                <w:w w:val="105"/>
                <w:sz w:val="18"/>
              </w:rPr>
              <w:t xml:space="preserve"> </w:t>
            </w:r>
            <w:r>
              <w:rPr>
                <w:w w:val="105"/>
                <w:sz w:val="18"/>
              </w:rPr>
              <w:t>шавови.</w:t>
            </w:r>
            <w:r>
              <w:rPr>
                <w:spacing w:val="-5"/>
                <w:w w:val="105"/>
                <w:sz w:val="18"/>
              </w:rPr>
              <w:t xml:space="preserve"> </w:t>
            </w:r>
            <w:r>
              <w:rPr>
                <w:w w:val="105"/>
                <w:sz w:val="18"/>
              </w:rPr>
              <w:t>Процес</w:t>
            </w:r>
            <w:r>
              <w:rPr>
                <w:spacing w:val="-5"/>
                <w:w w:val="105"/>
                <w:sz w:val="18"/>
              </w:rPr>
              <w:t xml:space="preserve"> </w:t>
            </w:r>
            <w:r>
              <w:rPr>
                <w:w w:val="105"/>
                <w:sz w:val="18"/>
              </w:rPr>
              <w:t>зарастања хируршке</w:t>
            </w:r>
            <w:r>
              <w:rPr>
                <w:spacing w:val="40"/>
                <w:w w:val="105"/>
                <w:sz w:val="18"/>
              </w:rPr>
              <w:t xml:space="preserve"> </w:t>
            </w:r>
            <w:r>
              <w:rPr>
                <w:w w:val="105"/>
                <w:sz w:val="18"/>
              </w:rPr>
              <w:t>ране</w:t>
            </w:r>
            <w:r>
              <w:rPr>
                <w:spacing w:val="40"/>
                <w:w w:val="105"/>
                <w:sz w:val="18"/>
              </w:rPr>
              <w:t xml:space="preserve"> </w:t>
            </w:r>
            <w:r>
              <w:rPr>
                <w:w w:val="105"/>
                <w:sz w:val="18"/>
              </w:rPr>
              <w:t>(регенерација).</w:t>
            </w:r>
            <w:r>
              <w:rPr>
                <w:spacing w:val="38"/>
                <w:w w:val="105"/>
                <w:sz w:val="18"/>
              </w:rPr>
              <w:t xml:space="preserve"> </w:t>
            </w:r>
            <w:r>
              <w:rPr>
                <w:w w:val="105"/>
                <w:sz w:val="18"/>
              </w:rPr>
              <w:t>Очекивани</w:t>
            </w:r>
            <w:r>
              <w:rPr>
                <w:spacing w:val="40"/>
                <w:w w:val="105"/>
                <w:sz w:val="18"/>
              </w:rPr>
              <w:t xml:space="preserve"> </w:t>
            </w:r>
            <w:r>
              <w:rPr>
                <w:w w:val="105"/>
                <w:sz w:val="18"/>
              </w:rPr>
              <w:t>терапијски</w:t>
            </w:r>
            <w:r>
              <w:rPr>
                <w:spacing w:val="38"/>
                <w:w w:val="105"/>
                <w:sz w:val="18"/>
              </w:rPr>
              <w:t xml:space="preserve"> </w:t>
            </w:r>
            <w:r>
              <w:rPr>
                <w:w w:val="105"/>
                <w:sz w:val="18"/>
              </w:rPr>
              <w:t>ефекти.</w:t>
            </w:r>
            <w:r>
              <w:rPr>
                <w:spacing w:val="38"/>
                <w:w w:val="105"/>
                <w:sz w:val="18"/>
              </w:rPr>
              <w:t xml:space="preserve"> </w:t>
            </w:r>
            <w:r>
              <w:rPr>
                <w:w w:val="105"/>
                <w:sz w:val="18"/>
              </w:rPr>
              <w:t>Мукогингивалне</w:t>
            </w:r>
            <w:r>
              <w:rPr>
                <w:spacing w:val="38"/>
                <w:w w:val="105"/>
                <w:sz w:val="18"/>
              </w:rPr>
              <w:t xml:space="preserve"> </w:t>
            </w:r>
            <w:r>
              <w:rPr>
                <w:w w:val="105"/>
                <w:sz w:val="18"/>
              </w:rPr>
              <w:t>аномалије</w:t>
            </w:r>
            <w:r>
              <w:rPr>
                <w:spacing w:val="38"/>
                <w:w w:val="105"/>
                <w:sz w:val="18"/>
              </w:rPr>
              <w:t xml:space="preserve"> </w:t>
            </w:r>
            <w:r>
              <w:rPr>
                <w:w w:val="105"/>
                <w:sz w:val="18"/>
              </w:rPr>
              <w:t>и</w:t>
            </w:r>
            <w:r>
              <w:rPr>
                <w:spacing w:val="40"/>
                <w:w w:val="105"/>
                <w:sz w:val="18"/>
              </w:rPr>
              <w:t xml:space="preserve"> </w:t>
            </w:r>
            <w:r>
              <w:rPr>
                <w:w w:val="105"/>
                <w:sz w:val="18"/>
              </w:rPr>
              <w:t>њихова</w:t>
            </w:r>
            <w:r>
              <w:rPr>
                <w:spacing w:val="38"/>
                <w:w w:val="105"/>
                <w:sz w:val="18"/>
              </w:rPr>
              <w:t xml:space="preserve"> </w:t>
            </w:r>
            <w:r>
              <w:rPr>
                <w:w w:val="105"/>
                <w:sz w:val="18"/>
              </w:rPr>
              <w:t>терапија. Типови</w:t>
            </w:r>
            <w:r>
              <w:rPr>
                <w:spacing w:val="36"/>
                <w:w w:val="105"/>
                <w:sz w:val="18"/>
              </w:rPr>
              <w:t xml:space="preserve"> </w:t>
            </w:r>
            <w:r>
              <w:rPr>
                <w:w w:val="105"/>
                <w:sz w:val="18"/>
              </w:rPr>
              <w:t>и</w:t>
            </w:r>
            <w:r>
              <w:rPr>
                <w:spacing w:val="35"/>
                <w:w w:val="105"/>
                <w:sz w:val="18"/>
              </w:rPr>
              <w:t xml:space="preserve"> </w:t>
            </w:r>
            <w:r>
              <w:rPr>
                <w:w w:val="105"/>
                <w:sz w:val="18"/>
              </w:rPr>
              <w:t>подјела</w:t>
            </w:r>
            <w:r>
              <w:rPr>
                <w:spacing w:val="36"/>
                <w:w w:val="105"/>
                <w:sz w:val="18"/>
              </w:rPr>
              <w:t xml:space="preserve"> </w:t>
            </w:r>
            <w:r>
              <w:rPr>
                <w:w w:val="105"/>
                <w:sz w:val="18"/>
              </w:rPr>
              <w:t>(развојне,</w:t>
            </w:r>
            <w:r>
              <w:rPr>
                <w:spacing w:val="38"/>
                <w:w w:val="105"/>
                <w:sz w:val="18"/>
              </w:rPr>
              <w:t xml:space="preserve"> </w:t>
            </w:r>
            <w:r>
              <w:rPr>
                <w:w w:val="105"/>
                <w:sz w:val="18"/>
              </w:rPr>
              <w:t>урођене,</w:t>
            </w:r>
            <w:r>
              <w:rPr>
                <w:spacing w:val="36"/>
                <w:w w:val="105"/>
                <w:sz w:val="18"/>
              </w:rPr>
              <w:t xml:space="preserve"> </w:t>
            </w:r>
            <w:r>
              <w:rPr>
                <w:w w:val="105"/>
                <w:sz w:val="18"/>
              </w:rPr>
              <w:t>стечене).</w:t>
            </w:r>
            <w:r>
              <w:rPr>
                <w:spacing w:val="34"/>
                <w:w w:val="105"/>
                <w:sz w:val="18"/>
              </w:rPr>
              <w:t xml:space="preserve"> </w:t>
            </w:r>
            <w:r>
              <w:rPr>
                <w:w w:val="105"/>
                <w:sz w:val="18"/>
              </w:rPr>
              <w:t>Фаворизујући</w:t>
            </w:r>
            <w:r>
              <w:rPr>
                <w:spacing w:val="36"/>
                <w:w w:val="105"/>
                <w:sz w:val="18"/>
              </w:rPr>
              <w:t xml:space="preserve"> </w:t>
            </w:r>
            <w:r>
              <w:rPr>
                <w:w w:val="105"/>
                <w:sz w:val="18"/>
              </w:rPr>
              <w:t>и</w:t>
            </w:r>
            <w:r>
              <w:rPr>
                <w:spacing w:val="35"/>
                <w:w w:val="105"/>
                <w:sz w:val="18"/>
              </w:rPr>
              <w:t xml:space="preserve"> </w:t>
            </w:r>
            <w:r>
              <w:rPr>
                <w:w w:val="105"/>
                <w:sz w:val="18"/>
              </w:rPr>
              <w:t>предиспонирајући</w:t>
            </w:r>
            <w:r>
              <w:rPr>
                <w:spacing w:val="36"/>
                <w:w w:val="105"/>
                <w:sz w:val="18"/>
              </w:rPr>
              <w:t xml:space="preserve"> </w:t>
            </w:r>
            <w:r>
              <w:rPr>
                <w:w w:val="105"/>
                <w:sz w:val="18"/>
              </w:rPr>
              <w:t>фактори.</w:t>
            </w:r>
            <w:r>
              <w:rPr>
                <w:spacing w:val="34"/>
                <w:w w:val="105"/>
                <w:sz w:val="18"/>
              </w:rPr>
              <w:t xml:space="preserve"> </w:t>
            </w:r>
            <w:r>
              <w:rPr>
                <w:w w:val="105"/>
                <w:sz w:val="18"/>
              </w:rPr>
              <w:t>Етиопатогенетски аспекти.</w:t>
            </w:r>
            <w:r>
              <w:rPr>
                <w:spacing w:val="40"/>
                <w:w w:val="105"/>
                <w:sz w:val="18"/>
              </w:rPr>
              <w:t xml:space="preserve"> </w:t>
            </w:r>
            <w:r>
              <w:rPr>
                <w:w w:val="105"/>
                <w:sz w:val="18"/>
              </w:rPr>
              <w:t>Рецесија</w:t>
            </w:r>
            <w:r>
              <w:rPr>
                <w:spacing w:val="40"/>
                <w:w w:val="105"/>
                <w:sz w:val="18"/>
              </w:rPr>
              <w:t xml:space="preserve"> </w:t>
            </w:r>
            <w:r>
              <w:rPr>
                <w:w w:val="105"/>
                <w:sz w:val="18"/>
              </w:rPr>
              <w:t>гингиве</w:t>
            </w:r>
            <w:r>
              <w:rPr>
                <w:spacing w:val="40"/>
                <w:w w:val="105"/>
                <w:sz w:val="18"/>
              </w:rPr>
              <w:t xml:space="preserve"> </w:t>
            </w:r>
            <w:r>
              <w:rPr>
                <w:w w:val="105"/>
                <w:sz w:val="18"/>
              </w:rPr>
              <w:t>(типови</w:t>
            </w:r>
            <w:r>
              <w:rPr>
                <w:spacing w:val="40"/>
                <w:w w:val="105"/>
                <w:sz w:val="18"/>
              </w:rPr>
              <w:t xml:space="preserve"> </w:t>
            </w:r>
            <w:r>
              <w:rPr>
                <w:w w:val="105"/>
                <w:sz w:val="18"/>
              </w:rPr>
              <w:t>и</w:t>
            </w:r>
            <w:r>
              <w:rPr>
                <w:spacing w:val="40"/>
                <w:w w:val="105"/>
                <w:sz w:val="18"/>
              </w:rPr>
              <w:t xml:space="preserve"> </w:t>
            </w:r>
            <w:r>
              <w:rPr>
                <w:w w:val="105"/>
                <w:sz w:val="18"/>
              </w:rPr>
              <w:t>подјела,</w:t>
            </w:r>
            <w:r>
              <w:rPr>
                <w:spacing w:val="40"/>
                <w:w w:val="105"/>
                <w:sz w:val="18"/>
              </w:rPr>
              <w:t xml:space="preserve"> </w:t>
            </w:r>
            <w:r>
              <w:rPr>
                <w:w w:val="105"/>
                <w:sz w:val="18"/>
              </w:rPr>
              <w:t>фаворизујући</w:t>
            </w:r>
            <w:r>
              <w:rPr>
                <w:spacing w:val="40"/>
                <w:w w:val="105"/>
                <w:sz w:val="18"/>
              </w:rPr>
              <w:t xml:space="preserve"> </w:t>
            </w:r>
            <w:r>
              <w:rPr>
                <w:w w:val="105"/>
                <w:sz w:val="18"/>
              </w:rPr>
              <w:t>и</w:t>
            </w:r>
            <w:r>
              <w:rPr>
                <w:spacing w:val="40"/>
                <w:w w:val="105"/>
                <w:sz w:val="18"/>
              </w:rPr>
              <w:t xml:space="preserve"> </w:t>
            </w:r>
            <w:r>
              <w:rPr>
                <w:w w:val="105"/>
                <w:sz w:val="18"/>
              </w:rPr>
              <w:t>предиспонирајући</w:t>
            </w:r>
            <w:r>
              <w:rPr>
                <w:spacing w:val="40"/>
                <w:w w:val="105"/>
                <w:sz w:val="18"/>
              </w:rPr>
              <w:t xml:space="preserve"> </w:t>
            </w:r>
            <w:r>
              <w:rPr>
                <w:w w:val="105"/>
                <w:sz w:val="18"/>
              </w:rPr>
              <w:t>фактори,</w:t>
            </w:r>
            <w:r>
              <w:rPr>
                <w:spacing w:val="40"/>
                <w:w w:val="105"/>
                <w:sz w:val="18"/>
              </w:rPr>
              <w:t xml:space="preserve"> </w:t>
            </w:r>
            <w:r>
              <w:rPr>
                <w:w w:val="105"/>
                <w:sz w:val="18"/>
              </w:rPr>
              <w:t>етиопатогенетски аспект).</w:t>
            </w:r>
            <w:r>
              <w:rPr>
                <w:spacing w:val="17"/>
                <w:w w:val="105"/>
                <w:sz w:val="18"/>
              </w:rPr>
              <w:t xml:space="preserve"> </w:t>
            </w:r>
            <w:r>
              <w:rPr>
                <w:w w:val="105"/>
                <w:sz w:val="18"/>
              </w:rPr>
              <w:t>Конвенционални</w:t>
            </w:r>
            <w:r>
              <w:rPr>
                <w:spacing w:val="19"/>
                <w:w w:val="105"/>
                <w:sz w:val="18"/>
              </w:rPr>
              <w:t xml:space="preserve"> </w:t>
            </w:r>
            <w:r>
              <w:rPr>
                <w:w w:val="105"/>
                <w:sz w:val="18"/>
              </w:rPr>
              <w:t>хируршки</w:t>
            </w:r>
            <w:r>
              <w:rPr>
                <w:spacing w:val="21"/>
                <w:w w:val="105"/>
                <w:sz w:val="18"/>
              </w:rPr>
              <w:t xml:space="preserve"> </w:t>
            </w:r>
            <w:r>
              <w:rPr>
                <w:w w:val="105"/>
                <w:sz w:val="18"/>
              </w:rPr>
              <w:t>поступци</w:t>
            </w:r>
            <w:r>
              <w:rPr>
                <w:spacing w:val="21"/>
                <w:w w:val="105"/>
                <w:sz w:val="18"/>
              </w:rPr>
              <w:t xml:space="preserve"> </w:t>
            </w:r>
            <w:r>
              <w:rPr>
                <w:w w:val="105"/>
                <w:sz w:val="18"/>
              </w:rPr>
              <w:t>за</w:t>
            </w:r>
            <w:r>
              <w:rPr>
                <w:spacing w:val="17"/>
                <w:w w:val="105"/>
                <w:sz w:val="18"/>
              </w:rPr>
              <w:t xml:space="preserve"> </w:t>
            </w:r>
            <w:r>
              <w:rPr>
                <w:w w:val="105"/>
                <w:sz w:val="18"/>
              </w:rPr>
              <w:t>корекцији</w:t>
            </w:r>
            <w:r>
              <w:rPr>
                <w:spacing w:val="19"/>
                <w:w w:val="105"/>
                <w:sz w:val="18"/>
              </w:rPr>
              <w:t xml:space="preserve"> </w:t>
            </w:r>
            <w:r>
              <w:rPr>
                <w:w w:val="105"/>
                <w:sz w:val="18"/>
              </w:rPr>
              <w:t>поремећених</w:t>
            </w:r>
            <w:r>
              <w:rPr>
                <w:spacing w:val="19"/>
                <w:w w:val="105"/>
                <w:sz w:val="18"/>
              </w:rPr>
              <w:t xml:space="preserve"> </w:t>
            </w:r>
            <w:r>
              <w:rPr>
                <w:w w:val="105"/>
                <w:sz w:val="18"/>
              </w:rPr>
              <w:t>односа</w:t>
            </w:r>
            <w:r>
              <w:rPr>
                <w:spacing w:val="21"/>
                <w:w w:val="105"/>
                <w:sz w:val="18"/>
              </w:rPr>
              <w:t xml:space="preserve"> </w:t>
            </w:r>
            <w:r>
              <w:rPr>
                <w:w w:val="105"/>
                <w:sz w:val="18"/>
              </w:rPr>
              <w:t>у мукогингивалном</w:t>
            </w:r>
            <w:r>
              <w:rPr>
                <w:spacing w:val="20"/>
                <w:w w:val="105"/>
                <w:sz w:val="18"/>
              </w:rPr>
              <w:t xml:space="preserve"> </w:t>
            </w:r>
            <w:r>
              <w:rPr>
                <w:w w:val="105"/>
                <w:sz w:val="18"/>
              </w:rPr>
              <w:t>ком</w:t>
            </w:r>
            <w:r>
              <w:rPr>
                <w:w w:val="105"/>
                <w:sz w:val="18"/>
              </w:rPr>
              <w:t>плексу пародонталних</w:t>
            </w:r>
            <w:r>
              <w:rPr>
                <w:spacing w:val="-7"/>
                <w:w w:val="105"/>
                <w:sz w:val="18"/>
              </w:rPr>
              <w:t xml:space="preserve"> </w:t>
            </w:r>
            <w:r>
              <w:rPr>
                <w:w w:val="105"/>
                <w:sz w:val="18"/>
              </w:rPr>
              <w:t>ткива.</w:t>
            </w:r>
            <w:r>
              <w:rPr>
                <w:spacing w:val="-8"/>
                <w:w w:val="105"/>
                <w:sz w:val="18"/>
              </w:rPr>
              <w:t xml:space="preserve"> </w:t>
            </w:r>
            <w:r>
              <w:rPr>
                <w:w w:val="105"/>
                <w:sz w:val="18"/>
              </w:rPr>
              <w:t>Избор</w:t>
            </w:r>
            <w:r>
              <w:rPr>
                <w:spacing w:val="-7"/>
                <w:w w:val="105"/>
                <w:sz w:val="18"/>
              </w:rPr>
              <w:t xml:space="preserve"> </w:t>
            </w:r>
            <w:r>
              <w:rPr>
                <w:w w:val="105"/>
                <w:sz w:val="18"/>
              </w:rPr>
              <w:t>хируршке</w:t>
            </w:r>
            <w:r>
              <w:rPr>
                <w:spacing w:val="-4"/>
                <w:w w:val="105"/>
                <w:sz w:val="18"/>
              </w:rPr>
              <w:t xml:space="preserve"> </w:t>
            </w:r>
            <w:r>
              <w:rPr>
                <w:w w:val="105"/>
                <w:sz w:val="18"/>
              </w:rPr>
              <w:t>методе.</w:t>
            </w:r>
            <w:r>
              <w:rPr>
                <w:spacing w:val="-8"/>
                <w:w w:val="105"/>
                <w:sz w:val="18"/>
              </w:rPr>
              <w:t xml:space="preserve"> </w:t>
            </w:r>
            <w:r>
              <w:rPr>
                <w:w w:val="105"/>
                <w:sz w:val="18"/>
              </w:rPr>
              <w:t>Индикације</w:t>
            </w:r>
            <w:r>
              <w:rPr>
                <w:spacing w:val="-6"/>
                <w:w w:val="105"/>
                <w:sz w:val="18"/>
              </w:rPr>
              <w:t xml:space="preserve"> </w:t>
            </w:r>
            <w:r>
              <w:rPr>
                <w:w w:val="105"/>
                <w:sz w:val="18"/>
              </w:rPr>
              <w:t>и</w:t>
            </w:r>
            <w:r>
              <w:rPr>
                <w:spacing w:val="-7"/>
                <w:w w:val="105"/>
                <w:sz w:val="18"/>
              </w:rPr>
              <w:t xml:space="preserve"> </w:t>
            </w:r>
            <w:r>
              <w:rPr>
                <w:w w:val="105"/>
                <w:sz w:val="18"/>
              </w:rPr>
              <w:t>контраиндикације</w:t>
            </w:r>
            <w:r>
              <w:rPr>
                <w:spacing w:val="-8"/>
                <w:w w:val="105"/>
                <w:sz w:val="18"/>
              </w:rPr>
              <w:t xml:space="preserve"> </w:t>
            </w:r>
            <w:r>
              <w:rPr>
                <w:w w:val="105"/>
                <w:sz w:val="18"/>
              </w:rPr>
              <w:t>за</w:t>
            </w:r>
            <w:r>
              <w:rPr>
                <w:spacing w:val="-6"/>
                <w:w w:val="105"/>
                <w:sz w:val="18"/>
              </w:rPr>
              <w:t xml:space="preserve"> </w:t>
            </w:r>
            <w:r>
              <w:rPr>
                <w:w w:val="105"/>
                <w:sz w:val="18"/>
              </w:rPr>
              <w:t>примјену</w:t>
            </w:r>
            <w:r>
              <w:rPr>
                <w:spacing w:val="-11"/>
                <w:w w:val="105"/>
                <w:sz w:val="18"/>
              </w:rPr>
              <w:t xml:space="preserve"> </w:t>
            </w:r>
            <w:r>
              <w:rPr>
                <w:w w:val="105"/>
                <w:sz w:val="18"/>
              </w:rPr>
              <w:t>појединих</w:t>
            </w:r>
            <w:r>
              <w:rPr>
                <w:spacing w:val="-7"/>
                <w:w w:val="105"/>
                <w:sz w:val="18"/>
              </w:rPr>
              <w:t xml:space="preserve"> </w:t>
            </w:r>
            <w:r>
              <w:rPr>
                <w:w w:val="105"/>
                <w:sz w:val="18"/>
              </w:rPr>
              <w:t>хируршких захвата у</w:t>
            </w:r>
            <w:r>
              <w:rPr>
                <w:spacing w:val="-1"/>
                <w:w w:val="105"/>
                <w:sz w:val="18"/>
              </w:rPr>
              <w:t xml:space="preserve"> </w:t>
            </w:r>
            <w:r>
              <w:rPr>
                <w:w w:val="105"/>
                <w:sz w:val="18"/>
              </w:rPr>
              <w:t>односу</w:t>
            </w:r>
            <w:r>
              <w:rPr>
                <w:spacing w:val="-5"/>
                <w:w w:val="105"/>
                <w:sz w:val="18"/>
              </w:rPr>
              <w:t xml:space="preserve"> </w:t>
            </w:r>
            <w:r>
              <w:rPr>
                <w:w w:val="105"/>
                <w:sz w:val="18"/>
              </w:rPr>
              <w:t>на стање пародонталних ткива. Хируршка техника. Хируршка терапија изолованих и мултиплих рецесија</w:t>
            </w:r>
            <w:r>
              <w:rPr>
                <w:spacing w:val="40"/>
                <w:w w:val="105"/>
                <w:sz w:val="18"/>
              </w:rPr>
              <w:t xml:space="preserve"> </w:t>
            </w:r>
            <w:r>
              <w:rPr>
                <w:w w:val="105"/>
                <w:sz w:val="18"/>
              </w:rPr>
              <w:t>гингиве.</w:t>
            </w:r>
            <w:r>
              <w:rPr>
                <w:spacing w:val="40"/>
                <w:w w:val="105"/>
                <w:sz w:val="18"/>
              </w:rPr>
              <w:t xml:space="preserve"> </w:t>
            </w:r>
            <w:r>
              <w:rPr>
                <w:w w:val="105"/>
                <w:sz w:val="18"/>
              </w:rPr>
              <w:t>Савремени</w:t>
            </w:r>
            <w:r>
              <w:rPr>
                <w:spacing w:val="40"/>
                <w:w w:val="105"/>
                <w:sz w:val="18"/>
              </w:rPr>
              <w:t xml:space="preserve"> </w:t>
            </w:r>
            <w:r>
              <w:rPr>
                <w:w w:val="105"/>
                <w:sz w:val="18"/>
              </w:rPr>
              <w:t>хируршки</w:t>
            </w:r>
            <w:r>
              <w:rPr>
                <w:spacing w:val="40"/>
                <w:w w:val="105"/>
                <w:sz w:val="18"/>
              </w:rPr>
              <w:t xml:space="preserve"> </w:t>
            </w:r>
            <w:r>
              <w:rPr>
                <w:w w:val="105"/>
                <w:sz w:val="18"/>
              </w:rPr>
              <w:t>терапијски</w:t>
            </w:r>
            <w:r>
              <w:rPr>
                <w:spacing w:val="40"/>
                <w:w w:val="105"/>
                <w:sz w:val="18"/>
              </w:rPr>
              <w:t xml:space="preserve"> </w:t>
            </w:r>
            <w:r>
              <w:rPr>
                <w:w w:val="105"/>
                <w:sz w:val="18"/>
              </w:rPr>
              <w:t>концепт</w:t>
            </w:r>
            <w:r>
              <w:rPr>
                <w:spacing w:val="40"/>
                <w:w w:val="105"/>
                <w:sz w:val="18"/>
              </w:rPr>
              <w:t xml:space="preserve"> </w:t>
            </w:r>
            <w:r>
              <w:rPr>
                <w:w w:val="105"/>
                <w:sz w:val="18"/>
              </w:rPr>
              <w:t>(дизајн</w:t>
            </w:r>
            <w:r>
              <w:rPr>
                <w:spacing w:val="40"/>
                <w:w w:val="105"/>
                <w:sz w:val="18"/>
              </w:rPr>
              <w:t xml:space="preserve"> </w:t>
            </w:r>
            <w:r>
              <w:rPr>
                <w:w w:val="105"/>
                <w:sz w:val="18"/>
              </w:rPr>
              <w:t>режња,</w:t>
            </w:r>
            <w:r>
              <w:rPr>
                <w:spacing w:val="40"/>
                <w:w w:val="105"/>
                <w:sz w:val="18"/>
              </w:rPr>
              <w:t xml:space="preserve"> </w:t>
            </w:r>
            <w:r>
              <w:rPr>
                <w:w w:val="105"/>
                <w:sz w:val="18"/>
              </w:rPr>
              <w:t>примјена</w:t>
            </w:r>
            <w:r>
              <w:rPr>
                <w:spacing w:val="40"/>
                <w:w w:val="105"/>
                <w:sz w:val="18"/>
              </w:rPr>
              <w:t xml:space="preserve"> </w:t>
            </w:r>
            <w:r>
              <w:rPr>
                <w:w w:val="105"/>
                <w:sz w:val="18"/>
              </w:rPr>
              <w:t>принципа</w:t>
            </w:r>
            <w:r>
              <w:rPr>
                <w:spacing w:val="40"/>
                <w:w w:val="105"/>
                <w:sz w:val="18"/>
              </w:rPr>
              <w:t xml:space="preserve"> </w:t>
            </w:r>
            <w:r>
              <w:rPr>
                <w:w w:val="105"/>
                <w:sz w:val="18"/>
              </w:rPr>
              <w:t>усмјерене</w:t>
            </w:r>
            <w:r>
              <w:rPr>
                <w:spacing w:val="80"/>
                <w:w w:val="105"/>
                <w:sz w:val="18"/>
              </w:rPr>
              <w:t xml:space="preserve"> </w:t>
            </w:r>
            <w:r>
              <w:rPr>
                <w:w w:val="105"/>
                <w:sz w:val="18"/>
              </w:rPr>
              <w:t>регенерације пародонцијума: трансплантат везивног ткива и периоста, ресорптивне мембране, плазма обогаћена тромбоцитима).</w:t>
            </w:r>
            <w:r>
              <w:rPr>
                <w:spacing w:val="40"/>
                <w:w w:val="105"/>
                <w:sz w:val="18"/>
              </w:rPr>
              <w:t xml:space="preserve"> </w:t>
            </w:r>
            <w:r>
              <w:rPr>
                <w:w w:val="105"/>
                <w:sz w:val="18"/>
              </w:rPr>
              <w:t>Индикације</w:t>
            </w:r>
            <w:r>
              <w:rPr>
                <w:spacing w:val="40"/>
                <w:w w:val="105"/>
                <w:sz w:val="18"/>
              </w:rPr>
              <w:t xml:space="preserve"> </w:t>
            </w:r>
            <w:r>
              <w:rPr>
                <w:w w:val="105"/>
                <w:sz w:val="18"/>
              </w:rPr>
              <w:t>и</w:t>
            </w:r>
            <w:r>
              <w:rPr>
                <w:spacing w:val="40"/>
                <w:w w:val="105"/>
                <w:sz w:val="18"/>
              </w:rPr>
              <w:t xml:space="preserve"> </w:t>
            </w:r>
            <w:r>
              <w:rPr>
                <w:w w:val="105"/>
                <w:sz w:val="18"/>
              </w:rPr>
              <w:t>контраиндикације</w:t>
            </w:r>
            <w:r>
              <w:rPr>
                <w:spacing w:val="40"/>
                <w:w w:val="105"/>
                <w:sz w:val="18"/>
              </w:rPr>
              <w:t xml:space="preserve"> </w:t>
            </w:r>
            <w:r>
              <w:rPr>
                <w:w w:val="105"/>
                <w:sz w:val="18"/>
              </w:rPr>
              <w:t>за</w:t>
            </w:r>
            <w:r>
              <w:rPr>
                <w:spacing w:val="40"/>
                <w:w w:val="105"/>
                <w:sz w:val="18"/>
              </w:rPr>
              <w:t xml:space="preserve"> </w:t>
            </w:r>
            <w:r>
              <w:rPr>
                <w:w w:val="105"/>
                <w:sz w:val="18"/>
              </w:rPr>
              <w:t>одговарајућу</w:t>
            </w:r>
            <w:r>
              <w:rPr>
                <w:spacing w:val="40"/>
                <w:w w:val="105"/>
                <w:sz w:val="18"/>
              </w:rPr>
              <w:t xml:space="preserve"> </w:t>
            </w:r>
            <w:r>
              <w:rPr>
                <w:w w:val="105"/>
                <w:sz w:val="18"/>
              </w:rPr>
              <w:t>хируршку</w:t>
            </w:r>
            <w:r>
              <w:rPr>
                <w:spacing w:val="40"/>
                <w:w w:val="105"/>
                <w:sz w:val="18"/>
              </w:rPr>
              <w:t xml:space="preserve"> </w:t>
            </w:r>
            <w:r>
              <w:rPr>
                <w:w w:val="105"/>
                <w:sz w:val="18"/>
              </w:rPr>
              <w:t>процедуру.</w:t>
            </w:r>
            <w:r>
              <w:rPr>
                <w:spacing w:val="40"/>
                <w:w w:val="105"/>
                <w:sz w:val="18"/>
              </w:rPr>
              <w:t xml:space="preserve"> </w:t>
            </w:r>
            <w:r>
              <w:rPr>
                <w:w w:val="105"/>
                <w:sz w:val="18"/>
              </w:rPr>
              <w:t>Очекив</w:t>
            </w:r>
            <w:r>
              <w:rPr>
                <w:w w:val="105"/>
                <w:sz w:val="18"/>
              </w:rPr>
              <w:t>ани</w:t>
            </w:r>
            <w:r>
              <w:rPr>
                <w:spacing w:val="40"/>
                <w:w w:val="105"/>
                <w:sz w:val="18"/>
              </w:rPr>
              <w:t xml:space="preserve"> </w:t>
            </w:r>
            <w:r>
              <w:rPr>
                <w:w w:val="105"/>
                <w:sz w:val="18"/>
              </w:rPr>
              <w:t>успјех</w:t>
            </w:r>
            <w:r>
              <w:rPr>
                <w:spacing w:val="40"/>
                <w:w w:val="105"/>
                <w:sz w:val="18"/>
              </w:rPr>
              <w:t xml:space="preserve"> </w:t>
            </w:r>
            <w:r>
              <w:rPr>
                <w:w w:val="105"/>
                <w:sz w:val="18"/>
              </w:rPr>
              <w:t>и процјена успјеха у дужем временском периоду. Дјеловање сила на пародонцијум. Дејство сила на пародонцијум, особине</w:t>
            </w:r>
            <w:r>
              <w:rPr>
                <w:spacing w:val="80"/>
                <w:w w:val="105"/>
                <w:sz w:val="18"/>
              </w:rPr>
              <w:t xml:space="preserve"> </w:t>
            </w:r>
            <w:r>
              <w:rPr>
                <w:w w:val="105"/>
                <w:sz w:val="18"/>
              </w:rPr>
              <w:t>сила</w:t>
            </w:r>
            <w:r>
              <w:rPr>
                <w:spacing w:val="80"/>
                <w:w w:val="105"/>
                <w:sz w:val="18"/>
              </w:rPr>
              <w:t xml:space="preserve"> </w:t>
            </w:r>
            <w:r>
              <w:rPr>
                <w:w w:val="105"/>
                <w:sz w:val="18"/>
              </w:rPr>
              <w:t>(квалитативне,</w:t>
            </w:r>
            <w:r>
              <w:rPr>
                <w:spacing w:val="80"/>
                <w:w w:val="105"/>
                <w:sz w:val="18"/>
              </w:rPr>
              <w:t xml:space="preserve"> </w:t>
            </w:r>
            <w:r>
              <w:rPr>
                <w:w w:val="105"/>
                <w:sz w:val="18"/>
              </w:rPr>
              <w:t>квантитативне).</w:t>
            </w:r>
            <w:r>
              <w:rPr>
                <w:spacing w:val="80"/>
                <w:w w:val="105"/>
                <w:sz w:val="18"/>
              </w:rPr>
              <w:t xml:space="preserve"> </w:t>
            </w:r>
            <w:r>
              <w:rPr>
                <w:w w:val="105"/>
                <w:sz w:val="18"/>
              </w:rPr>
              <w:t>Механизми</w:t>
            </w:r>
            <w:r>
              <w:rPr>
                <w:spacing w:val="80"/>
                <w:w w:val="105"/>
                <w:sz w:val="18"/>
              </w:rPr>
              <w:t xml:space="preserve"> </w:t>
            </w:r>
            <w:r>
              <w:rPr>
                <w:w w:val="105"/>
                <w:sz w:val="18"/>
              </w:rPr>
              <w:t>амортизације</w:t>
            </w:r>
            <w:r>
              <w:rPr>
                <w:spacing w:val="80"/>
                <w:w w:val="105"/>
                <w:sz w:val="18"/>
              </w:rPr>
              <w:t xml:space="preserve"> </w:t>
            </w:r>
            <w:r>
              <w:rPr>
                <w:w w:val="105"/>
                <w:sz w:val="18"/>
              </w:rPr>
              <w:t>притиска.</w:t>
            </w:r>
            <w:r>
              <w:rPr>
                <w:spacing w:val="80"/>
                <w:w w:val="105"/>
                <w:sz w:val="18"/>
              </w:rPr>
              <w:t xml:space="preserve"> </w:t>
            </w:r>
            <w:r>
              <w:rPr>
                <w:w w:val="105"/>
                <w:sz w:val="18"/>
              </w:rPr>
              <w:t>Трауматска</w:t>
            </w:r>
            <w:r>
              <w:rPr>
                <w:spacing w:val="80"/>
                <w:w w:val="105"/>
                <w:sz w:val="18"/>
              </w:rPr>
              <w:t xml:space="preserve"> </w:t>
            </w:r>
            <w:r>
              <w:rPr>
                <w:w w:val="105"/>
                <w:sz w:val="18"/>
              </w:rPr>
              <w:t>оклузија– дефиниција.</w:t>
            </w:r>
            <w:r>
              <w:rPr>
                <w:spacing w:val="40"/>
                <w:w w:val="105"/>
                <w:sz w:val="18"/>
              </w:rPr>
              <w:t xml:space="preserve"> </w:t>
            </w:r>
            <w:r>
              <w:rPr>
                <w:w w:val="105"/>
                <w:sz w:val="18"/>
              </w:rPr>
              <w:t>Примарни</w:t>
            </w:r>
            <w:r>
              <w:rPr>
                <w:spacing w:val="40"/>
                <w:w w:val="105"/>
                <w:sz w:val="18"/>
              </w:rPr>
              <w:t xml:space="preserve"> </w:t>
            </w:r>
            <w:r>
              <w:rPr>
                <w:w w:val="105"/>
                <w:sz w:val="18"/>
              </w:rPr>
              <w:t>оклузални</w:t>
            </w:r>
            <w:r>
              <w:rPr>
                <w:spacing w:val="40"/>
                <w:w w:val="105"/>
                <w:sz w:val="18"/>
              </w:rPr>
              <w:t xml:space="preserve"> </w:t>
            </w:r>
            <w:r>
              <w:rPr>
                <w:w w:val="105"/>
                <w:sz w:val="18"/>
              </w:rPr>
              <w:t>трауматизам</w:t>
            </w:r>
            <w:r>
              <w:rPr>
                <w:spacing w:val="40"/>
                <w:w w:val="105"/>
                <w:sz w:val="18"/>
              </w:rPr>
              <w:t xml:space="preserve"> </w:t>
            </w:r>
            <w:r>
              <w:rPr>
                <w:w w:val="105"/>
                <w:sz w:val="18"/>
              </w:rPr>
              <w:t>(клиничке</w:t>
            </w:r>
            <w:r>
              <w:rPr>
                <w:spacing w:val="40"/>
                <w:w w:val="105"/>
                <w:sz w:val="18"/>
              </w:rPr>
              <w:t xml:space="preserve"> </w:t>
            </w:r>
            <w:r>
              <w:rPr>
                <w:w w:val="105"/>
                <w:sz w:val="18"/>
              </w:rPr>
              <w:t>манифестације,</w:t>
            </w:r>
            <w:r>
              <w:rPr>
                <w:spacing w:val="40"/>
                <w:w w:val="105"/>
                <w:sz w:val="18"/>
              </w:rPr>
              <w:t xml:space="preserve"> </w:t>
            </w:r>
            <w:r>
              <w:rPr>
                <w:w w:val="105"/>
                <w:sz w:val="18"/>
              </w:rPr>
              <w:t>дијагноза).</w:t>
            </w:r>
            <w:r>
              <w:rPr>
                <w:spacing w:val="40"/>
                <w:w w:val="105"/>
                <w:sz w:val="18"/>
              </w:rPr>
              <w:t xml:space="preserve"> </w:t>
            </w:r>
            <w:r>
              <w:rPr>
                <w:w w:val="105"/>
                <w:sz w:val="18"/>
              </w:rPr>
              <w:t>Секундарни</w:t>
            </w:r>
            <w:r>
              <w:rPr>
                <w:spacing w:val="40"/>
                <w:w w:val="105"/>
                <w:sz w:val="18"/>
              </w:rPr>
              <w:t xml:space="preserve"> </w:t>
            </w:r>
            <w:r>
              <w:rPr>
                <w:w w:val="105"/>
                <w:sz w:val="18"/>
              </w:rPr>
              <w:t>оклузални труматизам</w:t>
            </w:r>
            <w:r>
              <w:rPr>
                <w:spacing w:val="80"/>
                <w:w w:val="105"/>
                <w:sz w:val="18"/>
              </w:rPr>
              <w:t xml:space="preserve"> </w:t>
            </w:r>
            <w:r>
              <w:rPr>
                <w:w w:val="105"/>
                <w:sz w:val="18"/>
              </w:rPr>
              <w:t>(клиничке</w:t>
            </w:r>
            <w:r>
              <w:rPr>
                <w:spacing w:val="80"/>
                <w:w w:val="105"/>
                <w:sz w:val="18"/>
              </w:rPr>
              <w:t xml:space="preserve"> </w:t>
            </w:r>
            <w:r>
              <w:rPr>
                <w:w w:val="105"/>
                <w:sz w:val="18"/>
              </w:rPr>
              <w:t>манифестације,</w:t>
            </w:r>
            <w:r>
              <w:rPr>
                <w:spacing w:val="80"/>
                <w:w w:val="105"/>
                <w:sz w:val="18"/>
              </w:rPr>
              <w:t xml:space="preserve"> </w:t>
            </w:r>
            <w:r>
              <w:rPr>
                <w:w w:val="105"/>
                <w:sz w:val="18"/>
              </w:rPr>
              <w:t>дијагноза,</w:t>
            </w:r>
            <w:r>
              <w:rPr>
                <w:spacing w:val="80"/>
                <w:w w:val="105"/>
                <w:sz w:val="18"/>
              </w:rPr>
              <w:t xml:space="preserve"> </w:t>
            </w:r>
            <w:r>
              <w:rPr>
                <w:w w:val="105"/>
                <w:sz w:val="18"/>
              </w:rPr>
              <w:t>етиопатогенетски</w:t>
            </w:r>
            <w:r>
              <w:rPr>
                <w:spacing w:val="80"/>
                <w:w w:val="105"/>
                <w:sz w:val="18"/>
              </w:rPr>
              <w:t xml:space="preserve"> </w:t>
            </w:r>
            <w:r>
              <w:rPr>
                <w:w w:val="105"/>
                <w:sz w:val="18"/>
              </w:rPr>
              <w:t>значај).</w:t>
            </w:r>
            <w:r>
              <w:rPr>
                <w:spacing w:val="80"/>
                <w:w w:val="105"/>
                <w:sz w:val="18"/>
              </w:rPr>
              <w:t xml:space="preserve"> </w:t>
            </w:r>
            <w:r>
              <w:rPr>
                <w:w w:val="105"/>
                <w:sz w:val="18"/>
              </w:rPr>
              <w:t>Труматски</w:t>
            </w:r>
            <w:r>
              <w:rPr>
                <w:spacing w:val="80"/>
                <w:w w:val="105"/>
                <w:sz w:val="18"/>
              </w:rPr>
              <w:t xml:space="preserve"> </w:t>
            </w:r>
            <w:r>
              <w:rPr>
                <w:w w:val="105"/>
                <w:sz w:val="18"/>
              </w:rPr>
              <w:t>контакт:</w:t>
            </w:r>
            <w:r>
              <w:rPr>
                <w:spacing w:val="80"/>
                <w:w w:val="105"/>
                <w:sz w:val="18"/>
              </w:rPr>
              <w:t xml:space="preserve"> </w:t>
            </w:r>
            <w:r>
              <w:rPr>
                <w:w w:val="105"/>
                <w:sz w:val="18"/>
              </w:rPr>
              <w:t>узроци</w:t>
            </w:r>
            <w:r>
              <w:rPr>
                <w:spacing w:val="40"/>
                <w:w w:val="105"/>
                <w:sz w:val="18"/>
              </w:rPr>
              <w:t xml:space="preserve"> </w:t>
            </w:r>
            <w:r>
              <w:rPr>
                <w:w w:val="105"/>
                <w:sz w:val="18"/>
              </w:rPr>
              <w:t>трауматског</w:t>
            </w:r>
            <w:r>
              <w:rPr>
                <w:spacing w:val="26"/>
                <w:w w:val="105"/>
                <w:sz w:val="18"/>
              </w:rPr>
              <w:t xml:space="preserve"> </w:t>
            </w:r>
            <w:r>
              <w:rPr>
                <w:w w:val="105"/>
                <w:sz w:val="18"/>
              </w:rPr>
              <w:t>контакта</w:t>
            </w:r>
            <w:r>
              <w:rPr>
                <w:spacing w:val="24"/>
                <w:w w:val="105"/>
                <w:sz w:val="18"/>
              </w:rPr>
              <w:t xml:space="preserve"> </w:t>
            </w:r>
            <w:r>
              <w:rPr>
                <w:w w:val="105"/>
                <w:sz w:val="18"/>
              </w:rPr>
              <w:t>(директни</w:t>
            </w:r>
            <w:r>
              <w:rPr>
                <w:spacing w:val="26"/>
                <w:w w:val="105"/>
                <w:sz w:val="18"/>
              </w:rPr>
              <w:t xml:space="preserve"> </w:t>
            </w:r>
            <w:r>
              <w:rPr>
                <w:w w:val="105"/>
                <w:sz w:val="18"/>
              </w:rPr>
              <w:t>и</w:t>
            </w:r>
            <w:r>
              <w:rPr>
                <w:spacing w:val="23"/>
                <w:w w:val="105"/>
                <w:sz w:val="18"/>
              </w:rPr>
              <w:t xml:space="preserve"> </w:t>
            </w:r>
            <w:r>
              <w:rPr>
                <w:w w:val="105"/>
                <w:sz w:val="18"/>
              </w:rPr>
              <w:t>индиректни).</w:t>
            </w:r>
            <w:r>
              <w:rPr>
                <w:spacing w:val="22"/>
                <w:w w:val="105"/>
                <w:sz w:val="18"/>
              </w:rPr>
              <w:t xml:space="preserve"> </w:t>
            </w:r>
            <w:r>
              <w:rPr>
                <w:w w:val="105"/>
                <w:sz w:val="18"/>
              </w:rPr>
              <w:t>Терапија</w:t>
            </w:r>
            <w:r>
              <w:rPr>
                <w:spacing w:val="21"/>
                <w:w w:val="105"/>
                <w:sz w:val="18"/>
              </w:rPr>
              <w:t xml:space="preserve"> </w:t>
            </w:r>
            <w:r>
              <w:rPr>
                <w:w w:val="105"/>
                <w:sz w:val="18"/>
              </w:rPr>
              <w:t>поремећене</w:t>
            </w:r>
            <w:r>
              <w:rPr>
                <w:spacing w:val="24"/>
                <w:w w:val="105"/>
                <w:sz w:val="18"/>
              </w:rPr>
              <w:t xml:space="preserve"> </w:t>
            </w:r>
            <w:r>
              <w:rPr>
                <w:w w:val="105"/>
                <w:sz w:val="18"/>
              </w:rPr>
              <w:t>оклузије.</w:t>
            </w:r>
            <w:r>
              <w:rPr>
                <w:spacing w:val="26"/>
                <w:w w:val="105"/>
                <w:sz w:val="18"/>
              </w:rPr>
              <w:t xml:space="preserve"> </w:t>
            </w:r>
            <w:r>
              <w:rPr>
                <w:w w:val="105"/>
                <w:sz w:val="18"/>
              </w:rPr>
              <w:t>Дијагноза</w:t>
            </w:r>
            <w:r>
              <w:rPr>
                <w:spacing w:val="26"/>
                <w:w w:val="105"/>
                <w:sz w:val="18"/>
              </w:rPr>
              <w:t xml:space="preserve"> </w:t>
            </w:r>
            <w:r>
              <w:rPr>
                <w:w w:val="105"/>
                <w:sz w:val="18"/>
              </w:rPr>
              <w:t>т</w:t>
            </w:r>
            <w:r>
              <w:rPr>
                <w:w w:val="105"/>
                <w:sz w:val="18"/>
              </w:rPr>
              <w:t>рауматске</w:t>
            </w:r>
            <w:r>
              <w:rPr>
                <w:spacing w:val="26"/>
                <w:w w:val="105"/>
                <w:sz w:val="18"/>
              </w:rPr>
              <w:t xml:space="preserve"> </w:t>
            </w:r>
            <w:r>
              <w:rPr>
                <w:w w:val="105"/>
                <w:sz w:val="18"/>
              </w:rPr>
              <w:t>оклузије, принципи</w:t>
            </w:r>
            <w:r>
              <w:rPr>
                <w:spacing w:val="40"/>
                <w:w w:val="105"/>
                <w:sz w:val="18"/>
              </w:rPr>
              <w:t xml:space="preserve"> </w:t>
            </w:r>
            <w:r>
              <w:rPr>
                <w:w w:val="105"/>
                <w:sz w:val="18"/>
              </w:rPr>
              <w:t>брушења,</w:t>
            </w:r>
            <w:r>
              <w:rPr>
                <w:spacing w:val="40"/>
                <w:w w:val="105"/>
                <w:sz w:val="18"/>
              </w:rPr>
              <w:t xml:space="preserve"> </w:t>
            </w:r>
            <w:r>
              <w:rPr>
                <w:w w:val="105"/>
                <w:sz w:val="18"/>
              </w:rPr>
              <w:t>инструменти,</w:t>
            </w:r>
            <w:r>
              <w:rPr>
                <w:spacing w:val="40"/>
                <w:w w:val="105"/>
                <w:sz w:val="18"/>
              </w:rPr>
              <w:t xml:space="preserve"> </w:t>
            </w:r>
            <w:r>
              <w:rPr>
                <w:w w:val="105"/>
                <w:sz w:val="18"/>
              </w:rPr>
              <w:t>редослијед</w:t>
            </w:r>
            <w:r>
              <w:rPr>
                <w:spacing w:val="40"/>
                <w:w w:val="105"/>
                <w:sz w:val="18"/>
              </w:rPr>
              <w:t xml:space="preserve"> </w:t>
            </w:r>
            <w:r>
              <w:rPr>
                <w:w w:val="105"/>
                <w:sz w:val="18"/>
              </w:rPr>
              <w:t>брушења</w:t>
            </w:r>
            <w:r>
              <w:rPr>
                <w:spacing w:val="40"/>
                <w:w w:val="105"/>
                <w:sz w:val="18"/>
              </w:rPr>
              <w:t xml:space="preserve"> </w:t>
            </w:r>
            <w:r>
              <w:rPr>
                <w:w w:val="105"/>
                <w:sz w:val="18"/>
              </w:rPr>
              <w:t>зуба,</w:t>
            </w:r>
            <w:r>
              <w:rPr>
                <w:spacing w:val="40"/>
                <w:w w:val="105"/>
                <w:sz w:val="18"/>
              </w:rPr>
              <w:t xml:space="preserve"> </w:t>
            </w:r>
            <w:r>
              <w:rPr>
                <w:w w:val="105"/>
                <w:sz w:val="18"/>
              </w:rPr>
              <w:t>брушење</w:t>
            </w:r>
            <w:r>
              <w:rPr>
                <w:spacing w:val="40"/>
                <w:w w:val="105"/>
                <w:sz w:val="18"/>
              </w:rPr>
              <w:t xml:space="preserve"> </w:t>
            </w:r>
            <w:r>
              <w:rPr>
                <w:w w:val="105"/>
                <w:sz w:val="18"/>
              </w:rPr>
              <w:t>у</w:t>
            </w:r>
            <w:r>
              <w:rPr>
                <w:spacing w:val="40"/>
                <w:w w:val="105"/>
                <w:sz w:val="18"/>
              </w:rPr>
              <w:t xml:space="preserve"> </w:t>
            </w:r>
            <w:r>
              <w:rPr>
                <w:w w:val="105"/>
                <w:sz w:val="18"/>
              </w:rPr>
              <w:t>ретропулзији,</w:t>
            </w:r>
            <w:r>
              <w:rPr>
                <w:spacing w:val="40"/>
                <w:w w:val="105"/>
                <w:sz w:val="18"/>
              </w:rPr>
              <w:t xml:space="preserve"> </w:t>
            </w:r>
            <w:r>
              <w:rPr>
                <w:w w:val="105"/>
                <w:sz w:val="18"/>
              </w:rPr>
              <w:t>централној</w:t>
            </w:r>
            <w:r>
              <w:rPr>
                <w:spacing w:val="40"/>
                <w:w w:val="105"/>
                <w:sz w:val="18"/>
              </w:rPr>
              <w:t xml:space="preserve"> </w:t>
            </w:r>
            <w:r>
              <w:rPr>
                <w:w w:val="105"/>
                <w:sz w:val="18"/>
              </w:rPr>
              <w:t>оклузији, пропулзионом положају и кретњама, латералном положају и кретњама, брушење зуба у циљу уклањања грубих поремећаја</w:t>
            </w:r>
            <w:r>
              <w:rPr>
                <w:spacing w:val="18"/>
                <w:w w:val="105"/>
                <w:sz w:val="18"/>
              </w:rPr>
              <w:t xml:space="preserve"> </w:t>
            </w:r>
            <w:r>
              <w:rPr>
                <w:w w:val="105"/>
                <w:sz w:val="18"/>
              </w:rPr>
              <w:t>оклузије, протетске мј</w:t>
            </w:r>
            <w:r>
              <w:rPr>
                <w:w w:val="105"/>
                <w:sz w:val="18"/>
              </w:rPr>
              <w:t>ере</w:t>
            </w:r>
            <w:r>
              <w:rPr>
                <w:spacing w:val="17"/>
                <w:w w:val="105"/>
                <w:sz w:val="18"/>
              </w:rPr>
              <w:t xml:space="preserve"> </w:t>
            </w:r>
            <w:r>
              <w:rPr>
                <w:w w:val="105"/>
                <w:sz w:val="18"/>
              </w:rPr>
              <w:t>и сплинтови,</w:t>
            </w:r>
            <w:r>
              <w:rPr>
                <w:spacing w:val="17"/>
                <w:w w:val="105"/>
                <w:sz w:val="18"/>
              </w:rPr>
              <w:t xml:space="preserve"> </w:t>
            </w:r>
            <w:r>
              <w:rPr>
                <w:w w:val="105"/>
                <w:sz w:val="18"/>
              </w:rPr>
              <w:t>ортодонтске</w:t>
            </w:r>
            <w:r>
              <w:rPr>
                <w:spacing w:val="17"/>
                <w:w w:val="105"/>
                <w:sz w:val="18"/>
              </w:rPr>
              <w:t xml:space="preserve"> </w:t>
            </w:r>
            <w:r>
              <w:rPr>
                <w:w w:val="105"/>
                <w:sz w:val="18"/>
              </w:rPr>
              <w:t>мјере,</w:t>
            </w:r>
            <w:r>
              <w:rPr>
                <w:spacing w:val="17"/>
                <w:w w:val="105"/>
                <w:sz w:val="18"/>
              </w:rPr>
              <w:t xml:space="preserve"> </w:t>
            </w:r>
            <w:r>
              <w:rPr>
                <w:w w:val="105"/>
                <w:sz w:val="18"/>
              </w:rPr>
              <w:t>хируршке</w:t>
            </w:r>
            <w:r>
              <w:rPr>
                <w:spacing w:val="17"/>
                <w:w w:val="105"/>
                <w:sz w:val="18"/>
              </w:rPr>
              <w:t xml:space="preserve"> </w:t>
            </w:r>
            <w:r>
              <w:rPr>
                <w:w w:val="105"/>
                <w:sz w:val="18"/>
              </w:rPr>
              <w:t>мјере. Одржавање</w:t>
            </w:r>
            <w:r>
              <w:rPr>
                <w:spacing w:val="17"/>
                <w:w w:val="105"/>
                <w:sz w:val="18"/>
              </w:rPr>
              <w:t xml:space="preserve"> </w:t>
            </w:r>
            <w:r>
              <w:rPr>
                <w:w w:val="105"/>
                <w:sz w:val="18"/>
              </w:rPr>
              <w:t>терапијских резултата.</w:t>
            </w:r>
            <w:r>
              <w:rPr>
                <w:spacing w:val="31"/>
                <w:w w:val="105"/>
                <w:sz w:val="18"/>
              </w:rPr>
              <w:t xml:space="preserve"> </w:t>
            </w:r>
            <w:r>
              <w:rPr>
                <w:w w:val="105"/>
                <w:sz w:val="18"/>
              </w:rPr>
              <w:t>Контролни</w:t>
            </w:r>
            <w:r>
              <w:rPr>
                <w:spacing w:val="30"/>
                <w:w w:val="105"/>
                <w:sz w:val="18"/>
              </w:rPr>
              <w:t xml:space="preserve"> </w:t>
            </w:r>
            <w:r>
              <w:rPr>
                <w:w w:val="105"/>
                <w:sz w:val="18"/>
              </w:rPr>
              <w:t>прегледи.</w:t>
            </w:r>
            <w:r>
              <w:rPr>
                <w:spacing w:val="31"/>
                <w:w w:val="105"/>
                <w:sz w:val="18"/>
              </w:rPr>
              <w:t xml:space="preserve"> </w:t>
            </w:r>
            <w:r>
              <w:rPr>
                <w:w w:val="105"/>
                <w:sz w:val="18"/>
              </w:rPr>
              <w:t>Процјена</w:t>
            </w:r>
            <w:r>
              <w:rPr>
                <w:spacing w:val="31"/>
                <w:w w:val="105"/>
                <w:sz w:val="18"/>
              </w:rPr>
              <w:t xml:space="preserve"> </w:t>
            </w:r>
            <w:r>
              <w:rPr>
                <w:w w:val="105"/>
                <w:sz w:val="18"/>
              </w:rPr>
              <w:t>нивоа</w:t>
            </w:r>
            <w:r>
              <w:rPr>
                <w:spacing w:val="33"/>
                <w:w w:val="105"/>
                <w:sz w:val="18"/>
              </w:rPr>
              <w:t xml:space="preserve"> </w:t>
            </w:r>
            <w:r>
              <w:rPr>
                <w:w w:val="105"/>
                <w:sz w:val="18"/>
              </w:rPr>
              <w:t>оралне</w:t>
            </w:r>
            <w:r>
              <w:rPr>
                <w:spacing w:val="28"/>
                <w:w w:val="105"/>
                <w:sz w:val="18"/>
              </w:rPr>
              <w:t xml:space="preserve"> </w:t>
            </w:r>
            <w:r>
              <w:rPr>
                <w:w w:val="105"/>
                <w:sz w:val="18"/>
              </w:rPr>
              <w:t>хигијене</w:t>
            </w:r>
            <w:r>
              <w:rPr>
                <w:spacing w:val="31"/>
                <w:w w:val="105"/>
                <w:sz w:val="18"/>
              </w:rPr>
              <w:t xml:space="preserve"> </w:t>
            </w:r>
            <w:r>
              <w:rPr>
                <w:w w:val="105"/>
                <w:sz w:val="18"/>
              </w:rPr>
              <w:t>и</w:t>
            </w:r>
            <w:r>
              <w:rPr>
                <w:spacing w:val="30"/>
                <w:w w:val="105"/>
                <w:sz w:val="18"/>
              </w:rPr>
              <w:t xml:space="preserve"> </w:t>
            </w:r>
            <w:r>
              <w:rPr>
                <w:w w:val="105"/>
                <w:sz w:val="18"/>
              </w:rPr>
              <w:t>стања</w:t>
            </w:r>
            <w:r>
              <w:rPr>
                <w:spacing w:val="31"/>
                <w:w w:val="105"/>
                <w:sz w:val="18"/>
              </w:rPr>
              <w:t xml:space="preserve"> </w:t>
            </w:r>
            <w:r>
              <w:rPr>
                <w:w w:val="105"/>
                <w:sz w:val="18"/>
              </w:rPr>
              <w:t>пародонцијума</w:t>
            </w:r>
            <w:r>
              <w:rPr>
                <w:spacing w:val="36"/>
                <w:w w:val="105"/>
                <w:sz w:val="18"/>
              </w:rPr>
              <w:t xml:space="preserve"> </w:t>
            </w:r>
            <w:r>
              <w:rPr>
                <w:w w:val="105"/>
                <w:sz w:val="18"/>
              </w:rPr>
              <w:t>у</w:t>
            </w:r>
            <w:r>
              <w:rPr>
                <w:spacing w:val="25"/>
                <w:w w:val="105"/>
                <w:sz w:val="18"/>
              </w:rPr>
              <w:t xml:space="preserve"> </w:t>
            </w:r>
            <w:r>
              <w:rPr>
                <w:w w:val="105"/>
                <w:sz w:val="18"/>
              </w:rPr>
              <w:t>дугом</w:t>
            </w:r>
            <w:r>
              <w:rPr>
                <w:spacing w:val="31"/>
                <w:w w:val="105"/>
                <w:sz w:val="18"/>
              </w:rPr>
              <w:t xml:space="preserve"> </w:t>
            </w:r>
            <w:r>
              <w:rPr>
                <w:w w:val="105"/>
                <w:sz w:val="18"/>
              </w:rPr>
              <w:t>временском периоду. Ремотивација и давање додатних упутстава за одржавање оралне хигијене. Рано откривање рецидива болести</w:t>
            </w:r>
            <w:r>
              <w:rPr>
                <w:spacing w:val="80"/>
                <w:w w:val="150"/>
                <w:sz w:val="18"/>
              </w:rPr>
              <w:t xml:space="preserve"> </w:t>
            </w:r>
            <w:r>
              <w:rPr>
                <w:w w:val="105"/>
                <w:sz w:val="18"/>
              </w:rPr>
              <w:t>и</w:t>
            </w:r>
            <w:r>
              <w:rPr>
                <w:spacing w:val="80"/>
                <w:w w:val="150"/>
                <w:sz w:val="18"/>
              </w:rPr>
              <w:t xml:space="preserve"> </w:t>
            </w:r>
            <w:r>
              <w:rPr>
                <w:w w:val="105"/>
                <w:sz w:val="18"/>
              </w:rPr>
              <w:t>терапија</w:t>
            </w:r>
            <w:r>
              <w:rPr>
                <w:spacing w:val="80"/>
                <w:w w:val="150"/>
                <w:sz w:val="18"/>
              </w:rPr>
              <w:t xml:space="preserve"> </w:t>
            </w:r>
            <w:r>
              <w:rPr>
                <w:w w:val="105"/>
                <w:sz w:val="18"/>
              </w:rPr>
              <w:t>рецидива</w:t>
            </w:r>
            <w:r>
              <w:rPr>
                <w:spacing w:val="80"/>
                <w:w w:val="150"/>
                <w:sz w:val="18"/>
              </w:rPr>
              <w:t xml:space="preserve"> </w:t>
            </w:r>
            <w:r>
              <w:rPr>
                <w:w w:val="105"/>
                <w:sz w:val="18"/>
              </w:rPr>
              <w:t>(флексибилни</w:t>
            </w:r>
            <w:r>
              <w:rPr>
                <w:spacing w:val="80"/>
                <w:w w:val="150"/>
                <w:sz w:val="18"/>
              </w:rPr>
              <w:t xml:space="preserve"> </w:t>
            </w:r>
            <w:r>
              <w:rPr>
                <w:w w:val="105"/>
                <w:sz w:val="18"/>
              </w:rPr>
              <w:t>план</w:t>
            </w:r>
            <w:r>
              <w:rPr>
                <w:spacing w:val="80"/>
                <w:w w:val="150"/>
                <w:sz w:val="18"/>
              </w:rPr>
              <w:t xml:space="preserve"> </w:t>
            </w:r>
            <w:r>
              <w:rPr>
                <w:w w:val="105"/>
                <w:sz w:val="18"/>
              </w:rPr>
              <w:t>терапије</w:t>
            </w:r>
            <w:r>
              <w:rPr>
                <w:spacing w:val="80"/>
                <w:w w:val="150"/>
                <w:sz w:val="18"/>
              </w:rPr>
              <w:t xml:space="preserve"> </w:t>
            </w:r>
            <w:r>
              <w:rPr>
                <w:w w:val="105"/>
                <w:sz w:val="18"/>
              </w:rPr>
              <w:t>пародонтопатије).</w:t>
            </w:r>
            <w:r>
              <w:rPr>
                <w:spacing w:val="80"/>
                <w:w w:val="150"/>
                <w:sz w:val="18"/>
              </w:rPr>
              <w:t xml:space="preserve"> </w:t>
            </w:r>
            <w:r>
              <w:rPr>
                <w:w w:val="105"/>
                <w:sz w:val="18"/>
              </w:rPr>
              <w:t>Препротетска</w:t>
            </w:r>
            <w:r>
              <w:rPr>
                <w:spacing w:val="80"/>
                <w:w w:val="150"/>
                <w:sz w:val="18"/>
              </w:rPr>
              <w:t xml:space="preserve"> </w:t>
            </w:r>
            <w:r>
              <w:rPr>
                <w:w w:val="105"/>
                <w:sz w:val="18"/>
              </w:rPr>
              <w:t>припрема пародонцијума.</w:t>
            </w:r>
            <w:r>
              <w:rPr>
                <w:spacing w:val="27"/>
                <w:w w:val="105"/>
                <w:sz w:val="18"/>
              </w:rPr>
              <w:t xml:space="preserve"> </w:t>
            </w:r>
            <w:r>
              <w:rPr>
                <w:w w:val="105"/>
                <w:sz w:val="18"/>
              </w:rPr>
              <w:t>Циљ</w:t>
            </w:r>
            <w:r>
              <w:rPr>
                <w:spacing w:val="29"/>
                <w:w w:val="105"/>
                <w:sz w:val="18"/>
              </w:rPr>
              <w:t xml:space="preserve"> </w:t>
            </w:r>
            <w:r>
              <w:rPr>
                <w:w w:val="105"/>
                <w:sz w:val="18"/>
              </w:rPr>
              <w:t>и</w:t>
            </w:r>
            <w:r>
              <w:rPr>
                <w:spacing w:val="27"/>
                <w:w w:val="105"/>
                <w:sz w:val="18"/>
              </w:rPr>
              <w:t xml:space="preserve"> </w:t>
            </w:r>
            <w:r>
              <w:rPr>
                <w:w w:val="105"/>
                <w:sz w:val="18"/>
              </w:rPr>
              <w:t>значај</w:t>
            </w:r>
            <w:r>
              <w:rPr>
                <w:spacing w:val="25"/>
                <w:w w:val="105"/>
                <w:sz w:val="18"/>
              </w:rPr>
              <w:t xml:space="preserve"> </w:t>
            </w:r>
            <w:r>
              <w:rPr>
                <w:w w:val="105"/>
                <w:sz w:val="18"/>
              </w:rPr>
              <w:t>терапије</w:t>
            </w:r>
            <w:r>
              <w:rPr>
                <w:spacing w:val="27"/>
                <w:w w:val="105"/>
                <w:sz w:val="18"/>
              </w:rPr>
              <w:t xml:space="preserve"> </w:t>
            </w:r>
            <w:r>
              <w:rPr>
                <w:w w:val="105"/>
                <w:sz w:val="18"/>
              </w:rPr>
              <w:t>обољелог</w:t>
            </w:r>
            <w:r>
              <w:rPr>
                <w:spacing w:val="26"/>
                <w:w w:val="105"/>
                <w:sz w:val="18"/>
              </w:rPr>
              <w:t xml:space="preserve"> </w:t>
            </w:r>
            <w:r>
              <w:rPr>
                <w:w w:val="105"/>
                <w:sz w:val="18"/>
              </w:rPr>
              <w:t>пародонцијума</w:t>
            </w:r>
            <w:r>
              <w:rPr>
                <w:spacing w:val="27"/>
                <w:w w:val="105"/>
                <w:sz w:val="18"/>
              </w:rPr>
              <w:t xml:space="preserve"> </w:t>
            </w:r>
            <w:r>
              <w:rPr>
                <w:w w:val="105"/>
                <w:sz w:val="18"/>
              </w:rPr>
              <w:t>прије</w:t>
            </w:r>
            <w:r>
              <w:rPr>
                <w:spacing w:val="27"/>
                <w:w w:val="105"/>
                <w:sz w:val="18"/>
              </w:rPr>
              <w:t xml:space="preserve"> </w:t>
            </w:r>
            <w:r>
              <w:rPr>
                <w:w w:val="105"/>
                <w:sz w:val="18"/>
              </w:rPr>
              <w:t>почетка</w:t>
            </w:r>
            <w:r>
              <w:rPr>
                <w:spacing w:val="25"/>
                <w:w w:val="105"/>
                <w:sz w:val="18"/>
              </w:rPr>
              <w:t xml:space="preserve"> </w:t>
            </w:r>
            <w:r>
              <w:rPr>
                <w:w w:val="105"/>
                <w:sz w:val="18"/>
              </w:rPr>
              <w:t>протетске</w:t>
            </w:r>
            <w:r>
              <w:rPr>
                <w:spacing w:val="27"/>
                <w:w w:val="105"/>
                <w:sz w:val="18"/>
              </w:rPr>
              <w:t xml:space="preserve"> </w:t>
            </w:r>
            <w:r>
              <w:rPr>
                <w:w w:val="105"/>
                <w:sz w:val="18"/>
              </w:rPr>
              <w:t>терапије.</w:t>
            </w:r>
            <w:r>
              <w:rPr>
                <w:spacing w:val="25"/>
                <w:w w:val="105"/>
                <w:sz w:val="18"/>
              </w:rPr>
              <w:t xml:space="preserve"> </w:t>
            </w:r>
            <w:r>
              <w:rPr>
                <w:w w:val="105"/>
                <w:sz w:val="18"/>
              </w:rPr>
              <w:t>Терапијски ефекти значајни за егзактно спровођење протетских терапијских процедура. Специфични хируршки поступци</w:t>
            </w:r>
            <w:r>
              <w:rPr>
                <w:spacing w:val="19"/>
                <w:w w:val="105"/>
                <w:sz w:val="18"/>
              </w:rPr>
              <w:t xml:space="preserve"> </w:t>
            </w:r>
            <w:r>
              <w:rPr>
                <w:w w:val="105"/>
                <w:sz w:val="18"/>
              </w:rPr>
              <w:t>у препротетској</w:t>
            </w:r>
            <w:r>
              <w:rPr>
                <w:spacing w:val="40"/>
                <w:w w:val="105"/>
                <w:sz w:val="18"/>
              </w:rPr>
              <w:t xml:space="preserve"> </w:t>
            </w:r>
            <w:r>
              <w:rPr>
                <w:w w:val="105"/>
                <w:sz w:val="18"/>
              </w:rPr>
              <w:t>припреми</w:t>
            </w:r>
            <w:r>
              <w:rPr>
                <w:spacing w:val="40"/>
                <w:w w:val="105"/>
                <w:sz w:val="18"/>
              </w:rPr>
              <w:t xml:space="preserve"> </w:t>
            </w:r>
            <w:r>
              <w:rPr>
                <w:w w:val="105"/>
                <w:sz w:val="18"/>
              </w:rPr>
              <w:t>пацијената</w:t>
            </w:r>
            <w:r>
              <w:rPr>
                <w:spacing w:val="40"/>
                <w:w w:val="105"/>
                <w:sz w:val="18"/>
              </w:rPr>
              <w:t xml:space="preserve"> </w:t>
            </w:r>
            <w:r>
              <w:rPr>
                <w:w w:val="105"/>
                <w:sz w:val="18"/>
              </w:rPr>
              <w:t>(продужење</w:t>
            </w:r>
            <w:r>
              <w:rPr>
                <w:spacing w:val="40"/>
                <w:w w:val="105"/>
                <w:sz w:val="18"/>
              </w:rPr>
              <w:t xml:space="preserve"> </w:t>
            </w:r>
            <w:r>
              <w:rPr>
                <w:w w:val="105"/>
                <w:sz w:val="18"/>
              </w:rPr>
              <w:t>клиничке</w:t>
            </w:r>
            <w:r>
              <w:rPr>
                <w:spacing w:val="40"/>
                <w:w w:val="105"/>
                <w:sz w:val="18"/>
              </w:rPr>
              <w:t xml:space="preserve"> </w:t>
            </w:r>
            <w:r>
              <w:rPr>
                <w:w w:val="105"/>
                <w:sz w:val="18"/>
              </w:rPr>
              <w:t>крунице</w:t>
            </w:r>
            <w:r>
              <w:rPr>
                <w:spacing w:val="40"/>
                <w:w w:val="105"/>
                <w:sz w:val="18"/>
              </w:rPr>
              <w:t xml:space="preserve"> </w:t>
            </w:r>
            <w:r>
              <w:rPr>
                <w:w w:val="105"/>
                <w:sz w:val="18"/>
              </w:rPr>
              <w:t>зуба–сви</w:t>
            </w:r>
            <w:r>
              <w:rPr>
                <w:spacing w:val="40"/>
                <w:w w:val="105"/>
                <w:sz w:val="18"/>
              </w:rPr>
              <w:t xml:space="preserve"> </w:t>
            </w:r>
            <w:r>
              <w:rPr>
                <w:w w:val="105"/>
                <w:sz w:val="18"/>
              </w:rPr>
              <w:t>аспекти,</w:t>
            </w:r>
            <w:r>
              <w:rPr>
                <w:spacing w:val="40"/>
                <w:w w:val="105"/>
                <w:sz w:val="18"/>
              </w:rPr>
              <w:t xml:space="preserve"> </w:t>
            </w:r>
            <w:r>
              <w:rPr>
                <w:w w:val="105"/>
                <w:sz w:val="18"/>
              </w:rPr>
              <w:t>проширење</w:t>
            </w:r>
            <w:r>
              <w:rPr>
                <w:spacing w:val="40"/>
                <w:w w:val="105"/>
                <w:sz w:val="18"/>
              </w:rPr>
              <w:t xml:space="preserve"> </w:t>
            </w:r>
            <w:r>
              <w:rPr>
                <w:w w:val="105"/>
                <w:sz w:val="18"/>
              </w:rPr>
              <w:t>припојне гингиве,</w:t>
            </w:r>
            <w:r>
              <w:rPr>
                <w:spacing w:val="40"/>
                <w:w w:val="105"/>
                <w:sz w:val="18"/>
              </w:rPr>
              <w:t xml:space="preserve"> </w:t>
            </w:r>
            <w:r>
              <w:rPr>
                <w:w w:val="105"/>
                <w:sz w:val="18"/>
              </w:rPr>
              <w:t>продубљивање</w:t>
            </w:r>
            <w:r>
              <w:rPr>
                <w:spacing w:val="40"/>
                <w:w w:val="105"/>
                <w:sz w:val="18"/>
              </w:rPr>
              <w:t xml:space="preserve"> </w:t>
            </w:r>
            <w:r>
              <w:rPr>
                <w:w w:val="105"/>
                <w:sz w:val="18"/>
              </w:rPr>
              <w:t>вестибулума</w:t>
            </w:r>
            <w:r>
              <w:rPr>
                <w:spacing w:val="40"/>
                <w:w w:val="105"/>
                <w:sz w:val="18"/>
              </w:rPr>
              <w:t xml:space="preserve"> </w:t>
            </w:r>
            <w:r>
              <w:rPr>
                <w:w w:val="105"/>
                <w:sz w:val="18"/>
              </w:rPr>
              <w:t>уста,</w:t>
            </w:r>
            <w:r>
              <w:rPr>
                <w:spacing w:val="40"/>
                <w:w w:val="105"/>
                <w:sz w:val="18"/>
              </w:rPr>
              <w:t xml:space="preserve"> </w:t>
            </w:r>
            <w:r>
              <w:rPr>
                <w:w w:val="105"/>
                <w:sz w:val="18"/>
              </w:rPr>
              <w:t>ампутација</w:t>
            </w:r>
            <w:r>
              <w:rPr>
                <w:spacing w:val="40"/>
                <w:w w:val="105"/>
                <w:sz w:val="18"/>
              </w:rPr>
              <w:t xml:space="preserve"> </w:t>
            </w:r>
            <w:r>
              <w:rPr>
                <w:w w:val="105"/>
                <w:sz w:val="18"/>
              </w:rPr>
              <w:t>коријена,</w:t>
            </w:r>
            <w:r>
              <w:rPr>
                <w:spacing w:val="40"/>
                <w:w w:val="105"/>
                <w:sz w:val="18"/>
              </w:rPr>
              <w:t xml:space="preserve"> </w:t>
            </w:r>
            <w:r>
              <w:rPr>
                <w:w w:val="105"/>
                <w:sz w:val="18"/>
              </w:rPr>
              <w:t>бисекција</w:t>
            </w:r>
            <w:r>
              <w:rPr>
                <w:spacing w:val="40"/>
                <w:w w:val="105"/>
                <w:sz w:val="18"/>
              </w:rPr>
              <w:t xml:space="preserve"> </w:t>
            </w:r>
            <w:r>
              <w:rPr>
                <w:w w:val="105"/>
                <w:sz w:val="18"/>
              </w:rPr>
              <w:t>и</w:t>
            </w:r>
            <w:r>
              <w:rPr>
                <w:spacing w:val="40"/>
                <w:w w:val="105"/>
                <w:sz w:val="18"/>
              </w:rPr>
              <w:t xml:space="preserve"> </w:t>
            </w:r>
            <w:r>
              <w:rPr>
                <w:w w:val="105"/>
                <w:sz w:val="18"/>
              </w:rPr>
              <w:t>хемисекција</w:t>
            </w:r>
            <w:r>
              <w:rPr>
                <w:spacing w:val="40"/>
                <w:w w:val="105"/>
                <w:sz w:val="18"/>
              </w:rPr>
              <w:t xml:space="preserve"> </w:t>
            </w:r>
            <w:r>
              <w:rPr>
                <w:w w:val="105"/>
                <w:sz w:val="18"/>
              </w:rPr>
              <w:t>зуба).</w:t>
            </w:r>
            <w:r>
              <w:rPr>
                <w:spacing w:val="40"/>
                <w:w w:val="105"/>
                <w:sz w:val="18"/>
              </w:rPr>
              <w:t xml:space="preserve"> </w:t>
            </w:r>
            <w:r>
              <w:rPr>
                <w:w w:val="105"/>
                <w:sz w:val="18"/>
              </w:rPr>
              <w:t>Продужење клиничке</w:t>
            </w:r>
            <w:r>
              <w:rPr>
                <w:spacing w:val="80"/>
                <w:w w:val="105"/>
                <w:sz w:val="18"/>
              </w:rPr>
              <w:t xml:space="preserve"> </w:t>
            </w:r>
            <w:r>
              <w:rPr>
                <w:w w:val="105"/>
                <w:sz w:val="18"/>
              </w:rPr>
              <w:t>круне–биолошки</w:t>
            </w:r>
            <w:r>
              <w:rPr>
                <w:spacing w:val="80"/>
                <w:w w:val="105"/>
                <w:sz w:val="18"/>
              </w:rPr>
              <w:t xml:space="preserve"> </w:t>
            </w:r>
            <w:r>
              <w:rPr>
                <w:w w:val="105"/>
                <w:sz w:val="18"/>
              </w:rPr>
              <w:t>и</w:t>
            </w:r>
            <w:r>
              <w:rPr>
                <w:spacing w:val="80"/>
                <w:w w:val="105"/>
                <w:sz w:val="18"/>
              </w:rPr>
              <w:t xml:space="preserve"> </w:t>
            </w:r>
            <w:r>
              <w:rPr>
                <w:w w:val="105"/>
                <w:sz w:val="18"/>
              </w:rPr>
              <w:t>клинички</w:t>
            </w:r>
            <w:r>
              <w:rPr>
                <w:spacing w:val="80"/>
                <w:w w:val="105"/>
                <w:sz w:val="18"/>
              </w:rPr>
              <w:t xml:space="preserve"> </w:t>
            </w:r>
            <w:r>
              <w:rPr>
                <w:w w:val="105"/>
                <w:sz w:val="18"/>
              </w:rPr>
              <w:t>аспекти.</w:t>
            </w:r>
            <w:r>
              <w:rPr>
                <w:spacing w:val="80"/>
                <w:w w:val="105"/>
                <w:sz w:val="18"/>
              </w:rPr>
              <w:t xml:space="preserve"> </w:t>
            </w:r>
            <w:r>
              <w:rPr>
                <w:w w:val="105"/>
                <w:sz w:val="18"/>
              </w:rPr>
              <w:t>Комплексни</w:t>
            </w:r>
            <w:r>
              <w:rPr>
                <w:spacing w:val="80"/>
                <w:w w:val="105"/>
                <w:sz w:val="18"/>
              </w:rPr>
              <w:t xml:space="preserve"> </w:t>
            </w:r>
            <w:r>
              <w:rPr>
                <w:w w:val="105"/>
                <w:sz w:val="18"/>
              </w:rPr>
              <w:t>пародонтолошко-имплантолошки</w:t>
            </w:r>
            <w:r>
              <w:rPr>
                <w:spacing w:val="80"/>
                <w:w w:val="105"/>
                <w:sz w:val="18"/>
              </w:rPr>
              <w:t xml:space="preserve"> </w:t>
            </w:r>
            <w:r>
              <w:rPr>
                <w:w w:val="105"/>
                <w:sz w:val="18"/>
              </w:rPr>
              <w:t>третман</w:t>
            </w:r>
            <w:r>
              <w:rPr>
                <w:spacing w:val="80"/>
                <w:w w:val="105"/>
                <w:sz w:val="18"/>
              </w:rPr>
              <w:t xml:space="preserve"> </w:t>
            </w:r>
            <w:r>
              <w:rPr>
                <w:w w:val="105"/>
                <w:sz w:val="18"/>
              </w:rPr>
              <w:t>у препротетској</w:t>
            </w:r>
            <w:r>
              <w:rPr>
                <w:spacing w:val="22"/>
                <w:w w:val="105"/>
                <w:sz w:val="18"/>
              </w:rPr>
              <w:t xml:space="preserve"> </w:t>
            </w:r>
            <w:r>
              <w:rPr>
                <w:w w:val="105"/>
                <w:sz w:val="18"/>
              </w:rPr>
              <w:t>припреми</w:t>
            </w:r>
            <w:r>
              <w:rPr>
                <w:spacing w:val="25"/>
                <w:w w:val="105"/>
                <w:sz w:val="18"/>
              </w:rPr>
              <w:t xml:space="preserve"> </w:t>
            </w:r>
            <w:r>
              <w:rPr>
                <w:w w:val="105"/>
                <w:sz w:val="18"/>
              </w:rPr>
              <w:t>пацијента.</w:t>
            </w:r>
            <w:r>
              <w:rPr>
                <w:spacing w:val="25"/>
                <w:w w:val="105"/>
                <w:sz w:val="18"/>
              </w:rPr>
              <w:t xml:space="preserve"> </w:t>
            </w:r>
            <w:r>
              <w:rPr>
                <w:w w:val="105"/>
                <w:sz w:val="18"/>
              </w:rPr>
              <w:t>Комплексна</w:t>
            </w:r>
            <w:r>
              <w:rPr>
                <w:spacing w:val="25"/>
                <w:w w:val="105"/>
                <w:sz w:val="18"/>
              </w:rPr>
              <w:t xml:space="preserve"> </w:t>
            </w:r>
            <w:r>
              <w:rPr>
                <w:w w:val="105"/>
                <w:sz w:val="18"/>
              </w:rPr>
              <w:t>терапи</w:t>
            </w:r>
            <w:r>
              <w:rPr>
                <w:w w:val="105"/>
                <w:sz w:val="18"/>
              </w:rPr>
              <w:t>ја</w:t>
            </w:r>
            <w:r>
              <w:rPr>
                <w:spacing w:val="22"/>
                <w:w w:val="105"/>
                <w:sz w:val="18"/>
              </w:rPr>
              <w:t xml:space="preserve"> </w:t>
            </w:r>
            <w:r>
              <w:rPr>
                <w:w w:val="105"/>
                <w:sz w:val="18"/>
              </w:rPr>
              <w:t>болесника</w:t>
            </w:r>
            <w:r>
              <w:rPr>
                <w:spacing w:val="25"/>
                <w:w w:val="105"/>
                <w:sz w:val="18"/>
              </w:rPr>
              <w:t xml:space="preserve"> </w:t>
            </w:r>
            <w:r>
              <w:rPr>
                <w:w w:val="105"/>
                <w:sz w:val="18"/>
              </w:rPr>
              <w:t>обољелих</w:t>
            </w:r>
            <w:r>
              <w:rPr>
                <w:spacing w:val="24"/>
                <w:w w:val="105"/>
                <w:sz w:val="18"/>
              </w:rPr>
              <w:t xml:space="preserve"> </w:t>
            </w:r>
            <w:r>
              <w:rPr>
                <w:w w:val="105"/>
                <w:sz w:val="18"/>
              </w:rPr>
              <w:t>од</w:t>
            </w:r>
            <w:r>
              <w:rPr>
                <w:spacing w:val="27"/>
                <w:w w:val="105"/>
                <w:sz w:val="18"/>
              </w:rPr>
              <w:t xml:space="preserve"> </w:t>
            </w:r>
            <w:r>
              <w:rPr>
                <w:w w:val="105"/>
                <w:sz w:val="18"/>
              </w:rPr>
              <w:t>пародонтопатије</w:t>
            </w:r>
            <w:r>
              <w:rPr>
                <w:spacing w:val="23"/>
                <w:w w:val="105"/>
                <w:sz w:val="18"/>
              </w:rPr>
              <w:t xml:space="preserve"> </w:t>
            </w:r>
            <w:r>
              <w:rPr>
                <w:w w:val="105"/>
                <w:sz w:val="18"/>
              </w:rPr>
              <w:t>са</w:t>
            </w:r>
            <w:r>
              <w:rPr>
                <w:spacing w:val="27"/>
                <w:w w:val="105"/>
                <w:sz w:val="18"/>
              </w:rPr>
              <w:t xml:space="preserve"> </w:t>
            </w:r>
            <w:r>
              <w:rPr>
                <w:w w:val="105"/>
                <w:sz w:val="18"/>
              </w:rPr>
              <w:t>обимним разарањем</w:t>
            </w:r>
            <w:r>
              <w:rPr>
                <w:spacing w:val="39"/>
                <w:w w:val="105"/>
                <w:sz w:val="18"/>
              </w:rPr>
              <w:t xml:space="preserve"> </w:t>
            </w:r>
            <w:r>
              <w:rPr>
                <w:w w:val="105"/>
                <w:sz w:val="18"/>
              </w:rPr>
              <w:t>пародонцијума,</w:t>
            </w:r>
            <w:r>
              <w:rPr>
                <w:spacing w:val="40"/>
                <w:w w:val="105"/>
                <w:sz w:val="18"/>
              </w:rPr>
              <w:t xml:space="preserve"> </w:t>
            </w:r>
            <w:r>
              <w:rPr>
                <w:w w:val="105"/>
                <w:sz w:val="18"/>
              </w:rPr>
              <w:t>израженом</w:t>
            </w:r>
            <w:r>
              <w:rPr>
                <w:spacing w:val="39"/>
                <w:w w:val="105"/>
                <w:sz w:val="18"/>
              </w:rPr>
              <w:t xml:space="preserve"> </w:t>
            </w:r>
            <w:r>
              <w:rPr>
                <w:w w:val="105"/>
                <w:sz w:val="18"/>
              </w:rPr>
              <w:t>крезубошћу,</w:t>
            </w:r>
            <w:r>
              <w:rPr>
                <w:spacing w:val="40"/>
                <w:w w:val="105"/>
                <w:sz w:val="18"/>
              </w:rPr>
              <w:t xml:space="preserve"> </w:t>
            </w:r>
            <w:r>
              <w:rPr>
                <w:w w:val="105"/>
                <w:sz w:val="18"/>
              </w:rPr>
              <w:t>потребом</w:t>
            </w:r>
            <w:r>
              <w:rPr>
                <w:spacing w:val="39"/>
                <w:w w:val="105"/>
                <w:sz w:val="18"/>
              </w:rPr>
              <w:t xml:space="preserve"> </w:t>
            </w:r>
            <w:r>
              <w:rPr>
                <w:w w:val="105"/>
                <w:sz w:val="18"/>
              </w:rPr>
              <w:t>за</w:t>
            </w:r>
            <w:r>
              <w:rPr>
                <w:spacing w:val="40"/>
                <w:w w:val="105"/>
                <w:sz w:val="18"/>
              </w:rPr>
              <w:t xml:space="preserve"> </w:t>
            </w:r>
            <w:r>
              <w:rPr>
                <w:w w:val="105"/>
                <w:sz w:val="18"/>
              </w:rPr>
              <w:t>екстракцијом</w:t>
            </w:r>
            <w:r>
              <w:rPr>
                <w:spacing w:val="39"/>
                <w:w w:val="105"/>
                <w:sz w:val="18"/>
              </w:rPr>
              <w:t xml:space="preserve"> </w:t>
            </w:r>
            <w:r>
              <w:rPr>
                <w:w w:val="105"/>
                <w:sz w:val="18"/>
              </w:rPr>
              <w:t>зуба</w:t>
            </w:r>
            <w:r>
              <w:rPr>
                <w:spacing w:val="40"/>
                <w:w w:val="105"/>
                <w:sz w:val="18"/>
              </w:rPr>
              <w:t xml:space="preserve"> </w:t>
            </w:r>
            <w:r>
              <w:rPr>
                <w:w w:val="105"/>
                <w:sz w:val="18"/>
              </w:rPr>
              <w:t>презервацијом</w:t>
            </w:r>
            <w:r>
              <w:rPr>
                <w:spacing w:val="39"/>
                <w:w w:val="105"/>
                <w:sz w:val="18"/>
              </w:rPr>
              <w:t xml:space="preserve"> </w:t>
            </w:r>
            <w:r>
              <w:rPr>
                <w:w w:val="105"/>
                <w:sz w:val="18"/>
              </w:rPr>
              <w:t>ресорпције гребена–ГБР.</w:t>
            </w:r>
            <w:r>
              <w:rPr>
                <w:spacing w:val="67"/>
                <w:w w:val="105"/>
                <w:sz w:val="18"/>
              </w:rPr>
              <w:t xml:space="preserve"> </w:t>
            </w:r>
            <w:r>
              <w:rPr>
                <w:w w:val="105"/>
                <w:sz w:val="18"/>
              </w:rPr>
              <w:t>Тродимензионална</w:t>
            </w:r>
            <w:r>
              <w:rPr>
                <w:spacing w:val="71"/>
                <w:w w:val="105"/>
                <w:sz w:val="18"/>
              </w:rPr>
              <w:t xml:space="preserve"> </w:t>
            </w:r>
            <w:r>
              <w:rPr>
                <w:w w:val="105"/>
                <w:sz w:val="18"/>
              </w:rPr>
              <w:t>аугментација</w:t>
            </w:r>
            <w:r>
              <w:rPr>
                <w:spacing w:val="70"/>
                <w:w w:val="105"/>
                <w:sz w:val="18"/>
              </w:rPr>
              <w:t xml:space="preserve"> </w:t>
            </w:r>
            <w:r>
              <w:rPr>
                <w:w w:val="105"/>
                <w:sz w:val="18"/>
              </w:rPr>
              <w:t>гребена</w:t>
            </w:r>
            <w:r>
              <w:rPr>
                <w:spacing w:val="71"/>
                <w:w w:val="105"/>
                <w:sz w:val="18"/>
              </w:rPr>
              <w:t xml:space="preserve"> </w:t>
            </w:r>
            <w:r>
              <w:rPr>
                <w:w w:val="105"/>
                <w:sz w:val="18"/>
              </w:rPr>
              <w:t>у</w:t>
            </w:r>
            <w:r>
              <w:rPr>
                <w:spacing w:val="64"/>
                <w:w w:val="105"/>
                <w:sz w:val="18"/>
              </w:rPr>
              <w:t xml:space="preserve"> </w:t>
            </w:r>
            <w:r>
              <w:rPr>
                <w:w w:val="105"/>
                <w:sz w:val="18"/>
              </w:rPr>
              <w:t>преимплантолошкој</w:t>
            </w:r>
            <w:r>
              <w:rPr>
                <w:spacing w:val="71"/>
                <w:w w:val="105"/>
                <w:sz w:val="18"/>
              </w:rPr>
              <w:t xml:space="preserve"> </w:t>
            </w:r>
            <w:r>
              <w:rPr>
                <w:w w:val="105"/>
                <w:sz w:val="18"/>
              </w:rPr>
              <w:t>терапији.</w:t>
            </w:r>
            <w:r>
              <w:rPr>
                <w:spacing w:val="70"/>
                <w:w w:val="105"/>
                <w:sz w:val="18"/>
              </w:rPr>
              <w:t xml:space="preserve"> </w:t>
            </w:r>
            <w:r>
              <w:rPr>
                <w:w w:val="105"/>
                <w:sz w:val="18"/>
              </w:rPr>
              <w:t>Примјена</w:t>
            </w:r>
            <w:r>
              <w:rPr>
                <w:spacing w:val="71"/>
                <w:w w:val="105"/>
                <w:sz w:val="18"/>
              </w:rPr>
              <w:t xml:space="preserve"> </w:t>
            </w:r>
            <w:r>
              <w:rPr>
                <w:spacing w:val="-2"/>
                <w:w w:val="105"/>
                <w:sz w:val="18"/>
              </w:rPr>
              <w:t>оралних</w:t>
            </w:r>
          </w:p>
        </w:tc>
      </w:tr>
    </w:tbl>
    <w:p w:rsidR="00644799" w:rsidRDefault="00644799">
      <w:pPr>
        <w:pStyle w:val="TableParagraph"/>
        <w:spacing w:line="249" w:lineRule="auto"/>
        <w:rPr>
          <w:sz w:val="18"/>
        </w:rPr>
        <w:sectPr w:rsidR="00644799">
          <w:type w:val="continuous"/>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3889"/>
        </w:trPr>
        <w:tc>
          <w:tcPr>
            <w:tcW w:w="9461" w:type="dxa"/>
          </w:tcPr>
          <w:p w:rsidR="00644799" w:rsidRDefault="00E53327">
            <w:pPr>
              <w:pStyle w:val="TableParagraph"/>
              <w:spacing w:before="0" w:line="249" w:lineRule="auto"/>
              <w:ind w:right="88"/>
              <w:jc w:val="both"/>
              <w:rPr>
                <w:sz w:val="18"/>
              </w:rPr>
            </w:pPr>
            <w:proofErr w:type="gramStart"/>
            <w:r>
              <w:rPr>
                <w:w w:val="105"/>
                <w:sz w:val="18"/>
              </w:rPr>
              <w:lastRenderedPageBreak/>
              <w:t>ендоосеалних</w:t>
            </w:r>
            <w:proofErr w:type="gramEnd"/>
            <w:r>
              <w:rPr>
                <w:w w:val="105"/>
                <w:sz w:val="18"/>
              </w:rPr>
              <w:t xml:space="preserve"> имплантата у оквиру хируршке терапије пародонталних џепова (и имедијантни ендоосеални имплантати са ГБР процедуром). Пародонтална медицина: манифестације локалних болести и лезија (инфламаторне болести, развојни поремећаји, нежеље</w:t>
            </w:r>
            <w:r>
              <w:rPr>
                <w:w w:val="105"/>
                <w:sz w:val="18"/>
              </w:rPr>
              <w:t>но дејство лијекова, инфекције, РОУ и др) на пародонцијуму: клиничка слика, дијагноза, диференцијална дијагноза, план терапије, едукација болесника. Манифестације системских болести (генетски поремећаји, инфекције, кардиоваскуларне болести, ендокрине болес</w:t>
            </w:r>
            <w:r>
              <w:rPr>
                <w:w w:val="105"/>
                <w:sz w:val="18"/>
              </w:rPr>
              <w:t xml:space="preserve">ти, имунодефицијенције и аутоимуне болести и др.) на пародонцијуму: клиничка слика, дијагноза, диференцијална дијагноза, план терапије, едукација болесника. Пацијенти ризика у пародонтологији. Препознавање, клиничка слика, медицинска документација. Израда </w:t>
            </w:r>
            <w:r>
              <w:rPr>
                <w:w w:val="105"/>
                <w:sz w:val="18"/>
              </w:rPr>
              <w:t xml:space="preserve">специфичног плана терапије оболелог </w:t>
            </w:r>
            <w:r>
              <w:rPr>
                <w:spacing w:val="-2"/>
                <w:w w:val="105"/>
                <w:sz w:val="18"/>
              </w:rPr>
              <w:t>пародонцијума.</w:t>
            </w:r>
          </w:p>
          <w:p w:rsidR="00644799" w:rsidRDefault="00E53327">
            <w:pPr>
              <w:pStyle w:val="TableParagraph"/>
              <w:spacing w:before="4"/>
              <w:jc w:val="both"/>
              <w:rPr>
                <w:i/>
                <w:sz w:val="18"/>
              </w:rPr>
            </w:pPr>
            <w:r>
              <w:rPr>
                <w:i/>
                <w:sz w:val="18"/>
              </w:rPr>
              <w:t>Практична</w:t>
            </w:r>
            <w:r>
              <w:rPr>
                <w:spacing w:val="25"/>
                <w:sz w:val="18"/>
              </w:rPr>
              <w:t xml:space="preserve"> </w:t>
            </w:r>
            <w:r>
              <w:rPr>
                <w:i/>
                <w:spacing w:val="-2"/>
                <w:sz w:val="18"/>
              </w:rPr>
              <w:t>настава:</w:t>
            </w:r>
          </w:p>
          <w:p w:rsidR="00644799" w:rsidRDefault="00E53327">
            <w:pPr>
              <w:pStyle w:val="TableParagraph"/>
              <w:spacing w:before="8" w:line="210" w:lineRule="atLeast"/>
              <w:ind w:right="89"/>
              <w:jc w:val="both"/>
              <w:rPr>
                <w:sz w:val="18"/>
              </w:rPr>
            </w:pPr>
            <w:r>
              <w:rPr>
                <w:w w:val="105"/>
                <w:sz w:val="18"/>
              </w:rPr>
              <w:t>Обрада пародонталних џепова – индикације и контраиндикације</w:t>
            </w:r>
            <w:proofErr w:type="gramStart"/>
            <w:r>
              <w:rPr>
                <w:w w:val="105"/>
                <w:sz w:val="18"/>
              </w:rPr>
              <w:t>,техника</w:t>
            </w:r>
            <w:proofErr w:type="gramEnd"/>
            <w:r>
              <w:rPr>
                <w:w w:val="105"/>
                <w:sz w:val="18"/>
              </w:rPr>
              <w:t xml:space="preserve"> рада. Обрада пародонталних џепова- индикације и контраиндикације; техника рада (рад на пацијенту)-6 вјежби/наставих је</w:t>
            </w:r>
            <w:r>
              <w:rPr>
                <w:w w:val="105"/>
                <w:sz w:val="18"/>
              </w:rPr>
              <w:t>дицина; Компликације пародонтопатије</w:t>
            </w:r>
            <w:r>
              <w:rPr>
                <w:spacing w:val="-5"/>
                <w:w w:val="105"/>
                <w:sz w:val="18"/>
              </w:rPr>
              <w:t xml:space="preserve"> </w:t>
            </w:r>
            <w:r>
              <w:rPr>
                <w:w w:val="105"/>
                <w:sz w:val="18"/>
              </w:rPr>
              <w:t>(ургентна</w:t>
            </w:r>
            <w:r>
              <w:rPr>
                <w:spacing w:val="-6"/>
                <w:w w:val="105"/>
                <w:sz w:val="18"/>
              </w:rPr>
              <w:t xml:space="preserve"> </w:t>
            </w:r>
            <w:r>
              <w:rPr>
                <w:w w:val="105"/>
                <w:sz w:val="18"/>
              </w:rPr>
              <w:t>стања</w:t>
            </w:r>
            <w:r>
              <w:rPr>
                <w:spacing w:val="-3"/>
                <w:w w:val="105"/>
                <w:sz w:val="18"/>
              </w:rPr>
              <w:t xml:space="preserve"> </w:t>
            </w:r>
            <w:r>
              <w:rPr>
                <w:w w:val="105"/>
                <w:sz w:val="18"/>
              </w:rPr>
              <w:t>у</w:t>
            </w:r>
            <w:r>
              <w:rPr>
                <w:spacing w:val="-11"/>
                <w:w w:val="105"/>
                <w:sz w:val="18"/>
              </w:rPr>
              <w:t xml:space="preserve"> </w:t>
            </w:r>
            <w:r>
              <w:rPr>
                <w:w w:val="105"/>
                <w:sz w:val="18"/>
              </w:rPr>
              <w:t>пародонцијуму)</w:t>
            </w:r>
            <w:r>
              <w:rPr>
                <w:spacing w:val="-4"/>
                <w:w w:val="105"/>
                <w:sz w:val="18"/>
              </w:rPr>
              <w:t xml:space="preserve"> </w:t>
            </w:r>
            <w:r>
              <w:rPr>
                <w:w w:val="105"/>
                <w:sz w:val="18"/>
              </w:rPr>
              <w:t>–</w:t>
            </w:r>
            <w:r>
              <w:rPr>
                <w:spacing w:val="-5"/>
                <w:w w:val="105"/>
                <w:sz w:val="18"/>
              </w:rPr>
              <w:t xml:space="preserve"> </w:t>
            </w:r>
            <w:r>
              <w:rPr>
                <w:w w:val="105"/>
                <w:sz w:val="18"/>
              </w:rPr>
              <w:t>терапија.</w:t>
            </w:r>
            <w:r>
              <w:rPr>
                <w:spacing w:val="-6"/>
                <w:w w:val="105"/>
                <w:sz w:val="18"/>
              </w:rPr>
              <w:t xml:space="preserve"> </w:t>
            </w:r>
            <w:r>
              <w:rPr>
                <w:w w:val="105"/>
                <w:sz w:val="18"/>
              </w:rPr>
              <w:t>Хируршка</w:t>
            </w:r>
            <w:r>
              <w:rPr>
                <w:spacing w:val="-3"/>
                <w:w w:val="105"/>
                <w:sz w:val="18"/>
              </w:rPr>
              <w:t xml:space="preserve"> </w:t>
            </w:r>
            <w:r>
              <w:rPr>
                <w:w w:val="105"/>
                <w:sz w:val="18"/>
              </w:rPr>
              <w:t>фаза</w:t>
            </w:r>
            <w:r>
              <w:rPr>
                <w:spacing w:val="-5"/>
                <w:w w:val="105"/>
                <w:sz w:val="18"/>
              </w:rPr>
              <w:t xml:space="preserve"> </w:t>
            </w:r>
            <w:r>
              <w:rPr>
                <w:w w:val="105"/>
                <w:sz w:val="18"/>
              </w:rPr>
              <w:t>терапије</w:t>
            </w:r>
            <w:r>
              <w:rPr>
                <w:spacing w:val="-6"/>
                <w:w w:val="105"/>
                <w:sz w:val="18"/>
              </w:rPr>
              <w:t xml:space="preserve"> </w:t>
            </w:r>
            <w:r>
              <w:rPr>
                <w:w w:val="105"/>
                <w:sz w:val="18"/>
              </w:rPr>
              <w:t>пародонтопатије–</w:t>
            </w:r>
            <w:r>
              <w:rPr>
                <w:spacing w:val="-5"/>
                <w:w w:val="105"/>
                <w:sz w:val="18"/>
              </w:rPr>
              <w:t xml:space="preserve"> </w:t>
            </w:r>
            <w:r>
              <w:rPr>
                <w:w w:val="105"/>
                <w:sz w:val="18"/>
              </w:rPr>
              <w:t>MWRO (индикације и контраиндикације, инструменти, хируршка техника–ресективне методе); 2 вјежбе/методске јединице; Хируршка фаза</w:t>
            </w:r>
            <w:r>
              <w:rPr>
                <w:w w:val="105"/>
                <w:sz w:val="18"/>
              </w:rPr>
              <w:t xml:space="preserve"> терапије пародонтопатије– регенеративна терапија (индикације и контраиндикације, инструменти, хируршка техника). Хируршка фаза терапије пародонтопатије– корекција урођених или стечених мукогингивалних аномалија– SMAT, френектомјиа (индикације и контраинди</w:t>
            </w:r>
            <w:r>
              <w:rPr>
                <w:w w:val="105"/>
                <w:sz w:val="18"/>
              </w:rPr>
              <w:t>кације, инструменти, хируршка техника).</w:t>
            </w:r>
            <w:r>
              <w:rPr>
                <w:spacing w:val="-3"/>
                <w:w w:val="105"/>
                <w:sz w:val="18"/>
              </w:rPr>
              <w:t xml:space="preserve"> </w:t>
            </w:r>
            <w:r>
              <w:rPr>
                <w:w w:val="105"/>
                <w:sz w:val="18"/>
              </w:rPr>
              <w:t>Дијагноза</w:t>
            </w:r>
            <w:r>
              <w:rPr>
                <w:spacing w:val="-3"/>
                <w:w w:val="105"/>
                <w:sz w:val="18"/>
              </w:rPr>
              <w:t xml:space="preserve"> </w:t>
            </w:r>
            <w:r>
              <w:rPr>
                <w:w w:val="105"/>
                <w:sz w:val="18"/>
              </w:rPr>
              <w:t>трауматске</w:t>
            </w:r>
            <w:r>
              <w:rPr>
                <w:spacing w:val="-3"/>
                <w:w w:val="105"/>
                <w:sz w:val="18"/>
              </w:rPr>
              <w:t xml:space="preserve"> </w:t>
            </w:r>
            <w:r>
              <w:rPr>
                <w:w w:val="105"/>
                <w:sz w:val="18"/>
              </w:rPr>
              <w:t>оклузије</w:t>
            </w:r>
            <w:r>
              <w:rPr>
                <w:spacing w:val="-5"/>
                <w:w w:val="105"/>
                <w:sz w:val="18"/>
              </w:rPr>
              <w:t xml:space="preserve"> </w:t>
            </w:r>
            <w:r>
              <w:rPr>
                <w:w w:val="105"/>
                <w:sz w:val="18"/>
              </w:rPr>
              <w:t>и уклањање</w:t>
            </w:r>
            <w:r>
              <w:rPr>
                <w:spacing w:val="-3"/>
                <w:w w:val="105"/>
                <w:sz w:val="18"/>
              </w:rPr>
              <w:t xml:space="preserve"> </w:t>
            </w:r>
            <w:r>
              <w:rPr>
                <w:w w:val="105"/>
                <w:sz w:val="18"/>
              </w:rPr>
              <w:t>раних</w:t>
            </w:r>
            <w:r>
              <w:rPr>
                <w:spacing w:val="-3"/>
                <w:w w:val="105"/>
                <w:sz w:val="18"/>
              </w:rPr>
              <w:t xml:space="preserve"> </w:t>
            </w:r>
            <w:r>
              <w:rPr>
                <w:w w:val="105"/>
                <w:sz w:val="18"/>
              </w:rPr>
              <w:t>контакта</w:t>
            </w:r>
            <w:r>
              <w:rPr>
                <w:spacing w:val="-3"/>
                <w:w w:val="105"/>
                <w:sz w:val="18"/>
              </w:rPr>
              <w:t xml:space="preserve"> </w:t>
            </w:r>
            <w:r>
              <w:rPr>
                <w:w w:val="105"/>
                <w:sz w:val="18"/>
              </w:rPr>
              <w:t>брушењем</w:t>
            </w:r>
            <w:r>
              <w:rPr>
                <w:spacing w:val="-4"/>
                <w:w w:val="105"/>
                <w:sz w:val="18"/>
              </w:rPr>
              <w:t xml:space="preserve"> </w:t>
            </w:r>
            <w:r>
              <w:rPr>
                <w:w w:val="105"/>
                <w:sz w:val="18"/>
              </w:rPr>
              <w:t>зуба-</w:t>
            </w:r>
            <w:r>
              <w:rPr>
                <w:spacing w:val="-3"/>
                <w:w w:val="105"/>
                <w:sz w:val="18"/>
              </w:rPr>
              <w:t xml:space="preserve"> </w:t>
            </w:r>
            <w:r>
              <w:rPr>
                <w:w w:val="105"/>
                <w:sz w:val="18"/>
              </w:rPr>
              <w:t>2</w:t>
            </w:r>
            <w:r>
              <w:rPr>
                <w:spacing w:val="-6"/>
                <w:w w:val="105"/>
                <w:sz w:val="18"/>
              </w:rPr>
              <w:t xml:space="preserve"> </w:t>
            </w:r>
            <w:r>
              <w:rPr>
                <w:w w:val="105"/>
                <w:sz w:val="18"/>
              </w:rPr>
              <w:t>вјежбе/методске</w:t>
            </w:r>
            <w:r>
              <w:rPr>
                <w:spacing w:val="-1"/>
                <w:w w:val="105"/>
                <w:sz w:val="18"/>
              </w:rPr>
              <w:t xml:space="preserve"> </w:t>
            </w:r>
            <w:r>
              <w:rPr>
                <w:w w:val="105"/>
                <w:sz w:val="18"/>
              </w:rPr>
              <w:t>јединице.</w:t>
            </w:r>
          </w:p>
        </w:tc>
      </w:tr>
      <w:tr w:rsidR="00644799">
        <w:trPr>
          <w:trHeight w:val="235"/>
        </w:trPr>
        <w:tc>
          <w:tcPr>
            <w:tcW w:w="9461" w:type="dxa"/>
            <w:shd w:val="clear" w:color="auto" w:fill="71D2F4"/>
          </w:tcPr>
          <w:p w:rsidR="00644799" w:rsidRDefault="00E53327">
            <w:pPr>
              <w:pStyle w:val="TableParagraph"/>
              <w:spacing w:before="5" w:line="211"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2"/>
        </w:trPr>
        <w:tc>
          <w:tcPr>
            <w:tcW w:w="9461" w:type="dxa"/>
          </w:tcPr>
          <w:p w:rsidR="00644799" w:rsidRDefault="00E53327">
            <w:pPr>
              <w:pStyle w:val="TableParagraph"/>
              <w:spacing w:before="0" w:line="206" w:lineRule="exact"/>
              <w:rPr>
                <w:sz w:val="18"/>
              </w:rPr>
            </w:pPr>
            <w:r>
              <w:rPr>
                <w:sz w:val="18"/>
              </w:rPr>
              <w:t>Настава</w:t>
            </w:r>
            <w:r>
              <w:rPr>
                <w:spacing w:val="22"/>
                <w:sz w:val="18"/>
              </w:rPr>
              <w:t xml:space="preserve"> </w:t>
            </w:r>
            <w:r>
              <w:rPr>
                <w:sz w:val="18"/>
              </w:rPr>
              <w:t>се</w:t>
            </w:r>
            <w:r>
              <w:rPr>
                <w:spacing w:val="17"/>
                <w:sz w:val="18"/>
              </w:rPr>
              <w:t xml:space="preserve"> </w:t>
            </w:r>
            <w:r>
              <w:rPr>
                <w:sz w:val="18"/>
              </w:rPr>
              <w:t>изводи</w:t>
            </w:r>
            <w:r>
              <w:rPr>
                <w:spacing w:val="28"/>
                <w:sz w:val="18"/>
              </w:rPr>
              <w:t xml:space="preserve"> </w:t>
            </w:r>
            <w:r>
              <w:rPr>
                <w:sz w:val="18"/>
              </w:rPr>
              <w:t>у</w:t>
            </w:r>
            <w:r>
              <w:rPr>
                <w:spacing w:val="10"/>
                <w:sz w:val="18"/>
              </w:rPr>
              <w:t xml:space="preserve"> </w:t>
            </w:r>
            <w:r>
              <w:rPr>
                <w:sz w:val="18"/>
              </w:rPr>
              <w:t>облику</w:t>
            </w:r>
            <w:r>
              <w:rPr>
                <w:spacing w:val="16"/>
                <w:sz w:val="18"/>
              </w:rPr>
              <w:t xml:space="preserve"> </w:t>
            </w:r>
            <w:r>
              <w:rPr>
                <w:sz w:val="18"/>
              </w:rPr>
              <w:t>предавања,</w:t>
            </w:r>
            <w:r>
              <w:rPr>
                <w:spacing w:val="22"/>
                <w:sz w:val="18"/>
              </w:rPr>
              <w:t xml:space="preserve"> </w:t>
            </w:r>
            <w:r>
              <w:rPr>
                <w:sz w:val="18"/>
              </w:rPr>
              <w:t>интерактивних</w:t>
            </w:r>
            <w:r>
              <w:rPr>
                <w:spacing w:val="21"/>
                <w:sz w:val="18"/>
              </w:rPr>
              <w:t xml:space="preserve"> </w:t>
            </w:r>
            <w:r>
              <w:rPr>
                <w:sz w:val="18"/>
              </w:rPr>
              <w:t>вјежби,</w:t>
            </w:r>
            <w:r>
              <w:rPr>
                <w:spacing w:val="18"/>
                <w:sz w:val="18"/>
              </w:rPr>
              <w:t xml:space="preserve"> </w:t>
            </w:r>
            <w:r>
              <w:rPr>
                <w:sz w:val="18"/>
              </w:rPr>
              <w:t>семинара,</w:t>
            </w:r>
            <w:r>
              <w:rPr>
                <w:spacing w:val="18"/>
                <w:sz w:val="18"/>
              </w:rPr>
              <w:t xml:space="preserve"> </w:t>
            </w:r>
            <w:r>
              <w:rPr>
                <w:sz w:val="18"/>
              </w:rPr>
              <w:t>колоквија,</w:t>
            </w:r>
            <w:r>
              <w:rPr>
                <w:spacing w:val="22"/>
                <w:sz w:val="18"/>
              </w:rPr>
              <w:t xml:space="preserve"> </w:t>
            </w:r>
            <w:r>
              <w:rPr>
                <w:sz w:val="18"/>
              </w:rPr>
              <w:t>консултација</w:t>
            </w:r>
            <w:r>
              <w:rPr>
                <w:spacing w:val="18"/>
                <w:sz w:val="18"/>
              </w:rPr>
              <w:t xml:space="preserve"> </w:t>
            </w:r>
            <w:r>
              <w:rPr>
                <w:sz w:val="18"/>
              </w:rPr>
              <w:t>и</w:t>
            </w:r>
            <w:r>
              <w:rPr>
                <w:spacing w:val="20"/>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7"/>
        </w:trPr>
        <w:tc>
          <w:tcPr>
            <w:tcW w:w="9461" w:type="dxa"/>
            <w:shd w:val="clear" w:color="auto" w:fill="71D2F4"/>
          </w:tcPr>
          <w:p w:rsidR="00644799" w:rsidRDefault="00E53327">
            <w:pPr>
              <w:pStyle w:val="TableParagraph"/>
              <w:spacing w:before="2" w:line="215" w:lineRule="exact"/>
              <w:rPr>
                <w:b/>
                <w:sz w:val="20"/>
              </w:rPr>
            </w:pPr>
            <w:r>
              <w:rPr>
                <w:b/>
                <w:spacing w:val="-2"/>
                <w:w w:val="105"/>
                <w:sz w:val="20"/>
              </w:rPr>
              <w:t>Литература:</w:t>
            </w:r>
          </w:p>
        </w:tc>
      </w:tr>
      <w:tr w:rsidR="00644799">
        <w:trPr>
          <w:trHeight w:val="1120"/>
        </w:trPr>
        <w:tc>
          <w:tcPr>
            <w:tcW w:w="9461" w:type="dxa"/>
          </w:tcPr>
          <w:p w:rsidR="00644799" w:rsidRDefault="00E53327">
            <w:pPr>
              <w:pStyle w:val="TableParagraph"/>
              <w:spacing w:before="4"/>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10"/>
              </w:numPr>
              <w:tabs>
                <w:tab w:val="left" w:pos="365"/>
              </w:tabs>
              <w:spacing w:before="4"/>
              <w:ind w:left="365" w:hanging="265"/>
              <w:rPr>
                <w:sz w:val="18"/>
              </w:rPr>
            </w:pPr>
            <w:r>
              <w:rPr>
                <w:w w:val="105"/>
                <w:sz w:val="18"/>
              </w:rPr>
              <w:t>Клиничка</w:t>
            </w:r>
            <w:r>
              <w:rPr>
                <w:spacing w:val="-12"/>
                <w:w w:val="105"/>
                <w:sz w:val="18"/>
              </w:rPr>
              <w:t xml:space="preserve"> </w:t>
            </w:r>
            <w:r>
              <w:rPr>
                <w:w w:val="105"/>
                <w:sz w:val="18"/>
              </w:rPr>
              <w:t>пародоонтологија,</w:t>
            </w:r>
            <w:r>
              <w:rPr>
                <w:spacing w:val="-12"/>
                <w:w w:val="105"/>
                <w:sz w:val="18"/>
              </w:rPr>
              <w:t xml:space="preserve"> </w:t>
            </w:r>
            <w:r>
              <w:rPr>
                <w:w w:val="105"/>
                <w:sz w:val="18"/>
              </w:rPr>
              <w:t>уредник</w:t>
            </w:r>
            <w:r>
              <w:rPr>
                <w:spacing w:val="-12"/>
                <w:w w:val="105"/>
                <w:sz w:val="18"/>
              </w:rPr>
              <w:t xml:space="preserve"> </w:t>
            </w:r>
            <w:r>
              <w:rPr>
                <w:w w:val="105"/>
                <w:sz w:val="18"/>
              </w:rPr>
              <w:t>проф.</w:t>
            </w:r>
            <w:r>
              <w:rPr>
                <w:spacing w:val="-12"/>
                <w:w w:val="105"/>
                <w:sz w:val="18"/>
              </w:rPr>
              <w:t xml:space="preserve"> </w:t>
            </w:r>
            <w:r>
              <w:rPr>
                <w:w w:val="105"/>
                <w:sz w:val="18"/>
              </w:rPr>
              <w:t>др</w:t>
            </w:r>
            <w:r>
              <w:rPr>
                <w:spacing w:val="-12"/>
                <w:w w:val="105"/>
                <w:sz w:val="18"/>
              </w:rPr>
              <w:t xml:space="preserve"> </w:t>
            </w:r>
            <w:r>
              <w:rPr>
                <w:w w:val="105"/>
                <w:sz w:val="18"/>
              </w:rPr>
              <w:t>Б.</w:t>
            </w:r>
            <w:r>
              <w:rPr>
                <w:spacing w:val="-11"/>
                <w:w w:val="105"/>
                <w:sz w:val="18"/>
              </w:rPr>
              <w:t xml:space="preserve"> </w:t>
            </w:r>
            <w:r>
              <w:rPr>
                <w:w w:val="105"/>
                <w:sz w:val="18"/>
              </w:rPr>
              <w:t>Димитријевић,</w:t>
            </w:r>
            <w:r>
              <w:rPr>
                <w:spacing w:val="-12"/>
                <w:w w:val="105"/>
                <w:sz w:val="18"/>
              </w:rPr>
              <w:t xml:space="preserve"> </w:t>
            </w:r>
            <w:r>
              <w:rPr>
                <w:w w:val="105"/>
                <w:sz w:val="18"/>
              </w:rPr>
              <w:t>група</w:t>
            </w:r>
            <w:r>
              <w:rPr>
                <w:spacing w:val="-12"/>
                <w:w w:val="105"/>
                <w:sz w:val="18"/>
              </w:rPr>
              <w:t xml:space="preserve"> </w:t>
            </w:r>
            <w:r>
              <w:rPr>
                <w:w w:val="105"/>
                <w:sz w:val="18"/>
              </w:rPr>
              <w:t>аутора,</w:t>
            </w:r>
            <w:r>
              <w:rPr>
                <w:spacing w:val="-12"/>
                <w:w w:val="105"/>
                <w:sz w:val="18"/>
              </w:rPr>
              <w:t xml:space="preserve"> </w:t>
            </w:r>
            <w:r>
              <w:rPr>
                <w:w w:val="105"/>
                <w:sz w:val="18"/>
              </w:rPr>
              <w:t>Завод</w:t>
            </w:r>
            <w:r>
              <w:rPr>
                <w:spacing w:val="-11"/>
                <w:w w:val="105"/>
                <w:sz w:val="18"/>
              </w:rPr>
              <w:t xml:space="preserve"> </w:t>
            </w:r>
            <w:r>
              <w:rPr>
                <w:w w:val="105"/>
                <w:sz w:val="18"/>
              </w:rPr>
              <w:t>за</w:t>
            </w:r>
            <w:r>
              <w:rPr>
                <w:spacing w:val="-11"/>
                <w:w w:val="105"/>
                <w:sz w:val="18"/>
              </w:rPr>
              <w:t xml:space="preserve"> </w:t>
            </w:r>
            <w:r>
              <w:rPr>
                <w:w w:val="105"/>
                <w:sz w:val="18"/>
              </w:rPr>
              <w:t>уџбенике,</w:t>
            </w:r>
            <w:r>
              <w:rPr>
                <w:spacing w:val="-11"/>
                <w:w w:val="105"/>
                <w:sz w:val="18"/>
              </w:rPr>
              <w:t xml:space="preserve"> </w:t>
            </w:r>
            <w:r>
              <w:rPr>
                <w:spacing w:val="-4"/>
                <w:w w:val="105"/>
                <w:sz w:val="18"/>
              </w:rPr>
              <w:t>2010</w:t>
            </w:r>
          </w:p>
          <w:p w:rsidR="00644799" w:rsidRDefault="00E53327">
            <w:pPr>
              <w:pStyle w:val="TableParagraph"/>
              <w:numPr>
                <w:ilvl w:val="0"/>
                <w:numId w:val="10"/>
              </w:numPr>
              <w:tabs>
                <w:tab w:val="left" w:pos="365"/>
              </w:tabs>
              <w:spacing w:before="7"/>
              <w:ind w:left="365" w:hanging="265"/>
              <w:rPr>
                <w:sz w:val="18"/>
              </w:rPr>
            </w:pPr>
            <w:r>
              <w:rPr>
                <w:sz w:val="18"/>
              </w:rPr>
              <w:t>Пародонтологија-</w:t>
            </w:r>
            <w:r>
              <w:rPr>
                <w:spacing w:val="24"/>
                <w:sz w:val="18"/>
              </w:rPr>
              <w:t xml:space="preserve"> </w:t>
            </w:r>
            <w:r>
              <w:rPr>
                <w:sz w:val="18"/>
              </w:rPr>
              <w:t>атлас</w:t>
            </w:r>
            <w:r>
              <w:rPr>
                <w:spacing w:val="22"/>
                <w:sz w:val="18"/>
              </w:rPr>
              <w:t xml:space="preserve"> </w:t>
            </w:r>
            <w:r>
              <w:rPr>
                <w:sz w:val="18"/>
              </w:rPr>
              <w:t>Ђајић</w:t>
            </w:r>
            <w:r>
              <w:rPr>
                <w:spacing w:val="18"/>
                <w:sz w:val="18"/>
              </w:rPr>
              <w:t xml:space="preserve"> </w:t>
            </w:r>
            <w:r>
              <w:rPr>
                <w:sz w:val="18"/>
              </w:rPr>
              <w:t>Д,</w:t>
            </w:r>
            <w:r>
              <w:rPr>
                <w:spacing w:val="19"/>
                <w:sz w:val="18"/>
              </w:rPr>
              <w:t xml:space="preserve"> </w:t>
            </w:r>
            <w:r>
              <w:rPr>
                <w:sz w:val="18"/>
              </w:rPr>
              <w:t>Ђукановић</w:t>
            </w:r>
            <w:r>
              <w:rPr>
                <w:spacing w:val="22"/>
                <w:sz w:val="18"/>
              </w:rPr>
              <w:t xml:space="preserve"> </w:t>
            </w:r>
            <w:r>
              <w:rPr>
                <w:sz w:val="18"/>
              </w:rPr>
              <w:t>Д.</w:t>
            </w:r>
            <w:r>
              <w:rPr>
                <w:spacing w:val="19"/>
                <w:sz w:val="18"/>
              </w:rPr>
              <w:t xml:space="preserve"> </w:t>
            </w:r>
            <w:r>
              <w:rPr>
                <w:sz w:val="18"/>
              </w:rPr>
              <w:t>Народна</w:t>
            </w:r>
            <w:r>
              <w:rPr>
                <w:spacing w:val="23"/>
                <w:sz w:val="18"/>
              </w:rPr>
              <w:t xml:space="preserve"> </w:t>
            </w:r>
            <w:r>
              <w:rPr>
                <w:sz w:val="18"/>
              </w:rPr>
              <w:t>библиотека</w:t>
            </w:r>
            <w:r>
              <w:rPr>
                <w:spacing w:val="19"/>
                <w:sz w:val="18"/>
              </w:rPr>
              <w:t xml:space="preserve"> </w:t>
            </w:r>
            <w:r>
              <w:rPr>
                <w:sz w:val="18"/>
              </w:rPr>
              <w:t>Србије,</w:t>
            </w:r>
            <w:r>
              <w:rPr>
                <w:spacing w:val="19"/>
                <w:sz w:val="18"/>
              </w:rPr>
              <w:t xml:space="preserve"> </w:t>
            </w:r>
            <w:r>
              <w:rPr>
                <w:sz w:val="18"/>
              </w:rPr>
              <w:t>Београд,</w:t>
            </w:r>
            <w:r>
              <w:rPr>
                <w:spacing w:val="23"/>
                <w:sz w:val="18"/>
              </w:rPr>
              <w:t xml:space="preserve"> </w:t>
            </w:r>
            <w:r>
              <w:rPr>
                <w:spacing w:val="-4"/>
                <w:sz w:val="18"/>
              </w:rPr>
              <w:t>2008</w:t>
            </w:r>
          </w:p>
          <w:p w:rsidR="00644799" w:rsidRDefault="00E53327">
            <w:pPr>
              <w:pStyle w:val="TableParagraph"/>
              <w:spacing w:before="16"/>
              <w:ind w:left="14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10"/>
              </w:numPr>
              <w:tabs>
                <w:tab w:val="left" w:pos="231"/>
              </w:tabs>
              <w:spacing w:before="3" w:line="211" w:lineRule="exact"/>
              <w:ind w:left="231" w:hanging="131"/>
              <w:rPr>
                <w:b/>
                <w:sz w:val="18"/>
              </w:rPr>
            </w:pPr>
            <w:r>
              <w:rPr>
                <w:sz w:val="18"/>
              </w:rPr>
              <w:t>Линде</w:t>
            </w:r>
            <w:r>
              <w:rPr>
                <w:spacing w:val="19"/>
                <w:sz w:val="18"/>
              </w:rPr>
              <w:t xml:space="preserve"> </w:t>
            </w:r>
            <w:r>
              <w:rPr>
                <w:sz w:val="18"/>
              </w:rPr>
              <w:t>Ј.</w:t>
            </w:r>
            <w:r>
              <w:rPr>
                <w:spacing w:val="19"/>
                <w:sz w:val="18"/>
              </w:rPr>
              <w:t xml:space="preserve"> </w:t>
            </w:r>
            <w:r>
              <w:rPr>
                <w:sz w:val="18"/>
              </w:rPr>
              <w:t>Клиничка</w:t>
            </w:r>
            <w:r>
              <w:rPr>
                <w:spacing w:val="23"/>
                <w:sz w:val="18"/>
              </w:rPr>
              <w:t xml:space="preserve"> </w:t>
            </w:r>
            <w:r>
              <w:rPr>
                <w:sz w:val="18"/>
              </w:rPr>
              <w:t>пародонтологија</w:t>
            </w:r>
            <w:r>
              <w:rPr>
                <w:spacing w:val="19"/>
                <w:sz w:val="18"/>
              </w:rPr>
              <w:t xml:space="preserve"> </w:t>
            </w:r>
            <w:r>
              <w:rPr>
                <w:sz w:val="18"/>
              </w:rPr>
              <w:t>и</w:t>
            </w:r>
            <w:r>
              <w:rPr>
                <w:spacing w:val="22"/>
                <w:sz w:val="18"/>
              </w:rPr>
              <w:t xml:space="preserve"> </w:t>
            </w:r>
            <w:r>
              <w:rPr>
                <w:sz w:val="18"/>
              </w:rPr>
              <w:t>имплантологија,</w:t>
            </w:r>
            <w:r>
              <w:rPr>
                <w:spacing w:val="24"/>
                <w:sz w:val="18"/>
              </w:rPr>
              <w:t xml:space="preserve"> </w:t>
            </w:r>
            <w:r>
              <w:rPr>
                <w:sz w:val="18"/>
              </w:rPr>
              <w:t>Глобус,</w:t>
            </w:r>
            <w:r>
              <w:rPr>
                <w:spacing w:val="23"/>
                <w:sz w:val="18"/>
              </w:rPr>
              <w:t xml:space="preserve"> </w:t>
            </w:r>
            <w:r>
              <w:rPr>
                <w:sz w:val="18"/>
              </w:rPr>
              <w:t>Загреб</w:t>
            </w:r>
            <w:r>
              <w:rPr>
                <w:spacing w:val="23"/>
                <w:sz w:val="18"/>
              </w:rPr>
              <w:t xml:space="preserve"> </w:t>
            </w:r>
            <w:r>
              <w:rPr>
                <w:spacing w:val="-2"/>
                <w:sz w:val="18"/>
              </w:rPr>
              <w:t>2009</w:t>
            </w:r>
            <w:r>
              <w:rPr>
                <w:b/>
                <w:spacing w:val="-2"/>
                <w:sz w:val="18"/>
              </w:rPr>
              <w:t>.</w:t>
            </w:r>
          </w:p>
        </w:tc>
      </w:tr>
    </w:tbl>
    <w:p w:rsidR="00644799" w:rsidRDefault="00644799">
      <w:pPr>
        <w:spacing w:before="25"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32"/>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spacing w:before="32"/>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2"/>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32"/>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3" w:line="244"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3"/>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3"/>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43"/>
              <w:ind w:left="10" w:right="2"/>
              <w:jc w:val="center"/>
              <w:rPr>
                <w:b/>
                <w:sz w:val="20"/>
              </w:rPr>
            </w:pPr>
            <w:r>
              <w:rPr>
                <w:b/>
                <w:spacing w:val="-5"/>
                <w:w w:val="105"/>
                <w:sz w:val="20"/>
              </w:rPr>
              <w:t>10</w:t>
            </w: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100"/>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528"/>
        </w:trPr>
        <w:tc>
          <w:tcPr>
            <w:tcW w:w="1865" w:type="dxa"/>
          </w:tcPr>
          <w:p w:rsidR="00644799" w:rsidRDefault="00E53327">
            <w:pPr>
              <w:pStyle w:val="TableParagraph"/>
              <w:spacing w:before="32"/>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spacing w:before="32"/>
              <w:ind w:left="11" w:right="4"/>
              <w:jc w:val="center"/>
              <w:rPr>
                <w:b/>
                <w:sz w:val="20"/>
              </w:rPr>
            </w:pPr>
            <w:r>
              <w:rPr>
                <w:b/>
                <w:spacing w:val="-5"/>
                <w:w w:val="105"/>
                <w:sz w:val="20"/>
              </w:rPr>
              <w:t>35</w:t>
            </w:r>
          </w:p>
          <w:p w:rsidR="00644799" w:rsidRDefault="00E53327">
            <w:pPr>
              <w:pStyle w:val="TableParagraph"/>
              <w:spacing w:before="8"/>
              <w:ind w:left="11" w:right="3"/>
              <w:jc w:val="center"/>
              <w:rPr>
                <w:b/>
                <w:sz w:val="20"/>
              </w:rPr>
            </w:pPr>
            <w:r>
              <w:rPr>
                <w:b/>
                <w:spacing w:val="-2"/>
                <w:w w:val="105"/>
                <w:sz w:val="20"/>
              </w:rPr>
              <w:t>(17,5+17,5)</w:t>
            </w:r>
          </w:p>
        </w:tc>
        <w:tc>
          <w:tcPr>
            <w:tcW w:w="2842" w:type="dxa"/>
          </w:tcPr>
          <w:p w:rsidR="00644799" w:rsidRDefault="00E53327">
            <w:pPr>
              <w:pStyle w:val="TableParagraph"/>
              <w:spacing w:before="32"/>
              <w:ind w:left="52"/>
              <w:rPr>
                <w:b/>
                <w:sz w:val="20"/>
              </w:rPr>
            </w:pPr>
            <w:r>
              <w:rPr>
                <w:b/>
                <w:sz w:val="20"/>
              </w:rPr>
              <w:t>Усмени</w:t>
            </w:r>
            <w:r>
              <w:rPr>
                <w:spacing w:val="18"/>
                <w:sz w:val="20"/>
              </w:rPr>
              <w:t xml:space="preserve"> </w:t>
            </w:r>
            <w:r>
              <w:rPr>
                <w:b/>
                <w:spacing w:val="-2"/>
                <w:sz w:val="20"/>
              </w:rPr>
              <w:t>испит/Тест</w:t>
            </w:r>
          </w:p>
        </w:tc>
        <w:tc>
          <w:tcPr>
            <w:tcW w:w="543" w:type="dxa"/>
          </w:tcPr>
          <w:p w:rsidR="00644799" w:rsidRDefault="00E53327">
            <w:pPr>
              <w:pStyle w:val="TableParagraph"/>
              <w:spacing w:before="150"/>
              <w:ind w:left="10" w:right="2"/>
              <w:jc w:val="center"/>
              <w:rPr>
                <w:b/>
                <w:sz w:val="20"/>
              </w:rPr>
            </w:pPr>
            <w:r>
              <w:rPr>
                <w:b/>
                <w:spacing w:val="-5"/>
                <w:w w:val="105"/>
                <w:sz w:val="20"/>
              </w:rPr>
              <w:t>40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10"/>
                <w:w w:val="105"/>
                <w:sz w:val="20"/>
              </w:rPr>
              <w:t>5</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spacing w:before="29"/>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8"/>
        </w:trPr>
        <w:tc>
          <w:tcPr>
            <w:tcW w:w="9477" w:type="dxa"/>
            <w:gridSpan w:val="5"/>
            <w:tcBorders>
              <w:top w:val="nil"/>
            </w:tcBorders>
          </w:tcPr>
          <w:p w:rsidR="00644799" w:rsidRDefault="00644799">
            <w:pPr>
              <w:pStyle w:val="TableParagraph"/>
              <w:spacing w:before="0"/>
              <w:ind w:left="0"/>
              <w:rPr>
                <w:sz w:val="18"/>
              </w:rPr>
            </w:pPr>
          </w:p>
        </w:tc>
      </w:tr>
      <w:tr w:rsidR="00644799">
        <w:trPr>
          <w:trHeight w:val="289"/>
        </w:trPr>
        <w:tc>
          <w:tcPr>
            <w:tcW w:w="9477" w:type="dxa"/>
            <w:gridSpan w:val="5"/>
          </w:tcPr>
          <w:p w:rsidR="00644799" w:rsidRDefault="00E53327">
            <w:pPr>
              <w:pStyle w:val="TableParagraph"/>
              <w:spacing w:before="32"/>
              <w:ind w:left="52"/>
              <w:rPr>
                <w:b/>
                <w:sz w:val="20"/>
              </w:rPr>
            </w:pPr>
            <w:r>
              <w:rPr>
                <w:b/>
                <w:spacing w:val="-2"/>
                <w:w w:val="105"/>
                <w:sz w:val="20"/>
              </w:rPr>
              <w:t>Име</w:t>
            </w:r>
            <w:r>
              <w:rPr>
                <w:spacing w:val="-7"/>
                <w:w w:val="105"/>
                <w:sz w:val="20"/>
              </w:rPr>
              <w:t xml:space="preserve"> </w:t>
            </w:r>
            <w:r>
              <w:rPr>
                <w:b/>
                <w:spacing w:val="-2"/>
                <w:w w:val="105"/>
                <w:sz w:val="20"/>
              </w:rPr>
              <w:t>и</w:t>
            </w:r>
            <w:r>
              <w:rPr>
                <w:spacing w:val="-3"/>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r>
              <w:rPr>
                <w:b/>
                <w:spacing w:val="-3"/>
                <w:w w:val="105"/>
                <w:sz w:val="20"/>
              </w:rPr>
              <w:t xml:space="preserve"> </w:t>
            </w:r>
            <w:r>
              <w:rPr>
                <w:b/>
                <w:spacing w:val="-2"/>
                <w:w w:val="105"/>
                <w:sz w:val="20"/>
              </w:rPr>
              <w:t>Доц.</w:t>
            </w:r>
            <w:r>
              <w:rPr>
                <w:b/>
                <w:spacing w:val="-7"/>
                <w:w w:val="105"/>
                <w:sz w:val="20"/>
              </w:rPr>
              <w:t xml:space="preserve"> </w:t>
            </w:r>
            <w:r>
              <w:rPr>
                <w:b/>
                <w:spacing w:val="-2"/>
                <w:w w:val="105"/>
                <w:sz w:val="20"/>
              </w:rPr>
              <w:t>др</w:t>
            </w:r>
            <w:r>
              <w:rPr>
                <w:spacing w:val="-5"/>
                <w:w w:val="105"/>
                <w:sz w:val="20"/>
              </w:rPr>
              <w:t xml:space="preserve"> </w:t>
            </w:r>
            <w:r>
              <w:rPr>
                <w:b/>
                <w:spacing w:val="-2"/>
                <w:w w:val="105"/>
                <w:sz w:val="20"/>
              </w:rPr>
              <w:t>Наташа</w:t>
            </w:r>
            <w:r>
              <w:rPr>
                <w:spacing w:val="-6"/>
                <w:w w:val="105"/>
                <w:sz w:val="20"/>
              </w:rPr>
              <w:t xml:space="preserve"> </w:t>
            </w:r>
            <w:r>
              <w:rPr>
                <w:b/>
                <w:spacing w:val="-2"/>
                <w:w w:val="105"/>
                <w:sz w:val="20"/>
              </w:rPr>
              <w:t>Тртић,</w:t>
            </w:r>
            <w:r>
              <w:rPr>
                <w:b/>
                <w:spacing w:val="-4"/>
                <w:w w:val="105"/>
                <w:sz w:val="20"/>
              </w:rPr>
              <w:t xml:space="preserve"> </w:t>
            </w:r>
            <w:r>
              <w:rPr>
                <w:b/>
                <w:spacing w:val="-2"/>
                <w:w w:val="105"/>
                <w:sz w:val="20"/>
              </w:rPr>
              <w:t>мр</w:t>
            </w:r>
            <w:r>
              <w:rPr>
                <w:spacing w:val="-6"/>
                <w:w w:val="105"/>
                <w:sz w:val="20"/>
              </w:rPr>
              <w:t xml:space="preserve"> </w:t>
            </w:r>
            <w:r>
              <w:rPr>
                <w:b/>
                <w:spacing w:val="-2"/>
                <w:w w:val="105"/>
                <w:sz w:val="20"/>
              </w:rPr>
              <w:t>Жељка</w:t>
            </w:r>
            <w:r>
              <w:rPr>
                <w:spacing w:val="-3"/>
                <w:w w:val="105"/>
                <w:sz w:val="20"/>
              </w:rPr>
              <w:t xml:space="preserve"> </w:t>
            </w:r>
            <w:r>
              <w:rPr>
                <w:b/>
                <w:spacing w:val="-2"/>
                <w:w w:val="105"/>
                <w:sz w:val="20"/>
              </w:rPr>
              <w:t>Којић</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54"/>
      </w:tblGrid>
      <w:tr w:rsidR="00644799">
        <w:trPr>
          <w:trHeight w:val="504"/>
        </w:trPr>
        <w:tc>
          <w:tcPr>
            <w:tcW w:w="1469" w:type="dxa"/>
            <w:vMerge w:val="restart"/>
          </w:tcPr>
          <w:p w:rsidR="00644799" w:rsidRDefault="00E53327">
            <w:pPr>
              <w:pStyle w:val="TableParagraph"/>
              <w:spacing w:before="0"/>
              <w:ind w:left="50"/>
              <w:rPr>
                <w:sz w:val="20"/>
              </w:rPr>
            </w:pPr>
            <w:r>
              <w:rPr>
                <w:noProof/>
                <w:sz w:val="20"/>
              </w:rPr>
              <w:lastRenderedPageBreak/>
              <w:drawing>
                <wp:inline distT="0" distB="0" distL="0" distR="0">
                  <wp:extent cx="841247" cy="841248"/>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3" w:right="866"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54"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1"/>
              <w:rPr>
                <w:b/>
                <w:sz w:val="20"/>
              </w:rPr>
            </w:pPr>
            <w:r>
              <w:rPr>
                <w:b/>
                <w:sz w:val="20"/>
              </w:rPr>
              <w:t>ДОДИПЛОМСКИ</w:t>
            </w:r>
            <w:r>
              <w:rPr>
                <w:spacing w:val="40"/>
                <w:sz w:val="20"/>
              </w:rPr>
              <w:t xml:space="preserve"> </w:t>
            </w:r>
            <w:r>
              <w:rPr>
                <w:b/>
                <w:spacing w:val="-2"/>
                <w:sz w:val="20"/>
              </w:rPr>
              <w:t>СТУДИЈ</w:t>
            </w:r>
          </w:p>
        </w:tc>
        <w:tc>
          <w:tcPr>
            <w:tcW w:w="1554"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2"/>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8"/>
              <w:rPr>
                <w:b/>
                <w:sz w:val="20"/>
              </w:rPr>
            </w:pPr>
            <w:r>
              <w:rPr>
                <w:b/>
                <w:noProof/>
                <w:sz w:val="20"/>
              </w:rPr>
              <mc:AlternateContent>
                <mc:Choice Requires="wpg">
                  <w:drawing>
                    <wp:anchor distT="0" distB="0" distL="0" distR="0" simplePos="0" relativeHeight="1576345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09" name="Image 209"/>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42D19239" id="Group 208" o:spid="_x0000_s1026" style="position:absolute;margin-left:259pt;margin-top:-43.55pt;width:59.8pt;height:70.1pt;z-index:1576345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KNmjB8yAgAAD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209"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WFrFAAAA3AAAAA8AAABkcnMvZG93bnJldi54bWxEj0FrwkAUhO+C/2F5hd7qJoGKja5StYEU&#10;pLQqeH1kX5PQ7NuQ3Zj033eFgsdhZr5hVpvRNOJKnastK4hnEQjiwuqaSwXnU/a0AOE8ssbGMin4&#10;JQeb9XSywlTbgb/oevSlCBB2KSqovG9TKV1RkUE3sy1x8L5tZ9AH2ZVSdzgEuGlkEkVzabDmsFBh&#10;S7uKip9jbxQcTPbZP+s4n+8vb9vDh2vee4yVenwYX5cgPI3+Hv5v51pBEr3A7Uw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Fha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54"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80"/>
        <w:gridCol w:w="1273"/>
        <w:gridCol w:w="2519"/>
        <w:gridCol w:w="1930"/>
      </w:tblGrid>
      <w:tr w:rsidR="00644799">
        <w:trPr>
          <w:trHeight w:val="289"/>
        </w:trPr>
        <w:tc>
          <w:tcPr>
            <w:tcW w:w="1888" w:type="dxa"/>
          </w:tcPr>
          <w:p w:rsidR="00644799" w:rsidRDefault="00E53327">
            <w:pPr>
              <w:pStyle w:val="TableParagraph"/>
              <w:ind w:left="52"/>
              <w:rPr>
                <w:b/>
                <w:sz w:val="20"/>
              </w:rPr>
            </w:pPr>
            <w:r>
              <w:rPr>
                <w:b/>
                <w:sz w:val="20"/>
              </w:rPr>
              <w:t>Назив</w:t>
            </w:r>
            <w:r>
              <w:rPr>
                <w:spacing w:val="12"/>
                <w:sz w:val="20"/>
              </w:rPr>
              <w:t xml:space="preserve"> </w:t>
            </w:r>
            <w:r>
              <w:rPr>
                <w:b/>
                <w:spacing w:val="-2"/>
                <w:sz w:val="20"/>
              </w:rPr>
              <w:t>предмета</w:t>
            </w:r>
          </w:p>
        </w:tc>
        <w:tc>
          <w:tcPr>
            <w:tcW w:w="7602" w:type="dxa"/>
            <w:gridSpan w:val="4"/>
            <w:shd w:val="clear" w:color="auto" w:fill="71D2F4"/>
          </w:tcPr>
          <w:p w:rsidR="00644799" w:rsidRDefault="00E53327">
            <w:pPr>
              <w:pStyle w:val="TableParagraph"/>
              <w:ind w:left="1706"/>
              <w:rPr>
                <w:b/>
                <w:sz w:val="20"/>
              </w:rPr>
            </w:pPr>
            <w:r>
              <w:rPr>
                <w:b/>
                <w:sz w:val="20"/>
              </w:rPr>
              <w:t>УРГЕНТНА</w:t>
            </w:r>
            <w:r>
              <w:rPr>
                <w:spacing w:val="30"/>
                <w:sz w:val="20"/>
              </w:rPr>
              <w:t xml:space="preserve"> </w:t>
            </w:r>
            <w:r>
              <w:rPr>
                <w:b/>
                <w:sz w:val="20"/>
              </w:rPr>
              <w:t>ДЕНТАЛНА</w:t>
            </w:r>
            <w:r>
              <w:rPr>
                <w:spacing w:val="30"/>
                <w:sz w:val="20"/>
              </w:rPr>
              <w:t xml:space="preserve"> </w:t>
            </w:r>
            <w:r>
              <w:rPr>
                <w:b/>
                <w:spacing w:val="-2"/>
                <w:sz w:val="20"/>
              </w:rPr>
              <w:t>МЕДИЦИНА</w:t>
            </w:r>
          </w:p>
        </w:tc>
      </w:tr>
      <w:tr w:rsidR="00644799">
        <w:trPr>
          <w:trHeight w:val="289"/>
        </w:trPr>
        <w:tc>
          <w:tcPr>
            <w:tcW w:w="1888" w:type="dxa"/>
          </w:tcPr>
          <w:p w:rsidR="00644799" w:rsidRDefault="00E53327">
            <w:pPr>
              <w:pStyle w:val="TableParagraph"/>
              <w:ind w:left="52"/>
              <w:rPr>
                <w:b/>
                <w:sz w:val="20"/>
              </w:rPr>
            </w:pPr>
            <w:r>
              <w:rPr>
                <w:b/>
                <w:sz w:val="20"/>
              </w:rPr>
              <w:t>Шифра</w:t>
            </w:r>
            <w:r>
              <w:rPr>
                <w:spacing w:val="18"/>
                <w:sz w:val="20"/>
              </w:rPr>
              <w:t xml:space="preserve"> </w:t>
            </w:r>
            <w:r>
              <w:rPr>
                <w:b/>
                <w:spacing w:val="-2"/>
                <w:sz w:val="20"/>
              </w:rPr>
              <w:t>предмета</w:t>
            </w:r>
          </w:p>
        </w:tc>
        <w:tc>
          <w:tcPr>
            <w:tcW w:w="1880" w:type="dxa"/>
          </w:tcPr>
          <w:p w:rsidR="00644799" w:rsidRDefault="00E53327">
            <w:pPr>
              <w:pStyle w:val="TableParagraph"/>
              <w:ind w:left="15" w:right="7"/>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4"/>
              <w:jc w:val="center"/>
              <w:rPr>
                <w:b/>
                <w:sz w:val="20"/>
              </w:rPr>
            </w:pPr>
            <w:r>
              <w:rPr>
                <w:b/>
                <w:spacing w:val="-2"/>
                <w:w w:val="105"/>
                <w:sz w:val="20"/>
              </w:rPr>
              <w:t>Семестар</w:t>
            </w:r>
          </w:p>
        </w:tc>
        <w:tc>
          <w:tcPr>
            <w:tcW w:w="2519" w:type="dxa"/>
          </w:tcPr>
          <w:p w:rsidR="00644799" w:rsidRDefault="00E53327">
            <w:pPr>
              <w:pStyle w:val="TableParagraph"/>
              <w:ind w:left="7" w:right="7"/>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30" w:type="dxa"/>
          </w:tcPr>
          <w:p w:rsidR="00644799" w:rsidRDefault="00E53327">
            <w:pPr>
              <w:pStyle w:val="TableParagraph"/>
              <w:ind w:left="2" w:right="2"/>
              <w:jc w:val="center"/>
              <w:rPr>
                <w:b/>
                <w:sz w:val="20"/>
              </w:rPr>
            </w:pPr>
            <w:r>
              <w:rPr>
                <w:b/>
                <w:w w:val="105"/>
                <w:sz w:val="20"/>
              </w:rPr>
              <w:t>Број</w:t>
            </w:r>
            <w:r>
              <w:rPr>
                <w:spacing w:val="-12"/>
                <w:w w:val="105"/>
                <w:sz w:val="20"/>
              </w:rPr>
              <w:t xml:space="preserve"> </w:t>
            </w:r>
            <w:r>
              <w:rPr>
                <w:b/>
                <w:w w:val="105"/>
                <w:sz w:val="20"/>
              </w:rPr>
              <w:t>ЕCTS</w:t>
            </w:r>
            <w:r>
              <w:rPr>
                <w:b/>
                <w:spacing w:val="-13"/>
                <w:w w:val="105"/>
                <w:sz w:val="20"/>
              </w:rPr>
              <w:t xml:space="preserve"> </w:t>
            </w:r>
            <w:r>
              <w:rPr>
                <w:b/>
                <w:spacing w:val="-2"/>
                <w:w w:val="105"/>
                <w:sz w:val="20"/>
              </w:rPr>
              <w:t>бодова</w:t>
            </w:r>
          </w:p>
        </w:tc>
      </w:tr>
      <w:tr w:rsidR="00644799">
        <w:trPr>
          <w:trHeight w:val="289"/>
        </w:trPr>
        <w:tc>
          <w:tcPr>
            <w:tcW w:w="1888"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7"/>
              <w:jc w:val="center"/>
              <w:rPr>
                <w:sz w:val="20"/>
              </w:rPr>
            </w:pPr>
            <w:r>
              <w:rPr>
                <w:spacing w:val="-2"/>
                <w:w w:val="105"/>
                <w:sz w:val="20"/>
              </w:rPr>
              <w:t>обавезни</w:t>
            </w:r>
          </w:p>
        </w:tc>
        <w:tc>
          <w:tcPr>
            <w:tcW w:w="1273" w:type="dxa"/>
          </w:tcPr>
          <w:p w:rsidR="00644799" w:rsidRDefault="00E53327">
            <w:pPr>
              <w:pStyle w:val="TableParagraph"/>
              <w:spacing w:before="26"/>
              <w:ind w:left="60" w:right="53"/>
              <w:jc w:val="center"/>
              <w:rPr>
                <w:sz w:val="20"/>
              </w:rPr>
            </w:pPr>
            <w:r>
              <w:rPr>
                <w:spacing w:val="-5"/>
                <w:w w:val="105"/>
                <w:sz w:val="20"/>
              </w:rPr>
              <w:t>11.</w:t>
            </w:r>
          </w:p>
        </w:tc>
        <w:tc>
          <w:tcPr>
            <w:tcW w:w="2519" w:type="dxa"/>
          </w:tcPr>
          <w:p w:rsidR="00644799" w:rsidRDefault="00E53327">
            <w:pPr>
              <w:pStyle w:val="TableParagraph"/>
              <w:spacing w:before="26"/>
              <w:ind w:left="7" w:right="5"/>
              <w:jc w:val="center"/>
              <w:rPr>
                <w:sz w:val="20"/>
              </w:rPr>
            </w:pPr>
            <w:r>
              <w:rPr>
                <w:spacing w:val="-2"/>
                <w:w w:val="105"/>
                <w:sz w:val="20"/>
              </w:rPr>
              <w:t>1П+2В</w:t>
            </w:r>
          </w:p>
        </w:tc>
        <w:tc>
          <w:tcPr>
            <w:tcW w:w="1930" w:type="dxa"/>
          </w:tcPr>
          <w:p w:rsidR="00644799" w:rsidRDefault="00E53327">
            <w:pPr>
              <w:pStyle w:val="TableParagraph"/>
              <w:spacing w:before="26"/>
              <w:ind w:left="2" w:right="2"/>
              <w:jc w:val="center"/>
              <w:rPr>
                <w:sz w:val="20"/>
              </w:rPr>
            </w:pPr>
            <w:r>
              <w:rPr>
                <w:spacing w:val="-10"/>
                <w:w w:val="105"/>
                <w:sz w:val="20"/>
              </w:rPr>
              <w:t>4</w:t>
            </w:r>
          </w:p>
        </w:tc>
      </w:tr>
      <w:tr w:rsidR="00644799">
        <w:trPr>
          <w:trHeight w:val="289"/>
        </w:trPr>
        <w:tc>
          <w:tcPr>
            <w:tcW w:w="1888" w:type="dxa"/>
            <w:shd w:val="clear" w:color="auto" w:fill="71D2F4"/>
          </w:tcPr>
          <w:p w:rsidR="00644799" w:rsidRDefault="00E53327">
            <w:pPr>
              <w:pStyle w:val="TableParagraph"/>
              <w:ind w:left="52"/>
              <w:rPr>
                <w:b/>
                <w:sz w:val="20"/>
              </w:rPr>
            </w:pPr>
            <w:r>
              <w:rPr>
                <w:b/>
                <w:spacing w:val="-2"/>
                <w:w w:val="105"/>
                <w:sz w:val="20"/>
              </w:rPr>
              <w:t>Наставници</w:t>
            </w:r>
          </w:p>
        </w:tc>
        <w:tc>
          <w:tcPr>
            <w:tcW w:w="7602" w:type="dxa"/>
            <w:gridSpan w:val="4"/>
          </w:tcPr>
          <w:p w:rsidR="00644799" w:rsidRDefault="00E53327">
            <w:pPr>
              <w:pStyle w:val="TableParagraph"/>
              <w:spacing w:before="26"/>
              <w:ind w:left="53"/>
              <w:rPr>
                <w:sz w:val="20"/>
              </w:rPr>
            </w:pPr>
            <w:r>
              <w:rPr>
                <w:spacing w:val="-2"/>
                <w:w w:val="105"/>
                <w:sz w:val="20"/>
              </w:rPr>
              <w:t>Проф.</w:t>
            </w:r>
            <w:r>
              <w:rPr>
                <w:spacing w:val="-4"/>
                <w:w w:val="105"/>
                <w:sz w:val="20"/>
              </w:rPr>
              <w:t xml:space="preserve"> </w:t>
            </w:r>
            <w:r>
              <w:rPr>
                <w:spacing w:val="-2"/>
                <w:w w:val="105"/>
                <w:sz w:val="20"/>
              </w:rPr>
              <w:t>др</w:t>
            </w:r>
            <w:r>
              <w:rPr>
                <w:spacing w:val="-5"/>
                <w:w w:val="105"/>
                <w:sz w:val="20"/>
              </w:rPr>
              <w:t xml:space="preserve"> </w:t>
            </w:r>
            <w:r>
              <w:rPr>
                <w:spacing w:val="-2"/>
                <w:w w:val="105"/>
                <w:sz w:val="20"/>
              </w:rPr>
              <w:t>Ружица</w:t>
            </w:r>
            <w:r>
              <w:rPr>
                <w:spacing w:val="-4"/>
                <w:w w:val="105"/>
                <w:sz w:val="20"/>
              </w:rPr>
              <w:t xml:space="preserve"> </w:t>
            </w:r>
            <w:r>
              <w:rPr>
                <w:spacing w:val="-2"/>
                <w:w w:val="105"/>
                <w:sz w:val="20"/>
              </w:rPr>
              <w:t>Козомара,</w:t>
            </w:r>
            <w:r>
              <w:rPr>
                <w:spacing w:val="-4"/>
                <w:w w:val="105"/>
                <w:sz w:val="20"/>
              </w:rPr>
              <w:t xml:space="preserve"> </w:t>
            </w:r>
            <w:r>
              <w:rPr>
                <w:spacing w:val="-2"/>
                <w:w w:val="105"/>
                <w:sz w:val="20"/>
              </w:rPr>
              <w:t>проф др</w:t>
            </w:r>
            <w:r>
              <w:rPr>
                <w:spacing w:val="-5"/>
                <w:w w:val="105"/>
                <w:sz w:val="20"/>
              </w:rPr>
              <w:t xml:space="preserve"> </w:t>
            </w:r>
            <w:r>
              <w:rPr>
                <w:spacing w:val="-2"/>
                <w:w w:val="105"/>
                <w:sz w:val="20"/>
              </w:rPr>
              <w:t>Небојша</w:t>
            </w:r>
            <w:r>
              <w:rPr>
                <w:spacing w:val="-5"/>
                <w:w w:val="105"/>
                <w:sz w:val="20"/>
              </w:rPr>
              <w:t xml:space="preserve"> </w:t>
            </w:r>
            <w:r>
              <w:rPr>
                <w:spacing w:val="-4"/>
                <w:w w:val="105"/>
                <w:sz w:val="20"/>
              </w:rPr>
              <w:t>Јовић</w:t>
            </w:r>
          </w:p>
        </w:tc>
      </w:tr>
    </w:tbl>
    <w:p w:rsidR="00644799" w:rsidRDefault="00644799">
      <w:pPr>
        <w:spacing w:before="8" w:after="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540"/>
        <w:gridCol w:w="2844"/>
        <w:gridCol w:w="541"/>
        <w:gridCol w:w="579"/>
        <w:gridCol w:w="2398"/>
      </w:tblGrid>
      <w:tr w:rsidR="00644799">
        <w:trPr>
          <w:trHeight w:val="289"/>
        </w:trPr>
        <w:tc>
          <w:tcPr>
            <w:tcW w:w="7131" w:type="dxa"/>
            <w:gridSpan w:val="5"/>
            <w:shd w:val="clear" w:color="auto" w:fill="71D2F4"/>
          </w:tcPr>
          <w:p w:rsidR="00644799" w:rsidRDefault="00E53327">
            <w:pPr>
              <w:pStyle w:val="TableParagraph"/>
              <w:ind w:left="52"/>
              <w:rPr>
                <w:b/>
                <w:sz w:val="20"/>
              </w:rPr>
            </w:pPr>
            <w:r>
              <w:rPr>
                <w:b/>
                <w:sz w:val="20"/>
              </w:rPr>
              <w:t>Условљеност</w:t>
            </w:r>
            <w:r>
              <w:rPr>
                <w:spacing w:val="23"/>
                <w:sz w:val="20"/>
              </w:rPr>
              <w:t xml:space="preserve"> </w:t>
            </w:r>
            <w:r>
              <w:rPr>
                <w:b/>
                <w:sz w:val="20"/>
              </w:rPr>
              <w:t>другим</w:t>
            </w:r>
            <w:r>
              <w:rPr>
                <w:spacing w:val="25"/>
                <w:sz w:val="20"/>
              </w:rPr>
              <w:t xml:space="preserve"> </w:t>
            </w:r>
            <w:r>
              <w:rPr>
                <w:b/>
                <w:spacing w:val="-2"/>
                <w:sz w:val="20"/>
              </w:rPr>
              <w:t>предметима</w:t>
            </w:r>
          </w:p>
        </w:tc>
        <w:tc>
          <w:tcPr>
            <w:tcW w:w="2398"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131" w:type="dxa"/>
            <w:gridSpan w:val="5"/>
          </w:tcPr>
          <w:p w:rsidR="00644799" w:rsidRDefault="00E53327">
            <w:pPr>
              <w:pStyle w:val="TableParagraph"/>
              <w:spacing w:before="26"/>
              <w:ind w:left="52"/>
              <w:rPr>
                <w:sz w:val="18"/>
              </w:rPr>
            </w:pPr>
            <w:r>
              <w:rPr>
                <w:sz w:val="18"/>
              </w:rPr>
              <w:t>Положени</w:t>
            </w:r>
            <w:r>
              <w:rPr>
                <w:spacing w:val="22"/>
                <w:sz w:val="18"/>
              </w:rPr>
              <w:t xml:space="preserve"> </w:t>
            </w:r>
            <w:r>
              <w:rPr>
                <w:sz w:val="18"/>
              </w:rPr>
              <w:t>испити</w:t>
            </w:r>
            <w:r>
              <w:rPr>
                <w:spacing w:val="20"/>
                <w:sz w:val="18"/>
              </w:rPr>
              <w:t xml:space="preserve"> </w:t>
            </w:r>
            <w:r>
              <w:rPr>
                <w:sz w:val="18"/>
              </w:rPr>
              <w:t>из</w:t>
            </w:r>
            <w:r>
              <w:rPr>
                <w:spacing w:val="15"/>
                <w:sz w:val="18"/>
              </w:rPr>
              <w:t xml:space="preserve"> </w:t>
            </w:r>
            <w:r>
              <w:rPr>
                <w:sz w:val="18"/>
              </w:rPr>
              <w:t>претходне</w:t>
            </w:r>
            <w:r>
              <w:rPr>
                <w:spacing w:val="20"/>
                <w:sz w:val="18"/>
              </w:rPr>
              <w:t xml:space="preserve"> </w:t>
            </w:r>
            <w:r>
              <w:rPr>
                <w:sz w:val="18"/>
              </w:rPr>
              <w:t>године</w:t>
            </w:r>
            <w:r>
              <w:rPr>
                <w:spacing w:val="19"/>
                <w:sz w:val="18"/>
              </w:rPr>
              <w:t xml:space="preserve"> </w:t>
            </w:r>
            <w:r>
              <w:rPr>
                <w:spacing w:val="-2"/>
                <w:sz w:val="18"/>
              </w:rPr>
              <w:t>студија.</w:t>
            </w:r>
          </w:p>
        </w:tc>
        <w:tc>
          <w:tcPr>
            <w:tcW w:w="2398" w:type="dxa"/>
          </w:tcPr>
          <w:p w:rsidR="00644799" w:rsidRDefault="00E53327">
            <w:pPr>
              <w:pStyle w:val="TableParagraph"/>
              <w:spacing w:before="21"/>
              <w:ind w:left="54" w:right="92"/>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89"/>
        </w:trPr>
        <w:tc>
          <w:tcPr>
            <w:tcW w:w="9529" w:type="dxa"/>
            <w:gridSpan w:val="6"/>
            <w:tcBorders>
              <w:bottom w:val="nil"/>
            </w:tcBorders>
            <w:shd w:val="clear" w:color="auto" w:fill="71D2F4"/>
          </w:tcPr>
          <w:p w:rsidR="00644799" w:rsidRDefault="00E53327">
            <w:pPr>
              <w:pStyle w:val="TableParagraph"/>
              <w:spacing w:before="29"/>
              <w:ind w:left="52"/>
              <w:rPr>
                <w:b/>
                <w:sz w:val="20"/>
              </w:rPr>
            </w:pPr>
            <w:r>
              <w:rPr>
                <w:b/>
                <w:sz w:val="20"/>
              </w:rPr>
              <w:t>Циљеви</w:t>
            </w:r>
            <w:r>
              <w:rPr>
                <w:spacing w:val="21"/>
                <w:sz w:val="20"/>
              </w:rPr>
              <w:t xml:space="preserve"> </w:t>
            </w:r>
            <w:r>
              <w:rPr>
                <w:b/>
                <w:sz w:val="20"/>
              </w:rPr>
              <w:t>изучавања</w:t>
            </w:r>
            <w:r>
              <w:rPr>
                <w:spacing w:val="23"/>
                <w:sz w:val="20"/>
              </w:rPr>
              <w:t xml:space="preserve"> </w:t>
            </w:r>
            <w:r>
              <w:rPr>
                <w:b/>
                <w:spacing w:val="-2"/>
                <w:sz w:val="20"/>
              </w:rPr>
              <w:t>предмета:</w:t>
            </w:r>
          </w:p>
        </w:tc>
      </w:tr>
      <w:tr w:rsidR="00644799">
        <w:trPr>
          <w:trHeight w:val="700"/>
        </w:trPr>
        <w:tc>
          <w:tcPr>
            <w:tcW w:w="9529" w:type="dxa"/>
            <w:gridSpan w:val="6"/>
            <w:tcBorders>
              <w:top w:val="nil"/>
            </w:tcBorders>
          </w:tcPr>
          <w:p w:rsidR="00644799" w:rsidRDefault="00E53327">
            <w:pPr>
              <w:pStyle w:val="TableParagraph"/>
              <w:spacing w:before="24" w:line="252" w:lineRule="auto"/>
              <w:ind w:left="52" w:right="40"/>
              <w:jc w:val="both"/>
              <w:rPr>
                <w:sz w:val="18"/>
              </w:rPr>
            </w:pPr>
            <w:r>
              <w:rPr>
                <w:w w:val="105"/>
                <w:sz w:val="18"/>
              </w:rPr>
              <w:t>У току</w:t>
            </w:r>
            <w:r>
              <w:rPr>
                <w:spacing w:val="-3"/>
                <w:w w:val="105"/>
                <w:sz w:val="18"/>
              </w:rPr>
              <w:t xml:space="preserve"> </w:t>
            </w:r>
            <w:r>
              <w:rPr>
                <w:w w:val="105"/>
                <w:sz w:val="18"/>
              </w:rPr>
              <w:t>трајања наставе студенти би требали да виде и препознају</w:t>
            </w:r>
            <w:r>
              <w:rPr>
                <w:spacing w:val="-5"/>
                <w:w w:val="105"/>
                <w:sz w:val="18"/>
              </w:rPr>
              <w:t xml:space="preserve"> </w:t>
            </w:r>
            <w:r>
              <w:rPr>
                <w:w w:val="105"/>
                <w:sz w:val="18"/>
              </w:rPr>
              <w:t>диференциално</w:t>
            </w:r>
            <w:r>
              <w:rPr>
                <w:spacing w:val="-3"/>
                <w:w w:val="105"/>
                <w:sz w:val="18"/>
              </w:rPr>
              <w:t xml:space="preserve"> </w:t>
            </w:r>
            <w:r>
              <w:rPr>
                <w:w w:val="105"/>
                <w:sz w:val="18"/>
              </w:rPr>
              <w:t>дијагностички поједиња ургентна стања у денталној медицини. На вежбама ће студентима бити демонстриране технике прве помоћи које би они требали да савладају</w:t>
            </w:r>
          </w:p>
        </w:tc>
      </w:tr>
      <w:tr w:rsidR="00644799">
        <w:trPr>
          <w:trHeight w:val="293"/>
        </w:trPr>
        <w:tc>
          <w:tcPr>
            <w:tcW w:w="9529" w:type="dxa"/>
            <w:gridSpan w:val="6"/>
            <w:tcBorders>
              <w:bottom w:val="nil"/>
            </w:tcBorders>
            <w:shd w:val="clear" w:color="auto" w:fill="71D2F4"/>
          </w:tcPr>
          <w:p w:rsidR="00644799" w:rsidRDefault="00E53327">
            <w:pPr>
              <w:pStyle w:val="TableParagraph"/>
              <w:spacing w:before="32"/>
              <w:ind w:left="52"/>
              <w:rPr>
                <w:b/>
                <w:sz w:val="20"/>
              </w:rPr>
            </w:pPr>
            <w:r>
              <w:rPr>
                <w:b/>
                <w:sz w:val="20"/>
              </w:rPr>
              <w:t>Исходи</w:t>
            </w:r>
            <w:r>
              <w:rPr>
                <w:spacing w:val="14"/>
                <w:sz w:val="20"/>
              </w:rPr>
              <w:t xml:space="preserve"> </w:t>
            </w:r>
            <w:r>
              <w:rPr>
                <w:b/>
                <w:sz w:val="20"/>
              </w:rPr>
              <w:t>учења</w:t>
            </w:r>
            <w:r>
              <w:rPr>
                <w:spacing w:val="18"/>
                <w:sz w:val="20"/>
              </w:rPr>
              <w:t xml:space="preserve"> </w:t>
            </w:r>
            <w:r>
              <w:rPr>
                <w:b/>
                <w:sz w:val="20"/>
              </w:rPr>
              <w:t>(стечена</w:t>
            </w:r>
            <w:r>
              <w:rPr>
                <w:spacing w:val="17"/>
                <w:sz w:val="20"/>
              </w:rPr>
              <w:t xml:space="preserve"> </w:t>
            </w:r>
            <w:r>
              <w:rPr>
                <w:b/>
                <w:spacing w:val="-2"/>
                <w:sz w:val="20"/>
              </w:rPr>
              <w:t>знања):</w:t>
            </w:r>
          </w:p>
        </w:tc>
      </w:tr>
      <w:tr w:rsidR="00644799">
        <w:trPr>
          <w:trHeight w:val="914"/>
        </w:trPr>
        <w:tc>
          <w:tcPr>
            <w:tcW w:w="9529" w:type="dxa"/>
            <w:gridSpan w:val="6"/>
            <w:tcBorders>
              <w:top w:val="nil"/>
            </w:tcBorders>
          </w:tcPr>
          <w:p w:rsidR="00644799" w:rsidRDefault="00E53327">
            <w:pPr>
              <w:pStyle w:val="TableParagraph"/>
              <w:spacing w:before="24" w:line="249" w:lineRule="auto"/>
              <w:ind w:left="52" w:right="39"/>
              <w:jc w:val="both"/>
              <w:rPr>
                <w:sz w:val="18"/>
              </w:rPr>
            </w:pPr>
            <w:r>
              <w:rPr>
                <w:w w:val="105"/>
                <w:sz w:val="18"/>
              </w:rPr>
              <w:t>После одслушане наставе и положеног испита, студент би требало да буде способан да препозна и пружи прву помоћ код већине ургентних</w:t>
            </w:r>
            <w:r>
              <w:rPr>
                <w:spacing w:val="-1"/>
                <w:w w:val="105"/>
                <w:sz w:val="18"/>
              </w:rPr>
              <w:t xml:space="preserve"> </w:t>
            </w:r>
            <w:r>
              <w:rPr>
                <w:w w:val="105"/>
                <w:sz w:val="18"/>
              </w:rPr>
              <w:t>стања</w:t>
            </w:r>
            <w:r>
              <w:rPr>
                <w:spacing w:val="40"/>
                <w:w w:val="105"/>
                <w:sz w:val="18"/>
              </w:rPr>
              <w:t xml:space="preserve"> </w:t>
            </w:r>
            <w:r>
              <w:rPr>
                <w:w w:val="105"/>
                <w:sz w:val="18"/>
              </w:rPr>
              <w:t>у</w:t>
            </w:r>
            <w:r>
              <w:rPr>
                <w:spacing w:val="-5"/>
                <w:w w:val="105"/>
                <w:sz w:val="18"/>
              </w:rPr>
              <w:t xml:space="preserve"> </w:t>
            </w:r>
            <w:r>
              <w:rPr>
                <w:w w:val="105"/>
                <w:sz w:val="18"/>
              </w:rPr>
              <w:t>денталној</w:t>
            </w:r>
            <w:r>
              <w:rPr>
                <w:spacing w:val="-1"/>
                <w:w w:val="105"/>
                <w:sz w:val="18"/>
              </w:rPr>
              <w:t xml:space="preserve"> </w:t>
            </w:r>
            <w:r>
              <w:rPr>
                <w:w w:val="105"/>
                <w:sz w:val="18"/>
              </w:rPr>
              <w:t>медицини:</w:t>
            </w:r>
            <w:r>
              <w:rPr>
                <w:spacing w:val="-1"/>
                <w:w w:val="105"/>
                <w:sz w:val="18"/>
              </w:rPr>
              <w:t xml:space="preserve"> </w:t>
            </w:r>
            <w:r>
              <w:rPr>
                <w:w w:val="105"/>
                <w:sz w:val="18"/>
              </w:rPr>
              <w:t>синкопа, хистеричан напад епилептички губитак</w:t>
            </w:r>
            <w:r>
              <w:rPr>
                <w:spacing w:val="-1"/>
                <w:w w:val="105"/>
                <w:sz w:val="18"/>
              </w:rPr>
              <w:t xml:space="preserve"> </w:t>
            </w:r>
            <w:r>
              <w:rPr>
                <w:w w:val="105"/>
                <w:sz w:val="18"/>
              </w:rPr>
              <w:t>свести, анафилактични шок, као и да учествује у адекватном асистирању у току пружања прве помоћи коју обавља лекар, односно да самостално пружи прву помоћ код једноставнијих поремећаја свести.</w:t>
            </w:r>
          </w:p>
        </w:tc>
      </w:tr>
      <w:tr w:rsidR="00644799">
        <w:trPr>
          <w:trHeight w:val="290"/>
        </w:trPr>
        <w:tc>
          <w:tcPr>
            <w:tcW w:w="9529" w:type="dxa"/>
            <w:gridSpan w:val="6"/>
            <w:tcBorders>
              <w:bottom w:val="nil"/>
            </w:tcBorders>
            <w:shd w:val="clear" w:color="auto" w:fill="71D2F4"/>
          </w:tcPr>
          <w:p w:rsidR="00644799" w:rsidRDefault="00E53327">
            <w:pPr>
              <w:pStyle w:val="TableParagraph"/>
              <w:ind w:left="52"/>
              <w:rPr>
                <w:b/>
                <w:sz w:val="20"/>
              </w:rPr>
            </w:pPr>
            <w:r>
              <w:rPr>
                <w:b/>
                <w:sz w:val="20"/>
              </w:rPr>
              <w:t>Садржај</w:t>
            </w:r>
            <w:r>
              <w:rPr>
                <w:spacing w:val="20"/>
                <w:sz w:val="20"/>
              </w:rPr>
              <w:t xml:space="preserve"> </w:t>
            </w:r>
            <w:r>
              <w:rPr>
                <w:b/>
                <w:spacing w:val="-2"/>
                <w:sz w:val="20"/>
              </w:rPr>
              <w:t>предмета:</w:t>
            </w:r>
          </w:p>
        </w:tc>
      </w:tr>
      <w:tr w:rsidR="00644799">
        <w:trPr>
          <w:trHeight w:val="1348"/>
        </w:trPr>
        <w:tc>
          <w:tcPr>
            <w:tcW w:w="9529" w:type="dxa"/>
            <w:gridSpan w:val="6"/>
            <w:tcBorders>
              <w:top w:val="nil"/>
            </w:tcBorders>
          </w:tcPr>
          <w:p w:rsidR="00644799" w:rsidRDefault="00E53327">
            <w:pPr>
              <w:pStyle w:val="TableParagraph"/>
              <w:spacing w:before="24" w:line="252" w:lineRule="auto"/>
              <w:ind w:left="52" w:right="37"/>
              <w:jc w:val="both"/>
              <w:rPr>
                <w:sz w:val="18"/>
              </w:rPr>
            </w:pPr>
            <w:r>
              <w:rPr>
                <w:w w:val="105"/>
                <w:sz w:val="18"/>
              </w:rPr>
              <w:t>Прва помоћ код повреда максилофацијалне рег</w:t>
            </w:r>
            <w:r>
              <w:rPr>
                <w:w w:val="105"/>
                <w:sz w:val="18"/>
              </w:rPr>
              <w:t>ије, Крварење код повреда меких и коштаних структура МФ регије, Инфекције у МФ регији, Бесвесна стања, Бол у орофацијалној регији, Крварења у току оралнохируршких интервенција, Алергијске реакције, Ургентна кардиоваскуларна и респираторна стања, Ургентна с</w:t>
            </w:r>
            <w:r>
              <w:rPr>
                <w:w w:val="105"/>
                <w:sz w:val="18"/>
              </w:rPr>
              <w:t xml:space="preserve">тања приликова вађења зуба, Ургентна стања у парадонталној и оралној хирургији, Ургентна стања у области денталнепротетике, Повреде зуба и парадонцијума у дечијем узрасту, Ургентна стања у ендодонцији, Дентолошки аспекти рада у ургентним стањима, Ургентна </w:t>
            </w:r>
            <w:r>
              <w:rPr>
                <w:w w:val="105"/>
                <w:sz w:val="18"/>
              </w:rPr>
              <w:t>стања у области ортопедије вилица</w:t>
            </w:r>
          </w:p>
        </w:tc>
      </w:tr>
      <w:tr w:rsidR="00644799">
        <w:trPr>
          <w:trHeight w:val="292"/>
        </w:trPr>
        <w:tc>
          <w:tcPr>
            <w:tcW w:w="9529" w:type="dxa"/>
            <w:gridSpan w:val="6"/>
            <w:tcBorders>
              <w:bottom w:val="nil"/>
            </w:tcBorders>
            <w:shd w:val="clear" w:color="auto" w:fill="71D2F4"/>
          </w:tcPr>
          <w:p w:rsidR="00644799" w:rsidRDefault="00E53327">
            <w:pPr>
              <w:pStyle w:val="TableParagraph"/>
              <w:ind w:left="52"/>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270"/>
        </w:trPr>
        <w:tc>
          <w:tcPr>
            <w:tcW w:w="9529" w:type="dxa"/>
            <w:gridSpan w:val="6"/>
            <w:tcBorders>
              <w:top w:val="nil"/>
            </w:tcBorders>
          </w:tcPr>
          <w:p w:rsidR="00644799" w:rsidRDefault="00E53327">
            <w:pPr>
              <w:pStyle w:val="TableParagraph"/>
              <w:spacing w:before="23"/>
              <w:ind w:left="52"/>
              <w:rPr>
                <w:sz w:val="18"/>
              </w:rPr>
            </w:pPr>
            <w:r>
              <w:rPr>
                <w:w w:val="105"/>
                <w:sz w:val="18"/>
              </w:rPr>
              <w:t>Предавања,</w:t>
            </w:r>
            <w:r>
              <w:rPr>
                <w:spacing w:val="-12"/>
                <w:w w:val="105"/>
                <w:sz w:val="18"/>
              </w:rPr>
              <w:t xml:space="preserve"> </w:t>
            </w:r>
            <w:r>
              <w:rPr>
                <w:w w:val="105"/>
                <w:sz w:val="18"/>
              </w:rPr>
              <w:t>вјежбе,</w:t>
            </w:r>
            <w:r>
              <w:rPr>
                <w:spacing w:val="-12"/>
                <w:w w:val="105"/>
                <w:sz w:val="18"/>
              </w:rPr>
              <w:t xml:space="preserve"> </w:t>
            </w:r>
            <w:r>
              <w:rPr>
                <w:w w:val="105"/>
                <w:sz w:val="18"/>
              </w:rPr>
              <w:t>рад</w:t>
            </w:r>
            <w:r>
              <w:rPr>
                <w:spacing w:val="-11"/>
                <w:w w:val="105"/>
                <w:sz w:val="18"/>
              </w:rPr>
              <w:t xml:space="preserve"> </w:t>
            </w:r>
            <w:r>
              <w:rPr>
                <w:w w:val="105"/>
                <w:sz w:val="18"/>
              </w:rPr>
              <w:t>на</w:t>
            </w:r>
            <w:r>
              <w:rPr>
                <w:spacing w:val="-9"/>
                <w:w w:val="105"/>
                <w:sz w:val="18"/>
              </w:rPr>
              <w:t xml:space="preserve"> </w:t>
            </w:r>
            <w:r>
              <w:rPr>
                <w:w w:val="105"/>
                <w:sz w:val="18"/>
              </w:rPr>
              <w:t>клиници,</w:t>
            </w:r>
            <w:r>
              <w:rPr>
                <w:spacing w:val="27"/>
                <w:w w:val="105"/>
                <w:sz w:val="18"/>
              </w:rPr>
              <w:t xml:space="preserve"> </w:t>
            </w:r>
            <w:r>
              <w:rPr>
                <w:w w:val="105"/>
                <w:sz w:val="18"/>
              </w:rPr>
              <w:t>пракса,</w:t>
            </w:r>
            <w:r>
              <w:rPr>
                <w:spacing w:val="-9"/>
                <w:w w:val="105"/>
                <w:sz w:val="18"/>
              </w:rPr>
              <w:t xml:space="preserve"> </w:t>
            </w:r>
            <w:r>
              <w:rPr>
                <w:w w:val="105"/>
                <w:sz w:val="18"/>
              </w:rPr>
              <w:t>семинари,</w:t>
            </w:r>
            <w:r>
              <w:rPr>
                <w:spacing w:val="-12"/>
                <w:w w:val="105"/>
                <w:sz w:val="18"/>
              </w:rPr>
              <w:t xml:space="preserve"> </w:t>
            </w:r>
            <w:r>
              <w:rPr>
                <w:w w:val="105"/>
                <w:sz w:val="18"/>
              </w:rPr>
              <w:t>тимски</w:t>
            </w:r>
            <w:r>
              <w:rPr>
                <w:spacing w:val="-10"/>
                <w:w w:val="105"/>
                <w:sz w:val="18"/>
              </w:rPr>
              <w:t xml:space="preserve"> </w:t>
            </w:r>
            <w:r>
              <w:rPr>
                <w:w w:val="105"/>
                <w:sz w:val="18"/>
              </w:rPr>
              <w:t>рад,</w:t>
            </w:r>
            <w:r>
              <w:rPr>
                <w:spacing w:val="-9"/>
                <w:w w:val="105"/>
                <w:sz w:val="18"/>
              </w:rPr>
              <w:t xml:space="preserve"> </w:t>
            </w:r>
            <w:r>
              <w:rPr>
                <w:w w:val="105"/>
                <w:sz w:val="18"/>
              </w:rPr>
              <w:t>групна</w:t>
            </w:r>
            <w:r>
              <w:rPr>
                <w:spacing w:val="-12"/>
                <w:w w:val="105"/>
                <w:sz w:val="18"/>
              </w:rPr>
              <w:t xml:space="preserve"> </w:t>
            </w:r>
            <w:r>
              <w:rPr>
                <w:spacing w:val="-2"/>
                <w:w w:val="105"/>
                <w:sz w:val="18"/>
              </w:rPr>
              <w:t>презентација</w:t>
            </w:r>
          </w:p>
        </w:tc>
      </w:tr>
      <w:tr w:rsidR="00644799">
        <w:trPr>
          <w:trHeight w:val="290"/>
        </w:trPr>
        <w:tc>
          <w:tcPr>
            <w:tcW w:w="9529" w:type="dxa"/>
            <w:gridSpan w:val="6"/>
            <w:tcBorders>
              <w:bottom w:val="nil"/>
            </w:tcBorders>
            <w:shd w:val="clear" w:color="auto" w:fill="71D2F4"/>
          </w:tcPr>
          <w:p w:rsidR="00644799" w:rsidRDefault="00E53327">
            <w:pPr>
              <w:pStyle w:val="TableParagraph"/>
              <w:ind w:left="52"/>
              <w:rPr>
                <w:b/>
                <w:sz w:val="20"/>
              </w:rPr>
            </w:pPr>
            <w:r>
              <w:rPr>
                <w:b/>
                <w:spacing w:val="-2"/>
                <w:w w:val="105"/>
                <w:sz w:val="20"/>
              </w:rPr>
              <w:t>Литература:</w:t>
            </w:r>
          </w:p>
        </w:tc>
      </w:tr>
      <w:tr w:rsidR="00644799">
        <w:trPr>
          <w:trHeight w:val="746"/>
        </w:trPr>
        <w:tc>
          <w:tcPr>
            <w:tcW w:w="9529" w:type="dxa"/>
            <w:gridSpan w:val="6"/>
            <w:tcBorders>
              <w:top w:val="nil"/>
            </w:tcBorders>
          </w:tcPr>
          <w:p w:rsidR="00644799" w:rsidRDefault="00E53327">
            <w:pPr>
              <w:pStyle w:val="TableParagraph"/>
              <w:ind w:left="52"/>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9"/>
              </w:numPr>
              <w:tabs>
                <w:tab w:val="left" w:pos="317"/>
              </w:tabs>
              <w:spacing w:before="3"/>
              <w:ind w:left="317" w:hanging="265"/>
              <w:rPr>
                <w:rFonts w:ascii="Symbol" w:hAnsi="Symbol"/>
                <w:sz w:val="18"/>
              </w:rPr>
            </w:pPr>
            <w:r>
              <w:rPr>
                <w:w w:val="105"/>
                <w:sz w:val="18"/>
              </w:rPr>
              <w:t>Перовић</w:t>
            </w:r>
            <w:r>
              <w:rPr>
                <w:spacing w:val="-12"/>
                <w:w w:val="105"/>
                <w:sz w:val="18"/>
              </w:rPr>
              <w:t xml:space="preserve"> </w:t>
            </w:r>
            <w:r>
              <w:rPr>
                <w:w w:val="105"/>
                <w:sz w:val="18"/>
              </w:rPr>
              <w:t>Ј.</w:t>
            </w:r>
            <w:r>
              <w:rPr>
                <w:spacing w:val="-12"/>
                <w:w w:val="105"/>
                <w:sz w:val="18"/>
              </w:rPr>
              <w:t xml:space="preserve"> </w:t>
            </w:r>
            <w:r>
              <w:rPr>
                <w:w w:val="105"/>
                <w:sz w:val="18"/>
              </w:rPr>
              <w:t>Хемостаза</w:t>
            </w:r>
            <w:r>
              <w:rPr>
                <w:spacing w:val="-11"/>
                <w:w w:val="105"/>
                <w:sz w:val="18"/>
              </w:rPr>
              <w:t xml:space="preserve"> </w:t>
            </w:r>
            <w:r>
              <w:rPr>
                <w:w w:val="105"/>
                <w:sz w:val="18"/>
              </w:rPr>
              <w:t>у</w:t>
            </w:r>
            <w:r>
              <w:rPr>
                <w:spacing w:val="-12"/>
                <w:w w:val="105"/>
                <w:sz w:val="18"/>
              </w:rPr>
              <w:t xml:space="preserve"> </w:t>
            </w:r>
            <w:r>
              <w:rPr>
                <w:w w:val="105"/>
                <w:sz w:val="18"/>
              </w:rPr>
              <w:t>стоматолошкој</w:t>
            </w:r>
            <w:r>
              <w:rPr>
                <w:spacing w:val="-12"/>
                <w:w w:val="105"/>
                <w:sz w:val="18"/>
              </w:rPr>
              <w:t xml:space="preserve"> </w:t>
            </w:r>
            <w:r>
              <w:rPr>
                <w:w w:val="105"/>
                <w:sz w:val="18"/>
              </w:rPr>
              <w:t>пракси,</w:t>
            </w:r>
            <w:r>
              <w:rPr>
                <w:spacing w:val="-12"/>
                <w:w w:val="105"/>
                <w:sz w:val="18"/>
              </w:rPr>
              <w:t xml:space="preserve"> </w:t>
            </w:r>
            <w:r>
              <w:rPr>
                <w:w w:val="105"/>
                <w:sz w:val="18"/>
              </w:rPr>
              <w:t>Наука,</w:t>
            </w:r>
            <w:r>
              <w:rPr>
                <w:spacing w:val="-10"/>
                <w:w w:val="105"/>
                <w:sz w:val="18"/>
              </w:rPr>
              <w:t xml:space="preserve"> </w:t>
            </w:r>
            <w:r>
              <w:rPr>
                <w:spacing w:val="-2"/>
                <w:w w:val="105"/>
                <w:sz w:val="18"/>
              </w:rPr>
              <w:t>Београд</w:t>
            </w:r>
            <w:proofErr w:type="gramStart"/>
            <w:r>
              <w:rPr>
                <w:spacing w:val="-2"/>
                <w:w w:val="105"/>
                <w:sz w:val="18"/>
              </w:rPr>
              <w:t>,2001</w:t>
            </w:r>
            <w:proofErr w:type="gramEnd"/>
            <w:r>
              <w:rPr>
                <w:spacing w:val="-2"/>
                <w:w w:val="105"/>
                <w:sz w:val="18"/>
              </w:rPr>
              <w:t>.</w:t>
            </w:r>
          </w:p>
          <w:p w:rsidR="00644799" w:rsidRDefault="00E53327">
            <w:pPr>
              <w:pStyle w:val="TableParagraph"/>
              <w:numPr>
                <w:ilvl w:val="0"/>
                <w:numId w:val="9"/>
              </w:numPr>
              <w:tabs>
                <w:tab w:val="left" w:pos="318"/>
              </w:tabs>
              <w:spacing w:before="9"/>
              <w:ind w:left="318" w:hanging="266"/>
              <w:rPr>
                <w:rFonts w:ascii="Symbol" w:hAnsi="Symbol"/>
                <w:sz w:val="20"/>
              </w:rPr>
            </w:pPr>
            <w:r>
              <w:rPr>
                <w:sz w:val="18"/>
              </w:rPr>
              <w:t>Тодоровић</w:t>
            </w:r>
            <w:r>
              <w:rPr>
                <w:spacing w:val="20"/>
                <w:sz w:val="18"/>
              </w:rPr>
              <w:t xml:space="preserve"> </w:t>
            </w:r>
            <w:r>
              <w:rPr>
                <w:sz w:val="18"/>
              </w:rPr>
              <w:t>Љ.</w:t>
            </w:r>
            <w:r>
              <w:rPr>
                <w:spacing w:val="22"/>
                <w:sz w:val="18"/>
              </w:rPr>
              <w:t xml:space="preserve"> </w:t>
            </w:r>
            <w:r>
              <w:rPr>
                <w:sz w:val="18"/>
              </w:rPr>
              <w:t>Анестезија</w:t>
            </w:r>
            <w:r>
              <w:rPr>
                <w:spacing w:val="25"/>
                <w:sz w:val="18"/>
              </w:rPr>
              <w:t xml:space="preserve"> </w:t>
            </w:r>
            <w:r>
              <w:rPr>
                <w:sz w:val="18"/>
              </w:rPr>
              <w:t>у</w:t>
            </w:r>
            <w:r>
              <w:rPr>
                <w:spacing w:val="14"/>
                <w:sz w:val="18"/>
              </w:rPr>
              <w:t xml:space="preserve"> </w:t>
            </w:r>
            <w:r>
              <w:rPr>
                <w:sz w:val="18"/>
              </w:rPr>
              <w:t>стоматологији,</w:t>
            </w:r>
            <w:r>
              <w:rPr>
                <w:spacing w:val="17"/>
                <w:sz w:val="18"/>
              </w:rPr>
              <w:t xml:space="preserve"> </w:t>
            </w:r>
            <w:r>
              <w:rPr>
                <w:sz w:val="18"/>
              </w:rPr>
              <w:t>Наука,</w:t>
            </w:r>
            <w:r>
              <w:rPr>
                <w:spacing w:val="22"/>
                <w:sz w:val="18"/>
              </w:rPr>
              <w:t xml:space="preserve"> </w:t>
            </w:r>
            <w:r>
              <w:rPr>
                <w:spacing w:val="-2"/>
                <w:sz w:val="18"/>
              </w:rPr>
              <w:t>Београд</w:t>
            </w:r>
            <w:proofErr w:type="gramStart"/>
            <w:r>
              <w:rPr>
                <w:spacing w:val="-2"/>
                <w:sz w:val="18"/>
              </w:rPr>
              <w:t>,2004</w:t>
            </w:r>
            <w:proofErr w:type="gramEnd"/>
            <w:r>
              <w:rPr>
                <w:spacing w:val="-2"/>
                <w:sz w:val="18"/>
              </w:rPr>
              <w:t>.</w:t>
            </w:r>
          </w:p>
        </w:tc>
      </w:tr>
      <w:tr w:rsidR="00644799">
        <w:trPr>
          <w:trHeight w:val="291"/>
        </w:trPr>
        <w:tc>
          <w:tcPr>
            <w:tcW w:w="9529" w:type="dxa"/>
            <w:gridSpan w:val="6"/>
            <w:shd w:val="clear" w:color="auto" w:fill="71D2F4"/>
          </w:tcPr>
          <w:p w:rsidR="00644799" w:rsidRDefault="00E53327">
            <w:pPr>
              <w:pStyle w:val="TableParagraph"/>
              <w:ind w:left="52"/>
              <w:rPr>
                <w:b/>
                <w:sz w:val="20"/>
              </w:rPr>
            </w:pPr>
            <w:r>
              <w:rPr>
                <w:b/>
                <w:spacing w:val="-2"/>
                <w:w w:val="105"/>
                <w:sz w:val="20"/>
              </w:rPr>
              <w:t>Облици</w:t>
            </w:r>
            <w:r>
              <w:rPr>
                <w:spacing w:val="-6"/>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4"/>
                <w:w w:val="105"/>
                <w:sz w:val="20"/>
              </w:rPr>
              <w:t xml:space="preserve"> </w:t>
            </w:r>
            <w:r>
              <w:rPr>
                <w:b/>
                <w:spacing w:val="-2"/>
                <w:w w:val="105"/>
                <w:sz w:val="20"/>
              </w:rPr>
              <w:t>и</w:t>
            </w:r>
            <w:r>
              <w:rPr>
                <w:spacing w:val="-3"/>
                <w:w w:val="105"/>
                <w:sz w:val="20"/>
              </w:rPr>
              <w:t xml:space="preserve"> </w:t>
            </w:r>
            <w:r>
              <w:rPr>
                <w:b/>
                <w:spacing w:val="-2"/>
                <w:w w:val="105"/>
                <w:sz w:val="20"/>
              </w:rPr>
              <w:t>оцјењивање:</w:t>
            </w:r>
          </w:p>
        </w:tc>
      </w:tr>
      <w:tr w:rsidR="00644799">
        <w:trPr>
          <w:trHeight w:val="289"/>
        </w:trPr>
        <w:tc>
          <w:tcPr>
            <w:tcW w:w="3167" w:type="dxa"/>
            <w:gridSpan w:val="2"/>
            <w:shd w:val="clear" w:color="auto" w:fill="B3B3B3"/>
          </w:tcPr>
          <w:p w:rsidR="00644799" w:rsidRDefault="00E53327">
            <w:pPr>
              <w:pStyle w:val="TableParagraph"/>
              <w:spacing w:before="30"/>
              <w:ind w:left="594"/>
              <w:rPr>
                <w:b/>
                <w:sz w:val="20"/>
              </w:rPr>
            </w:pPr>
            <w:r>
              <w:rPr>
                <w:b/>
                <w:sz w:val="20"/>
              </w:rPr>
              <w:t>Предиспитне</w:t>
            </w:r>
            <w:r>
              <w:rPr>
                <w:spacing w:val="29"/>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30"/>
              <w:ind w:left="965"/>
              <w:rPr>
                <w:b/>
                <w:sz w:val="20"/>
              </w:rPr>
            </w:pPr>
            <w:r>
              <w:rPr>
                <w:b/>
                <w:sz w:val="20"/>
              </w:rPr>
              <w:t>Завршни</w:t>
            </w:r>
            <w:r>
              <w:rPr>
                <w:spacing w:val="18"/>
                <w:sz w:val="20"/>
              </w:rPr>
              <w:t xml:space="preserve"> </w:t>
            </w:r>
            <w:r>
              <w:rPr>
                <w:b/>
                <w:spacing w:val="-2"/>
                <w:sz w:val="20"/>
              </w:rPr>
              <w:t>испит</w:t>
            </w:r>
          </w:p>
        </w:tc>
        <w:tc>
          <w:tcPr>
            <w:tcW w:w="2977" w:type="dxa"/>
            <w:gridSpan w:val="2"/>
            <w:shd w:val="clear" w:color="auto" w:fill="B3B3B3"/>
          </w:tcPr>
          <w:p w:rsidR="00644799" w:rsidRDefault="00E53327">
            <w:pPr>
              <w:pStyle w:val="TableParagraph"/>
              <w:spacing w:before="30"/>
              <w:ind w:left="789"/>
              <w:rPr>
                <w:b/>
                <w:sz w:val="20"/>
              </w:rPr>
            </w:pPr>
            <w:r>
              <w:rPr>
                <w:b/>
                <w:sz w:val="20"/>
              </w:rPr>
              <w:t>Укупно</w:t>
            </w:r>
            <w:r>
              <w:rPr>
                <w:spacing w:val="19"/>
                <w:sz w:val="20"/>
              </w:rPr>
              <w:t xml:space="preserve"> </w:t>
            </w:r>
            <w:r>
              <w:rPr>
                <w:b/>
                <w:spacing w:val="-2"/>
                <w:sz w:val="20"/>
              </w:rPr>
              <w:t>бодова</w:t>
            </w:r>
          </w:p>
        </w:tc>
      </w:tr>
      <w:tr w:rsidR="00644799">
        <w:trPr>
          <w:trHeight w:val="279"/>
        </w:trPr>
        <w:tc>
          <w:tcPr>
            <w:tcW w:w="2627" w:type="dxa"/>
          </w:tcPr>
          <w:p w:rsidR="00644799" w:rsidRDefault="00E53327">
            <w:pPr>
              <w:pStyle w:val="TableParagraph"/>
              <w:spacing w:before="20"/>
              <w:ind w:left="52"/>
              <w:rPr>
                <w:b/>
                <w:sz w:val="20"/>
              </w:rPr>
            </w:pPr>
            <w:r>
              <w:rPr>
                <w:b/>
                <w:sz w:val="20"/>
              </w:rPr>
              <w:t>Присуство</w:t>
            </w:r>
            <w:r>
              <w:rPr>
                <w:spacing w:val="22"/>
                <w:sz w:val="20"/>
              </w:rPr>
              <w:t xml:space="preserve"> </w:t>
            </w:r>
            <w:r>
              <w:rPr>
                <w:b/>
                <w:spacing w:val="-2"/>
                <w:sz w:val="20"/>
              </w:rPr>
              <w:t>настави</w:t>
            </w:r>
          </w:p>
        </w:tc>
        <w:tc>
          <w:tcPr>
            <w:tcW w:w="540" w:type="dxa"/>
          </w:tcPr>
          <w:p w:rsidR="00644799" w:rsidRDefault="00E53327">
            <w:pPr>
              <w:pStyle w:val="TableParagraph"/>
              <w:spacing w:before="20"/>
              <w:ind w:left="9" w:right="5"/>
              <w:jc w:val="center"/>
              <w:rPr>
                <w:b/>
                <w:sz w:val="20"/>
              </w:rPr>
            </w:pPr>
            <w:r>
              <w:rPr>
                <w:b/>
                <w:spacing w:val="-5"/>
                <w:w w:val="105"/>
                <w:sz w:val="20"/>
              </w:rPr>
              <w:t>10</w:t>
            </w:r>
          </w:p>
        </w:tc>
        <w:tc>
          <w:tcPr>
            <w:tcW w:w="2844" w:type="dxa"/>
          </w:tcPr>
          <w:p w:rsidR="00644799" w:rsidRDefault="00E53327">
            <w:pPr>
              <w:pStyle w:val="TableParagraph"/>
              <w:spacing w:before="20"/>
              <w:ind w:left="53"/>
              <w:rPr>
                <w:b/>
                <w:sz w:val="20"/>
              </w:rPr>
            </w:pPr>
            <w:r>
              <w:rPr>
                <w:b/>
                <w:spacing w:val="-2"/>
                <w:w w:val="105"/>
                <w:sz w:val="20"/>
              </w:rPr>
              <w:t>Практични</w:t>
            </w:r>
          </w:p>
        </w:tc>
        <w:tc>
          <w:tcPr>
            <w:tcW w:w="541" w:type="dxa"/>
          </w:tcPr>
          <w:p w:rsidR="00644799" w:rsidRDefault="00E53327">
            <w:pPr>
              <w:pStyle w:val="TableParagraph"/>
              <w:spacing w:before="20"/>
              <w:ind w:left="11" w:right="5"/>
              <w:jc w:val="center"/>
              <w:rPr>
                <w:b/>
                <w:sz w:val="20"/>
              </w:rPr>
            </w:pPr>
            <w:r>
              <w:rPr>
                <w:b/>
                <w:spacing w:val="-5"/>
                <w:w w:val="105"/>
                <w:sz w:val="20"/>
              </w:rPr>
              <w:t>30</w:t>
            </w:r>
          </w:p>
        </w:tc>
        <w:tc>
          <w:tcPr>
            <w:tcW w:w="2977" w:type="dxa"/>
            <w:gridSpan w:val="2"/>
            <w:vMerge w:val="restart"/>
          </w:tcPr>
          <w:p w:rsidR="00644799" w:rsidRDefault="00644799">
            <w:pPr>
              <w:pStyle w:val="TableParagraph"/>
              <w:spacing w:before="90"/>
              <w:ind w:left="0"/>
              <w:rPr>
                <w:b/>
                <w:sz w:val="20"/>
              </w:rPr>
            </w:pPr>
          </w:p>
          <w:p w:rsidR="00644799" w:rsidRDefault="00E53327">
            <w:pPr>
              <w:pStyle w:val="TableParagraph"/>
              <w:spacing w:before="0"/>
              <w:ind w:left="8"/>
              <w:jc w:val="center"/>
              <w:rPr>
                <w:b/>
                <w:sz w:val="20"/>
              </w:rPr>
            </w:pPr>
            <w:r>
              <w:rPr>
                <w:b/>
                <w:spacing w:val="-5"/>
                <w:w w:val="105"/>
                <w:sz w:val="20"/>
              </w:rPr>
              <w:t>100</w:t>
            </w:r>
          </w:p>
        </w:tc>
      </w:tr>
      <w:tr w:rsidR="00644799">
        <w:trPr>
          <w:trHeight w:val="289"/>
        </w:trPr>
        <w:tc>
          <w:tcPr>
            <w:tcW w:w="2627" w:type="dxa"/>
          </w:tcPr>
          <w:p w:rsidR="00644799" w:rsidRDefault="00E53327">
            <w:pPr>
              <w:pStyle w:val="TableParagraph"/>
              <w:ind w:left="52"/>
              <w:rPr>
                <w:b/>
                <w:sz w:val="20"/>
              </w:rPr>
            </w:pPr>
            <w:r>
              <w:rPr>
                <w:b/>
                <w:spacing w:val="-2"/>
                <w:w w:val="105"/>
                <w:sz w:val="20"/>
              </w:rPr>
              <w:t>Колоквиј(и)</w:t>
            </w:r>
          </w:p>
        </w:tc>
        <w:tc>
          <w:tcPr>
            <w:tcW w:w="540" w:type="dxa"/>
          </w:tcPr>
          <w:p w:rsidR="00644799" w:rsidRDefault="00E53327">
            <w:pPr>
              <w:pStyle w:val="TableParagraph"/>
              <w:ind w:left="9" w:right="5"/>
              <w:jc w:val="center"/>
              <w:rPr>
                <w:b/>
                <w:sz w:val="20"/>
              </w:rPr>
            </w:pPr>
            <w:r>
              <w:rPr>
                <w:b/>
                <w:spacing w:val="-5"/>
                <w:w w:val="105"/>
                <w:sz w:val="20"/>
              </w:rPr>
              <w:t>20</w:t>
            </w:r>
          </w:p>
        </w:tc>
        <w:tc>
          <w:tcPr>
            <w:tcW w:w="2844" w:type="dxa"/>
          </w:tcPr>
          <w:p w:rsidR="00644799" w:rsidRDefault="00E53327">
            <w:pPr>
              <w:pStyle w:val="TableParagraph"/>
              <w:ind w:left="53"/>
              <w:rPr>
                <w:b/>
                <w:sz w:val="20"/>
              </w:rPr>
            </w:pPr>
            <w:r>
              <w:rPr>
                <w:b/>
                <w:w w:val="105"/>
                <w:sz w:val="20"/>
              </w:rPr>
              <w:t>Усмени</w:t>
            </w:r>
            <w:r>
              <w:rPr>
                <w:spacing w:val="-12"/>
                <w:w w:val="105"/>
                <w:sz w:val="20"/>
              </w:rPr>
              <w:t xml:space="preserve"> </w:t>
            </w:r>
            <w:r>
              <w:rPr>
                <w:b/>
                <w:w w:val="105"/>
                <w:sz w:val="20"/>
              </w:rPr>
              <w:t>испит</w:t>
            </w:r>
            <w:r>
              <w:rPr>
                <w:spacing w:val="-13"/>
                <w:w w:val="105"/>
                <w:sz w:val="20"/>
              </w:rPr>
              <w:t xml:space="preserve"> </w:t>
            </w:r>
            <w:r>
              <w:rPr>
                <w:b/>
                <w:w w:val="105"/>
                <w:sz w:val="20"/>
              </w:rPr>
              <w:t>/</w:t>
            </w:r>
            <w:r>
              <w:rPr>
                <w:b/>
                <w:spacing w:val="-13"/>
                <w:w w:val="105"/>
                <w:sz w:val="20"/>
              </w:rPr>
              <w:t xml:space="preserve"> </w:t>
            </w:r>
            <w:r>
              <w:rPr>
                <w:b/>
                <w:spacing w:val="-4"/>
                <w:w w:val="105"/>
                <w:sz w:val="20"/>
              </w:rPr>
              <w:t>Тест</w:t>
            </w:r>
          </w:p>
        </w:tc>
        <w:tc>
          <w:tcPr>
            <w:tcW w:w="541" w:type="dxa"/>
          </w:tcPr>
          <w:p w:rsidR="00644799" w:rsidRDefault="00E53327">
            <w:pPr>
              <w:pStyle w:val="TableParagraph"/>
              <w:ind w:left="11" w:right="6"/>
              <w:jc w:val="center"/>
              <w:rPr>
                <w:b/>
                <w:sz w:val="20"/>
              </w:rPr>
            </w:pPr>
            <w:r>
              <w:rPr>
                <w:b/>
                <w:spacing w:val="-5"/>
                <w:w w:val="105"/>
                <w:sz w:val="20"/>
              </w:rPr>
              <w:t>20</w:t>
            </w:r>
          </w:p>
        </w:tc>
        <w:tc>
          <w:tcPr>
            <w:tcW w:w="2977" w:type="dxa"/>
            <w:gridSpan w:val="2"/>
            <w:vMerge/>
            <w:tcBorders>
              <w:top w:val="nil"/>
            </w:tcBorders>
          </w:tcPr>
          <w:p w:rsidR="00644799" w:rsidRDefault="00644799">
            <w:pPr>
              <w:rPr>
                <w:sz w:val="2"/>
                <w:szCs w:val="2"/>
              </w:rPr>
            </w:pPr>
          </w:p>
        </w:tc>
      </w:tr>
      <w:tr w:rsidR="00644799">
        <w:trPr>
          <w:trHeight w:val="289"/>
        </w:trPr>
        <w:tc>
          <w:tcPr>
            <w:tcW w:w="2627"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540" w:type="dxa"/>
          </w:tcPr>
          <w:p w:rsidR="00644799" w:rsidRDefault="00E53327">
            <w:pPr>
              <w:pStyle w:val="TableParagraph"/>
              <w:ind w:left="9" w:right="5"/>
              <w:jc w:val="center"/>
              <w:rPr>
                <w:b/>
                <w:sz w:val="20"/>
              </w:rPr>
            </w:pPr>
            <w:r>
              <w:rPr>
                <w:b/>
                <w:spacing w:val="-5"/>
                <w:w w:val="105"/>
                <w:sz w:val="20"/>
              </w:rPr>
              <w:t>20</w:t>
            </w:r>
          </w:p>
        </w:tc>
        <w:tc>
          <w:tcPr>
            <w:tcW w:w="2844" w:type="dxa"/>
          </w:tcPr>
          <w:p w:rsidR="00644799" w:rsidRDefault="00644799">
            <w:pPr>
              <w:pStyle w:val="TableParagraph"/>
              <w:spacing w:before="0"/>
              <w:ind w:left="0"/>
              <w:rPr>
                <w:sz w:val="18"/>
              </w:rPr>
            </w:pPr>
          </w:p>
        </w:tc>
        <w:tc>
          <w:tcPr>
            <w:tcW w:w="541" w:type="dxa"/>
          </w:tcPr>
          <w:p w:rsidR="00644799" w:rsidRDefault="00644799">
            <w:pPr>
              <w:pStyle w:val="TableParagraph"/>
              <w:spacing w:before="0"/>
              <w:ind w:left="0"/>
              <w:rPr>
                <w:sz w:val="18"/>
              </w:rPr>
            </w:pPr>
          </w:p>
        </w:tc>
        <w:tc>
          <w:tcPr>
            <w:tcW w:w="2977" w:type="dxa"/>
            <w:gridSpan w:val="2"/>
            <w:vMerge/>
            <w:tcBorders>
              <w:top w:val="nil"/>
            </w:tcBorders>
          </w:tcPr>
          <w:p w:rsidR="00644799" w:rsidRDefault="00644799">
            <w:pPr>
              <w:rPr>
                <w:sz w:val="2"/>
                <w:szCs w:val="2"/>
              </w:rPr>
            </w:pPr>
          </w:p>
        </w:tc>
      </w:tr>
      <w:tr w:rsidR="00644799">
        <w:trPr>
          <w:trHeight w:val="290"/>
        </w:trPr>
        <w:tc>
          <w:tcPr>
            <w:tcW w:w="9529" w:type="dxa"/>
            <w:gridSpan w:val="6"/>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5"/>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6"/>
                <w:w w:val="105"/>
                <w:sz w:val="20"/>
              </w:rPr>
              <w:t xml:space="preserve"> </w:t>
            </w:r>
            <w:r>
              <w:rPr>
                <w:b/>
                <w:spacing w:val="-2"/>
                <w:w w:val="105"/>
                <w:sz w:val="20"/>
              </w:rPr>
              <w:t>предмет:</w:t>
            </w:r>
          </w:p>
        </w:tc>
      </w:tr>
      <w:tr w:rsidR="00644799">
        <w:trPr>
          <w:trHeight w:val="289"/>
        </w:trPr>
        <w:tc>
          <w:tcPr>
            <w:tcW w:w="9529" w:type="dxa"/>
            <w:gridSpan w:val="6"/>
            <w:tcBorders>
              <w:top w:val="nil"/>
            </w:tcBorders>
          </w:tcPr>
          <w:p w:rsidR="00644799" w:rsidRDefault="00644799">
            <w:pPr>
              <w:pStyle w:val="TableParagraph"/>
              <w:spacing w:before="0"/>
              <w:ind w:left="0"/>
              <w:rPr>
                <w:sz w:val="18"/>
              </w:rPr>
            </w:pPr>
          </w:p>
        </w:tc>
      </w:tr>
      <w:tr w:rsidR="00644799">
        <w:trPr>
          <w:trHeight w:val="289"/>
        </w:trPr>
        <w:tc>
          <w:tcPr>
            <w:tcW w:w="9529" w:type="dxa"/>
            <w:gridSpan w:val="6"/>
          </w:tcPr>
          <w:p w:rsidR="00644799" w:rsidRDefault="00E53327">
            <w:pPr>
              <w:pStyle w:val="TableParagraph"/>
              <w:ind w:left="52"/>
              <w:rPr>
                <w:b/>
                <w:sz w:val="20"/>
              </w:rPr>
            </w:pPr>
            <w:r>
              <w:rPr>
                <w:b/>
                <w:sz w:val="20"/>
              </w:rPr>
              <w:t>Име</w:t>
            </w:r>
            <w:r>
              <w:rPr>
                <w:spacing w:val="12"/>
                <w:sz w:val="20"/>
              </w:rPr>
              <w:t xml:space="preserve"> </w:t>
            </w:r>
            <w:r>
              <w:rPr>
                <w:b/>
                <w:sz w:val="20"/>
              </w:rPr>
              <w:t>и</w:t>
            </w:r>
            <w:r>
              <w:rPr>
                <w:spacing w:val="18"/>
                <w:sz w:val="20"/>
              </w:rPr>
              <w:t xml:space="preserve"> </w:t>
            </w:r>
            <w:r>
              <w:rPr>
                <w:b/>
                <w:sz w:val="20"/>
              </w:rPr>
              <w:t>презиме</w:t>
            </w:r>
            <w:r>
              <w:rPr>
                <w:spacing w:val="12"/>
                <w:sz w:val="20"/>
              </w:rPr>
              <w:t xml:space="preserve"> </w:t>
            </w:r>
            <w:r>
              <w:rPr>
                <w:b/>
                <w:sz w:val="20"/>
              </w:rPr>
              <w:t>наставника</w:t>
            </w:r>
            <w:r>
              <w:rPr>
                <w:spacing w:val="17"/>
                <w:sz w:val="20"/>
              </w:rPr>
              <w:t xml:space="preserve"> </w:t>
            </w:r>
            <w:r>
              <w:rPr>
                <w:b/>
                <w:sz w:val="20"/>
              </w:rPr>
              <w:t>који</w:t>
            </w:r>
            <w:r>
              <w:rPr>
                <w:spacing w:val="11"/>
                <w:sz w:val="20"/>
              </w:rPr>
              <w:t xml:space="preserve"> </w:t>
            </w:r>
            <w:r>
              <w:rPr>
                <w:b/>
                <w:sz w:val="20"/>
              </w:rPr>
              <w:t>је</w:t>
            </w:r>
            <w:r>
              <w:rPr>
                <w:spacing w:val="13"/>
                <w:sz w:val="20"/>
              </w:rPr>
              <w:t xml:space="preserve"> </w:t>
            </w:r>
            <w:r>
              <w:rPr>
                <w:b/>
                <w:sz w:val="20"/>
              </w:rPr>
              <w:t>припремио</w:t>
            </w:r>
            <w:r>
              <w:rPr>
                <w:spacing w:val="16"/>
                <w:sz w:val="20"/>
              </w:rPr>
              <w:t xml:space="preserve"> </w:t>
            </w:r>
            <w:r>
              <w:rPr>
                <w:b/>
                <w:sz w:val="20"/>
              </w:rPr>
              <w:t>податке:</w:t>
            </w:r>
            <w:r>
              <w:rPr>
                <w:b/>
                <w:spacing w:val="18"/>
                <w:sz w:val="20"/>
              </w:rPr>
              <w:t xml:space="preserve"> </w:t>
            </w:r>
            <w:r>
              <w:rPr>
                <w:b/>
                <w:sz w:val="20"/>
              </w:rPr>
              <w:t>Проф.</w:t>
            </w:r>
            <w:r>
              <w:rPr>
                <w:b/>
                <w:spacing w:val="15"/>
                <w:sz w:val="20"/>
              </w:rPr>
              <w:t xml:space="preserve"> </w:t>
            </w:r>
            <w:r>
              <w:rPr>
                <w:b/>
                <w:sz w:val="20"/>
              </w:rPr>
              <w:t>др</w:t>
            </w:r>
            <w:r>
              <w:rPr>
                <w:spacing w:val="17"/>
                <w:sz w:val="20"/>
              </w:rPr>
              <w:t xml:space="preserve"> </w:t>
            </w:r>
            <w:r>
              <w:rPr>
                <w:b/>
                <w:sz w:val="20"/>
              </w:rPr>
              <w:t>Небојша</w:t>
            </w:r>
            <w:r>
              <w:rPr>
                <w:spacing w:val="16"/>
                <w:sz w:val="20"/>
              </w:rPr>
              <w:t xml:space="preserve"> </w:t>
            </w:r>
            <w:r>
              <w:rPr>
                <w:b/>
                <w:spacing w:val="-2"/>
                <w:sz w:val="20"/>
              </w:rPr>
              <w:t>Јовић</w:t>
            </w:r>
          </w:p>
        </w:tc>
      </w:tr>
    </w:tbl>
    <w:p w:rsidR="00644799" w:rsidRDefault="00644799">
      <w:pPr>
        <w:pStyle w:val="TableParagraph"/>
        <w:rPr>
          <w:b/>
          <w:sz w:val="20"/>
        </w:rPr>
        <w:sectPr w:rsidR="00644799">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3"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396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12" name="Image 212"/>
                                <pic:cNvPicPr/>
                              </pic:nvPicPr>
                              <pic:blipFill>
                                <a:blip r:embed="rId74" cstate="print"/>
                                <a:stretch>
                                  <a:fillRect/>
                                </a:stretch>
                              </pic:blipFill>
                              <pic:spPr>
                                <a:xfrm>
                                  <a:off x="0" y="0"/>
                                  <a:ext cx="758952" cy="890016"/>
                                </a:xfrm>
                                <a:prstGeom prst="rect">
                                  <a:avLst/>
                                </a:prstGeom>
                              </pic:spPr>
                            </pic:pic>
                          </wpg:wgp>
                        </a:graphicData>
                      </a:graphic>
                    </wp:anchor>
                  </w:drawing>
                </mc:Choice>
                <mc:Fallback>
                  <w:pict>
                    <v:group w14:anchorId="41897BA8" id="Group 211" o:spid="_x0000_s1026" style="position:absolute;margin-left:259pt;margin-top:-43.55pt;width:59.8pt;height:70.1pt;z-index:1576396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IiYl880a&#10;AADN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">
                      <v:shape id="Image 212"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3rFAAAA3AAAAA8AAABkcnMvZG93bnJldi54bWxEj0FrwkAUhO+C/2F5Qm+6MYdiU1epotBS&#10;S2msnh/Z12ww+zZktzH+e1cQPA4z8w0zX/a2Fh21vnKsYDpJQBAXTldcKvjdb8czED4ga6wdk4IL&#10;eVguhoM5Ztqd+Ye6PJQiQthnqMCE0GRS+sKQRT9xDXH0/lxrMUTZllK3eI5wW8s0SZ6lxYrjgsGG&#10;1oaKU/5vFXTrD9x974pkuzkevk7558ruX4xST6P+7RVEoD48wvf2u1aQTlO4nYlH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196xQAAANwAAAAPAAAAAAAAAAAAAAAA&#10;AJ8CAABkcnMvZG93bnJldi54bWxQSwUGAAAAAAQABAD3AAAAkQMAAAAA&#10;">
                        <v:imagedata r:id="rId7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9" w:right="462"/>
              <w:jc w:val="center"/>
              <w:rPr>
                <w:b/>
                <w:sz w:val="20"/>
              </w:rPr>
            </w:pPr>
            <w:r>
              <w:rPr>
                <w:b/>
                <w:spacing w:val="-2"/>
                <w:w w:val="105"/>
                <w:sz w:val="20"/>
              </w:rPr>
              <w:t>ОТОРИНОЛАРИНГОЛОГИЈА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51"/>
              <w:jc w:val="center"/>
              <w:rPr>
                <w:sz w:val="20"/>
              </w:rPr>
            </w:pPr>
            <w:r>
              <w:rPr>
                <w:spacing w:val="-5"/>
                <w:w w:val="105"/>
                <w:sz w:val="20"/>
              </w:rPr>
              <w:t>11.</w:t>
            </w:r>
          </w:p>
        </w:tc>
        <w:tc>
          <w:tcPr>
            <w:tcW w:w="2519" w:type="dxa"/>
          </w:tcPr>
          <w:p w:rsidR="00644799" w:rsidRDefault="00E53327">
            <w:pPr>
              <w:pStyle w:val="TableParagraph"/>
              <w:spacing w:before="26"/>
              <w:ind w:left="7" w:right="2"/>
              <w:jc w:val="center"/>
              <w:rPr>
                <w:sz w:val="20"/>
              </w:rPr>
            </w:pPr>
            <w:r>
              <w:rPr>
                <w:spacing w:val="-2"/>
                <w:w w:val="105"/>
                <w:sz w:val="20"/>
              </w:rPr>
              <w:t>1П+2В</w:t>
            </w:r>
          </w:p>
        </w:tc>
        <w:tc>
          <w:tcPr>
            <w:tcW w:w="1962" w:type="dxa"/>
          </w:tcPr>
          <w:p w:rsidR="00644799" w:rsidRDefault="00E53327">
            <w:pPr>
              <w:pStyle w:val="TableParagraph"/>
              <w:spacing w:before="26"/>
              <w:ind w:left="0"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Проф.</w:t>
            </w:r>
            <w:r>
              <w:rPr>
                <w:spacing w:val="34"/>
                <w:w w:val="105"/>
                <w:sz w:val="18"/>
              </w:rPr>
              <w:t xml:space="preserve"> </w:t>
            </w:r>
            <w:r>
              <w:rPr>
                <w:w w:val="105"/>
                <w:sz w:val="18"/>
              </w:rPr>
              <w:t>др</w:t>
            </w:r>
            <w:r>
              <w:rPr>
                <w:spacing w:val="33"/>
                <w:w w:val="105"/>
                <w:sz w:val="18"/>
              </w:rPr>
              <w:t xml:space="preserve"> </w:t>
            </w:r>
            <w:r>
              <w:rPr>
                <w:w w:val="105"/>
                <w:sz w:val="18"/>
              </w:rPr>
              <w:t>Слободан</w:t>
            </w:r>
            <w:r>
              <w:rPr>
                <w:spacing w:val="36"/>
                <w:w w:val="105"/>
                <w:sz w:val="18"/>
              </w:rPr>
              <w:t xml:space="preserve"> </w:t>
            </w:r>
            <w:r>
              <w:rPr>
                <w:w w:val="105"/>
                <w:sz w:val="18"/>
              </w:rPr>
              <w:t>Спремо,</w:t>
            </w:r>
            <w:r>
              <w:rPr>
                <w:spacing w:val="34"/>
                <w:w w:val="105"/>
                <w:sz w:val="18"/>
              </w:rPr>
              <w:t xml:space="preserve"> </w:t>
            </w:r>
            <w:r>
              <w:rPr>
                <w:w w:val="105"/>
                <w:sz w:val="18"/>
              </w:rPr>
              <w:t>проф.</w:t>
            </w:r>
            <w:r>
              <w:rPr>
                <w:spacing w:val="37"/>
                <w:w w:val="105"/>
                <w:sz w:val="18"/>
              </w:rPr>
              <w:t xml:space="preserve"> </w:t>
            </w:r>
            <w:proofErr w:type="gramStart"/>
            <w:r>
              <w:rPr>
                <w:w w:val="105"/>
                <w:sz w:val="18"/>
              </w:rPr>
              <w:t>др</w:t>
            </w:r>
            <w:proofErr w:type="gramEnd"/>
            <w:r>
              <w:rPr>
                <w:spacing w:val="33"/>
                <w:w w:val="105"/>
                <w:sz w:val="18"/>
              </w:rPr>
              <w:t xml:space="preserve"> </w:t>
            </w:r>
            <w:r>
              <w:rPr>
                <w:w w:val="105"/>
                <w:sz w:val="18"/>
              </w:rPr>
              <w:t>Сања</w:t>
            </w:r>
            <w:r>
              <w:rPr>
                <w:spacing w:val="36"/>
                <w:w w:val="105"/>
                <w:sz w:val="18"/>
              </w:rPr>
              <w:t xml:space="preserve"> </w:t>
            </w:r>
            <w:r>
              <w:rPr>
                <w:w w:val="105"/>
                <w:sz w:val="18"/>
              </w:rPr>
              <w:t>Шпирић,</w:t>
            </w:r>
            <w:r>
              <w:rPr>
                <w:spacing w:val="39"/>
                <w:w w:val="105"/>
                <w:sz w:val="18"/>
              </w:rPr>
              <w:t xml:space="preserve"> </w:t>
            </w:r>
            <w:r>
              <w:rPr>
                <w:w w:val="105"/>
                <w:sz w:val="18"/>
              </w:rPr>
              <w:t>доц.</w:t>
            </w:r>
            <w:r>
              <w:rPr>
                <w:spacing w:val="34"/>
                <w:w w:val="105"/>
                <w:sz w:val="18"/>
              </w:rPr>
              <w:t xml:space="preserve"> </w:t>
            </w:r>
            <w:proofErr w:type="gramStart"/>
            <w:r>
              <w:rPr>
                <w:w w:val="105"/>
                <w:sz w:val="18"/>
              </w:rPr>
              <w:t>др</w:t>
            </w:r>
            <w:proofErr w:type="gramEnd"/>
            <w:r>
              <w:rPr>
                <w:spacing w:val="33"/>
                <w:w w:val="105"/>
                <w:sz w:val="18"/>
              </w:rPr>
              <w:t xml:space="preserve"> </w:t>
            </w:r>
            <w:r>
              <w:rPr>
                <w:w w:val="105"/>
                <w:sz w:val="18"/>
              </w:rPr>
              <w:t>Предраг</w:t>
            </w:r>
            <w:r>
              <w:rPr>
                <w:spacing w:val="33"/>
                <w:w w:val="105"/>
                <w:sz w:val="18"/>
              </w:rPr>
              <w:t xml:space="preserve"> </w:t>
            </w:r>
            <w:r>
              <w:rPr>
                <w:w w:val="105"/>
                <w:sz w:val="18"/>
              </w:rPr>
              <w:t>Шпирић,</w:t>
            </w:r>
            <w:r>
              <w:rPr>
                <w:spacing w:val="39"/>
                <w:w w:val="105"/>
                <w:sz w:val="18"/>
              </w:rPr>
              <w:t xml:space="preserve"> </w:t>
            </w:r>
            <w:r>
              <w:rPr>
                <w:w w:val="105"/>
                <w:sz w:val="18"/>
              </w:rPr>
              <w:t>доц.</w:t>
            </w:r>
            <w:r>
              <w:rPr>
                <w:spacing w:val="34"/>
                <w:w w:val="105"/>
                <w:sz w:val="18"/>
              </w:rPr>
              <w:t xml:space="preserve"> </w:t>
            </w:r>
            <w:proofErr w:type="gramStart"/>
            <w:r>
              <w:rPr>
                <w:w w:val="105"/>
                <w:sz w:val="18"/>
              </w:rPr>
              <w:t>др</w:t>
            </w:r>
            <w:proofErr w:type="gramEnd"/>
            <w:r>
              <w:rPr>
                <w:w w:val="105"/>
                <w:sz w:val="18"/>
              </w:rPr>
              <w:t xml:space="preserve"> Дмитар Травар, доц. др Мирјана Гњатић, мр Зорица Новаковић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215"/>
        </w:trPr>
        <w:tc>
          <w:tcPr>
            <w:tcW w:w="9464" w:type="dxa"/>
            <w:gridSpan w:val="2"/>
          </w:tcPr>
          <w:p w:rsidR="00644799" w:rsidRDefault="00644799">
            <w:pPr>
              <w:pStyle w:val="TableParagraph"/>
              <w:spacing w:before="0"/>
              <w:ind w:left="0"/>
              <w:rPr>
                <w:sz w:val="14"/>
              </w:rPr>
            </w:pP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7349"/>
        </w:trPr>
        <w:tc>
          <w:tcPr>
            <w:tcW w:w="9464" w:type="dxa"/>
            <w:gridSpan w:val="2"/>
          </w:tcPr>
          <w:p w:rsidR="00644799" w:rsidRDefault="00E53327">
            <w:pPr>
              <w:pStyle w:val="TableParagraph"/>
              <w:spacing w:before="0" w:line="249" w:lineRule="auto"/>
              <w:ind w:right="87"/>
              <w:jc w:val="both"/>
              <w:rPr>
                <w:sz w:val="18"/>
              </w:rPr>
            </w:pPr>
            <w:r>
              <w:rPr>
                <w:w w:val="105"/>
                <w:sz w:val="18"/>
              </w:rPr>
              <w:t>Да познаје клиничку слику, дијегностичке процедуре и принципе лијечења конгениталних аномалија спољног и средњег уха, акутних и хроничних упала спољног средњег и унутрашњег уха. Тумора спољног и средњег уха. Да познаје</w:t>
            </w:r>
            <w:r>
              <w:rPr>
                <w:w w:val="105"/>
                <w:sz w:val="18"/>
              </w:rPr>
              <w:t xml:space="preserve"> приниципе испитивања слуха, дијагностику наглувости код ђеце, акуметријске методе, лиминарна аудиометрија, импедансметријске методе, врсте наглувости, објективна аудиометрија. Познаје клиничку слику, дијагнозу и принципе лијечења периферних парализа н. фа</w:t>
            </w:r>
            <w:r>
              <w:rPr>
                <w:w w:val="105"/>
                <w:sz w:val="18"/>
              </w:rPr>
              <w:t>цијалиса. Да препозна отогене компликације, и зна неопходне дијагностичке процедуре. Познаје принципе аудиометријског испитивања слуха, тимпанометрију, испитивање равнотеже и вестибуларне тестове. Зна технику преглeда болесника са обољењем вестибуларног ор</w:t>
            </w:r>
            <w:r>
              <w:rPr>
                <w:w w:val="105"/>
                <w:sz w:val="18"/>
              </w:rPr>
              <w:t xml:space="preserve">гана, лабиринтитисом, неуронитисом вестибуларног живца. Познаје и тумачи радиографије темпоралне кости, ЦТ темпоралне кости. Да познаје клиничку слику, дијагностичке процедуре и лијечење обољења спољног, унутрашњег носа и параназалнох синуса. Малформације </w:t>
            </w:r>
            <w:r>
              <w:rPr>
                <w:w w:val="105"/>
                <w:sz w:val="18"/>
              </w:rPr>
              <w:t>и повреде носа и фронтоетмоидне регије, страна тијела носа, повреде носа и септума. Предња и задња риноскопија, тампонада носа, радиографије параназалних синуса. Зна клиничку слику и дијагнозу акутне упале носа и параназалних синуса, алергијски ринитис, но</w:t>
            </w:r>
            <w:r>
              <w:rPr>
                <w:w w:val="105"/>
                <w:sz w:val="18"/>
              </w:rPr>
              <w:t>сно-синусна полипоза, хронични ринитис и синузитис, ендокранијалне и егзокранијалне компликације запаљења носа и ПНС. Предња и задња риноскопија, збрињавање епистаксе (каутеризација, предња и задња тампонада).</w:t>
            </w:r>
            <w:r>
              <w:rPr>
                <w:spacing w:val="40"/>
                <w:w w:val="105"/>
                <w:sz w:val="18"/>
              </w:rPr>
              <w:t xml:space="preserve"> </w:t>
            </w:r>
            <w:r>
              <w:rPr>
                <w:w w:val="105"/>
                <w:sz w:val="18"/>
              </w:rPr>
              <w:t>Зна дијагнозу, класификацију и принципе лијече</w:t>
            </w:r>
            <w:r>
              <w:rPr>
                <w:w w:val="105"/>
                <w:sz w:val="18"/>
              </w:rPr>
              <w:t xml:space="preserve">ња тумора носа и параназалних </w:t>
            </w:r>
            <w:proofErr w:type="gramStart"/>
            <w:r>
              <w:rPr>
                <w:w w:val="105"/>
                <w:sz w:val="18"/>
              </w:rPr>
              <w:t>синуса ,</w:t>
            </w:r>
            <w:proofErr w:type="gramEnd"/>
            <w:r>
              <w:rPr>
                <w:w w:val="105"/>
                <w:sz w:val="18"/>
              </w:rPr>
              <w:t xml:space="preserve"> бенигних и малигних тумора носа и ПНС,</w:t>
            </w:r>
            <w:r>
              <w:rPr>
                <w:spacing w:val="-7"/>
                <w:w w:val="105"/>
                <w:sz w:val="18"/>
              </w:rPr>
              <w:t xml:space="preserve"> </w:t>
            </w:r>
            <w:r>
              <w:rPr>
                <w:w w:val="105"/>
                <w:sz w:val="18"/>
              </w:rPr>
              <w:t>повреде</w:t>
            </w:r>
            <w:r>
              <w:rPr>
                <w:spacing w:val="-4"/>
                <w:w w:val="105"/>
                <w:sz w:val="18"/>
              </w:rPr>
              <w:t xml:space="preserve"> </w:t>
            </w:r>
            <w:r>
              <w:rPr>
                <w:w w:val="105"/>
                <w:sz w:val="18"/>
              </w:rPr>
              <w:t>средњег</w:t>
            </w:r>
            <w:r>
              <w:rPr>
                <w:spacing w:val="-8"/>
                <w:w w:val="105"/>
                <w:sz w:val="18"/>
              </w:rPr>
              <w:t xml:space="preserve"> </w:t>
            </w:r>
            <w:r>
              <w:rPr>
                <w:w w:val="105"/>
                <w:sz w:val="18"/>
              </w:rPr>
              <w:t>масива</w:t>
            </w:r>
            <w:r>
              <w:rPr>
                <w:spacing w:val="-7"/>
                <w:w w:val="105"/>
                <w:sz w:val="18"/>
              </w:rPr>
              <w:t xml:space="preserve"> </w:t>
            </w:r>
            <w:r>
              <w:rPr>
                <w:w w:val="105"/>
                <w:sz w:val="18"/>
              </w:rPr>
              <w:t>лица</w:t>
            </w:r>
            <w:r>
              <w:rPr>
                <w:spacing w:val="-4"/>
                <w:w w:val="105"/>
                <w:sz w:val="18"/>
              </w:rPr>
              <w:t xml:space="preserve"> </w:t>
            </w:r>
            <w:r>
              <w:rPr>
                <w:w w:val="105"/>
                <w:sz w:val="18"/>
              </w:rPr>
              <w:t>и</w:t>
            </w:r>
            <w:r>
              <w:rPr>
                <w:spacing w:val="-5"/>
                <w:w w:val="105"/>
                <w:sz w:val="18"/>
              </w:rPr>
              <w:t xml:space="preserve"> </w:t>
            </w:r>
            <w:r>
              <w:rPr>
                <w:w w:val="105"/>
                <w:sz w:val="18"/>
              </w:rPr>
              <w:t>вилица.</w:t>
            </w:r>
            <w:r>
              <w:rPr>
                <w:spacing w:val="-7"/>
                <w:w w:val="105"/>
                <w:sz w:val="18"/>
              </w:rPr>
              <w:t xml:space="preserve"> </w:t>
            </w:r>
            <w:r>
              <w:rPr>
                <w:w w:val="105"/>
                <w:sz w:val="18"/>
              </w:rPr>
              <w:t>Изводи</w:t>
            </w:r>
            <w:r>
              <w:rPr>
                <w:spacing w:val="-2"/>
                <w:w w:val="105"/>
                <w:sz w:val="18"/>
              </w:rPr>
              <w:t xml:space="preserve"> </w:t>
            </w:r>
            <w:r>
              <w:rPr>
                <w:w w:val="105"/>
                <w:sz w:val="18"/>
              </w:rPr>
              <w:t>предњу</w:t>
            </w:r>
            <w:r>
              <w:rPr>
                <w:spacing w:val="-9"/>
                <w:w w:val="105"/>
                <w:sz w:val="18"/>
              </w:rPr>
              <w:t xml:space="preserve"> </w:t>
            </w:r>
            <w:r>
              <w:rPr>
                <w:w w:val="105"/>
                <w:sz w:val="18"/>
              </w:rPr>
              <w:t>риноскопију,</w:t>
            </w:r>
            <w:r>
              <w:rPr>
                <w:spacing w:val="-7"/>
                <w:w w:val="105"/>
                <w:sz w:val="18"/>
              </w:rPr>
              <w:t xml:space="preserve"> </w:t>
            </w:r>
            <w:r>
              <w:rPr>
                <w:w w:val="105"/>
                <w:sz w:val="18"/>
              </w:rPr>
              <w:t>познаје</w:t>
            </w:r>
            <w:r>
              <w:rPr>
                <w:spacing w:val="-7"/>
                <w:w w:val="105"/>
                <w:sz w:val="18"/>
              </w:rPr>
              <w:t xml:space="preserve"> </w:t>
            </w:r>
            <w:r>
              <w:rPr>
                <w:w w:val="105"/>
                <w:sz w:val="18"/>
              </w:rPr>
              <w:t>ендоскопске</w:t>
            </w:r>
            <w:r>
              <w:rPr>
                <w:spacing w:val="-4"/>
                <w:w w:val="105"/>
                <w:sz w:val="18"/>
              </w:rPr>
              <w:t xml:space="preserve"> </w:t>
            </w:r>
            <w:r>
              <w:rPr>
                <w:w w:val="105"/>
                <w:sz w:val="18"/>
              </w:rPr>
              <w:t>методе</w:t>
            </w:r>
            <w:r>
              <w:rPr>
                <w:spacing w:val="-4"/>
                <w:w w:val="105"/>
                <w:sz w:val="18"/>
              </w:rPr>
              <w:t xml:space="preserve"> </w:t>
            </w:r>
            <w:r>
              <w:rPr>
                <w:w w:val="105"/>
                <w:sz w:val="18"/>
              </w:rPr>
              <w:t>прегледа</w:t>
            </w:r>
            <w:r>
              <w:rPr>
                <w:spacing w:val="-1"/>
                <w:w w:val="105"/>
                <w:sz w:val="18"/>
              </w:rPr>
              <w:t xml:space="preserve"> </w:t>
            </w:r>
            <w:r>
              <w:rPr>
                <w:w w:val="105"/>
                <w:sz w:val="18"/>
              </w:rPr>
              <w:t>у ринологији. Да</w:t>
            </w:r>
            <w:r>
              <w:rPr>
                <w:spacing w:val="-1"/>
                <w:w w:val="105"/>
                <w:sz w:val="18"/>
              </w:rPr>
              <w:t xml:space="preserve"> </w:t>
            </w:r>
            <w:r>
              <w:rPr>
                <w:w w:val="105"/>
                <w:sz w:val="18"/>
              </w:rPr>
              <w:t>познаје индикације</w:t>
            </w:r>
            <w:r>
              <w:rPr>
                <w:spacing w:val="-3"/>
                <w:w w:val="105"/>
                <w:sz w:val="18"/>
              </w:rPr>
              <w:t xml:space="preserve"> </w:t>
            </w:r>
            <w:r>
              <w:rPr>
                <w:w w:val="105"/>
                <w:sz w:val="18"/>
              </w:rPr>
              <w:t>за</w:t>
            </w:r>
            <w:r>
              <w:rPr>
                <w:spacing w:val="-1"/>
                <w:w w:val="105"/>
                <w:sz w:val="18"/>
              </w:rPr>
              <w:t xml:space="preserve"> </w:t>
            </w:r>
            <w:r>
              <w:rPr>
                <w:w w:val="105"/>
                <w:sz w:val="18"/>
              </w:rPr>
              <w:t>хируршко</w:t>
            </w:r>
            <w:r>
              <w:rPr>
                <w:spacing w:val="-3"/>
                <w:w w:val="105"/>
                <w:sz w:val="18"/>
              </w:rPr>
              <w:t xml:space="preserve"> </w:t>
            </w:r>
            <w:r>
              <w:rPr>
                <w:w w:val="105"/>
                <w:sz w:val="18"/>
              </w:rPr>
              <w:t>лијечење</w:t>
            </w:r>
            <w:r>
              <w:rPr>
                <w:spacing w:val="-3"/>
                <w:w w:val="105"/>
                <w:sz w:val="18"/>
              </w:rPr>
              <w:t xml:space="preserve"> </w:t>
            </w:r>
            <w:r>
              <w:rPr>
                <w:w w:val="105"/>
                <w:sz w:val="18"/>
              </w:rPr>
              <w:t>акутног</w:t>
            </w:r>
            <w:r>
              <w:rPr>
                <w:spacing w:val="-3"/>
                <w:w w:val="105"/>
                <w:sz w:val="18"/>
              </w:rPr>
              <w:t xml:space="preserve"> </w:t>
            </w:r>
            <w:r>
              <w:rPr>
                <w:w w:val="105"/>
                <w:sz w:val="18"/>
              </w:rPr>
              <w:t>и</w:t>
            </w:r>
            <w:r>
              <w:rPr>
                <w:spacing w:val="-1"/>
                <w:w w:val="105"/>
                <w:sz w:val="18"/>
              </w:rPr>
              <w:t xml:space="preserve"> </w:t>
            </w:r>
            <w:r>
              <w:rPr>
                <w:w w:val="105"/>
                <w:sz w:val="18"/>
              </w:rPr>
              <w:t>хроничног</w:t>
            </w:r>
            <w:r>
              <w:rPr>
                <w:spacing w:val="-1"/>
                <w:w w:val="105"/>
                <w:sz w:val="18"/>
              </w:rPr>
              <w:t xml:space="preserve"> </w:t>
            </w:r>
            <w:r>
              <w:rPr>
                <w:w w:val="105"/>
                <w:sz w:val="18"/>
              </w:rPr>
              <w:t>риносинуситиса</w:t>
            </w:r>
            <w:r>
              <w:rPr>
                <w:spacing w:val="-2"/>
                <w:w w:val="105"/>
                <w:sz w:val="18"/>
              </w:rPr>
              <w:t xml:space="preserve"> </w:t>
            </w:r>
            <w:r>
              <w:rPr>
                <w:w w:val="105"/>
                <w:sz w:val="18"/>
              </w:rPr>
              <w:t>и</w:t>
            </w:r>
            <w:r>
              <w:rPr>
                <w:spacing w:val="-1"/>
                <w:w w:val="105"/>
                <w:sz w:val="18"/>
              </w:rPr>
              <w:t xml:space="preserve"> </w:t>
            </w:r>
            <w:r>
              <w:rPr>
                <w:w w:val="105"/>
                <w:sz w:val="18"/>
              </w:rPr>
              <w:t>да</w:t>
            </w:r>
            <w:r>
              <w:rPr>
                <w:spacing w:val="-1"/>
                <w:w w:val="105"/>
                <w:sz w:val="18"/>
              </w:rPr>
              <w:t xml:space="preserve"> </w:t>
            </w:r>
            <w:r>
              <w:rPr>
                <w:w w:val="105"/>
                <w:sz w:val="18"/>
              </w:rPr>
              <w:t xml:space="preserve">познаје врсте оперативних захвата у ринологији. Познаје дијагностичке процедуре код упала ждријела и тонзила: акутних и хроничних упала ждријела, акутног тонзилитиса, хроничног тонзилитиса. Изводи преглед орофаринкса, епифаригоскопију, </w:t>
            </w:r>
            <w:r>
              <w:rPr>
                <w:w w:val="105"/>
                <w:sz w:val="18"/>
              </w:rPr>
              <w:t xml:space="preserve">индиректоскопски преглед хипофаринкса, познаје принципе дијагнозе и лијечења перитонзиларног апсцеса, апсцеса и флегмоне врата. Познаје принципе дијагнозе и диференцијална дијагноза бенигних и малигних тумора ждријела, тумора тонзила. </w:t>
            </w:r>
            <w:proofErr w:type="gramStart"/>
            <w:r>
              <w:rPr>
                <w:w w:val="105"/>
                <w:sz w:val="18"/>
              </w:rPr>
              <w:t>биопсије</w:t>
            </w:r>
            <w:proofErr w:type="gramEnd"/>
            <w:r>
              <w:rPr>
                <w:w w:val="105"/>
                <w:sz w:val="18"/>
              </w:rPr>
              <w:t xml:space="preserve"> промјена у у</w:t>
            </w:r>
            <w:r>
              <w:rPr>
                <w:w w:val="105"/>
                <w:sz w:val="18"/>
              </w:rPr>
              <w:t>сној дупљи, непцу и фаринксу. Да зна да уради мање интервенције у</w:t>
            </w:r>
            <w:r>
              <w:rPr>
                <w:spacing w:val="-1"/>
                <w:w w:val="105"/>
                <w:sz w:val="18"/>
              </w:rPr>
              <w:t xml:space="preserve"> </w:t>
            </w:r>
            <w:r>
              <w:rPr>
                <w:w w:val="105"/>
                <w:sz w:val="18"/>
              </w:rPr>
              <w:t>ОРЛ: испирање церумена, уклањање страног тијела из ушног канала, да уради предњу тампонаду носа, екстракцију мастраног тијела из носа. Да познаје технику инцизије апсцеса у усној шупљини и п</w:t>
            </w:r>
            <w:r>
              <w:rPr>
                <w:w w:val="105"/>
                <w:sz w:val="18"/>
              </w:rPr>
              <w:t>еритонзиларног апсцеса. Изводи преглед болесника са повредом ларинкса и врата, корозивном повредом</w:t>
            </w:r>
            <w:r>
              <w:rPr>
                <w:spacing w:val="-3"/>
                <w:w w:val="105"/>
                <w:sz w:val="18"/>
              </w:rPr>
              <w:t xml:space="preserve"> </w:t>
            </w:r>
            <w:r>
              <w:rPr>
                <w:w w:val="105"/>
                <w:sz w:val="18"/>
              </w:rPr>
              <w:t>једњака,</w:t>
            </w:r>
            <w:r>
              <w:rPr>
                <w:spacing w:val="-8"/>
                <w:w w:val="105"/>
                <w:sz w:val="18"/>
              </w:rPr>
              <w:t xml:space="preserve"> </w:t>
            </w:r>
            <w:r>
              <w:rPr>
                <w:w w:val="105"/>
                <w:sz w:val="18"/>
              </w:rPr>
              <w:t>индиректоскопски</w:t>
            </w:r>
            <w:r>
              <w:rPr>
                <w:spacing w:val="-6"/>
                <w:w w:val="105"/>
                <w:sz w:val="18"/>
              </w:rPr>
              <w:t xml:space="preserve"> </w:t>
            </w:r>
            <w:r>
              <w:rPr>
                <w:w w:val="105"/>
                <w:sz w:val="18"/>
              </w:rPr>
              <w:t>преглед</w:t>
            </w:r>
            <w:r>
              <w:rPr>
                <w:spacing w:val="-4"/>
                <w:w w:val="105"/>
                <w:sz w:val="18"/>
              </w:rPr>
              <w:t xml:space="preserve"> </w:t>
            </w:r>
            <w:r>
              <w:rPr>
                <w:w w:val="105"/>
                <w:sz w:val="18"/>
              </w:rPr>
              <w:t>хипофаринкса</w:t>
            </w:r>
            <w:r>
              <w:rPr>
                <w:spacing w:val="-6"/>
                <w:w w:val="105"/>
                <w:sz w:val="18"/>
              </w:rPr>
              <w:t xml:space="preserve"> </w:t>
            </w:r>
            <w:r>
              <w:rPr>
                <w:w w:val="105"/>
                <w:sz w:val="18"/>
              </w:rPr>
              <w:t>и</w:t>
            </w:r>
            <w:r>
              <w:rPr>
                <w:spacing w:val="-7"/>
                <w:w w:val="105"/>
                <w:sz w:val="18"/>
              </w:rPr>
              <w:t xml:space="preserve"> </w:t>
            </w:r>
            <w:r>
              <w:rPr>
                <w:w w:val="105"/>
                <w:sz w:val="18"/>
              </w:rPr>
              <w:t>ларинкса,</w:t>
            </w:r>
            <w:r>
              <w:rPr>
                <w:spacing w:val="-8"/>
                <w:w w:val="105"/>
                <w:sz w:val="18"/>
              </w:rPr>
              <w:t xml:space="preserve"> </w:t>
            </w:r>
            <w:r>
              <w:rPr>
                <w:w w:val="105"/>
                <w:sz w:val="18"/>
              </w:rPr>
              <w:t>палпацију</w:t>
            </w:r>
            <w:r>
              <w:rPr>
                <w:spacing w:val="-8"/>
                <w:w w:val="105"/>
                <w:sz w:val="18"/>
              </w:rPr>
              <w:t xml:space="preserve"> </w:t>
            </w:r>
            <w:r>
              <w:rPr>
                <w:w w:val="105"/>
                <w:sz w:val="18"/>
              </w:rPr>
              <w:t>врата.</w:t>
            </w:r>
            <w:r>
              <w:rPr>
                <w:spacing w:val="-6"/>
                <w:w w:val="105"/>
                <w:sz w:val="18"/>
              </w:rPr>
              <w:t xml:space="preserve"> </w:t>
            </w:r>
            <w:r>
              <w:rPr>
                <w:w w:val="105"/>
                <w:sz w:val="18"/>
              </w:rPr>
              <w:t>Познаје</w:t>
            </w:r>
            <w:r>
              <w:rPr>
                <w:spacing w:val="-6"/>
                <w:w w:val="105"/>
                <w:sz w:val="18"/>
              </w:rPr>
              <w:t xml:space="preserve"> </w:t>
            </w:r>
            <w:r>
              <w:rPr>
                <w:w w:val="105"/>
                <w:sz w:val="18"/>
              </w:rPr>
              <w:t>клиничку</w:t>
            </w:r>
            <w:r>
              <w:rPr>
                <w:spacing w:val="-9"/>
                <w:w w:val="105"/>
                <w:sz w:val="18"/>
              </w:rPr>
              <w:t xml:space="preserve"> </w:t>
            </w:r>
            <w:r>
              <w:rPr>
                <w:w w:val="105"/>
                <w:sz w:val="18"/>
              </w:rPr>
              <w:t>слику и принципе дијагнозе и лијечења акутне и хроничне упале</w:t>
            </w:r>
            <w:r>
              <w:rPr>
                <w:w w:val="105"/>
                <w:sz w:val="18"/>
              </w:rPr>
              <w:t xml:space="preserve"> ларинкса, акутних ларингитиса код ђеце, акутних и хроничних ларингитиса, едема ларинкса. Методе прегледа ларинкса, палпација врата, ларингомикроскопија. Познаје принципе дијагнозе тумора ларинкса, диференцијалну дијагнозу бенигних и малигних тумори ларинк</w:t>
            </w:r>
            <w:r>
              <w:rPr>
                <w:w w:val="105"/>
                <w:sz w:val="18"/>
              </w:rPr>
              <w:t>са Лијечење малигних</w:t>
            </w:r>
            <w:r>
              <w:rPr>
                <w:spacing w:val="-2"/>
                <w:w w:val="105"/>
                <w:sz w:val="18"/>
              </w:rPr>
              <w:t xml:space="preserve"> </w:t>
            </w:r>
            <w:r>
              <w:rPr>
                <w:w w:val="105"/>
                <w:sz w:val="18"/>
              </w:rPr>
              <w:t>тумора ларинкса. Трахеотомија и</w:t>
            </w:r>
            <w:r>
              <w:rPr>
                <w:spacing w:val="-1"/>
                <w:w w:val="105"/>
                <w:sz w:val="18"/>
              </w:rPr>
              <w:t xml:space="preserve"> </w:t>
            </w:r>
            <w:r>
              <w:rPr>
                <w:w w:val="105"/>
                <w:sz w:val="18"/>
              </w:rPr>
              <w:t>трахеалне</w:t>
            </w:r>
            <w:r>
              <w:rPr>
                <w:spacing w:val="-1"/>
                <w:w w:val="105"/>
                <w:sz w:val="18"/>
              </w:rPr>
              <w:t xml:space="preserve"> </w:t>
            </w:r>
            <w:r>
              <w:rPr>
                <w:w w:val="105"/>
                <w:sz w:val="18"/>
              </w:rPr>
              <w:t>каниле. Тоалета</w:t>
            </w:r>
            <w:r>
              <w:rPr>
                <w:spacing w:val="-2"/>
                <w:w w:val="105"/>
                <w:sz w:val="18"/>
              </w:rPr>
              <w:t xml:space="preserve"> </w:t>
            </w:r>
            <w:r>
              <w:rPr>
                <w:w w:val="105"/>
                <w:sz w:val="18"/>
              </w:rPr>
              <w:t>трахеостоме</w:t>
            </w:r>
            <w:r>
              <w:rPr>
                <w:spacing w:val="-1"/>
                <w:w w:val="105"/>
                <w:sz w:val="18"/>
              </w:rPr>
              <w:t xml:space="preserve"> </w:t>
            </w:r>
            <w:r>
              <w:rPr>
                <w:w w:val="105"/>
                <w:sz w:val="18"/>
              </w:rPr>
              <w:t>и трахеобронхалног стабла.</w:t>
            </w:r>
            <w:r>
              <w:rPr>
                <w:spacing w:val="-4"/>
                <w:w w:val="105"/>
                <w:sz w:val="18"/>
              </w:rPr>
              <w:t xml:space="preserve"> </w:t>
            </w:r>
            <w:r>
              <w:rPr>
                <w:w w:val="105"/>
                <w:sz w:val="18"/>
              </w:rPr>
              <w:t>Познаје</w:t>
            </w:r>
            <w:r>
              <w:rPr>
                <w:spacing w:val="-4"/>
                <w:w w:val="105"/>
                <w:sz w:val="18"/>
              </w:rPr>
              <w:t xml:space="preserve"> </w:t>
            </w:r>
            <w:r>
              <w:rPr>
                <w:w w:val="105"/>
                <w:sz w:val="18"/>
              </w:rPr>
              <w:t>дијагнозу</w:t>
            </w:r>
            <w:r>
              <w:rPr>
                <w:spacing w:val="-9"/>
                <w:w w:val="105"/>
                <w:sz w:val="18"/>
              </w:rPr>
              <w:t xml:space="preserve"> </w:t>
            </w:r>
            <w:r>
              <w:rPr>
                <w:w w:val="105"/>
                <w:sz w:val="18"/>
              </w:rPr>
              <w:t>и</w:t>
            </w:r>
            <w:r>
              <w:rPr>
                <w:spacing w:val="-2"/>
                <w:w w:val="105"/>
                <w:sz w:val="18"/>
              </w:rPr>
              <w:t xml:space="preserve"> </w:t>
            </w:r>
            <w:r>
              <w:rPr>
                <w:w w:val="105"/>
                <w:sz w:val="18"/>
              </w:rPr>
              <w:t>дифренецијалну</w:t>
            </w:r>
            <w:r>
              <w:rPr>
                <w:spacing w:val="-9"/>
                <w:w w:val="105"/>
                <w:sz w:val="18"/>
              </w:rPr>
              <w:t xml:space="preserve"> </w:t>
            </w:r>
            <w:r>
              <w:rPr>
                <w:w w:val="105"/>
                <w:sz w:val="18"/>
              </w:rPr>
              <w:t>дијаноза</w:t>
            </w:r>
            <w:r>
              <w:rPr>
                <w:spacing w:val="-4"/>
                <w:w w:val="105"/>
                <w:sz w:val="18"/>
              </w:rPr>
              <w:t xml:space="preserve"> </w:t>
            </w:r>
            <w:r>
              <w:rPr>
                <w:w w:val="105"/>
                <w:sz w:val="18"/>
              </w:rPr>
              <w:t>страних</w:t>
            </w:r>
            <w:r>
              <w:rPr>
                <w:spacing w:val="-7"/>
                <w:w w:val="105"/>
                <w:sz w:val="18"/>
              </w:rPr>
              <w:t xml:space="preserve"> </w:t>
            </w:r>
            <w:r>
              <w:rPr>
                <w:w w:val="105"/>
                <w:sz w:val="18"/>
              </w:rPr>
              <w:t>тијела</w:t>
            </w:r>
            <w:r>
              <w:rPr>
                <w:spacing w:val="-4"/>
                <w:w w:val="105"/>
                <w:sz w:val="18"/>
              </w:rPr>
              <w:t xml:space="preserve"> </w:t>
            </w:r>
            <w:r>
              <w:rPr>
                <w:w w:val="105"/>
                <w:sz w:val="18"/>
              </w:rPr>
              <w:t>ларинкса,</w:t>
            </w:r>
            <w:r>
              <w:rPr>
                <w:spacing w:val="-4"/>
                <w:w w:val="105"/>
                <w:sz w:val="18"/>
              </w:rPr>
              <w:t xml:space="preserve"> </w:t>
            </w:r>
            <w:r>
              <w:rPr>
                <w:w w:val="105"/>
                <w:sz w:val="18"/>
              </w:rPr>
              <w:t>трахеје</w:t>
            </w:r>
            <w:r>
              <w:rPr>
                <w:spacing w:val="-2"/>
                <w:w w:val="105"/>
                <w:sz w:val="18"/>
              </w:rPr>
              <w:t xml:space="preserve"> </w:t>
            </w:r>
            <w:r>
              <w:rPr>
                <w:w w:val="105"/>
                <w:sz w:val="18"/>
              </w:rPr>
              <w:t>и</w:t>
            </w:r>
            <w:r>
              <w:rPr>
                <w:spacing w:val="-5"/>
                <w:w w:val="105"/>
                <w:sz w:val="18"/>
              </w:rPr>
              <w:t xml:space="preserve"> </w:t>
            </w:r>
            <w:r>
              <w:rPr>
                <w:w w:val="105"/>
                <w:sz w:val="18"/>
              </w:rPr>
              <w:t>бронха,</w:t>
            </w:r>
            <w:r>
              <w:rPr>
                <w:spacing w:val="-4"/>
                <w:w w:val="105"/>
                <w:sz w:val="18"/>
              </w:rPr>
              <w:t xml:space="preserve"> </w:t>
            </w:r>
            <w:r>
              <w:rPr>
                <w:w w:val="105"/>
                <w:sz w:val="18"/>
              </w:rPr>
              <w:t>пареза</w:t>
            </w:r>
            <w:r>
              <w:rPr>
                <w:spacing w:val="-7"/>
                <w:w w:val="105"/>
                <w:sz w:val="18"/>
              </w:rPr>
              <w:t xml:space="preserve"> </w:t>
            </w:r>
            <w:r>
              <w:rPr>
                <w:w w:val="105"/>
                <w:sz w:val="18"/>
              </w:rPr>
              <w:t>и</w:t>
            </w:r>
            <w:r>
              <w:rPr>
                <w:spacing w:val="-2"/>
                <w:w w:val="105"/>
                <w:sz w:val="18"/>
              </w:rPr>
              <w:t xml:space="preserve"> </w:t>
            </w:r>
            <w:r>
              <w:rPr>
                <w:w w:val="105"/>
                <w:sz w:val="18"/>
              </w:rPr>
              <w:t>парализа ларинкса. Познаје технике ендоско</w:t>
            </w:r>
            <w:r>
              <w:rPr>
                <w:w w:val="105"/>
                <w:sz w:val="18"/>
              </w:rPr>
              <w:t>пског прегледа трахеје и бронха, езофагоскопију, бронхоскопију, стробоскопски преглед ларинкса. Познаје радиографске методе и тумачи радиографије</w:t>
            </w:r>
            <w:r>
              <w:rPr>
                <w:spacing w:val="-1"/>
                <w:w w:val="105"/>
                <w:sz w:val="18"/>
              </w:rPr>
              <w:t xml:space="preserve"> </w:t>
            </w:r>
            <w:r>
              <w:rPr>
                <w:w w:val="105"/>
                <w:sz w:val="18"/>
              </w:rPr>
              <w:t>које</w:t>
            </w:r>
            <w:r>
              <w:rPr>
                <w:spacing w:val="-1"/>
                <w:w w:val="105"/>
                <w:sz w:val="18"/>
              </w:rPr>
              <w:t xml:space="preserve"> </w:t>
            </w:r>
            <w:r>
              <w:rPr>
                <w:w w:val="105"/>
                <w:sz w:val="18"/>
              </w:rPr>
              <w:t>се примјењују у</w:t>
            </w:r>
            <w:r>
              <w:rPr>
                <w:spacing w:val="-2"/>
                <w:w w:val="105"/>
                <w:sz w:val="18"/>
              </w:rPr>
              <w:t xml:space="preserve"> </w:t>
            </w:r>
            <w:r>
              <w:rPr>
                <w:w w:val="105"/>
                <w:sz w:val="18"/>
              </w:rPr>
              <w:t>ОРЛ. Познаје и изводи терапијске процедуре у ургентним стањима у ОРЛ.</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Садржај</w:t>
            </w:r>
            <w:r>
              <w:rPr>
                <w:spacing w:val="23"/>
                <w:sz w:val="20"/>
              </w:rPr>
              <w:t xml:space="preserve"> </w:t>
            </w:r>
            <w:r>
              <w:rPr>
                <w:b/>
                <w:spacing w:val="-2"/>
                <w:sz w:val="20"/>
              </w:rPr>
              <w:t>предмета:</w:t>
            </w:r>
          </w:p>
        </w:tc>
      </w:tr>
      <w:tr w:rsidR="00644799">
        <w:trPr>
          <w:trHeight w:val="1512"/>
        </w:trPr>
        <w:tc>
          <w:tcPr>
            <w:tcW w:w="9464" w:type="dxa"/>
            <w:gridSpan w:val="2"/>
          </w:tcPr>
          <w:p w:rsidR="00644799" w:rsidRDefault="00E53327">
            <w:pPr>
              <w:pStyle w:val="TableParagraph"/>
              <w:spacing w:before="0" w:line="249" w:lineRule="auto"/>
              <w:ind w:right="90"/>
              <w:jc w:val="both"/>
              <w:rPr>
                <w:sz w:val="18"/>
              </w:rPr>
            </w:pPr>
            <w:r>
              <w:rPr>
                <w:w w:val="105"/>
                <w:sz w:val="18"/>
              </w:rPr>
              <w:t>Kонгениталне малформације уха,</w:t>
            </w:r>
            <w:r>
              <w:rPr>
                <w:spacing w:val="-1"/>
                <w:w w:val="105"/>
                <w:sz w:val="18"/>
              </w:rPr>
              <w:t xml:space="preserve"> </w:t>
            </w:r>
            <w:r>
              <w:rPr>
                <w:w w:val="105"/>
                <w:sz w:val="18"/>
              </w:rPr>
              <w:t>повреде спољног и средњег уха,</w:t>
            </w:r>
            <w:r>
              <w:rPr>
                <w:spacing w:val="-1"/>
                <w:w w:val="105"/>
                <w:sz w:val="18"/>
              </w:rPr>
              <w:t xml:space="preserve"> </w:t>
            </w:r>
            <w:r>
              <w:rPr>
                <w:w w:val="105"/>
                <w:sz w:val="18"/>
              </w:rPr>
              <w:t>Акутна</w:t>
            </w:r>
            <w:r>
              <w:rPr>
                <w:spacing w:val="-2"/>
                <w:w w:val="105"/>
                <w:sz w:val="18"/>
              </w:rPr>
              <w:t xml:space="preserve"> </w:t>
            </w:r>
            <w:r>
              <w:rPr>
                <w:w w:val="105"/>
                <w:sz w:val="18"/>
              </w:rPr>
              <w:t>запаљења средњег уха</w:t>
            </w:r>
            <w:r>
              <w:rPr>
                <w:spacing w:val="-2"/>
                <w:w w:val="105"/>
                <w:sz w:val="18"/>
              </w:rPr>
              <w:t xml:space="preserve"> </w:t>
            </w:r>
            <w:r>
              <w:rPr>
                <w:w w:val="105"/>
                <w:sz w:val="18"/>
              </w:rPr>
              <w:t>и компликације. Хронична запаљења средњег уха.</w:t>
            </w:r>
            <w:r>
              <w:rPr>
                <w:spacing w:val="40"/>
                <w:w w:val="105"/>
                <w:sz w:val="18"/>
              </w:rPr>
              <w:t xml:space="preserve"> </w:t>
            </w:r>
            <w:r>
              <w:rPr>
                <w:w w:val="105"/>
                <w:sz w:val="18"/>
              </w:rPr>
              <w:t xml:space="preserve">Болести фацијалног живца и обољења лабиринта. Тумори спољног средњег и унутрашњег уха. </w:t>
            </w:r>
            <w:proofErr w:type="gramStart"/>
            <w:r>
              <w:rPr>
                <w:w w:val="105"/>
                <w:sz w:val="18"/>
              </w:rPr>
              <w:t>малформације</w:t>
            </w:r>
            <w:proofErr w:type="gramEnd"/>
            <w:r>
              <w:rPr>
                <w:w w:val="105"/>
                <w:sz w:val="18"/>
              </w:rPr>
              <w:t xml:space="preserve"> и повреде носа</w:t>
            </w:r>
            <w:r>
              <w:rPr>
                <w:w w:val="105"/>
                <w:sz w:val="18"/>
              </w:rPr>
              <w:t xml:space="preserve"> и фронтоетмоидне региј. Запаљења носа и параназалних синуса. Тумори носа и параназалних синуса. </w:t>
            </w:r>
            <w:proofErr w:type="gramStart"/>
            <w:r>
              <w:rPr>
                <w:w w:val="105"/>
                <w:sz w:val="18"/>
              </w:rPr>
              <w:t>пљувачне</w:t>
            </w:r>
            <w:proofErr w:type="gramEnd"/>
            <w:r>
              <w:rPr>
                <w:spacing w:val="40"/>
                <w:w w:val="105"/>
                <w:sz w:val="18"/>
              </w:rPr>
              <w:t xml:space="preserve"> </w:t>
            </w:r>
            <w:r>
              <w:rPr>
                <w:w w:val="105"/>
                <w:sz w:val="18"/>
              </w:rPr>
              <w:t xml:space="preserve">жлијезде и усна дупља. Упале ждријела и тонзила. Тумори ждријела. </w:t>
            </w:r>
            <w:proofErr w:type="gramStart"/>
            <w:r>
              <w:rPr>
                <w:w w:val="105"/>
                <w:sz w:val="18"/>
              </w:rPr>
              <w:t>малформације</w:t>
            </w:r>
            <w:proofErr w:type="gramEnd"/>
            <w:r>
              <w:rPr>
                <w:w w:val="105"/>
                <w:sz w:val="18"/>
              </w:rPr>
              <w:t xml:space="preserve"> ларинкса, Повреде ларинкса и врата. </w:t>
            </w:r>
            <w:proofErr w:type="gramStart"/>
            <w:r>
              <w:rPr>
                <w:w w:val="105"/>
                <w:sz w:val="18"/>
              </w:rPr>
              <w:t>акутне</w:t>
            </w:r>
            <w:proofErr w:type="gramEnd"/>
            <w:r>
              <w:rPr>
                <w:w w:val="105"/>
                <w:sz w:val="18"/>
              </w:rPr>
              <w:t xml:space="preserve"> и хроничне Упале ларинкса. </w:t>
            </w:r>
            <w:proofErr w:type="gramStart"/>
            <w:r>
              <w:rPr>
                <w:w w:val="105"/>
                <w:sz w:val="18"/>
              </w:rPr>
              <w:t>т</w:t>
            </w:r>
            <w:r>
              <w:rPr>
                <w:w w:val="105"/>
                <w:sz w:val="18"/>
              </w:rPr>
              <w:t>умори</w:t>
            </w:r>
            <w:proofErr w:type="gramEnd"/>
            <w:r>
              <w:rPr>
                <w:w w:val="105"/>
                <w:sz w:val="18"/>
              </w:rPr>
              <w:t xml:space="preserve"> ларинкса.</w:t>
            </w:r>
            <w:r>
              <w:rPr>
                <w:spacing w:val="30"/>
                <w:w w:val="105"/>
                <w:sz w:val="18"/>
              </w:rPr>
              <w:t xml:space="preserve"> </w:t>
            </w:r>
            <w:r>
              <w:rPr>
                <w:w w:val="105"/>
                <w:sz w:val="18"/>
              </w:rPr>
              <w:t>Страна</w:t>
            </w:r>
            <w:r>
              <w:rPr>
                <w:spacing w:val="30"/>
                <w:w w:val="105"/>
                <w:sz w:val="18"/>
              </w:rPr>
              <w:t xml:space="preserve"> </w:t>
            </w:r>
            <w:r>
              <w:rPr>
                <w:w w:val="105"/>
                <w:sz w:val="18"/>
              </w:rPr>
              <w:t>тијела</w:t>
            </w:r>
            <w:r>
              <w:rPr>
                <w:spacing w:val="34"/>
                <w:w w:val="105"/>
                <w:sz w:val="18"/>
              </w:rPr>
              <w:t xml:space="preserve"> </w:t>
            </w:r>
            <w:r>
              <w:rPr>
                <w:w w:val="105"/>
                <w:sz w:val="18"/>
              </w:rPr>
              <w:t>трахеје</w:t>
            </w:r>
            <w:r>
              <w:rPr>
                <w:spacing w:val="30"/>
                <w:w w:val="105"/>
                <w:sz w:val="18"/>
              </w:rPr>
              <w:t xml:space="preserve"> </w:t>
            </w:r>
            <w:r>
              <w:rPr>
                <w:w w:val="105"/>
                <w:sz w:val="18"/>
              </w:rPr>
              <w:t>и</w:t>
            </w:r>
            <w:r>
              <w:rPr>
                <w:spacing w:val="32"/>
                <w:w w:val="105"/>
                <w:sz w:val="18"/>
              </w:rPr>
              <w:t xml:space="preserve"> </w:t>
            </w:r>
            <w:r>
              <w:rPr>
                <w:w w:val="105"/>
                <w:sz w:val="18"/>
              </w:rPr>
              <w:t>бронха,</w:t>
            </w:r>
            <w:r>
              <w:rPr>
                <w:spacing w:val="32"/>
                <w:w w:val="105"/>
                <w:sz w:val="18"/>
              </w:rPr>
              <w:t xml:space="preserve"> </w:t>
            </w:r>
            <w:r>
              <w:rPr>
                <w:w w:val="105"/>
                <w:sz w:val="18"/>
              </w:rPr>
              <w:t>фонијатрија.</w:t>
            </w:r>
            <w:r>
              <w:rPr>
                <w:spacing w:val="32"/>
                <w:w w:val="105"/>
                <w:sz w:val="18"/>
              </w:rPr>
              <w:t xml:space="preserve"> </w:t>
            </w:r>
            <w:r>
              <w:rPr>
                <w:w w:val="105"/>
                <w:sz w:val="18"/>
              </w:rPr>
              <w:t>Повреде</w:t>
            </w:r>
            <w:r>
              <w:rPr>
                <w:spacing w:val="29"/>
                <w:w w:val="105"/>
                <w:sz w:val="18"/>
              </w:rPr>
              <w:t xml:space="preserve"> </w:t>
            </w:r>
            <w:r>
              <w:rPr>
                <w:w w:val="105"/>
                <w:sz w:val="18"/>
              </w:rPr>
              <w:t>једњака,</w:t>
            </w:r>
            <w:r>
              <w:rPr>
                <w:spacing w:val="30"/>
                <w:w w:val="105"/>
                <w:sz w:val="18"/>
              </w:rPr>
              <w:t xml:space="preserve"> </w:t>
            </w:r>
            <w:r>
              <w:rPr>
                <w:w w:val="105"/>
                <w:sz w:val="18"/>
              </w:rPr>
              <w:t>корозивне</w:t>
            </w:r>
            <w:r>
              <w:rPr>
                <w:spacing w:val="30"/>
                <w:w w:val="105"/>
                <w:sz w:val="18"/>
              </w:rPr>
              <w:t xml:space="preserve"> </w:t>
            </w:r>
            <w:r>
              <w:rPr>
                <w:w w:val="105"/>
                <w:sz w:val="18"/>
              </w:rPr>
              <w:t>повреде</w:t>
            </w:r>
            <w:r>
              <w:rPr>
                <w:spacing w:val="32"/>
                <w:w w:val="105"/>
                <w:sz w:val="18"/>
              </w:rPr>
              <w:t xml:space="preserve"> </w:t>
            </w:r>
            <w:r>
              <w:rPr>
                <w:w w:val="105"/>
                <w:sz w:val="18"/>
              </w:rPr>
              <w:t>једњака,</w:t>
            </w:r>
            <w:r>
              <w:rPr>
                <w:spacing w:val="32"/>
                <w:w w:val="105"/>
                <w:sz w:val="18"/>
              </w:rPr>
              <w:t xml:space="preserve"> </w:t>
            </w:r>
            <w:r>
              <w:rPr>
                <w:w w:val="105"/>
                <w:sz w:val="18"/>
              </w:rPr>
              <w:t>Тумори</w:t>
            </w:r>
          </w:p>
          <w:p w:rsidR="00644799" w:rsidRDefault="00E53327">
            <w:pPr>
              <w:pStyle w:val="TableParagraph"/>
              <w:spacing w:before="3" w:line="198" w:lineRule="exact"/>
              <w:rPr>
                <w:sz w:val="18"/>
              </w:rPr>
            </w:pPr>
            <w:proofErr w:type="gramStart"/>
            <w:r>
              <w:rPr>
                <w:spacing w:val="-2"/>
                <w:w w:val="105"/>
                <w:sz w:val="18"/>
              </w:rPr>
              <w:t>једњака</w:t>
            </w:r>
            <w:proofErr w:type="gramEnd"/>
            <w:r>
              <w:rPr>
                <w:spacing w:val="-2"/>
                <w:w w:val="105"/>
                <w:sz w:val="18"/>
              </w:rPr>
              <w:t>.</w:t>
            </w:r>
          </w:p>
        </w:tc>
      </w:tr>
      <w:tr w:rsidR="00644799">
        <w:trPr>
          <w:trHeight w:val="235"/>
        </w:trPr>
        <w:tc>
          <w:tcPr>
            <w:tcW w:w="9464" w:type="dxa"/>
            <w:gridSpan w:val="2"/>
            <w:shd w:val="clear" w:color="auto" w:fill="71D2F4"/>
          </w:tcPr>
          <w:p w:rsidR="00644799" w:rsidRDefault="00E53327">
            <w:pPr>
              <w:pStyle w:val="TableParagraph"/>
              <w:spacing w:before="5" w:line="211"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220"/>
        </w:trPr>
        <w:tc>
          <w:tcPr>
            <w:tcW w:w="9464" w:type="dxa"/>
            <w:gridSpan w:val="2"/>
          </w:tcPr>
          <w:p w:rsidR="00644799" w:rsidRDefault="00E53327">
            <w:pPr>
              <w:pStyle w:val="TableParagraph"/>
              <w:spacing w:before="1" w:line="199" w:lineRule="exact"/>
              <w:rPr>
                <w:sz w:val="18"/>
              </w:rPr>
            </w:pPr>
            <w:r>
              <w:rPr>
                <w:w w:val="105"/>
                <w:sz w:val="18"/>
              </w:rPr>
              <w:t>Предавања,</w:t>
            </w:r>
            <w:r>
              <w:rPr>
                <w:spacing w:val="-12"/>
                <w:w w:val="105"/>
                <w:sz w:val="18"/>
              </w:rPr>
              <w:t xml:space="preserve"> </w:t>
            </w:r>
            <w:r>
              <w:rPr>
                <w:w w:val="105"/>
                <w:sz w:val="18"/>
              </w:rPr>
              <w:t>вјежбе</w:t>
            </w:r>
            <w:r>
              <w:rPr>
                <w:spacing w:val="-10"/>
                <w:w w:val="105"/>
                <w:sz w:val="18"/>
              </w:rPr>
              <w:t xml:space="preserve"> </w:t>
            </w:r>
            <w:r>
              <w:rPr>
                <w:w w:val="105"/>
                <w:sz w:val="18"/>
              </w:rPr>
              <w:t>и</w:t>
            </w:r>
            <w:r>
              <w:rPr>
                <w:spacing w:val="26"/>
                <w:w w:val="105"/>
                <w:sz w:val="18"/>
              </w:rPr>
              <w:t xml:space="preserve"> </w:t>
            </w:r>
            <w:r>
              <w:rPr>
                <w:w w:val="105"/>
                <w:sz w:val="18"/>
              </w:rPr>
              <w:t>семинарски</w:t>
            </w:r>
            <w:r>
              <w:rPr>
                <w:spacing w:val="-9"/>
                <w:w w:val="105"/>
                <w:sz w:val="18"/>
              </w:rPr>
              <w:t xml:space="preserve"> </w:t>
            </w:r>
            <w:r>
              <w:rPr>
                <w:spacing w:val="-5"/>
                <w:w w:val="105"/>
                <w:sz w:val="18"/>
              </w:rPr>
              <w:t>рад</w:t>
            </w:r>
          </w:p>
        </w:tc>
      </w:tr>
    </w:tbl>
    <w:p w:rsidR="00644799" w:rsidRDefault="00644799">
      <w:pPr>
        <w:pStyle w:val="TableParagraph"/>
        <w:spacing w:line="199" w:lineRule="exact"/>
        <w:rPr>
          <w:sz w:val="18"/>
        </w:rPr>
        <w:sectPr w:rsidR="00644799">
          <w:pgSz w:w="12240" w:h="15840"/>
          <w:pgMar w:top="520" w:right="1080" w:bottom="649"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34"/>
        </w:trPr>
        <w:tc>
          <w:tcPr>
            <w:tcW w:w="9461" w:type="dxa"/>
            <w:shd w:val="clear" w:color="auto" w:fill="71D2F4"/>
          </w:tcPr>
          <w:p w:rsidR="00644799" w:rsidRDefault="00E53327">
            <w:pPr>
              <w:pStyle w:val="TableParagraph"/>
              <w:spacing w:before="2" w:line="212" w:lineRule="exact"/>
              <w:rPr>
                <w:b/>
                <w:sz w:val="20"/>
              </w:rPr>
            </w:pPr>
            <w:r>
              <w:rPr>
                <w:b/>
                <w:spacing w:val="-2"/>
                <w:w w:val="105"/>
                <w:sz w:val="20"/>
              </w:rPr>
              <w:lastRenderedPageBreak/>
              <w:t>Литература:</w:t>
            </w:r>
          </w:p>
        </w:tc>
      </w:tr>
      <w:tr w:rsidR="00644799">
        <w:trPr>
          <w:trHeight w:val="1109"/>
        </w:trPr>
        <w:tc>
          <w:tcPr>
            <w:tcW w:w="9461" w:type="dxa"/>
          </w:tcPr>
          <w:p w:rsidR="00644799" w:rsidRDefault="00E53327">
            <w:pPr>
              <w:pStyle w:val="TableParagraph"/>
              <w:spacing w:before="4"/>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8"/>
              </w:numPr>
              <w:tabs>
                <w:tab w:val="left" w:pos="532"/>
                <w:tab w:val="left" w:pos="8334"/>
              </w:tabs>
              <w:spacing w:before="4" w:line="252" w:lineRule="auto"/>
              <w:ind w:right="90"/>
              <w:rPr>
                <w:sz w:val="18"/>
              </w:rPr>
            </w:pPr>
            <w:r>
              <w:rPr>
                <w:w w:val="105"/>
                <w:sz w:val="18"/>
              </w:rPr>
              <w:t>Спремо</w:t>
            </w:r>
            <w:r>
              <w:rPr>
                <w:spacing w:val="40"/>
                <w:w w:val="105"/>
                <w:sz w:val="18"/>
              </w:rPr>
              <w:t xml:space="preserve"> </w:t>
            </w:r>
            <w:r>
              <w:rPr>
                <w:w w:val="105"/>
                <w:sz w:val="18"/>
              </w:rPr>
              <w:t>С.</w:t>
            </w:r>
            <w:r>
              <w:rPr>
                <w:spacing w:val="40"/>
                <w:w w:val="105"/>
                <w:sz w:val="18"/>
              </w:rPr>
              <w:t xml:space="preserve"> </w:t>
            </w:r>
            <w:r>
              <w:rPr>
                <w:w w:val="105"/>
                <w:sz w:val="18"/>
              </w:rPr>
              <w:t>и</w:t>
            </w:r>
            <w:r>
              <w:rPr>
                <w:spacing w:val="40"/>
                <w:w w:val="105"/>
                <w:sz w:val="18"/>
              </w:rPr>
              <w:t xml:space="preserve"> </w:t>
            </w:r>
            <w:r>
              <w:rPr>
                <w:w w:val="105"/>
                <w:sz w:val="18"/>
              </w:rPr>
              <w:t>сар.</w:t>
            </w:r>
            <w:r>
              <w:rPr>
                <w:spacing w:val="40"/>
                <w:w w:val="105"/>
                <w:sz w:val="18"/>
              </w:rPr>
              <w:t xml:space="preserve"> </w:t>
            </w:r>
            <w:r>
              <w:rPr>
                <w:w w:val="105"/>
                <w:sz w:val="18"/>
              </w:rPr>
              <w:t>Оториноларингологија:</w:t>
            </w:r>
            <w:r>
              <w:rPr>
                <w:spacing w:val="40"/>
                <w:w w:val="105"/>
                <w:sz w:val="18"/>
              </w:rPr>
              <w:t xml:space="preserve"> </w:t>
            </w:r>
            <w:r>
              <w:rPr>
                <w:w w:val="105"/>
                <w:sz w:val="18"/>
              </w:rPr>
              <w:t>Уџбеник</w:t>
            </w:r>
            <w:r>
              <w:rPr>
                <w:spacing w:val="40"/>
                <w:w w:val="105"/>
                <w:sz w:val="18"/>
              </w:rPr>
              <w:t xml:space="preserve"> </w:t>
            </w:r>
            <w:r>
              <w:rPr>
                <w:w w:val="105"/>
                <w:sz w:val="18"/>
              </w:rPr>
              <w:t>за</w:t>
            </w:r>
            <w:r>
              <w:rPr>
                <w:spacing w:val="40"/>
                <w:w w:val="105"/>
                <w:sz w:val="18"/>
              </w:rPr>
              <w:t xml:space="preserve"> </w:t>
            </w:r>
            <w:r>
              <w:rPr>
                <w:w w:val="105"/>
                <w:sz w:val="18"/>
              </w:rPr>
              <w:t>студенте</w:t>
            </w:r>
            <w:r>
              <w:rPr>
                <w:spacing w:val="40"/>
                <w:w w:val="105"/>
                <w:sz w:val="18"/>
              </w:rPr>
              <w:t xml:space="preserve"> </w:t>
            </w:r>
            <w:r>
              <w:rPr>
                <w:w w:val="105"/>
                <w:sz w:val="18"/>
              </w:rPr>
              <w:t>Медицинског</w:t>
            </w:r>
            <w:r>
              <w:rPr>
                <w:spacing w:val="40"/>
                <w:w w:val="105"/>
                <w:sz w:val="18"/>
              </w:rPr>
              <w:t xml:space="preserve"> </w:t>
            </w:r>
            <w:r>
              <w:rPr>
                <w:w w:val="105"/>
                <w:sz w:val="18"/>
              </w:rPr>
              <w:t>факултета,</w:t>
            </w:r>
            <w:r>
              <w:rPr>
                <w:sz w:val="18"/>
              </w:rPr>
              <w:tab/>
            </w:r>
            <w:r>
              <w:rPr>
                <w:spacing w:val="-2"/>
                <w:w w:val="105"/>
                <w:sz w:val="18"/>
              </w:rPr>
              <w:t xml:space="preserve">Медицински </w:t>
            </w:r>
            <w:r>
              <w:rPr>
                <w:w w:val="105"/>
                <w:sz w:val="18"/>
              </w:rPr>
              <w:t>факултет, Универзитет у</w:t>
            </w:r>
            <w:r>
              <w:rPr>
                <w:spacing w:val="40"/>
                <w:w w:val="105"/>
                <w:sz w:val="18"/>
              </w:rPr>
              <w:t xml:space="preserve"> </w:t>
            </w:r>
            <w:r>
              <w:rPr>
                <w:w w:val="105"/>
                <w:sz w:val="18"/>
              </w:rPr>
              <w:t>Бања Луци; 2014.</w:t>
            </w:r>
          </w:p>
          <w:p w:rsidR="00644799" w:rsidRDefault="00E53327">
            <w:pPr>
              <w:pStyle w:val="TableParagraph"/>
              <w:numPr>
                <w:ilvl w:val="0"/>
                <w:numId w:val="8"/>
              </w:numPr>
              <w:tabs>
                <w:tab w:val="left" w:pos="532"/>
              </w:tabs>
              <w:spacing w:before="0" w:line="210" w:lineRule="atLeast"/>
              <w:ind w:right="86"/>
              <w:rPr>
                <w:sz w:val="18"/>
              </w:rPr>
            </w:pPr>
            <w:r>
              <w:rPr>
                <w:w w:val="105"/>
                <w:sz w:val="18"/>
              </w:rPr>
              <w:t>Помоћни</w:t>
            </w:r>
            <w:r>
              <w:rPr>
                <w:spacing w:val="35"/>
                <w:w w:val="105"/>
                <w:sz w:val="18"/>
              </w:rPr>
              <w:t xml:space="preserve"> </w:t>
            </w:r>
            <w:r>
              <w:rPr>
                <w:w w:val="105"/>
                <w:sz w:val="18"/>
              </w:rPr>
              <w:t>уџбеник:</w:t>
            </w:r>
            <w:r>
              <w:rPr>
                <w:spacing w:val="31"/>
                <w:w w:val="105"/>
                <w:sz w:val="18"/>
              </w:rPr>
              <w:t xml:space="preserve"> </w:t>
            </w:r>
            <w:r>
              <w:rPr>
                <w:w w:val="105"/>
                <w:sz w:val="18"/>
              </w:rPr>
              <w:t>Практикум</w:t>
            </w:r>
            <w:r>
              <w:rPr>
                <w:spacing w:val="32"/>
                <w:w w:val="105"/>
                <w:sz w:val="18"/>
              </w:rPr>
              <w:t xml:space="preserve"> </w:t>
            </w:r>
            <w:r>
              <w:rPr>
                <w:w w:val="105"/>
                <w:sz w:val="18"/>
              </w:rPr>
              <w:t>за</w:t>
            </w:r>
            <w:r>
              <w:rPr>
                <w:spacing w:val="33"/>
                <w:w w:val="105"/>
                <w:sz w:val="18"/>
              </w:rPr>
              <w:t xml:space="preserve"> </w:t>
            </w:r>
            <w:r>
              <w:rPr>
                <w:w w:val="105"/>
                <w:sz w:val="18"/>
              </w:rPr>
              <w:t>вјежбе</w:t>
            </w:r>
            <w:r>
              <w:rPr>
                <w:spacing w:val="34"/>
                <w:w w:val="105"/>
                <w:sz w:val="18"/>
              </w:rPr>
              <w:t xml:space="preserve"> </w:t>
            </w:r>
            <w:r>
              <w:rPr>
                <w:w w:val="105"/>
                <w:sz w:val="18"/>
              </w:rPr>
              <w:t>из</w:t>
            </w:r>
            <w:r>
              <w:rPr>
                <w:spacing w:val="35"/>
                <w:w w:val="105"/>
                <w:sz w:val="18"/>
              </w:rPr>
              <w:t xml:space="preserve"> </w:t>
            </w:r>
            <w:r>
              <w:rPr>
                <w:w w:val="105"/>
                <w:sz w:val="18"/>
              </w:rPr>
              <w:t>оториноларингологије,</w:t>
            </w:r>
            <w:r>
              <w:rPr>
                <w:spacing w:val="34"/>
                <w:w w:val="105"/>
                <w:sz w:val="18"/>
              </w:rPr>
              <w:t xml:space="preserve"> </w:t>
            </w:r>
            <w:r>
              <w:rPr>
                <w:w w:val="105"/>
                <w:sz w:val="18"/>
              </w:rPr>
              <w:t>Медицински</w:t>
            </w:r>
            <w:r>
              <w:rPr>
                <w:spacing w:val="31"/>
                <w:w w:val="105"/>
                <w:sz w:val="18"/>
              </w:rPr>
              <w:t xml:space="preserve"> </w:t>
            </w:r>
            <w:r>
              <w:rPr>
                <w:w w:val="105"/>
                <w:sz w:val="18"/>
              </w:rPr>
              <w:t>факултет</w:t>
            </w:r>
            <w:r>
              <w:rPr>
                <w:spacing w:val="32"/>
                <w:w w:val="105"/>
                <w:sz w:val="18"/>
              </w:rPr>
              <w:t xml:space="preserve"> </w:t>
            </w:r>
            <w:r>
              <w:rPr>
                <w:w w:val="105"/>
                <w:sz w:val="18"/>
              </w:rPr>
              <w:t>Универзитет</w:t>
            </w:r>
            <w:r>
              <w:rPr>
                <w:spacing w:val="39"/>
                <w:w w:val="105"/>
                <w:sz w:val="18"/>
              </w:rPr>
              <w:t xml:space="preserve"> </w:t>
            </w:r>
            <w:r>
              <w:rPr>
                <w:w w:val="105"/>
                <w:sz w:val="18"/>
              </w:rPr>
              <w:t>у Новом Саду 1996.</w:t>
            </w:r>
          </w:p>
        </w:tc>
      </w:tr>
    </w:tbl>
    <w:p w:rsidR="00644799" w:rsidRDefault="00644799">
      <w:pPr>
        <w:spacing w:before="22"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ind w:left="52"/>
              <w:rPr>
                <w:b/>
                <w:sz w:val="20"/>
              </w:rPr>
            </w:pPr>
            <w:r>
              <w:rPr>
                <w:b/>
                <w:sz w:val="20"/>
              </w:rPr>
              <w:t>Усмени</w:t>
            </w:r>
            <w:r>
              <w:rPr>
                <w:spacing w:val="18"/>
                <w:sz w:val="20"/>
              </w:rPr>
              <w:t xml:space="preserve"> </w:t>
            </w:r>
            <w:r>
              <w:rPr>
                <w:b/>
                <w:spacing w:val="-2"/>
                <w:sz w:val="20"/>
              </w:rPr>
              <w:t>испит</w:t>
            </w:r>
          </w:p>
        </w:tc>
        <w:tc>
          <w:tcPr>
            <w:tcW w:w="543" w:type="dxa"/>
          </w:tcPr>
          <w:p w:rsidR="00644799" w:rsidRDefault="00E53327">
            <w:pPr>
              <w:pStyle w:val="TableParagraph"/>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18"/>
              </w:rPr>
            </w:pPr>
          </w:p>
        </w:tc>
        <w:tc>
          <w:tcPr>
            <w:tcW w:w="543" w:type="dxa"/>
          </w:tcPr>
          <w:p w:rsidR="00644799" w:rsidRDefault="00644799">
            <w:pPr>
              <w:pStyle w:val="TableParagraph"/>
              <w:spacing w:before="0"/>
              <w:ind w:left="0"/>
              <w:rPr>
                <w:sz w:val="18"/>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18"/>
              </w:rPr>
            </w:pPr>
          </w:p>
        </w:tc>
      </w:tr>
      <w:tr w:rsidR="00644799">
        <w:trPr>
          <w:trHeight w:val="292"/>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448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15" name="Image 215"/>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06B0F4CB" id="Group 214" o:spid="_x0000_s1026" style="position:absolute;margin-left:259pt;margin-top:-43.55pt;width:59.8pt;height:70.1pt;z-index:1576448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lZWPKFRoA&#10;ABU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">
                      <v:shape id="Image 215"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xILFAAAA3AAAAA8AAABkcnMvZG93bnJldi54bWxEj0FrwkAUhO+C/2F5Qm+6iRCR1FVabSAF&#10;KW1a6PWRfU1Cs29DdmPSf+8KBY/DzHzD7A6TacWFetdYVhCvIhDEpdUNVwq+PrPlFoTzyBpby6Tg&#10;jxwc9vPZDlNtR/6gS+ErESDsUlRQe9+lUrqyJoNuZTvi4P3Y3qAPsq+k7nEMcNPKdRRtpMGGw0KN&#10;HR1rKn+LwSg4m+x9SHScb07fL8/nN9e+Dhgr9bCYnh5BeJr8PfzfzrWCdZzA7Uw4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6MSC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ФОРЕНЗИЧКА</w:t>
            </w:r>
            <w:r>
              <w:rPr>
                <w:spacing w:val="29"/>
                <w:sz w:val="20"/>
              </w:rPr>
              <w:t xml:space="preserve"> </w:t>
            </w:r>
            <w:r>
              <w:rPr>
                <w:b/>
                <w:sz w:val="20"/>
              </w:rPr>
              <w:t>МЕДИЦИНА</w:t>
            </w:r>
            <w:r>
              <w:rPr>
                <w:spacing w:val="29"/>
                <w:sz w:val="20"/>
              </w:rPr>
              <w:t xml:space="preserve"> </w:t>
            </w:r>
            <w:r>
              <w:rPr>
                <w:b/>
                <w:sz w:val="20"/>
              </w:rPr>
              <w:t>И</w:t>
            </w:r>
            <w:r>
              <w:rPr>
                <w:spacing w:val="29"/>
                <w:sz w:val="20"/>
              </w:rPr>
              <w:t xml:space="preserve"> </w:t>
            </w:r>
            <w:r>
              <w:rPr>
                <w:b/>
                <w:sz w:val="20"/>
              </w:rPr>
              <w:t>МЕДИЦИНСКО</w:t>
            </w:r>
            <w:r>
              <w:rPr>
                <w:spacing w:val="29"/>
                <w:sz w:val="20"/>
              </w:rPr>
              <w:t xml:space="preserve"> </w:t>
            </w:r>
            <w:r>
              <w:rPr>
                <w:b/>
                <w:spacing w:val="-2"/>
                <w:sz w:val="20"/>
              </w:rPr>
              <w:t>ПРАВО</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33"/>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3"/>
              <w:ind w:left="15" w:right="9"/>
              <w:jc w:val="center"/>
              <w:rPr>
                <w:sz w:val="18"/>
              </w:rPr>
            </w:pPr>
            <w:r>
              <w:rPr>
                <w:spacing w:val="-2"/>
                <w:w w:val="105"/>
                <w:sz w:val="18"/>
              </w:rPr>
              <w:t>обавезни</w:t>
            </w:r>
          </w:p>
        </w:tc>
        <w:tc>
          <w:tcPr>
            <w:tcW w:w="1273" w:type="dxa"/>
          </w:tcPr>
          <w:p w:rsidR="00644799" w:rsidRDefault="00E53327">
            <w:pPr>
              <w:pStyle w:val="TableParagraph"/>
              <w:spacing w:before="26"/>
              <w:ind w:left="60" w:right="51"/>
              <w:jc w:val="center"/>
              <w:rPr>
                <w:sz w:val="20"/>
              </w:rPr>
            </w:pPr>
            <w:r>
              <w:rPr>
                <w:spacing w:val="-5"/>
                <w:w w:val="105"/>
                <w:sz w:val="20"/>
              </w:rPr>
              <w:t>12.</w:t>
            </w:r>
          </w:p>
        </w:tc>
        <w:tc>
          <w:tcPr>
            <w:tcW w:w="2519" w:type="dxa"/>
          </w:tcPr>
          <w:p w:rsidR="00644799" w:rsidRDefault="00E53327">
            <w:pPr>
              <w:pStyle w:val="TableParagraph"/>
              <w:spacing w:before="26"/>
              <w:ind w:left="7" w:right="5"/>
              <w:jc w:val="center"/>
              <w:rPr>
                <w:sz w:val="20"/>
              </w:rPr>
            </w:pPr>
            <w:r>
              <w:rPr>
                <w:w w:val="105"/>
                <w:sz w:val="20"/>
              </w:rPr>
              <w:t>2П+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6"/>
              <w:ind w:left="54"/>
              <w:rPr>
                <w:sz w:val="20"/>
              </w:rPr>
            </w:pPr>
            <w:r>
              <w:rPr>
                <w:w w:val="105"/>
                <w:sz w:val="20"/>
              </w:rPr>
              <w:t>Проф.</w:t>
            </w:r>
            <w:r>
              <w:rPr>
                <w:spacing w:val="-13"/>
                <w:w w:val="105"/>
                <w:sz w:val="20"/>
              </w:rPr>
              <w:t xml:space="preserve"> </w:t>
            </w:r>
            <w:r>
              <w:rPr>
                <w:w w:val="105"/>
                <w:sz w:val="20"/>
              </w:rPr>
              <w:t>др</w:t>
            </w:r>
            <w:r>
              <w:rPr>
                <w:spacing w:val="-11"/>
                <w:w w:val="105"/>
                <w:sz w:val="20"/>
              </w:rPr>
              <w:t xml:space="preserve"> </w:t>
            </w:r>
            <w:r>
              <w:rPr>
                <w:w w:val="105"/>
                <w:sz w:val="20"/>
              </w:rPr>
              <w:t>Жељко</w:t>
            </w:r>
            <w:r>
              <w:rPr>
                <w:spacing w:val="-12"/>
                <w:w w:val="105"/>
                <w:sz w:val="20"/>
              </w:rPr>
              <w:t xml:space="preserve"> </w:t>
            </w:r>
            <w:r>
              <w:rPr>
                <w:spacing w:val="-4"/>
                <w:w w:val="105"/>
                <w:sz w:val="20"/>
              </w:rPr>
              <w:t>Каран</w:t>
            </w:r>
          </w:p>
        </w:tc>
      </w:tr>
    </w:tbl>
    <w:p w:rsidR="00644799" w:rsidRDefault="00644799">
      <w:pPr>
        <w:spacing w:before="10"/>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2" w:line="212"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9"/>
        </w:trPr>
        <w:tc>
          <w:tcPr>
            <w:tcW w:w="9464" w:type="dxa"/>
            <w:gridSpan w:val="2"/>
          </w:tcPr>
          <w:p w:rsidR="00644799" w:rsidRDefault="00E53327">
            <w:pPr>
              <w:pStyle w:val="TableParagraph"/>
              <w:spacing w:before="2" w:line="247" w:lineRule="auto"/>
              <w:rPr>
                <w:sz w:val="18"/>
              </w:rPr>
            </w:pPr>
            <w:r>
              <w:rPr>
                <w:w w:val="105"/>
                <w:sz w:val="18"/>
              </w:rPr>
              <w:t>Упознавање</w:t>
            </w:r>
            <w:r>
              <w:rPr>
                <w:spacing w:val="31"/>
                <w:w w:val="105"/>
                <w:sz w:val="18"/>
              </w:rPr>
              <w:t xml:space="preserve"> </w:t>
            </w:r>
            <w:r>
              <w:rPr>
                <w:w w:val="105"/>
                <w:sz w:val="18"/>
              </w:rPr>
              <w:t>са</w:t>
            </w:r>
            <w:r>
              <w:rPr>
                <w:spacing w:val="29"/>
                <w:w w:val="105"/>
                <w:sz w:val="18"/>
              </w:rPr>
              <w:t xml:space="preserve"> </w:t>
            </w:r>
            <w:r>
              <w:rPr>
                <w:w w:val="105"/>
                <w:sz w:val="18"/>
              </w:rPr>
              <w:t>начелима</w:t>
            </w:r>
            <w:r>
              <w:rPr>
                <w:spacing w:val="31"/>
                <w:w w:val="105"/>
                <w:sz w:val="18"/>
              </w:rPr>
              <w:t xml:space="preserve"> </w:t>
            </w:r>
            <w:r>
              <w:rPr>
                <w:w w:val="105"/>
                <w:sz w:val="18"/>
              </w:rPr>
              <w:t>судскомедицинског</w:t>
            </w:r>
            <w:r>
              <w:rPr>
                <w:spacing w:val="31"/>
                <w:w w:val="105"/>
                <w:sz w:val="18"/>
              </w:rPr>
              <w:t xml:space="preserve"> </w:t>
            </w:r>
            <w:r>
              <w:rPr>
                <w:w w:val="105"/>
                <w:sz w:val="18"/>
              </w:rPr>
              <w:t>вештачења</w:t>
            </w:r>
            <w:r>
              <w:rPr>
                <w:spacing w:val="31"/>
                <w:w w:val="105"/>
                <w:sz w:val="18"/>
              </w:rPr>
              <w:t xml:space="preserve"> </w:t>
            </w:r>
            <w:r>
              <w:rPr>
                <w:w w:val="105"/>
                <w:sz w:val="18"/>
              </w:rPr>
              <w:t>телесних</w:t>
            </w:r>
            <w:r>
              <w:rPr>
                <w:spacing w:val="28"/>
                <w:w w:val="105"/>
                <w:sz w:val="18"/>
              </w:rPr>
              <w:t xml:space="preserve"> </w:t>
            </w:r>
            <w:r>
              <w:rPr>
                <w:w w:val="105"/>
                <w:sz w:val="18"/>
              </w:rPr>
              <w:t>повреда</w:t>
            </w:r>
            <w:r>
              <w:rPr>
                <w:spacing w:val="29"/>
                <w:w w:val="105"/>
                <w:sz w:val="18"/>
              </w:rPr>
              <w:t xml:space="preserve"> </w:t>
            </w:r>
            <w:r>
              <w:rPr>
                <w:w w:val="105"/>
                <w:sz w:val="18"/>
              </w:rPr>
              <w:t>повреда</w:t>
            </w:r>
            <w:r>
              <w:rPr>
                <w:spacing w:val="80"/>
                <w:w w:val="105"/>
                <w:sz w:val="18"/>
              </w:rPr>
              <w:t xml:space="preserve"> </w:t>
            </w:r>
            <w:r>
              <w:rPr>
                <w:w w:val="105"/>
                <w:sz w:val="18"/>
              </w:rPr>
              <w:t>максилофацијалне</w:t>
            </w:r>
            <w:r>
              <w:rPr>
                <w:spacing w:val="31"/>
                <w:w w:val="105"/>
                <w:sz w:val="18"/>
              </w:rPr>
              <w:t xml:space="preserve"> </w:t>
            </w:r>
            <w:r>
              <w:rPr>
                <w:w w:val="105"/>
                <w:sz w:val="18"/>
              </w:rPr>
              <w:t>регије, значајем</w:t>
            </w:r>
            <w:r>
              <w:rPr>
                <w:spacing w:val="25"/>
                <w:w w:val="105"/>
                <w:sz w:val="18"/>
              </w:rPr>
              <w:t xml:space="preserve"> </w:t>
            </w:r>
            <w:r>
              <w:rPr>
                <w:w w:val="105"/>
                <w:sz w:val="18"/>
              </w:rPr>
              <w:t>одонтоденталних</w:t>
            </w:r>
            <w:r>
              <w:rPr>
                <w:spacing w:val="24"/>
                <w:w w:val="105"/>
                <w:sz w:val="18"/>
              </w:rPr>
              <w:t xml:space="preserve"> </w:t>
            </w:r>
            <w:r>
              <w:rPr>
                <w:w w:val="105"/>
                <w:sz w:val="18"/>
              </w:rPr>
              <w:t>података</w:t>
            </w:r>
            <w:r>
              <w:rPr>
                <w:spacing w:val="27"/>
                <w:w w:val="105"/>
                <w:sz w:val="18"/>
              </w:rPr>
              <w:t xml:space="preserve"> </w:t>
            </w:r>
            <w:r>
              <w:rPr>
                <w:w w:val="105"/>
                <w:sz w:val="18"/>
              </w:rPr>
              <w:t>у</w:t>
            </w:r>
            <w:r>
              <w:rPr>
                <w:spacing w:val="17"/>
                <w:w w:val="105"/>
                <w:sz w:val="18"/>
              </w:rPr>
              <w:t xml:space="preserve"> </w:t>
            </w:r>
            <w:r>
              <w:rPr>
                <w:w w:val="105"/>
                <w:sz w:val="18"/>
              </w:rPr>
              <w:t>процесу</w:t>
            </w:r>
            <w:r>
              <w:rPr>
                <w:spacing w:val="18"/>
                <w:w w:val="105"/>
                <w:sz w:val="18"/>
              </w:rPr>
              <w:t xml:space="preserve"> </w:t>
            </w:r>
            <w:r>
              <w:rPr>
                <w:w w:val="105"/>
                <w:sz w:val="18"/>
              </w:rPr>
              <w:t>идентификације,</w:t>
            </w:r>
            <w:r>
              <w:rPr>
                <w:spacing w:val="23"/>
                <w:w w:val="105"/>
                <w:sz w:val="18"/>
              </w:rPr>
              <w:t xml:space="preserve"> </w:t>
            </w:r>
            <w:r>
              <w:rPr>
                <w:w w:val="105"/>
                <w:sz w:val="18"/>
              </w:rPr>
              <w:t>као</w:t>
            </w:r>
            <w:r>
              <w:rPr>
                <w:spacing w:val="20"/>
                <w:w w:val="105"/>
                <w:sz w:val="18"/>
              </w:rPr>
              <w:t xml:space="preserve"> </w:t>
            </w:r>
            <w:r>
              <w:rPr>
                <w:w w:val="105"/>
                <w:sz w:val="18"/>
              </w:rPr>
              <w:t>и</w:t>
            </w:r>
            <w:r>
              <w:rPr>
                <w:spacing w:val="74"/>
                <w:w w:val="150"/>
                <w:sz w:val="18"/>
              </w:rPr>
              <w:t xml:space="preserve"> </w:t>
            </w:r>
            <w:r>
              <w:rPr>
                <w:w w:val="105"/>
                <w:sz w:val="18"/>
              </w:rPr>
              <w:t>деонтолошким</w:t>
            </w:r>
            <w:r>
              <w:rPr>
                <w:spacing w:val="23"/>
                <w:w w:val="105"/>
                <w:sz w:val="18"/>
              </w:rPr>
              <w:t xml:space="preserve"> </w:t>
            </w:r>
            <w:r>
              <w:rPr>
                <w:w w:val="105"/>
                <w:sz w:val="18"/>
              </w:rPr>
              <w:t>аспектима</w:t>
            </w:r>
            <w:r>
              <w:rPr>
                <w:spacing w:val="27"/>
                <w:w w:val="105"/>
                <w:sz w:val="18"/>
              </w:rPr>
              <w:t xml:space="preserve"> </w:t>
            </w:r>
            <w:r>
              <w:rPr>
                <w:w w:val="105"/>
                <w:sz w:val="18"/>
              </w:rPr>
              <w:t>рада</w:t>
            </w:r>
            <w:r>
              <w:rPr>
                <w:spacing w:val="22"/>
                <w:w w:val="105"/>
                <w:sz w:val="18"/>
              </w:rPr>
              <w:t xml:space="preserve"> </w:t>
            </w:r>
            <w:r>
              <w:rPr>
                <w:spacing w:val="-2"/>
                <w:w w:val="105"/>
                <w:sz w:val="18"/>
              </w:rPr>
              <w:t>доктора</w:t>
            </w:r>
          </w:p>
          <w:p w:rsidR="00644799" w:rsidRDefault="00E53327">
            <w:pPr>
              <w:pStyle w:val="TableParagraph"/>
              <w:spacing w:before="3" w:line="198" w:lineRule="exact"/>
              <w:rPr>
                <w:b/>
                <w:sz w:val="18"/>
              </w:rPr>
            </w:pPr>
            <w:proofErr w:type="gramStart"/>
            <w:r>
              <w:rPr>
                <w:sz w:val="18"/>
              </w:rPr>
              <w:t>денталне</w:t>
            </w:r>
            <w:proofErr w:type="gramEnd"/>
            <w:r>
              <w:rPr>
                <w:spacing w:val="25"/>
                <w:sz w:val="18"/>
              </w:rPr>
              <w:t xml:space="preserve"> </w:t>
            </w:r>
            <w:r>
              <w:rPr>
                <w:spacing w:val="-2"/>
                <w:sz w:val="18"/>
              </w:rPr>
              <w:t>медицине</w:t>
            </w:r>
            <w:r>
              <w:rPr>
                <w:b/>
                <w:spacing w:val="-2"/>
                <w:sz w:val="18"/>
              </w:rPr>
              <w:t>.</w:t>
            </w:r>
          </w:p>
        </w:tc>
      </w:tr>
      <w:tr w:rsidR="00644799">
        <w:trPr>
          <w:trHeight w:val="237"/>
        </w:trPr>
        <w:tc>
          <w:tcPr>
            <w:tcW w:w="9464" w:type="dxa"/>
            <w:gridSpan w:val="2"/>
            <w:shd w:val="clear" w:color="auto" w:fill="71D2F4"/>
          </w:tcPr>
          <w:p w:rsidR="00644799" w:rsidRDefault="00E53327">
            <w:pPr>
              <w:pStyle w:val="TableParagraph"/>
              <w:spacing w:before="2" w:line="215"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296"/>
        </w:trPr>
        <w:tc>
          <w:tcPr>
            <w:tcW w:w="9464" w:type="dxa"/>
            <w:gridSpan w:val="2"/>
          </w:tcPr>
          <w:p w:rsidR="00644799" w:rsidRDefault="00E53327">
            <w:pPr>
              <w:pStyle w:val="TableParagraph"/>
              <w:spacing w:before="0" w:line="249" w:lineRule="auto"/>
              <w:ind w:right="88"/>
              <w:jc w:val="both"/>
              <w:rPr>
                <w:sz w:val="18"/>
              </w:rPr>
            </w:pPr>
            <w:r>
              <w:rPr>
                <w:w w:val="105"/>
                <w:sz w:val="18"/>
              </w:rPr>
              <w:t>Студент би</w:t>
            </w:r>
            <w:r>
              <w:rPr>
                <w:w w:val="105"/>
                <w:sz w:val="18"/>
              </w:rPr>
              <w:t xml:space="preserve"> требало да се упозна са експертизном дијагностиком, принципима вештачења повреда максилофацијалне</w:t>
            </w:r>
            <w:r>
              <w:rPr>
                <w:spacing w:val="-6"/>
                <w:w w:val="105"/>
                <w:sz w:val="18"/>
              </w:rPr>
              <w:t xml:space="preserve"> </w:t>
            </w:r>
            <w:r>
              <w:rPr>
                <w:w w:val="105"/>
                <w:sz w:val="18"/>
              </w:rPr>
              <w:t>регије</w:t>
            </w:r>
            <w:r>
              <w:rPr>
                <w:spacing w:val="-9"/>
                <w:w w:val="105"/>
                <w:sz w:val="18"/>
              </w:rPr>
              <w:t xml:space="preserve"> </w:t>
            </w:r>
            <w:r>
              <w:rPr>
                <w:w w:val="105"/>
                <w:sz w:val="18"/>
              </w:rPr>
              <w:t>на</w:t>
            </w:r>
            <w:r>
              <w:rPr>
                <w:spacing w:val="-6"/>
                <w:w w:val="105"/>
                <w:sz w:val="18"/>
              </w:rPr>
              <w:t xml:space="preserve"> </w:t>
            </w:r>
            <w:r>
              <w:rPr>
                <w:w w:val="105"/>
                <w:sz w:val="18"/>
              </w:rPr>
              <w:t>основу</w:t>
            </w:r>
            <w:r>
              <w:rPr>
                <w:spacing w:val="-7"/>
                <w:w w:val="105"/>
                <w:sz w:val="18"/>
              </w:rPr>
              <w:t xml:space="preserve"> </w:t>
            </w:r>
            <w:r>
              <w:rPr>
                <w:w w:val="105"/>
                <w:sz w:val="18"/>
              </w:rPr>
              <w:t>утврђеног</w:t>
            </w:r>
            <w:r>
              <w:rPr>
                <w:spacing w:val="-7"/>
                <w:w w:val="105"/>
                <w:sz w:val="18"/>
              </w:rPr>
              <w:t xml:space="preserve"> </w:t>
            </w:r>
            <w:r>
              <w:rPr>
                <w:w w:val="105"/>
                <w:sz w:val="18"/>
              </w:rPr>
              <w:t>налаза</w:t>
            </w:r>
            <w:r>
              <w:rPr>
                <w:spacing w:val="-6"/>
                <w:w w:val="105"/>
                <w:sz w:val="18"/>
              </w:rPr>
              <w:t xml:space="preserve"> </w:t>
            </w:r>
            <w:r>
              <w:rPr>
                <w:w w:val="105"/>
                <w:sz w:val="18"/>
              </w:rPr>
              <w:t>и/или</w:t>
            </w:r>
            <w:r>
              <w:rPr>
                <w:spacing w:val="-7"/>
                <w:w w:val="105"/>
                <w:sz w:val="18"/>
              </w:rPr>
              <w:t xml:space="preserve"> </w:t>
            </w:r>
            <w:r>
              <w:rPr>
                <w:w w:val="105"/>
                <w:sz w:val="18"/>
              </w:rPr>
              <w:t>денталнедокументације,</w:t>
            </w:r>
            <w:r>
              <w:rPr>
                <w:spacing w:val="-6"/>
                <w:w w:val="105"/>
                <w:sz w:val="18"/>
              </w:rPr>
              <w:t xml:space="preserve"> </w:t>
            </w:r>
            <w:r>
              <w:rPr>
                <w:w w:val="105"/>
                <w:sz w:val="18"/>
              </w:rPr>
              <w:t>као</w:t>
            </w:r>
            <w:r>
              <w:rPr>
                <w:spacing w:val="-11"/>
                <w:w w:val="105"/>
                <w:sz w:val="18"/>
              </w:rPr>
              <w:t xml:space="preserve"> </w:t>
            </w:r>
            <w:r>
              <w:rPr>
                <w:w w:val="105"/>
                <w:sz w:val="18"/>
              </w:rPr>
              <w:t>и</w:t>
            </w:r>
            <w:r>
              <w:rPr>
                <w:spacing w:val="34"/>
                <w:w w:val="105"/>
                <w:sz w:val="18"/>
              </w:rPr>
              <w:t xml:space="preserve"> </w:t>
            </w:r>
            <w:r>
              <w:rPr>
                <w:w w:val="105"/>
                <w:sz w:val="18"/>
              </w:rPr>
              <w:t>експертизом</w:t>
            </w:r>
            <w:r>
              <w:rPr>
                <w:spacing w:val="-8"/>
                <w:w w:val="105"/>
                <w:sz w:val="18"/>
              </w:rPr>
              <w:t xml:space="preserve"> </w:t>
            </w:r>
            <w:r>
              <w:rPr>
                <w:w w:val="105"/>
                <w:sz w:val="18"/>
              </w:rPr>
              <w:t>несавесног лечења и несавесног поступања са пацијентима из оквира денталнепр</w:t>
            </w:r>
            <w:r>
              <w:rPr>
                <w:w w:val="105"/>
                <w:sz w:val="18"/>
              </w:rPr>
              <w:t>аксе. Такође, студент би требало да се упозна са улогом одонтоденталних података у циљу</w:t>
            </w:r>
            <w:r>
              <w:rPr>
                <w:spacing w:val="40"/>
                <w:w w:val="105"/>
                <w:sz w:val="18"/>
              </w:rPr>
              <w:t xml:space="preserve"> </w:t>
            </w:r>
            <w:r>
              <w:rPr>
                <w:w w:val="105"/>
                <w:sz w:val="18"/>
              </w:rPr>
              <w:t>интравиталне и постмортална идентификација и значајем адекватног</w:t>
            </w:r>
            <w:r>
              <w:rPr>
                <w:spacing w:val="80"/>
                <w:w w:val="105"/>
                <w:sz w:val="18"/>
              </w:rPr>
              <w:t xml:space="preserve"> </w:t>
            </w:r>
            <w:r>
              <w:rPr>
                <w:w w:val="105"/>
                <w:sz w:val="18"/>
              </w:rPr>
              <w:t>сачињавања</w:t>
            </w:r>
            <w:r>
              <w:rPr>
                <w:spacing w:val="80"/>
                <w:w w:val="105"/>
                <w:sz w:val="18"/>
              </w:rPr>
              <w:t xml:space="preserve"> </w:t>
            </w:r>
            <w:r>
              <w:rPr>
                <w:w w:val="105"/>
                <w:sz w:val="18"/>
              </w:rPr>
              <w:t>и</w:t>
            </w:r>
            <w:r>
              <w:rPr>
                <w:spacing w:val="80"/>
                <w:w w:val="105"/>
                <w:sz w:val="18"/>
              </w:rPr>
              <w:t xml:space="preserve"> </w:t>
            </w:r>
            <w:r>
              <w:rPr>
                <w:w w:val="105"/>
                <w:sz w:val="18"/>
              </w:rPr>
              <w:t>вођења</w:t>
            </w:r>
            <w:r>
              <w:rPr>
                <w:spacing w:val="80"/>
                <w:w w:val="105"/>
                <w:sz w:val="18"/>
              </w:rPr>
              <w:t xml:space="preserve"> </w:t>
            </w:r>
            <w:r>
              <w:rPr>
                <w:w w:val="105"/>
                <w:sz w:val="18"/>
              </w:rPr>
              <w:t>денталнедокументације.</w:t>
            </w:r>
            <w:r>
              <w:rPr>
                <w:spacing w:val="80"/>
                <w:w w:val="105"/>
                <w:sz w:val="18"/>
              </w:rPr>
              <w:t xml:space="preserve"> </w:t>
            </w:r>
            <w:r>
              <w:rPr>
                <w:w w:val="105"/>
                <w:sz w:val="18"/>
              </w:rPr>
              <w:t>Посебно</w:t>
            </w:r>
            <w:r>
              <w:rPr>
                <w:spacing w:val="80"/>
                <w:w w:val="105"/>
                <w:sz w:val="18"/>
              </w:rPr>
              <w:t xml:space="preserve"> </w:t>
            </w:r>
            <w:r>
              <w:rPr>
                <w:w w:val="105"/>
                <w:sz w:val="18"/>
              </w:rPr>
              <w:t>се</w:t>
            </w:r>
            <w:r>
              <w:rPr>
                <w:spacing w:val="80"/>
                <w:w w:val="105"/>
                <w:sz w:val="18"/>
              </w:rPr>
              <w:t xml:space="preserve"> </w:t>
            </w:r>
            <w:r>
              <w:rPr>
                <w:w w:val="105"/>
                <w:sz w:val="18"/>
              </w:rPr>
              <w:t>упознаје</w:t>
            </w:r>
            <w:r>
              <w:rPr>
                <w:spacing w:val="80"/>
                <w:w w:val="105"/>
                <w:sz w:val="18"/>
              </w:rPr>
              <w:t xml:space="preserve"> </w:t>
            </w:r>
            <w:r>
              <w:rPr>
                <w:w w:val="105"/>
                <w:sz w:val="18"/>
              </w:rPr>
              <w:t>са</w:t>
            </w:r>
            <w:r>
              <w:rPr>
                <w:spacing w:val="80"/>
                <w:w w:val="105"/>
                <w:sz w:val="18"/>
              </w:rPr>
              <w:t xml:space="preserve"> </w:t>
            </w:r>
            <w:r>
              <w:rPr>
                <w:w w:val="105"/>
                <w:sz w:val="18"/>
              </w:rPr>
              <w:t>аспектима</w:t>
            </w:r>
            <w:r>
              <w:rPr>
                <w:spacing w:val="80"/>
                <w:w w:val="105"/>
                <w:sz w:val="18"/>
              </w:rPr>
              <w:t xml:space="preserve"> </w:t>
            </w:r>
            <w:r>
              <w:rPr>
                <w:w w:val="105"/>
                <w:sz w:val="18"/>
              </w:rPr>
              <w:t>кривичне</w:t>
            </w:r>
          </w:p>
          <w:p w:rsidR="00644799" w:rsidRDefault="00E53327">
            <w:pPr>
              <w:pStyle w:val="TableParagraph"/>
              <w:spacing w:before="3" w:line="197" w:lineRule="exact"/>
              <w:jc w:val="both"/>
              <w:rPr>
                <w:sz w:val="18"/>
              </w:rPr>
            </w:pPr>
            <w:proofErr w:type="gramStart"/>
            <w:r>
              <w:rPr>
                <w:sz w:val="18"/>
              </w:rPr>
              <w:t>одговорности</w:t>
            </w:r>
            <w:proofErr w:type="gramEnd"/>
            <w:r>
              <w:rPr>
                <w:spacing w:val="25"/>
                <w:sz w:val="18"/>
              </w:rPr>
              <w:t xml:space="preserve"> </w:t>
            </w:r>
            <w:r>
              <w:rPr>
                <w:sz w:val="18"/>
              </w:rPr>
              <w:t>докто</w:t>
            </w:r>
            <w:r>
              <w:rPr>
                <w:sz w:val="18"/>
              </w:rPr>
              <w:t>ра</w:t>
            </w:r>
            <w:r>
              <w:rPr>
                <w:spacing w:val="27"/>
                <w:sz w:val="18"/>
              </w:rPr>
              <w:t xml:space="preserve"> </w:t>
            </w:r>
            <w:r>
              <w:rPr>
                <w:sz w:val="18"/>
              </w:rPr>
              <w:t>денталне</w:t>
            </w:r>
            <w:r>
              <w:rPr>
                <w:spacing w:val="22"/>
                <w:sz w:val="18"/>
              </w:rPr>
              <w:t xml:space="preserve"> </w:t>
            </w:r>
            <w:r>
              <w:rPr>
                <w:spacing w:val="-2"/>
                <w:sz w:val="18"/>
              </w:rPr>
              <w:t>медицине.</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5620"/>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5"/>
              <w:jc w:val="both"/>
              <w:rPr>
                <w:sz w:val="18"/>
              </w:rPr>
            </w:pPr>
            <w:r>
              <w:rPr>
                <w:w w:val="105"/>
                <w:sz w:val="18"/>
              </w:rPr>
              <w:t>Судска медицина-дентална медицина. Судско медицинско вјештачење и судско медицински вјештак. Судскомедицинско вјештачење тјелесних повреда. Механичке повреде: настајање, динамички однос оруђа</w:t>
            </w:r>
            <w:r>
              <w:rPr>
                <w:w w:val="105"/>
                <w:sz w:val="18"/>
              </w:rPr>
              <w:t xml:space="preserve"> и тијела, повредни делови механичких оруђа, неспецифичне механичке повреде. Механичке повреде: специфичне механичке повреде, краниоцеребралне повреде. Асфиктичне повреде: насилна механичка угушења стезањем дисајних путева. Асфиктичне повреде: насилна меха</w:t>
            </w:r>
            <w:r>
              <w:rPr>
                <w:w w:val="105"/>
                <w:sz w:val="18"/>
              </w:rPr>
              <w:t>ничка угушења запушењем дисајних путева. Хемијске повреде: услови и</w:t>
            </w:r>
            <w:r>
              <w:rPr>
                <w:spacing w:val="-1"/>
                <w:w w:val="105"/>
                <w:sz w:val="18"/>
              </w:rPr>
              <w:t xml:space="preserve"> </w:t>
            </w:r>
            <w:r>
              <w:rPr>
                <w:w w:val="105"/>
                <w:sz w:val="18"/>
              </w:rPr>
              <w:t>дијагностика</w:t>
            </w:r>
            <w:r>
              <w:rPr>
                <w:spacing w:val="-2"/>
                <w:w w:val="105"/>
                <w:sz w:val="18"/>
              </w:rPr>
              <w:t xml:space="preserve"> </w:t>
            </w:r>
            <w:r>
              <w:rPr>
                <w:w w:val="105"/>
                <w:sz w:val="18"/>
              </w:rPr>
              <w:t>тровања.</w:t>
            </w:r>
            <w:r>
              <w:rPr>
                <w:spacing w:val="-1"/>
                <w:w w:val="105"/>
                <w:sz w:val="18"/>
              </w:rPr>
              <w:t xml:space="preserve"> </w:t>
            </w:r>
            <w:r>
              <w:rPr>
                <w:w w:val="105"/>
                <w:sz w:val="18"/>
              </w:rPr>
              <w:t>Хемијске повреде: тровања одређеним</w:t>
            </w:r>
            <w:r>
              <w:rPr>
                <w:spacing w:val="-3"/>
                <w:w w:val="105"/>
                <w:sz w:val="18"/>
              </w:rPr>
              <w:t xml:space="preserve"> </w:t>
            </w:r>
            <w:r>
              <w:rPr>
                <w:w w:val="105"/>
                <w:sz w:val="18"/>
              </w:rPr>
              <w:t>хемијским</w:t>
            </w:r>
            <w:r>
              <w:rPr>
                <w:spacing w:val="-1"/>
                <w:w w:val="105"/>
                <w:sz w:val="18"/>
              </w:rPr>
              <w:t xml:space="preserve"> </w:t>
            </w:r>
            <w:r>
              <w:rPr>
                <w:w w:val="105"/>
                <w:sz w:val="18"/>
              </w:rPr>
              <w:t>супстанцама.</w:t>
            </w:r>
            <w:r>
              <w:rPr>
                <w:spacing w:val="-1"/>
                <w:w w:val="105"/>
                <w:sz w:val="18"/>
              </w:rPr>
              <w:t xml:space="preserve"> </w:t>
            </w:r>
            <w:r>
              <w:rPr>
                <w:w w:val="105"/>
                <w:sz w:val="18"/>
              </w:rPr>
              <w:t>Физичке повреде: повреде високом и ниском темепартуром. Физичке повреде: повреде атмосферским и техничким е</w:t>
            </w:r>
            <w:r>
              <w:rPr>
                <w:w w:val="105"/>
                <w:sz w:val="18"/>
              </w:rPr>
              <w:t>лектрицитетом, јонизујућим зрачењем, ниским и високим атмосферским притиском. Психичке, бактеријске, нутритивне повреде. Оштећење здравља. Задес, самоубиство, убиство. Идентификација непознатих живих и непознатих лешева. Кривична одговорност љекара. Информ</w:t>
            </w:r>
            <w:r>
              <w:rPr>
                <w:w w:val="105"/>
                <w:sz w:val="18"/>
              </w:rPr>
              <w:t>исаност пацијента и његов пристанак на медицинску интервенцију. Умирање и смрт.</w:t>
            </w:r>
          </w:p>
          <w:p w:rsidR="00644799" w:rsidRDefault="00E53327">
            <w:pPr>
              <w:pStyle w:val="TableParagraph"/>
              <w:spacing w:before="8"/>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1" w:line="249" w:lineRule="auto"/>
              <w:rPr>
                <w:sz w:val="18"/>
              </w:rPr>
            </w:pPr>
            <w:r>
              <w:rPr>
                <w:w w:val="105"/>
                <w:sz w:val="18"/>
              </w:rPr>
              <w:t>Судскомедицинско</w:t>
            </w:r>
            <w:r>
              <w:rPr>
                <w:spacing w:val="19"/>
                <w:w w:val="105"/>
                <w:sz w:val="18"/>
              </w:rPr>
              <w:t xml:space="preserve"> </w:t>
            </w:r>
            <w:r>
              <w:rPr>
                <w:w w:val="105"/>
                <w:sz w:val="18"/>
              </w:rPr>
              <w:t>вјештачење</w:t>
            </w:r>
            <w:r>
              <w:rPr>
                <w:spacing w:val="22"/>
                <w:w w:val="105"/>
                <w:sz w:val="18"/>
              </w:rPr>
              <w:t xml:space="preserve"> </w:t>
            </w:r>
            <w:r>
              <w:rPr>
                <w:w w:val="105"/>
                <w:sz w:val="18"/>
              </w:rPr>
              <w:t>тјелесних</w:t>
            </w:r>
            <w:r>
              <w:rPr>
                <w:spacing w:val="21"/>
                <w:w w:val="105"/>
                <w:sz w:val="18"/>
              </w:rPr>
              <w:t xml:space="preserve"> </w:t>
            </w:r>
            <w:r>
              <w:rPr>
                <w:w w:val="105"/>
                <w:sz w:val="18"/>
              </w:rPr>
              <w:t>повреда</w:t>
            </w:r>
            <w:r>
              <w:rPr>
                <w:spacing w:val="24"/>
                <w:w w:val="105"/>
                <w:sz w:val="18"/>
              </w:rPr>
              <w:t xml:space="preserve"> </w:t>
            </w:r>
            <w:r>
              <w:rPr>
                <w:w w:val="105"/>
                <w:sz w:val="18"/>
              </w:rPr>
              <w:t>у</w:t>
            </w:r>
            <w:r>
              <w:rPr>
                <w:spacing w:val="19"/>
                <w:w w:val="105"/>
                <w:sz w:val="18"/>
              </w:rPr>
              <w:t xml:space="preserve"> </w:t>
            </w:r>
            <w:r>
              <w:rPr>
                <w:w w:val="105"/>
                <w:sz w:val="18"/>
              </w:rPr>
              <w:t>кривичном</w:t>
            </w:r>
            <w:r>
              <w:rPr>
                <w:spacing w:val="22"/>
                <w:w w:val="105"/>
                <w:sz w:val="18"/>
              </w:rPr>
              <w:t xml:space="preserve"> </w:t>
            </w:r>
            <w:r>
              <w:rPr>
                <w:w w:val="105"/>
                <w:sz w:val="18"/>
              </w:rPr>
              <w:t>поступку</w:t>
            </w:r>
            <w:r>
              <w:rPr>
                <w:spacing w:val="19"/>
                <w:w w:val="105"/>
                <w:sz w:val="18"/>
              </w:rPr>
              <w:t xml:space="preserve"> </w:t>
            </w:r>
            <w:r>
              <w:rPr>
                <w:w w:val="105"/>
                <w:sz w:val="18"/>
              </w:rPr>
              <w:t>(вјештачење,</w:t>
            </w:r>
            <w:r>
              <w:rPr>
                <w:spacing w:val="22"/>
                <w:w w:val="105"/>
                <w:sz w:val="18"/>
              </w:rPr>
              <w:t xml:space="preserve"> </w:t>
            </w:r>
            <w:r>
              <w:rPr>
                <w:w w:val="105"/>
                <w:sz w:val="18"/>
              </w:rPr>
              <w:t>вјештак,</w:t>
            </w:r>
            <w:r>
              <w:rPr>
                <w:spacing w:val="19"/>
                <w:w w:val="105"/>
                <w:sz w:val="18"/>
              </w:rPr>
              <w:t xml:space="preserve"> </w:t>
            </w:r>
            <w:r>
              <w:rPr>
                <w:w w:val="105"/>
                <w:sz w:val="18"/>
              </w:rPr>
              <w:t>класификација, квалификација).</w:t>
            </w:r>
            <w:r>
              <w:rPr>
                <w:spacing w:val="80"/>
                <w:w w:val="105"/>
                <w:sz w:val="18"/>
              </w:rPr>
              <w:t xml:space="preserve"> </w:t>
            </w:r>
            <w:r>
              <w:rPr>
                <w:w w:val="105"/>
                <w:sz w:val="18"/>
              </w:rPr>
              <w:t>Извјештај</w:t>
            </w:r>
            <w:r>
              <w:rPr>
                <w:spacing w:val="80"/>
                <w:w w:val="105"/>
                <w:sz w:val="18"/>
              </w:rPr>
              <w:t xml:space="preserve"> </w:t>
            </w:r>
            <w:r>
              <w:rPr>
                <w:w w:val="105"/>
                <w:sz w:val="18"/>
              </w:rPr>
              <w:t>о</w:t>
            </w:r>
            <w:r>
              <w:rPr>
                <w:spacing w:val="80"/>
                <w:w w:val="105"/>
                <w:sz w:val="18"/>
              </w:rPr>
              <w:t xml:space="preserve"> </w:t>
            </w:r>
            <w:r>
              <w:rPr>
                <w:w w:val="105"/>
                <w:sz w:val="18"/>
              </w:rPr>
              <w:t>обављеном</w:t>
            </w:r>
            <w:r>
              <w:rPr>
                <w:spacing w:val="80"/>
                <w:w w:val="105"/>
                <w:sz w:val="18"/>
              </w:rPr>
              <w:t xml:space="preserve"> </w:t>
            </w:r>
            <w:r>
              <w:rPr>
                <w:w w:val="105"/>
                <w:sz w:val="18"/>
              </w:rPr>
              <w:t>судскомедицинском</w:t>
            </w:r>
            <w:r>
              <w:rPr>
                <w:spacing w:val="80"/>
                <w:w w:val="105"/>
                <w:sz w:val="18"/>
              </w:rPr>
              <w:t xml:space="preserve"> </w:t>
            </w:r>
            <w:r>
              <w:rPr>
                <w:w w:val="105"/>
                <w:sz w:val="18"/>
              </w:rPr>
              <w:t>вјештачењу.</w:t>
            </w:r>
            <w:r>
              <w:rPr>
                <w:spacing w:val="80"/>
                <w:w w:val="105"/>
                <w:sz w:val="18"/>
              </w:rPr>
              <w:t xml:space="preserve"> </w:t>
            </w:r>
            <w:r>
              <w:rPr>
                <w:w w:val="105"/>
                <w:sz w:val="18"/>
              </w:rPr>
              <w:t>Судскомедицинско</w:t>
            </w:r>
            <w:r>
              <w:rPr>
                <w:spacing w:val="80"/>
                <w:w w:val="105"/>
                <w:sz w:val="18"/>
              </w:rPr>
              <w:t xml:space="preserve"> </w:t>
            </w:r>
            <w:r>
              <w:rPr>
                <w:w w:val="105"/>
                <w:sz w:val="18"/>
              </w:rPr>
              <w:t>вјештачење тјелесних</w:t>
            </w:r>
            <w:r>
              <w:rPr>
                <w:spacing w:val="40"/>
                <w:w w:val="105"/>
                <w:sz w:val="18"/>
              </w:rPr>
              <w:t xml:space="preserve"> </w:t>
            </w:r>
            <w:r>
              <w:rPr>
                <w:w w:val="105"/>
                <w:sz w:val="18"/>
              </w:rPr>
              <w:t>повреда</w:t>
            </w:r>
            <w:r>
              <w:rPr>
                <w:spacing w:val="40"/>
                <w:w w:val="105"/>
                <w:sz w:val="18"/>
              </w:rPr>
              <w:t xml:space="preserve"> </w:t>
            </w:r>
            <w:r>
              <w:rPr>
                <w:w w:val="105"/>
                <w:sz w:val="18"/>
              </w:rPr>
              <w:t>у</w:t>
            </w:r>
            <w:r>
              <w:rPr>
                <w:spacing w:val="40"/>
                <w:w w:val="105"/>
                <w:sz w:val="18"/>
              </w:rPr>
              <w:t xml:space="preserve"> </w:t>
            </w:r>
            <w:r>
              <w:rPr>
                <w:w w:val="105"/>
                <w:sz w:val="18"/>
              </w:rPr>
              <w:t>кривичном</w:t>
            </w:r>
            <w:r>
              <w:rPr>
                <w:spacing w:val="40"/>
                <w:w w:val="105"/>
                <w:sz w:val="18"/>
              </w:rPr>
              <w:t xml:space="preserve"> </w:t>
            </w:r>
            <w:r>
              <w:rPr>
                <w:w w:val="105"/>
                <w:sz w:val="18"/>
              </w:rPr>
              <w:t>поступку</w:t>
            </w:r>
            <w:r>
              <w:rPr>
                <w:spacing w:val="40"/>
                <w:w w:val="105"/>
                <w:sz w:val="18"/>
              </w:rPr>
              <w:t xml:space="preserve"> </w:t>
            </w:r>
            <w:r>
              <w:rPr>
                <w:w w:val="105"/>
                <w:sz w:val="18"/>
              </w:rPr>
              <w:t>(вјештачење,</w:t>
            </w:r>
            <w:r>
              <w:rPr>
                <w:spacing w:val="40"/>
                <w:w w:val="105"/>
                <w:sz w:val="18"/>
              </w:rPr>
              <w:t xml:space="preserve"> </w:t>
            </w:r>
            <w:r>
              <w:rPr>
                <w:w w:val="105"/>
                <w:sz w:val="18"/>
              </w:rPr>
              <w:t>вјештак,</w:t>
            </w:r>
            <w:r>
              <w:rPr>
                <w:spacing w:val="40"/>
                <w:w w:val="105"/>
                <w:sz w:val="18"/>
              </w:rPr>
              <w:t xml:space="preserve"> </w:t>
            </w:r>
            <w:r>
              <w:rPr>
                <w:w w:val="105"/>
                <w:sz w:val="18"/>
              </w:rPr>
              <w:t>класификација</w:t>
            </w:r>
            <w:r>
              <w:rPr>
                <w:spacing w:val="40"/>
                <w:w w:val="105"/>
                <w:sz w:val="18"/>
              </w:rPr>
              <w:t xml:space="preserve"> </w:t>
            </w:r>
            <w:r>
              <w:rPr>
                <w:w w:val="105"/>
                <w:sz w:val="18"/>
              </w:rPr>
              <w:t>и</w:t>
            </w:r>
            <w:r>
              <w:rPr>
                <w:spacing w:val="40"/>
                <w:w w:val="105"/>
                <w:sz w:val="18"/>
              </w:rPr>
              <w:t xml:space="preserve"> </w:t>
            </w:r>
            <w:r>
              <w:rPr>
                <w:w w:val="105"/>
                <w:sz w:val="18"/>
              </w:rPr>
              <w:t>квалификација</w:t>
            </w:r>
            <w:r>
              <w:rPr>
                <w:spacing w:val="40"/>
                <w:w w:val="105"/>
                <w:sz w:val="18"/>
              </w:rPr>
              <w:t xml:space="preserve"> </w:t>
            </w:r>
            <w:r>
              <w:rPr>
                <w:w w:val="105"/>
                <w:sz w:val="18"/>
              </w:rPr>
              <w:t>тјелесних повреда).</w:t>
            </w:r>
            <w:r>
              <w:rPr>
                <w:spacing w:val="19"/>
                <w:w w:val="105"/>
                <w:sz w:val="18"/>
              </w:rPr>
              <w:t xml:space="preserve"> </w:t>
            </w:r>
            <w:r>
              <w:rPr>
                <w:w w:val="105"/>
                <w:sz w:val="18"/>
              </w:rPr>
              <w:t>Извештај</w:t>
            </w:r>
            <w:r>
              <w:rPr>
                <w:spacing w:val="23"/>
                <w:w w:val="105"/>
                <w:sz w:val="18"/>
              </w:rPr>
              <w:t xml:space="preserve"> </w:t>
            </w:r>
            <w:r>
              <w:rPr>
                <w:w w:val="105"/>
                <w:sz w:val="18"/>
              </w:rPr>
              <w:t>о</w:t>
            </w:r>
            <w:r>
              <w:rPr>
                <w:spacing w:val="18"/>
                <w:w w:val="105"/>
                <w:sz w:val="18"/>
              </w:rPr>
              <w:t xml:space="preserve"> </w:t>
            </w:r>
            <w:r>
              <w:rPr>
                <w:w w:val="105"/>
                <w:sz w:val="18"/>
              </w:rPr>
              <w:t>обављеном</w:t>
            </w:r>
            <w:r>
              <w:rPr>
                <w:spacing w:val="20"/>
                <w:w w:val="105"/>
                <w:sz w:val="18"/>
              </w:rPr>
              <w:t xml:space="preserve"> </w:t>
            </w:r>
            <w:r>
              <w:rPr>
                <w:w w:val="105"/>
                <w:sz w:val="18"/>
              </w:rPr>
              <w:t>судскомедицнском</w:t>
            </w:r>
            <w:r>
              <w:rPr>
                <w:spacing w:val="20"/>
                <w:w w:val="105"/>
                <w:sz w:val="18"/>
              </w:rPr>
              <w:t xml:space="preserve"> </w:t>
            </w:r>
            <w:r>
              <w:rPr>
                <w:w w:val="105"/>
                <w:sz w:val="18"/>
              </w:rPr>
              <w:t>вјештачењу.</w:t>
            </w:r>
            <w:r>
              <w:rPr>
                <w:spacing w:val="23"/>
                <w:w w:val="105"/>
                <w:sz w:val="18"/>
              </w:rPr>
              <w:t xml:space="preserve"> </w:t>
            </w:r>
            <w:r>
              <w:rPr>
                <w:w w:val="105"/>
                <w:sz w:val="18"/>
              </w:rPr>
              <w:t>Механичке</w:t>
            </w:r>
            <w:r>
              <w:rPr>
                <w:spacing w:val="19"/>
                <w:w w:val="105"/>
                <w:sz w:val="18"/>
              </w:rPr>
              <w:t xml:space="preserve"> </w:t>
            </w:r>
            <w:r>
              <w:rPr>
                <w:w w:val="105"/>
                <w:sz w:val="18"/>
              </w:rPr>
              <w:t>повреде</w:t>
            </w:r>
            <w:r>
              <w:rPr>
                <w:spacing w:val="21"/>
                <w:w w:val="105"/>
                <w:sz w:val="18"/>
              </w:rPr>
              <w:t xml:space="preserve"> </w:t>
            </w:r>
            <w:r>
              <w:rPr>
                <w:w w:val="105"/>
                <w:sz w:val="18"/>
              </w:rPr>
              <w:t>максилофацијалне</w:t>
            </w:r>
            <w:r>
              <w:rPr>
                <w:spacing w:val="23"/>
                <w:w w:val="105"/>
                <w:sz w:val="18"/>
              </w:rPr>
              <w:t xml:space="preserve"> </w:t>
            </w:r>
            <w:r>
              <w:rPr>
                <w:w w:val="105"/>
                <w:sz w:val="18"/>
              </w:rPr>
              <w:t>ре</w:t>
            </w:r>
            <w:r>
              <w:rPr>
                <w:w w:val="105"/>
                <w:sz w:val="18"/>
              </w:rPr>
              <w:t>гије. Сачињавање</w:t>
            </w:r>
            <w:r>
              <w:rPr>
                <w:spacing w:val="-7"/>
                <w:w w:val="105"/>
                <w:sz w:val="18"/>
              </w:rPr>
              <w:t xml:space="preserve"> </w:t>
            </w:r>
            <w:r>
              <w:rPr>
                <w:w w:val="105"/>
                <w:sz w:val="18"/>
              </w:rPr>
              <w:t>извјештаја</w:t>
            </w:r>
            <w:r>
              <w:rPr>
                <w:spacing w:val="-5"/>
                <w:w w:val="105"/>
                <w:sz w:val="18"/>
              </w:rPr>
              <w:t xml:space="preserve"> </w:t>
            </w:r>
            <w:r>
              <w:rPr>
                <w:w w:val="105"/>
                <w:sz w:val="18"/>
              </w:rPr>
              <w:t>о</w:t>
            </w:r>
            <w:r>
              <w:rPr>
                <w:spacing w:val="-8"/>
                <w:w w:val="105"/>
                <w:sz w:val="18"/>
              </w:rPr>
              <w:t xml:space="preserve"> </w:t>
            </w:r>
            <w:r>
              <w:rPr>
                <w:w w:val="105"/>
                <w:sz w:val="18"/>
              </w:rPr>
              <w:t>обављеном</w:t>
            </w:r>
            <w:r>
              <w:rPr>
                <w:spacing w:val="-8"/>
                <w:w w:val="105"/>
                <w:sz w:val="18"/>
              </w:rPr>
              <w:t xml:space="preserve"> </w:t>
            </w:r>
            <w:r>
              <w:rPr>
                <w:w w:val="105"/>
                <w:sz w:val="18"/>
              </w:rPr>
              <w:t>вјештачењу</w:t>
            </w:r>
            <w:r>
              <w:rPr>
                <w:spacing w:val="-10"/>
                <w:w w:val="105"/>
                <w:sz w:val="18"/>
              </w:rPr>
              <w:t xml:space="preserve"> </w:t>
            </w:r>
            <w:r>
              <w:rPr>
                <w:w w:val="105"/>
                <w:sz w:val="18"/>
              </w:rPr>
              <w:t>тјелесних</w:t>
            </w:r>
            <w:r>
              <w:rPr>
                <w:spacing w:val="-8"/>
                <w:w w:val="105"/>
                <w:sz w:val="18"/>
              </w:rPr>
              <w:t xml:space="preserve"> </w:t>
            </w:r>
            <w:r>
              <w:rPr>
                <w:w w:val="105"/>
                <w:sz w:val="18"/>
              </w:rPr>
              <w:t>повреда</w:t>
            </w:r>
            <w:r>
              <w:rPr>
                <w:spacing w:val="-5"/>
                <w:w w:val="105"/>
                <w:sz w:val="18"/>
              </w:rPr>
              <w:t xml:space="preserve"> </w:t>
            </w:r>
            <w:r>
              <w:rPr>
                <w:w w:val="105"/>
                <w:sz w:val="18"/>
              </w:rPr>
              <w:t>максилофацијалне</w:t>
            </w:r>
            <w:r>
              <w:rPr>
                <w:spacing w:val="-7"/>
                <w:w w:val="105"/>
                <w:sz w:val="18"/>
              </w:rPr>
              <w:t xml:space="preserve"> </w:t>
            </w:r>
            <w:r>
              <w:rPr>
                <w:w w:val="105"/>
                <w:sz w:val="18"/>
              </w:rPr>
              <w:t>регије.</w:t>
            </w:r>
            <w:r>
              <w:rPr>
                <w:spacing w:val="-3"/>
                <w:w w:val="105"/>
                <w:sz w:val="18"/>
              </w:rPr>
              <w:t xml:space="preserve"> </w:t>
            </w:r>
            <w:r>
              <w:rPr>
                <w:w w:val="105"/>
                <w:sz w:val="18"/>
              </w:rPr>
              <w:t>Механичке</w:t>
            </w:r>
            <w:r>
              <w:rPr>
                <w:spacing w:val="-5"/>
                <w:w w:val="105"/>
                <w:sz w:val="18"/>
              </w:rPr>
              <w:t xml:space="preserve"> </w:t>
            </w:r>
            <w:r>
              <w:rPr>
                <w:w w:val="105"/>
                <w:sz w:val="18"/>
              </w:rPr>
              <w:t>повреде максилофацијалне регије. Сачињавање извјештаја о обављеном вјештачењу тјелесних повреда максилофацијалне регије. Утврђивање налаза код вјештачења механичких повреда максилофацијалне регије у</w:t>
            </w:r>
            <w:r>
              <w:rPr>
                <w:spacing w:val="-4"/>
                <w:w w:val="105"/>
                <w:sz w:val="18"/>
              </w:rPr>
              <w:t xml:space="preserve"> </w:t>
            </w:r>
            <w:r>
              <w:rPr>
                <w:w w:val="105"/>
                <w:sz w:val="18"/>
              </w:rPr>
              <w:t>кривичном поступку. Судскомедицинско</w:t>
            </w:r>
            <w:r>
              <w:rPr>
                <w:spacing w:val="80"/>
                <w:w w:val="105"/>
                <w:sz w:val="18"/>
              </w:rPr>
              <w:t xml:space="preserve"> </w:t>
            </w:r>
            <w:r>
              <w:rPr>
                <w:w w:val="105"/>
                <w:sz w:val="18"/>
              </w:rPr>
              <w:t>вештачење</w:t>
            </w:r>
            <w:r>
              <w:rPr>
                <w:spacing w:val="80"/>
                <w:w w:val="105"/>
                <w:sz w:val="18"/>
              </w:rPr>
              <w:t xml:space="preserve"> </w:t>
            </w:r>
            <w:r>
              <w:rPr>
                <w:w w:val="105"/>
                <w:sz w:val="18"/>
              </w:rPr>
              <w:t>повреда</w:t>
            </w:r>
            <w:r>
              <w:rPr>
                <w:spacing w:val="80"/>
                <w:w w:val="105"/>
                <w:sz w:val="18"/>
              </w:rPr>
              <w:t xml:space="preserve"> </w:t>
            </w:r>
            <w:r>
              <w:rPr>
                <w:w w:val="105"/>
                <w:sz w:val="18"/>
              </w:rPr>
              <w:t>зу</w:t>
            </w:r>
            <w:r>
              <w:rPr>
                <w:w w:val="105"/>
                <w:sz w:val="18"/>
              </w:rPr>
              <w:t>ба,</w:t>
            </w:r>
            <w:r>
              <w:rPr>
                <w:spacing w:val="80"/>
                <w:w w:val="105"/>
                <w:sz w:val="18"/>
              </w:rPr>
              <w:t xml:space="preserve"> </w:t>
            </w:r>
            <w:r>
              <w:rPr>
                <w:w w:val="105"/>
                <w:sz w:val="18"/>
              </w:rPr>
              <w:t>класификација</w:t>
            </w:r>
            <w:r>
              <w:rPr>
                <w:spacing w:val="80"/>
                <w:w w:val="105"/>
                <w:sz w:val="18"/>
              </w:rPr>
              <w:t xml:space="preserve"> </w:t>
            </w:r>
            <w:r>
              <w:rPr>
                <w:w w:val="105"/>
                <w:sz w:val="18"/>
              </w:rPr>
              <w:t>и</w:t>
            </w:r>
            <w:r>
              <w:rPr>
                <w:spacing w:val="80"/>
                <w:w w:val="105"/>
                <w:sz w:val="18"/>
              </w:rPr>
              <w:t xml:space="preserve"> </w:t>
            </w:r>
            <w:r>
              <w:rPr>
                <w:w w:val="105"/>
                <w:sz w:val="18"/>
              </w:rPr>
              <w:t>квалификација</w:t>
            </w:r>
            <w:r>
              <w:rPr>
                <w:spacing w:val="80"/>
                <w:w w:val="105"/>
                <w:sz w:val="18"/>
              </w:rPr>
              <w:t xml:space="preserve"> </w:t>
            </w:r>
            <w:r>
              <w:rPr>
                <w:w w:val="105"/>
                <w:sz w:val="18"/>
              </w:rPr>
              <w:t>повреда</w:t>
            </w:r>
            <w:r>
              <w:rPr>
                <w:spacing w:val="80"/>
                <w:w w:val="105"/>
                <w:sz w:val="18"/>
              </w:rPr>
              <w:t xml:space="preserve"> </w:t>
            </w:r>
            <w:r>
              <w:rPr>
                <w:w w:val="105"/>
                <w:sz w:val="18"/>
              </w:rPr>
              <w:t>зуба.</w:t>
            </w:r>
            <w:r>
              <w:rPr>
                <w:spacing w:val="80"/>
                <w:w w:val="105"/>
                <w:sz w:val="18"/>
              </w:rPr>
              <w:t xml:space="preserve"> </w:t>
            </w:r>
            <w:r>
              <w:rPr>
                <w:w w:val="105"/>
                <w:sz w:val="18"/>
              </w:rPr>
              <w:t>Извјештај</w:t>
            </w:r>
            <w:r>
              <w:rPr>
                <w:spacing w:val="40"/>
                <w:w w:val="105"/>
                <w:sz w:val="18"/>
              </w:rPr>
              <w:t xml:space="preserve"> </w:t>
            </w:r>
            <w:r>
              <w:rPr>
                <w:w w:val="105"/>
                <w:sz w:val="18"/>
              </w:rPr>
              <w:t>(саопштење)</w:t>
            </w:r>
            <w:r>
              <w:rPr>
                <w:spacing w:val="35"/>
                <w:w w:val="105"/>
                <w:sz w:val="18"/>
              </w:rPr>
              <w:t xml:space="preserve"> </w:t>
            </w:r>
            <w:r>
              <w:rPr>
                <w:w w:val="105"/>
                <w:sz w:val="18"/>
              </w:rPr>
              <w:t>о</w:t>
            </w:r>
            <w:r>
              <w:rPr>
                <w:spacing w:val="31"/>
                <w:w w:val="105"/>
                <w:sz w:val="18"/>
              </w:rPr>
              <w:t xml:space="preserve"> </w:t>
            </w:r>
            <w:r>
              <w:rPr>
                <w:w w:val="105"/>
                <w:sz w:val="18"/>
              </w:rPr>
              <w:t>обављеном</w:t>
            </w:r>
            <w:r>
              <w:rPr>
                <w:spacing w:val="32"/>
                <w:w w:val="105"/>
                <w:sz w:val="18"/>
              </w:rPr>
              <w:t xml:space="preserve"> </w:t>
            </w:r>
            <w:r>
              <w:rPr>
                <w:w w:val="105"/>
                <w:sz w:val="18"/>
              </w:rPr>
              <w:t>вјештачењу</w:t>
            </w:r>
            <w:r>
              <w:rPr>
                <w:spacing w:val="27"/>
                <w:w w:val="105"/>
                <w:sz w:val="18"/>
              </w:rPr>
              <w:t xml:space="preserve"> </w:t>
            </w:r>
            <w:r>
              <w:rPr>
                <w:w w:val="105"/>
                <w:sz w:val="18"/>
              </w:rPr>
              <w:t>повреда</w:t>
            </w:r>
            <w:r>
              <w:rPr>
                <w:spacing w:val="34"/>
                <w:w w:val="105"/>
                <w:sz w:val="18"/>
              </w:rPr>
              <w:t xml:space="preserve"> </w:t>
            </w:r>
            <w:r>
              <w:rPr>
                <w:w w:val="105"/>
                <w:sz w:val="18"/>
              </w:rPr>
              <w:t>зуба</w:t>
            </w:r>
            <w:r>
              <w:rPr>
                <w:spacing w:val="31"/>
                <w:w w:val="105"/>
                <w:sz w:val="18"/>
              </w:rPr>
              <w:t xml:space="preserve"> </w:t>
            </w:r>
            <w:r>
              <w:rPr>
                <w:w w:val="105"/>
                <w:sz w:val="18"/>
              </w:rPr>
              <w:t>-</w:t>
            </w:r>
            <w:r>
              <w:rPr>
                <w:spacing w:val="33"/>
                <w:w w:val="105"/>
                <w:sz w:val="18"/>
              </w:rPr>
              <w:t xml:space="preserve"> </w:t>
            </w:r>
            <w:r>
              <w:rPr>
                <w:w w:val="105"/>
                <w:sz w:val="18"/>
              </w:rPr>
              <w:t>I</w:t>
            </w:r>
            <w:r>
              <w:rPr>
                <w:spacing w:val="31"/>
                <w:w w:val="105"/>
                <w:sz w:val="18"/>
              </w:rPr>
              <w:t xml:space="preserve"> </w:t>
            </w:r>
            <w:r>
              <w:rPr>
                <w:w w:val="105"/>
                <w:sz w:val="18"/>
              </w:rPr>
              <w:t>дио.</w:t>
            </w:r>
            <w:r>
              <w:rPr>
                <w:spacing w:val="32"/>
                <w:w w:val="105"/>
                <w:sz w:val="18"/>
              </w:rPr>
              <w:t xml:space="preserve"> </w:t>
            </w:r>
            <w:r>
              <w:rPr>
                <w:w w:val="105"/>
                <w:sz w:val="18"/>
              </w:rPr>
              <w:t>Извјештај</w:t>
            </w:r>
            <w:r>
              <w:rPr>
                <w:spacing w:val="31"/>
                <w:w w:val="105"/>
                <w:sz w:val="18"/>
              </w:rPr>
              <w:t xml:space="preserve"> </w:t>
            </w:r>
            <w:r>
              <w:rPr>
                <w:w w:val="105"/>
                <w:sz w:val="18"/>
              </w:rPr>
              <w:t>(саопштење)</w:t>
            </w:r>
            <w:r>
              <w:rPr>
                <w:spacing w:val="35"/>
                <w:w w:val="105"/>
                <w:sz w:val="18"/>
              </w:rPr>
              <w:t xml:space="preserve"> </w:t>
            </w:r>
            <w:r>
              <w:rPr>
                <w:w w:val="105"/>
                <w:sz w:val="18"/>
              </w:rPr>
              <w:t>о</w:t>
            </w:r>
            <w:r>
              <w:rPr>
                <w:spacing w:val="33"/>
                <w:w w:val="105"/>
                <w:sz w:val="18"/>
              </w:rPr>
              <w:t xml:space="preserve"> </w:t>
            </w:r>
            <w:r>
              <w:rPr>
                <w:w w:val="105"/>
                <w:sz w:val="18"/>
              </w:rPr>
              <w:t>обављеном</w:t>
            </w:r>
            <w:r>
              <w:rPr>
                <w:spacing w:val="32"/>
                <w:w w:val="105"/>
                <w:sz w:val="18"/>
              </w:rPr>
              <w:t xml:space="preserve"> </w:t>
            </w:r>
            <w:r>
              <w:rPr>
                <w:w w:val="105"/>
                <w:sz w:val="18"/>
              </w:rPr>
              <w:t>вјештачењу повреда</w:t>
            </w:r>
            <w:r>
              <w:rPr>
                <w:spacing w:val="21"/>
                <w:w w:val="105"/>
                <w:sz w:val="18"/>
              </w:rPr>
              <w:t xml:space="preserve"> </w:t>
            </w:r>
            <w:r>
              <w:rPr>
                <w:w w:val="105"/>
                <w:sz w:val="18"/>
              </w:rPr>
              <w:t>зуба</w:t>
            </w:r>
            <w:r>
              <w:rPr>
                <w:spacing w:val="23"/>
                <w:w w:val="105"/>
                <w:sz w:val="18"/>
              </w:rPr>
              <w:t xml:space="preserve"> </w:t>
            </w:r>
            <w:r>
              <w:rPr>
                <w:w w:val="105"/>
                <w:sz w:val="18"/>
              </w:rPr>
              <w:t>-</w:t>
            </w:r>
            <w:r>
              <w:rPr>
                <w:spacing w:val="23"/>
                <w:w w:val="105"/>
                <w:sz w:val="18"/>
              </w:rPr>
              <w:t xml:space="preserve"> </w:t>
            </w:r>
            <w:r>
              <w:rPr>
                <w:w w:val="105"/>
                <w:sz w:val="18"/>
              </w:rPr>
              <w:t>II</w:t>
            </w:r>
            <w:r>
              <w:rPr>
                <w:spacing w:val="20"/>
                <w:w w:val="105"/>
                <w:sz w:val="18"/>
              </w:rPr>
              <w:t xml:space="preserve"> </w:t>
            </w:r>
            <w:r>
              <w:rPr>
                <w:w w:val="105"/>
                <w:sz w:val="18"/>
              </w:rPr>
              <w:t>дио.</w:t>
            </w:r>
            <w:r>
              <w:rPr>
                <w:spacing w:val="24"/>
                <w:w w:val="105"/>
                <w:sz w:val="18"/>
              </w:rPr>
              <w:t xml:space="preserve"> </w:t>
            </w:r>
            <w:r>
              <w:rPr>
                <w:w w:val="105"/>
                <w:sz w:val="18"/>
              </w:rPr>
              <w:t>Сачињавање</w:t>
            </w:r>
            <w:r>
              <w:rPr>
                <w:spacing w:val="24"/>
                <w:w w:val="105"/>
                <w:sz w:val="18"/>
              </w:rPr>
              <w:t xml:space="preserve"> </w:t>
            </w:r>
            <w:r>
              <w:rPr>
                <w:w w:val="105"/>
                <w:sz w:val="18"/>
              </w:rPr>
              <w:t>закључка</w:t>
            </w:r>
            <w:r>
              <w:rPr>
                <w:spacing w:val="23"/>
                <w:w w:val="105"/>
                <w:sz w:val="18"/>
              </w:rPr>
              <w:t xml:space="preserve"> </w:t>
            </w:r>
            <w:r>
              <w:rPr>
                <w:w w:val="105"/>
                <w:sz w:val="18"/>
              </w:rPr>
              <w:t>и</w:t>
            </w:r>
            <w:r>
              <w:rPr>
                <w:spacing w:val="23"/>
                <w:w w:val="105"/>
                <w:sz w:val="18"/>
              </w:rPr>
              <w:t xml:space="preserve"> </w:t>
            </w:r>
            <w:r>
              <w:rPr>
                <w:w w:val="105"/>
                <w:sz w:val="18"/>
              </w:rPr>
              <w:t>мишљења</w:t>
            </w:r>
            <w:r>
              <w:rPr>
                <w:spacing w:val="23"/>
                <w:w w:val="105"/>
                <w:sz w:val="18"/>
              </w:rPr>
              <w:t xml:space="preserve"> </w:t>
            </w:r>
            <w:r>
              <w:rPr>
                <w:w w:val="105"/>
                <w:sz w:val="18"/>
              </w:rPr>
              <w:t>код</w:t>
            </w:r>
            <w:r>
              <w:rPr>
                <w:spacing w:val="26"/>
                <w:w w:val="105"/>
                <w:sz w:val="18"/>
              </w:rPr>
              <w:t xml:space="preserve"> </w:t>
            </w:r>
            <w:r>
              <w:rPr>
                <w:w w:val="105"/>
                <w:sz w:val="18"/>
              </w:rPr>
              <w:t>вјештачења</w:t>
            </w:r>
            <w:r>
              <w:rPr>
                <w:spacing w:val="23"/>
                <w:w w:val="105"/>
                <w:sz w:val="18"/>
              </w:rPr>
              <w:t xml:space="preserve"> </w:t>
            </w:r>
            <w:r>
              <w:rPr>
                <w:w w:val="105"/>
                <w:sz w:val="18"/>
              </w:rPr>
              <w:t>повреда</w:t>
            </w:r>
            <w:r>
              <w:rPr>
                <w:spacing w:val="26"/>
                <w:w w:val="105"/>
                <w:sz w:val="18"/>
              </w:rPr>
              <w:t xml:space="preserve"> </w:t>
            </w:r>
            <w:r>
              <w:rPr>
                <w:w w:val="105"/>
                <w:sz w:val="18"/>
              </w:rPr>
              <w:t>максилофацијалне</w:t>
            </w:r>
            <w:r>
              <w:rPr>
                <w:spacing w:val="21"/>
                <w:w w:val="105"/>
                <w:sz w:val="18"/>
              </w:rPr>
              <w:t xml:space="preserve"> </w:t>
            </w:r>
            <w:r>
              <w:rPr>
                <w:w w:val="105"/>
                <w:sz w:val="18"/>
              </w:rPr>
              <w:t>регије</w:t>
            </w:r>
            <w:r>
              <w:rPr>
                <w:spacing w:val="21"/>
                <w:w w:val="105"/>
                <w:sz w:val="18"/>
              </w:rPr>
              <w:t xml:space="preserve"> </w:t>
            </w:r>
            <w:r>
              <w:rPr>
                <w:w w:val="105"/>
                <w:sz w:val="18"/>
              </w:rPr>
              <w:t>на основу</w:t>
            </w:r>
            <w:r>
              <w:rPr>
                <w:spacing w:val="40"/>
                <w:w w:val="105"/>
                <w:sz w:val="18"/>
              </w:rPr>
              <w:t xml:space="preserve"> </w:t>
            </w:r>
            <w:r>
              <w:rPr>
                <w:w w:val="105"/>
                <w:sz w:val="18"/>
              </w:rPr>
              <w:t>утврђених</w:t>
            </w:r>
            <w:r>
              <w:rPr>
                <w:spacing w:val="40"/>
                <w:w w:val="105"/>
                <w:sz w:val="18"/>
              </w:rPr>
              <w:t xml:space="preserve"> </w:t>
            </w:r>
            <w:r>
              <w:rPr>
                <w:w w:val="105"/>
                <w:sz w:val="18"/>
              </w:rPr>
              <w:t>налаза.</w:t>
            </w:r>
            <w:r>
              <w:rPr>
                <w:spacing w:val="40"/>
                <w:w w:val="105"/>
                <w:sz w:val="18"/>
              </w:rPr>
              <w:t xml:space="preserve"> </w:t>
            </w:r>
            <w:r>
              <w:rPr>
                <w:w w:val="105"/>
                <w:sz w:val="18"/>
              </w:rPr>
              <w:t>Разматрање</w:t>
            </w:r>
            <w:r>
              <w:rPr>
                <w:spacing w:val="40"/>
                <w:w w:val="105"/>
                <w:sz w:val="18"/>
              </w:rPr>
              <w:t xml:space="preserve"> </w:t>
            </w:r>
            <w:r>
              <w:rPr>
                <w:w w:val="105"/>
                <w:sz w:val="18"/>
              </w:rPr>
              <w:t>извјештаја</w:t>
            </w:r>
            <w:r>
              <w:rPr>
                <w:spacing w:val="40"/>
                <w:w w:val="105"/>
                <w:sz w:val="18"/>
              </w:rPr>
              <w:t xml:space="preserve"> </w:t>
            </w:r>
            <w:r>
              <w:rPr>
                <w:w w:val="105"/>
                <w:sz w:val="18"/>
              </w:rPr>
              <w:t>о</w:t>
            </w:r>
            <w:r>
              <w:rPr>
                <w:spacing w:val="40"/>
                <w:w w:val="105"/>
                <w:sz w:val="18"/>
              </w:rPr>
              <w:t xml:space="preserve"> </w:t>
            </w:r>
            <w:r>
              <w:rPr>
                <w:w w:val="105"/>
                <w:sz w:val="18"/>
              </w:rPr>
              <w:t>вјештачењу</w:t>
            </w:r>
            <w:r>
              <w:rPr>
                <w:spacing w:val="40"/>
                <w:w w:val="105"/>
                <w:sz w:val="18"/>
              </w:rPr>
              <w:t xml:space="preserve"> </w:t>
            </w:r>
            <w:r>
              <w:rPr>
                <w:w w:val="105"/>
                <w:sz w:val="18"/>
              </w:rPr>
              <w:t>повреда</w:t>
            </w:r>
            <w:r>
              <w:rPr>
                <w:spacing w:val="40"/>
                <w:w w:val="105"/>
                <w:sz w:val="18"/>
              </w:rPr>
              <w:t xml:space="preserve"> </w:t>
            </w:r>
            <w:r>
              <w:rPr>
                <w:w w:val="105"/>
                <w:sz w:val="18"/>
              </w:rPr>
              <w:t>максилофацијалне</w:t>
            </w:r>
            <w:r>
              <w:rPr>
                <w:spacing w:val="40"/>
                <w:w w:val="105"/>
                <w:sz w:val="18"/>
              </w:rPr>
              <w:t xml:space="preserve"> </w:t>
            </w:r>
            <w:r>
              <w:rPr>
                <w:w w:val="105"/>
                <w:sz w:val="18"/>
              </w:rPr>
              <w:t>регије</w:t>
            </w:r>
            <w:r>
              <w:rPr>
                <w:spacing w:val="40"/>
                <w:w w:val="105"/>
                <w:sz w:val="18"/>
              </w:rPr>
              <w:t xml:space="preserve"> </w:t>
            </w:r>
            <w:r>
              <w:rPr>
                <w:w w:val="105"/>
                <w:sz w:val="18"/>
              </w:rPr>
              <w:t>–</w:t>
            </w:r>
            <w:r>
              <w:rPr>
                <w:spacing w:val="40"/>
                <w:w w:val="105"/>
                <w:sz w:val="18"/>
              </w:rPr>
              <w:t xml:space="preserve"> </w:t>
            </w:r>
            <w:r>
              <w:rPr>
                <w:w w:val="105"/>
                <w:sz w:val="18"/>
              </w:rPr>
              <w:t>I</w:t>
            </w:r>
            <w:r>
              <w:rPr>
                <w:spacing w:val="40"/>
                <w:w w:val="105"/>
                <w:sz w:val="18"/>
              </w:rPr>
              <w:t xml:space="preserve"> </w:t>
            </w:r>
            <w:r>
              <w:rPr>
                <w:w w:val="105"/>
                <w:sz w:val="18"/>
              </w:rPr>
              <w:t>дио.</w:t>
            </w:r>
            <w:r>
              <w:rPr>
                <w:spacing w:val="40"/>
                <w:w w:val="105"/>
                <w:sz w:val="18"/>
              </w:rPr>
              <w:t xml:space="preserve"> </w:t>
            </w:r>
            <w:r>
              <w:rPr>
                <w:w w:val="105"/>
                <w:sz w:val="18"/>
              </w:rPr>
              <w:t>Разматрање</w:t>
            </w:r>
            <w:r>
              <w:rPr>
                <w:spacing w:val="54"/>
                <w:w w:val="105"/>
                <w:sz w:val="18"/>
              </w:rPr>
              <w:t xml:space="preserve"> </w:t>
            </w:r>
            <w:r>
              <w:rPr>
                <w:w w:val="105"/>
                <w:sz w:val="18"/>
              </w:rPr>
              <w:t>извјештаја</w:t>
            </w:r>
            <w:r>
              <w:rPr>
                <w:spacing w:val="57"/>
                <w:w w:val="105"/>
                <w:sz w:val="18"/>
              </w:rPr>
              <w:t xml:space="preserve"> </w:t>
            </w:r>
            <w:r>
              <w:rPr>
                <w:w w:val="105"/>
                <w:sz w:val="18"/>
              </w:rPr>
              <w:t>о</w:t>
            </w:r>
            <w:r>
              <w:rPr>
                <w:spacing w:val="52"/>
                <w:w w:val="105"/>
                <w:sz w:val="18"/>
              </w:rPr>
              <w:t xml:space="preserve"> </w:t>
            </w:r>
            <w:r>
              <w:rPr>
                <w:w w:val="105"/>
                <w:sz w:val="18"/>
              </w:rPr>
              <w:t>вјештачењу</w:t>
            </w:r>
            <w:r>
              <w:rPr>
                <w:spacing w:val="49"/>
                <w:w w:val="105"/>
                <w:sz w:val="18"/>
              </w:rPr>
              <w:t xml:space="preserve"> </w:t>
            </w:r>
            <w:r>
              <w:rPr>
                <w:w w:val="105"/>
                <w:sz w:val="18"/>
              </w:rPr>
              <w:t>повреда</w:t>
            </w:r>
            <w:r>
              <w:rPr>
                <w:spacing w:val="56"/>
                <w:w w:val="105"/>
                <w:sz w:val="18"/>
              </w:rPr>
              <w:t xml:space="preserve"> </w:t>
            </w:r>
            <w:r>
              <w:rPr>
                <w:w w:val="105"/>
                <w:sz w:val="18"/>
              </w:rPr>
              <w:t>максилофацијалне</w:t>
            </w:r>
            <w:r>
              <w:rPr>
                <w:spacing w:val="56"/>
                <w:w w:val="105"/>
                <w:sz w:val="18"/>
              </w:rPr>
              <w:t xml:space="preserve"> </w:t>
            </w:r>
            <w:r>
              <w:rPr>
                <w:w w:val="105"/>
                <w:sz w:val="18"/>
              </w:rPr>
              <w:t>регије</w:t>
            </w:r>
            <w:r>
              <w:rPr>
                <w:spacing w:val="56"/>
                <w:w w:val="105"/>
                <w:sz w:val="18"/>
              </w:rPr>
              <w:t xml:space="preserve"> </w:t>
            </w:r>
            <w:r>
              <w:rPr>
                <w:w w:val="105"/>
                <w:sz w:val="18"/>
              </w:rPr>
              <w:t>–</w:t>
            </w:r>
            <w:r>
              <w:rPr>
                <w:spacing w:val="55"/>
                <w:w w:val="105"/>
                <w:sz w:val="18"/>
              </w:rPr>
              <w:t xml:space="preserve"> </w:t>
            </w:r>
            <w:r>
              <w:rPr>
                <w:w w:val="105"/>
                <w:sz w:val="18"/>
              </w:rPr>
              <w:t>II</w:t>
            </w:r>
            <w:r>
              <w:rPr>
                <w:spacing w:val="54"/>
                <w:w w:val="105"/>
                <w:sz w:val="18"/>
              </w:rPr>
              <w:t xml:space="preserve"> </w:t>
            </w:r>
            <w:r>
              <w:rPr>
                <w:w w:val="105"/>
                <w:sz w:val="18"/>
              </w:rPr>
              <w:t>дио.</w:t>
            </w:r>
            <w:r>
              <w:rPr>
                <w:spacing w:val="56"/>
                <w:w w:val="105"/>
                <w:sz w:val="18"/>
              </w:rPr>
              <w:t xml:space="preserve"> </w:t>
            </w:r>
            <w:r>
              <w:rPr>
                <w:w w:val="105"/>
                <w:sz w:val="18"/>
              </w:rPr>
              <w:t>Разматрање</w:t>
            </w:r>
            <w:r>
              <w:rPr>
                <w:spacing w:val="56"/>
                <w:w w:val="105"/>
                <w:sz w:val="18"/>
              </w:rPr>
              <w:t xml:space="preserve"> </w:t>
            </w:r>
            <w:r>
              <w:rPr>
                <w:w w:val="105"/>
                <w:sz w:val="18"/>
              </w:rPr>
              <w:t>извјештаја</w:t>
            </w:r>
            <w:r>
              <w:rPr>
                <w:spacing w:val="60"/>
                <w:w w:val="105"/>
                <w:sz w:val="18"/>
              </w:rPr>
              <w:t xml:space="preserve"> </w:t>
            </w:r>
            <w:r>
              <w:rPr>
                <w:spacing w:val="-10"/>
                <w:w w:val="105"/>
                <w:sz w:val="18"/>
              </w:rPr>
              <w:t>о</w:t>
            </w:r>
          </w:p>
          <w:p w:rsidR="00644799" w:rsidRDefault="00E53327">
            <w:pPr>
              <w:pStyle w:val="TableParagraph"/>
              <w:spacing w:before="12" w:line="196" w:lineRule="exact"/>
              <w:rPr>
                <w:sz w:val="18"/>
              </w:rPr>
            </w:pPr>
            <w:proofErr w:type="gramStart"/>
            <w:r>
              <w:rPr>
                <w:sz w:val="18"/>
              </w:rPr>
              <w:t>вјештачењу</w:t>
            </w:r>
            <w:proofErr w:type="gramEnd"/>
            <w:r>
              <w:rPr>
                <w:spacing w:val="14"/>
                <w:sz w:val="18"/>
              </w:rPr>
              <w:t xml:space="preserve"> </w:t>
            </w:r>
            <w:r>
              <w:rPr>
                <w:sz w:val="18"/>
              </w:rPr>
              <w:t>повреда</w:t>
            </w:r>
            <w:r>
              <w:rPr>
                <w:spacing w:val="29"/>
                <w:sz w:val="18"/>
              </w:rPr>
              <w:t xml:space="preserve"> </w:t>
            </w:r>
            <w:r>
              <w:rPr>
                <w:sz w:val="18"/>
              </w:rPr>
              <w:t>максилофацијалне</w:t>
            </w:r>
            <w:r>
              <w:rPr>
                <w:spacing w:val="28"/>
                <w:sz w:val="18"/>
              </w:rPr>
              <w:t xml:space="preserve"> </w:t>
            </w:r>
            <w:r>
              <w:rPr>
                <w:sz w:val="18"/>
              </w:rPr>
              <w:t>регије-</w:t>
            </w:r>
            <w:r>
              <w:rPr>
                <w:spacing w:val="27"/>
                <w:sz w:val="18"/>
              </w:rPr>
              <w:t xml:space="preserve"> </w:t>
            </w:r>
            <w:r>
              <w:rPr>
                <w:sz w:val="18"/>
              </w:rPr>
              <w:t>III</w:t>
            </w:r>
            <w:r>
              <w:rPr>
                <w:spacing w:val="22"/>
                <w:sz w:val="18"/>
              </w:rPr>
              <w:t xml:space="preserve"> </w:t>
            </w:r>
            <w:r>
              <w:rPr>
                <w:spacing w:val="-4"/>
                <w:sz w:val="18"/>
              </w:rPr>
              <w:t>дио.</w:t>
            </w:r>
          </w:p>
        </w:tc>
      </w:tr>
      <w:tr w:rsidR="00644799">
        <w:trPr>
          <w:trHeight w:val="239"/>
        </w:trPr>
        <w:tc>
          <w:tcPr>
            <w:tcW w:w="9464" w:type="dxa"/>
            <w:gridSpan w:val="2"/>
            <w:shd w:val="clear" w:color="auto" w:fill="71D2F4"/>
          </w:tcPr>
          <w:p w:rsidR="00644799" w:rsidRDefault="00E53327">
            <w:pPr>
              <w:pStyle w:val="TableParagraph"/>
              <w:spacing w:before="5" w:line="215"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29"/>
        </w:trPr>
        <w:tc>
          <w:tcPr>
            <w:tcW w:w="9464" w:type="dxa"/>
            <w:gridSpan w:val="2"/>
          </w:tcPr>
          <w:p w:rsidR="00644799" w:rsidRDefault="00E53327">
            <w:pPr>
              <w:pStyle w:val="TableParagraph"/>
              <w:spacing w:before="0" w:line="204"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8"/>
        </w:trPr>
        <w:tc>
          <w:tcPr>
            <w:tcW w:w="9464" w:type="dxa"/>
            <w:gridSpan w:val="2"/>
            <w:shd w:val="clear" w:color="auto" w:fill="71D2F4"/>
          </w:tcPr>
          <w:p w:rsidR="00644799" w:rsidRDefault="00E53327">
            <w:pPr>
              <w:pStyle w:val="TableParagraph"/>
              <w:spacing w:before="7" w:line="211" w:lineRule="exact"/>
              <w:rPr>
                <w:b/>
                <w:sz w:val="20"/>
              </w:rPr>
            </w:pPr>
            <w:r>
              <w:rPr>
                <w:b/>
                <w:spacing w:val="-2"/>
                <w:w w:val="105"/>
                <w:sz w:val="20"/>
              </w:rPr>
              <w:t>Литература:</w:t>
            </w:r>
          </w:p>
        </w:tc>
      </w:tr>
      <w:tr w:rsidR="00644799">
        <w:trPr>
          <w:trHeight w:val="1133"/>
        </w:trPr>
        <w:tc>
          <w:tcPr>
            <w:tcW w:w="9464" w:type="dxa"/>
            <w:gridSpan w:val="2"/>
          </w:tcPr>
          <w:p w:rsidR="00644799" w:rsidRDefault="00E53327">
            <w:pPr>
              <w:pStyle w:val="TableParagraph"/>
              <w:spacing w:before="5"/>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7"/>
              </w:numPr>
              <w:tabs>
                <w:tab w:val="left" w:pos="365"/>
              </w:tabs>
              <w:spacing w:before="4"/>
              <w:ind w:left="365" w:hanging="171"/>
              <w:rPr>
                <w:sz w:val="18"/>
              </w:rPr>
            </w:pPr>
            <w:r>
              <w:rPr>
                <w:w w:val="105"/>
                <w:sz w:val="18"/>
              </w:rPr>
              <w:t>Тасић</w:t>
            </w:r>
            <w:r>
              <w:rPr>
                <w:spacing w:val="-8"/>
                <w:w w:val="105"/>
                <w:sz w:val="18"/>
              </w:rPr>
              <w:t xml:space="preserve"> </w:t>
            </w:r>
            <w:r>
              <w:rPr>
                <w:w w:val="105"/>
                <w:sz w:val="18"/>
              </w:rPr>
              <w:t>М.</w:t>
            </w:r>
            <w:r>
              <w:rPr>
                <w:spacing w:val="-10"/>
                <w:w w:val="105"/>
                <w:sz w:val="18"/>
              </w:rPr>
              <w:t xml:space="preserve"> </w:t>
            </w:r>
            <w:r>
              <w:rPr>
                <w:w w:val="105"/>
                <w:sz w:val="18"/>
              </w:rPr>
              <w:t>и</w:t>
            </w:r>
            <w:r>
              <w:rPr>
                <w:spacing w:val="-8"/>
                <w:w w:val="105"/>
                <w:sz w:val="18"/>
              </w:rPr>
              <w:t xml:space="preserve"> </w:t>
            </w:r>
            <w:r>
              <w:rPr>
                <w:w w:val="105"/>
                <w:sz w:val="18"/>
              </w:rPr>
              <w:t>сар.</w:t>
            </w:r>
            <w:r>
              <w:rPr>
                <w:spacing w:val="-9"/>
                <w:w w:val="105"/>
                <w:sz w:val="18"/>
              </w:rPr>
              <w:t xml:space="preserve"> </w:t>
            </w:r>
            <w:r>
              <w:rPr>
                <w:w w:val="105"/>
                <w:sz w:val="18"/>
              </w:rPr>
              <w:t>Судска</w:t>
            </w:r>
            <w:r>
              <w:rPr>
                <w:spacing w:val="-7"/>
                <w:w w:val="105"/>
                <w:sz w:val="18"/>
              </w:rPr>
              <w:t xml:space="preserve"> </w:t>
            </w:r>
            <w:r>
              <w:rPr>
                <w:w w:val="105"/>
                <w:sz w:val="18"/>
              </w:rPr>
              <w:t>медицина,</w:t>
            </w:r>
            <w:r>
              <w:rPr>
                <w:spacing w:val="-11"/>
                <w:w w:val="105"/>
                <w:sz w:val="18"/>
              </w:rPr>
              <w:t xml:space="preserve"> </w:t>
            </w:r>
            <w:r>
              <w:rPr>
                <w:w w:val="105"/>
                <w:sz w:val="18"/>
              </w:rPr>
              <w:t>Змај,</w:t>
            </w:r>
            <w:r>
              <w:rPr>
                <w:spacing w:val="-7"/>
                <w:w w:val="105"/>
                <w:sz w:val="18"/>
              </w:rPr>
              <w:t xml:space="preserve"> </w:t>
            </w:r>
            <w:r>
              <w:rPr>
                <w:w w:val="105"/>
                <w:sz w:val="18"/>
              </w:rPr>
              <w:t>Нови</w:t>
            </w:r>
            <w:r>
              <w:rPr>
                <w:spacing w:val="-8"/>
                <w:w w:val="105"/>
                <w:sz w:val="18"/>
              </w:rPr>
              <w:t xml:space="preserve"> </w:t>
            </w:r>
            <w:r>
              <w:rPr>
                <w:w w:val="105"/>
                <w:sz w:val="18"/>
              </w:rPr>
              <w:t>Сад,</w:t>
            </w:r>
            <w:r>
              <w:rPr>
                <w:spacing w:val="-7"/>
                <w:w w:val="105"/>
                <w:sz w:val="18"/>
              </w:rPr>
              <w:t xml:space="preserve"> </w:t>
            </w:r>
            <w:r>
              <w:rPr>
                <w:spacing w:val="-4"/>
                <w:w w:val="105"/>
                <w:sz w:val="18"/>
              </w:rPr>
              <w:t>2006.</w:t>
            </w:r>
          </w:p>
          <w:p w:rsidR="00644799" w:rsidRDefault="00E53327">
            <w:pPr>
              <w:pStyle w:val="TableParagraph"/>
              <w:numPr>
                <w:ilvl w:val="0"/>
                <w:numId w:val="7"/>
              </w:numPr>
              <w:tabs>
                <w:tab w:val="left" w:pos="365"/>
              </w:tabs>
              <w:spacing w:before="10"/>
              <w:ind w:left="365" w:hanging="171"/>
              <w:rPr>
                <w:sz w:val="18"/>
              </w:rPr>
            </w:pPr>
            <w:r>
              <w:rPr>
                <w:sz w:val="18"/>
              </w:rPr>
              <w:t>Миловановић</w:t>
            </w:r>
            <w:r>
              <w:rPr>
                <w:spacing w:val="28"/>
                <w:sz w:val="18"/>
              </w:rPr>
              <w:t xml:space="preserve"> </w:t>
            </w:r>
            <w:proofErr w:type="gramStart"/>
            <w:r>
              <w:rPr>
                <w:sz w:val="18"/>
              </w:rPr>
              <w:t>М.,</w:t>
            </w:r>
            <w:proofErr w:type="gramEnd"/>
            <w:r>
              <w:rPr>
                <w:spacing w:val="23"/>
                <w:sz w:val="18"/>
              </w:rPr>
              <w:t xml:space="preserve"> </w:t>
            </w:r>
            <w:r>
              <w:rPr>
                <w:sz w:val="18"/>
              </w:rPr>
              <w:t>Судска</w:t>
            </w:r>
            <w:r>
              <w:rPr>
                <w:spacing w:val="27"/>
                <w:sz w:val="18"/>
              </w:rPr>
              <w:t xml:space="preserve"> </w:t>
            </w:r>
            <w:r>
              <w:rPr>
                <w:sz w:val="18"/>
              </w:rPr>
              <w:t>медицина,</w:t>
            </w:r>
            <w:r>
              <w:rPr>
                <w:spacing w:val="23"/>
                <w:sz w:val="18"/>
              </w:rPr>
              <w:t xml:space="preserve"> </w:t>
            </w:r>
            <w:r>
              <w:rPr>
                <w:sz w:val="18"/>
              </w:rPr>
              <w:t>Медицинска</w:t>
            </w:r>
            <w:r>
              <w:rPr>
                <w:spacing w:val="27"/>
                <w:sz w:val="18"/>
              </w:rPr>
              <w:t xml:space="preserve"> </w:t>
            </w:r>
            <w:r>
              <w:rPr>
                <w:sz w:val="18"/>
              </w:rPr>
              <w:t>књига,Београд,</w:t>
            </w:r>
            <w:r>
              <w:rPr>
                <w:spacing w:val="23"/>
                <w:sz w:val="18"/>
              </w:rPr>
              <w:t xml:space="preserve"> </w:t>
            </w:r>
            <w:r>
              <w:rPr>
                <w:spacing w:val="-2"/>
                <w:sz w:val="18"/>
              </w:rPr>
              <w:t>2003.</w:t>
            </w:r>
          </w:p>
          <w:p w:rsidR="00644799" w:rsidRDefault="00E53327">
            <w:pPr>
              <w:pStyle w:val="TableParagraph"/>
              <w:numPr>
                <w:ilvl w:val="0"/>
                <w:numId w:val="7"/>
              </w:numPr>
              <w:tabs>
                <w:tab w:val="left" w:pos="365"/>
              </w:tabs>
              <w:spacing w:before="10"/>
              <w:ind w:left="365" w:hanging="171"/>
              <w:rPr>
                <w:sz w:val="18"/>
              </w:rPr>
            </w:pPr>
            <w:r>
              <w:rPr>
                <w:sz w:val="18"/>
              </w:rPr>
              <w:t>Пејаковић</w:t>
            </w:r>
            <w:r>
              <w:rPr>
                <w:spacing w:val="24"/>
                <w:sz w:val="18"/>
              </w:rPr>
              <w:t xml:space="preserve"> </w:t>
            </w:r>
            <w:proofErr w:type="gramStart"/>
            <w:r>
              <w:rPr>
                <w:sz w:val="18"/>
              </w:rPr>
              <w:t>С.,</w:t>
            </w:r>
            <w:proofErr w:type="gramEnd"/>
            <w:r>
              <w:rPr>
                <w:spacing w:val="22"/>
                <w:sz w:val="18"/>
              </w:rPr>
              <w:t xml:space="preserve"> </w:t>
            </w:r>
            <w:r>
              <w:rPr>
                <w:sz w:val="18"/>
              </w:rPr>
              <w:t>Начела</w:t>
            </w:r>
            <w:r>
              <w:rPr>
                <w:spacing w:val="26"/>
                <w:sz w:val="18"/>
              </w:rPr>
              <w:t xml:space="preserve"> </w:t>
            </w:r>
            <w:r>
              <w:rPr>
                <w:sz w:val="18"/>
              </w:rPr>
              <w:t>судскомедицинског</w:t>
            </w:r>
            <w:r>
              <w:rPr>
                <w:spacing w:val="25"/>
                <w:sz w:val="18"/>
              </w:rPr>
              <w:t xml:space="preserve"> </w:t>
            </w:r>
            <w:r>
              <w:rPr>
                <w:sz w:val="18"/>
              </w:rPr>
              <w:t>вештачења,</w:t>
            </w:r>
            <w:r>
              <w:rPr>
                <w:spacing w:val="22"/>
                <w:sz w:val="18"/>
              </w:rPr>
              <w:t xml:space="preserve"> </w:t>
            </w:r>
            <w:r>
              <w:rPr>
                <w:sz w:val="18"/>
              </w:rPr>
              <w:t>Научна</w:t>
            </w:r>
            <w:r>
              <w:rPr>
                <w:spacing w:val="21"/>
                <w:sz w:val="18"/>
              </w:rPr>
              <w:t xml:space="preserve"> </w:t>
            </w:r>
            <w:r>
              <w:rPr>
                <w:sz w:val="18"/>
              </w:rPr>
              <w:t>књига,</w:t>
            </w:r>
            <w:r>
              <w:rPr>
                <w:spacing w:val="26"/>
                <w:sz w:val="18"/>
              </w:rPr>
              <w:t xml:space="preserve"> </w:t>
            </w:r>
            <w:r>
              <w:rPr>
                <w:sz w:val="18"/>
              </w:rPr>
              <w:t>Београд,</w:t>
            </w:r>
            <w:r>
              <w:rPr>
                <w:spacing w:val="22"/>
                <w:sz w:val="18"/>
              </w:rPr>
              <w:t xml:space="preserve"> </w:t>
            </w:r>
            <w:r>
              <w:rPr>
                <w:spacing w:val="-2"/>
                <w:sz w:val="18"/>
              </w:rPr>
              <w:t>2002.</w:t>
            </w:r>
          </w:p>
          <w:p w:rsidR="00644799" w:rsidRDefault="00E53327">
            <w:pPr>
              <w:pStyle w:val="TableParagraph"/>
              <w:numPr>
                <w:ilvl w:val="0"/>
                <w:numId w:val="7"/>
              </w:numPr>
              <w:tabs>
                <w:tab w:val="left" w:pos="365"/>
              </w:tabs>
              <w:spacing w:before="5" w:line="211" w:lineRule="exact"/>
              <w:ind w:left="365" w:hanging="171"/>
              <w:rPr>
                <w:sz w:val="18"/>
              </w:rPr>
            </w:pPr>
            <w:r>
              <w:rPr>
                <w:w w:val="105"/>
                <w:sz w:val="18"/>
              </w:rPr>
              <w:t>Константиновић</w:t>
            </w:r>
            <w:r>
              <w:rPr>
                <w:spacing w:val="13"/>
                <w:w w:val="105"/>
                <w:sz w:val="18"/>
              </w:rPr>
              <w:t xml:space="preserve"> </w:t>
            </w:r>
            <w:r>
              <w:rPr>
                <w:w w:val="105"/>
                <w:sz w:val="18"/>
              </w:rPr>
              <w:t>В.,</w:t>
            </w:r>
            <w:r>
              <w:rPr>
                <w:spacing w:val="13"/>
                <w:w w:val="105"/>
                <w:sz w:val="18"/>
              </w:rPr>
              <w:t xml:space="preserve"> </w:t>
            </w:r>
            <w:r>
              <w:rPr>
                <w:w w:val="105"/>
                <w:sz w:val="18"/>
              </w:rPr>
              <w:t>Пузовић</w:t>
            </w:r>
            <w:r>
              <w:rPr>
                <w:spacing w:val="12"/>
                <w:w w:val="105"/>
                <w:sz w:val="18"/>
              </w:rPr>
              <w:t xml:space="preserve"> </w:t>
            </w:r>
            <w:r>
              <w:rPr>
                <w:w w:val="105"/>
                <w:sz w:val="18"/>
              </w:rPr>
              <w:t>Д.,</w:t>
            </w:r>
            <w:r>
              <w:rPr>
                <w:spacing w:val="11"/>
                <w:w w:val="105"/>
                <w:sz w:val="18"/>
              </w:rPr>
              <w:t xml:space="preserve"> </w:t>
            </w:r>
            <w:r>
              <w:rPr>
                <w:w w:val="105"/>
                <w:sz w:val="18"/>
              </w:rPr>
              <w:t>Клинички</w:t>
            </w:r>
            <w:r>
              <w:rPr>
                <w:spacing w:val="12"/>
                <w:w w:val="105"/>
                <w:sz w:val="18"/>
              </w:rPr>
              <w:t xml:space="preserve"> </w:t>
            </w:r>
            <w:r>
              <w:rPr>
                <w:w w:val="105"/>
                <w:sz w:val="18"/>
              </w:rPr>
              <w:t>и</w:t>
            </w:r>
            <w:r>
              <w:rPr>
                <w:spacing w:val="12"/>
                <w:w w:val="105"/>
                <w:sz w:val="18"/>
              </w:rPr>
              <w:t xml:space="preserve"> </w:t>
            </w:r>
            <w:r>
              <w:rPr>
                <w:w w:val="105"/>
                <w:sz w:val="18"/>
              </w:rPr>
              <w:t>форензички</w:t>
            </w:r>
            <w:r>
              <w:rPr>
                <w:spacing w:val="13"/>
                <w:w w:val="105"/>
                <w:sz w:val="18"/>
              </w:rPr>
              <w:t xml:space="preserve"> </w:t>
            </w:r>
            <w:r>
              <w:rPr>
                <w:w w:val="105"/>
                <w:sz w:val="18"/>
              </w:rPr>
              <w:t>аспект</w:t>
            </w:r>
            <w:r>
              <w:rPr>
                <w:spacing w:val="12"/>
                <w:w w:val="105"/>
                <w:sz w:val="18"/>
              </w:rPr>
              <w:t xml:space="preserve"> </w:t>
            </w:r>
            <w:r>
              <w:rPr>
                <w:w w:val="105"/>
                <w:sz w:val="18"/>
              </w:rPr>
              <w:t>повреда</w:t>
            </w:r>
            <w:r>
              <w:rPr>
                <w:spacing w:val="13"/>
                <w:w w:val="105"/>
                <w:sz w:val="18"/>
              </w:rPr>
              <w:t xml:space="preserve"> </w:t>
            </w:r>
            <w:r>
              <w:rPr>
                <w:w w:val="105"/>
                <w:sz w:val="18"/>
              </w:rPr>
              <w:t>максилофацијалне</w:t>
            </w:r>
            <w:r>
              <w:rPr>
                <w:spacing w:val="13"/>
                <w:w w:val="105"/>
                <w:sz w:val="18"/>
              </w:rPr>
              <w:t xml:space="preserve"> </w:t>
            </w:r>
            <w:r>
              <w:rPr>
                <w:w w:val="105"/>
                <w:sz w:val="18"/>
              </w:rPr>
              <w:t>регије,</w:t>
            </w:r>
            <w:r>
              <w:rPr>
                <w:spacing w:val="14"/>
                <w:w w:val="105"/>
                <w:sz w:val="18"/>
              </w:rPr>
              <w:t xml:space="preserve"> </w:t>
            </w:r>
            <w:r>
              <w:rPr>
                <w:w w:val="105"/>
                <w:sz w:val="18"/>
              </w:rPr>
              <w:t>Завод</w:t>
            </w:r>
            <w:r>
              <w:rPr>
                <w:spacing w:val="15"/>
                <w:w w:val="105"/>
                <w:sz w:val="18"/>
              </w:rPr>
              <w:t xml:space="preserve"> </w:t>
            </w:r>
            <w:r>
              <w:rPr>
                <w:spacing w:val="-5"/>
                <w:w w:val="105"/>
                <w:sz w:val="18"/>
              </w:rPr>
              <w:t>за</w:t>
            </w:r>
          </w:p>
        </w:tc>
      </w:tr>
    </w:tbl>
    <w:p w:rsidR="00644799" w:rsidRDefault="00644799">
      <w:pPr>
        <w:pStyle w:val="TableParagraph"/>
        <w:spacing w:line="211" w:lineRule="exact"/>
        <w:rPr>
          <w:sz w:val="18"/>
        </w:rPr>
        <w:sectPr w:rsidR="00644799">
          <w:pgSz w:w="12240" w:h="15840"/>
          <w:pgMar w:top="520" w:right="1080" w:bottom="72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15"/>
        </w:trPr>
        <w:tc>
          <w:tcPr>
            <w:tcW w:w="9461" w:type="dxa"/>
          </w:tcPr>
          <w:p w:rsidR="00644799" w:rsidRDefault="00E53327">
            <w:pPr>
              <w:pStyle w:val="TableParagraph"/>
              <w:spacing w:before="0" w:line="196" w:lineRule="exact"/>
              <w:ind w:left="532"/>
              <w:rPr>
                <w:sz w:val="18"/>
              </w:rPr>
            </w:pPr>
            <w:proofErr w:type="gramStart"/>
            <w:r>
              <w:rPr>
                <w:sz w:val="18"/>
              </w:rPr>
              <w:lastRenderedPageBreak/>
              <w:t>уџбенике</w:t>
            </w:r>
            <w:proofErr w:type="gramEnd"/>
            <w:r>
              <w:rPr>
                <w:sz w:val="18"/>
              </w:rPr>
              <w:t>,</w:t>
            </w:r>
            <w:r>
              <w:rPr>
                <w:spacing w:val="20"/>
                <w:sz w:val="18"/>
              </w:rPr>
              <w:t xml:space="preserve"> </w:t>
            </w:r>
            <w:r>
              <w:rPr>
                <w:sz w:val="18"/>
              </w:rPr>
              <w:t>Београд,</w:t>
            </w:r>
            <w:r>
              <w:rPr>
                <w:spacing w:val="24"/>
                <w:sz w:val="18"/>
              </w:rPr>
              <w:t xml:space="preserve"> </w:t>
            </w:r>
            <w:r>
              <w:rPr>
                <w:spacing w:val="-2"/>
                <w:sz w:val="18"/>
              </w:rPr>
              <w:t>2011.</w:t>
            </w:r>
          </w:p>
        </w:tc>
      </w:tr>
    </w:tbl>
    <w:p w:rsidR="00644799" w:rsidRDefault="00644799">
      <w:pPr>
        <w:spacing w:before="2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ind w:left="788"/>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1865" w:type="dxa"/>
          </w:tcPr>
          <w:p w:rsidR="00644799" w:rsidRDefault="00E53327">
            <w:pPr>
              <w:pStyle w:val="TableParagraph"/>
              <w:spacing w:before="22" w:line="247"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39"/>
              <w:ind w:left="11" w:right="3"/>
              <w:jc w:val="center"/>
              <w:rPr>
                <w:b/>
                <w:sz w:val="20"/>
              </w:rPr>
            </w:pPr>
            <w:r>
              <w:rPr>
                <w:b/>
                <w:w w:val="105"/>
                <w:sz w:val="20"/>
              </w:rPr>
              <w:t>10</w:t>
            </w:r>
            <w:r>
              <w:rPr>
                <w:b/>
                <w:spacing w:val="-6"/>
                <w:w w:val="105"/>
                <w:sz w:val="20"/>
              </w:rPr>
              <w:t xml:space="preserve"> </w:t>
            </w:r>
            <w:r>
              <w:rPr>
                <w:b/>
                <w:spacing w:val="-2"/>
                <w:w w:val="105"/>
                <w:sz w:val="20"/>
              </w:rPr>
              <w:t>(5+5)</w:t>
            </w:r>
          </w:p>
        </w:tc>
        <w:tc>
          <w:tcPr>
            <w:tcW w:w="2842" w:type="dxa"/>
          </w:tcPr>
          <w:p w:rsidR="00644799" w:rsidRDefault="00E53327">
            <w:pPr>
              <w:pStyle w:val="TableParagraph"/>
              <w:spacing w:before="22"/>
              <w:ind w:left="52"/>
              <w:rPr>
                <w:b/>
                <w:sz w:val="20"/>
              </w:rPr>
            </w:pPr>
            <w:r>
              <w:rPr>
                <w:b/>
                <w:sz w:val="20"/>
              </w:rPr>
              <w:t>Практични</w:t>
            </w:r>
            <w:r>
              <w:rPr>
                <w:spacing w:val="29"/>
                <w:sz w:val="20"/>
              </w:rPr>
              <w:t xml:space="preserve"> </w:t>
            </w:r>
            <w:r>
              <w:rPr>
                <w:b/>
                <w:spacing w:val="-2"/>
                <w:sz w:val="20"/>
              </w:rPr>
              <w:t>испит</w:t>
            </w:r>
          </w:p>
        </w:tc>
        <w:tc>
          <w:tcPr>
            <w:tcW w:w="543" w:type="dxa"/>
          </w:tcPr>
          <w:p w:rsidR="00644799" w:rsidRDefault="00E53327">
            <w:pPr>
              <w:pStyle w:val="TableParagraph"/>
              <w:spacing w:before="139"/>
              <w:ind w:left="10" w:right="2"/>
              <w:jc w:val="center"/>
              <w:rPr>
                <w:b/>
                <w:sz w:val="20"/>
              </w:rPr>
            </w:pPr>
            <w:r>
              <w:rPr>
                <w:b/>
                <w:spacing w:val="-5"/>
                <w:w w:val="105"/>
                <w:sz w:val="20"/>
              </w:rPr>
              <w:t>20</w:t>
            </w:r>
          </w:p>
        </w:tc>
        <w:tc>
          <w:tcPr>
            <w:tcW w:w="2979" w:type="dxa"/>
            <w:vMerge w:val="restart"/>
          </w:tcPr>
          <w:p w:rsidR="00644799" w:rsidRDefault="00644799">
            <w:pPr>
              <w:pStyle w:val="TableParagraph"/>
              <w:spacing w:before="209"/>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ind w:left="52"/>
              <w:rPr>
                <w:b/>
                <w:sz w:val="20"/>
              </w:rPr>
            </w:pPr>
            <w:r>
              <w:rPr>
                <w:b/>
                <w:sz w:val="20"/>
              </w:rPr>
              <w:t>Колоквиј</w:t>
            </w:r>
            <w:r>
              <w:rPr>
                <w:spacing w:val="21"/>
                <w:sz w:val="20"/>
              </w:rPr>
              <w:t xml:space="preserve"> </w:t>
            </w:r>
            <w:r>
              <w:rPr>
                <w:b/>
                <w:spacing w:val="-5"/>
                <w:sz w:val="20"/>
              </w:rPr>
              <w:t>(и)</w:t>
            </w:r>
          </w:p>
        </w:tc>
        <w:tc>
          <w:tcPr>
            <w:tcW w:w="1248" w:type="dxa"/>
          </w:tcPr>
          <w:p w:rsidR="00644799" w:rsidRDefault="00E53327">
            <w:pPr>
              <w:pStyle w:val="TableParagraph"/>
              <w:ind w:left="11"/>
              <w:jc w:val="center"/>
              <w:rPr>
                <w:b/>
                <w:sz w:val="20"/>
              </w:rPr>
            </w:pPr>
            <w:r>
              <w:rPr>
                <w:b/>
                <w:w w:val="105"/>
                <w:sz w:val="20"/>
              </w:rPr>
              <w:t>30</w:t>
            </w:r>
            <w:r>
              <w:rPr>
                <w:b/>
                <w:spacing w:val="-6"/>
                <w:w w:val="105"/>
                <w:sz w:val="20"/>
              </w:rPr>
              <w:t xml:space="preserve"> </w:t>
            </w:r>
            <w:r>
              <w:rPr>
                <w:b/>
                <w:spacing w:val="-2"/>
                <w:w w:val="105"/>
                <w:sz w:val="20"/>
              </w:rPr>
              <w:t>(15+15)</w:t>
            </w:r>
          </w:p>
        </w:tc>
        <w:tc>
          <w:tcPr>
            <w:tcW w:w="2842" w:type="dxa"/>
          </w:tcPr>
          <w:p w:rsidR="00644799" w:rsidRDefault="00E53327">
            <w:pPr>
              <w:pStyle w:val="TableParagraph"/>
              <w:ind w:left="52"/>
              <w:rPr>
                <w:b/>
                <w:sz w:val="20"/>
              </w:rPr>
            </w:pPr>
            <w:r>
              <w:rPr>
                <w:b/>
                <w:sz w:val="20"/>
              </w:rPr>
              <w:t>Усмени</w:t>
            </w:r>
            <w:r>
              <w:rPr>
                <w:spacing w:val="17"/>
                <w:sz w:val="20"/>
              </w:rPr>
              <w:t xml:space="preserve"> </w:t>
            </w:r>
            <w:r>
              <w:rPr>
                <w:b/>
                <w:sz w:val="20"/>
              </w:rPr>
              <w:t>испит/</w:t>
            </w:r>
            <w:r>
              <w:rPr>
                <w:b/>
                <w:spacing w:val="19"/>
                <w:sz w:val="20"/>
              </w:rPr>
              <w:t xml:space="preserve"> </w:t>
            </w:r>
            <w:r>
              <w:rPr>
                <w:b/>
                <w:spacing w:val="-4"/>
                <w:sz w:val="20"/>
              </w:rPr>
              <w:t>Тест</w:t>
            </w:r>
          </w:p>
        </w:tc>
        <w:tc>
          <w:tcPr>
            <w:tcW w:w="543" w:type="dxa"/>
          </w:tcPr>
          <w:p w:rsidR="00644799" w:rsidRDefault="00E53327">
            <w:pPr>
              <w:pStyle w:val="TableParagraph"/>
              <w:ind w:left="10" w:right="2"/>
              <w:jc w:val="center"/>
              <w:rPr>
                <w:b/>
                <w:sz w:val="20"/>
              </w:rPr>
            </w:pPr>
            <w:r>
              <w:rPr>
                <w:b/>
                <w:spacing w:val="-5"/>
                <w:w w:val="105"/>
                <w:sz w:val="20"/>
              </w:rPr>
              <w:t>30</w:t>
            </w: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10</w:t>
            </w:r>
          </w:p>
        </w:tc>
        <w:tc>
          <w:tcPr>
            <w:tcW w:w="2842" w:type="dxa"/>
          </w:tcPr>
          <w:p w:rsidR="00644799" w:rsidRDefault="00644799">
            <w:pPr>
              <w:pStyle w:val="TableParagraph"/>
              <w:spacing w:before="0"/>
              <w:ind w:left="0"/>
              <w:rPr>
                <w:sz w:val="20"/>
              </w:rPr>
            </w:pPr>
          </w:p>
        </w:tc>
        <w:tc>
          <w:tcPr>
            <w:tcW w:w="543" w:type="dxa"/>
          </w:tcPr>
          <w:p w:rsidR="00644799" w:rsidRDefault="00644799">
            <w:pPr>
              <w:pStyle w:val="TableParagraph"/>
              <w:spacing w:before="0"/>
              <w:ind w:left="0"/>
              <w:rPr>
                <w:sz w:val="20"/>
              </w:rPr>
            </w:pPr>
          </w:p>
        </w:tc>
        <w:tc>
          <w:tcPr>
            <w:tcW w:w="2979" w:type="dxa"/>
            <w:vMerge/>
            <w:tcBorders>
              <w:top w:val="nil"/>
            </w:tcBorders>
          </w:tcPr>
          <w:p w:rsidR="00644799" w:rsidRDefault="00644799">
            <w:pPr>
              <w:rPr>
                <w:sz w:val="2"/>
                <w:szCs w:val="2"/>
              </w:rPr>
            </w:pPr>
          </w:p>
        </w:tc>
      </w:tr>
      <w:tr w:rsidR="00644799">
        <w:trPr>
          <w:trHeight w:val="290"/>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1"/>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spacing w:before="30"/>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499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18" name="Image 218"/>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6AB82CCB" id="Group 217" o:spid="_x0000_s1026" style="position:absolute;margin-left:259pt;margin-top:-43.55pt;width:59.8pt;height:70.1pt;z-index:1576499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CVlY8oV&#10;GgAAF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">
                      <v:shape id="Image 218"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axzCAAAA3AAAAA8AAABkcnMvZG93bnJldi54bWxET1trwjAUfh/4H8IR9jbTCsrojLJ5AYUy&#10;1Am+Hpqztqw5KUlqu39vHgQfP777YjWYRtzI+dqygnSSgCAurK65VHD52b29g/ABWWNjmRT8k4fV&#10;cvSywEzbnk90O4dSxBD2GSqoQmgzKX1RkUE/sS1x5H6tMxgidKXUDvsYbho5TZK5NFhzbKiwpXVF&#10;xd+5Mwpyszt2M53u55vr9iv/9s2hw1Sp1/Hw+QEi0BCe4od7rxVM07g2nolH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6WscwgAAANwAAAAPAAAAAAAAAAAAAAAAAJ8C&#10;AABkcnMvZG93bnJldi54bWxQSwUGAAAAAAQABAD3AAAAjg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7" w:right="462"/>
              <w:jc w:val="center"/>
              <w:rPr>
                <w:b/>
                <w:sz w:val="20"/>
              </w:rPr>
            </w:pPr>
            <w:r>
              <w:rPr>
                <w:b/>
                <w:w w:val="105"/>
                <w:sz w:val="20"/>
              </w:rPr>
              <w:t>БЛОК:</w:t>
            </w:r>
            <w:r>
              <w:rPr>
                <w:b/>
                <w:spacing w:val="35"/>
                <w:w w:val="105"/>
                <w:sz w:val="20"/>
              </w:rPr>
              <w:t xml:space="preserve"> </w:t>
            </w:r>
            <w:r>
              <w:rPr>
                <w:b/>
                <w:spacing w:val="-2"/>
                <w:w w:val="105"/>
                <w:sz w:val="20"/>
              </w:rPr>
              <w:t>ПЕДОДОНЦИЈА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5"/>
              <w:jc w:val="center"/>
              <w:rPr>
                <w:sz w:val="20"/>
              </w:rPr>
            </w:pPr>
            <w:r>
              <w:rPr>
                <w:spacing w:val="-2"/>
                <w:w w:val="105"/>
                <w:sz w:val="20"/>
              </w:rPr>
              <w:t>обавезни</w:t>
            </w:r>
          </w:p>
        </w:tc>
        <w:tc>
          <w:tcPr>
            <w:tcW w:w="1273" w:type="dxa"/>
          </w:tcPr>
          <w:p w:rsidR="00644799" w:rsidRDefault="00E53327">
            <w:pPr>
              <w:pStyle w:val="TableParagraph"/>
              <w:spacing w:before="26"/>
              <w:ind w:left="60" w:right="51"/>
              <w:jc w:val="center"/>
              <w:rPr>
                <w:sz w:val="20"/>
              </w:rPr>
            </w:pPr>
            <w:r>
              <w:rPr>
                <w:spacing w:val="-5"/>
                <w:w w:val="105"/>
                <w:sz w:val="20"/>
              </w:rPr>
              <w:t>12.</w:t>
            </w:r>
          </w:p>
        </w:tc>
        <w:tc>
          <w:tcPr>
            <w:tcW w:w="2519" w:type="dxa"/>
          </w:tcPr>
          <w:p w:rsidR="00644799" w:rsidRDefault="00E53327">
            <w:pPr>
              <w:pStyle w:val="TableParagraph"/>
              <w:spacing w:before="26"/>
              <w:ind w:left="7" w:right="5"/>
              <w:jc w:val="center"/>
              <w:rPr>
                <w:sz w:val="20"/>
              </w:rPr>
            </w:pPr>
            <w:r>
              <w:rPr>
                <w:w w:val="105"/>
                <w:sz w:val="20"/>
              </w:rPr>
              <w:t>3П+</w:t>
            </w:r>
            <w:r>
              <w:rPr>
                <w:spacing w:val="-9"/>
                <w:w w:val="105"/>
                <w:sz w:val="20"/>
              </w:rPr>
              <w:t xml:space="preserve"> </w:t>
            </w:r>
            <w:r>
              <w:rPr>
                <w:spacing w:val="-7"/>
                <w:w w:val="105"/>
                <w:sz w:val="20"/>
              </w:rPr>
              <w:t>3В</w:t>
            </w:r>
          </w:p>
        </w:tc>
        <w:tc>
          <w:tcPr>
            <w:tcW w:w="1962" w:type="dxa"/>
          </w:tcPr>
          <w:p w:rsidR="00644799" w:rsidRDefault="00E53327">
            <w:pPr>
              <w:pStyle w:val="TableParagraph"/>
              <w:spacing w:before="26"/>
              <w:ind w:left="1" w:right="2"/>
              <w:jc w:val="center"/>
              <w:rPr>
                <w:sz w:val="20"/>
              </w:rPr>
            </w:pPr>
            <w:r>
              <w:rPr>
                <w:spacing w:val="-10"/>
                <w:w w:val="105"/>
                <w:sz w:val="20"/>
              </w:rPr>
              <w:t>7</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 xml:space="preserve">Доц. др Оливера Долић, доц. </w:t>
            </w:r>
            <w:proofErr w:type="gramStart"/>
            <w:r>
              <w:rPr>
                <w:w w:val="105"/>
                <w:sz w:val="18"/>
              </w:rPr>
              <w:t>др</w:t>
            </w:r>
            <w:proofErr w:type="gramEnd"/>
            <w:r>
              <w:rPr>
                <w:w w:val="105"/>
                <w:sz w:val="18"/>
              </w:rPr>
              <w:t xml:space="preserve"> Марија Обрадовић, доц. </w:t>
            </w:r>
            <w:proofErr w:type="gramStart"/>
            <w:r>
              <w:rPr>
                <w:w w:val="105"/>
                <w:sz w:val="18"/>
              </w:rPr>
              <w:t>др</w:t>
            </w:r>
            <w:proofErr w:type="gramEnd"/>
            <w:r>
              <w:rPr>
                <w:w w:val="105"/>
                <w:sz w:val="18"/>
              </w:rPr>
              <w:t xml:space="preserve"> Слава</w:t>
            </w:r>
            <w:r>
              <w:rPr>
                <w:spacing w:val="40"/>
                <w:w w:val="105"/>
                <w:sz w:val="18"/>
              </w:rPr>
              <w:t xml:space="preserve"> </w:t>
            </w:r>
            <w:r>
              <w:rPr>
                <w:w w:val="105"/>
                <w:sz w:val="18"/>
              </w:rPr>
              <w:t xml:space="preserve">Сукара, проф. др Јован </w:t>
            </w:r>
            <w:r>
              <w:rPr>
                <w:spacing w:val="-2"/>
                <w:w w:val="105"/>
                <w:sz w:val="18"/>
              </w:rPr>
              <w:t>Војиновић</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4"/>
        <w:gridCol w:w="3199"/>
      </w:tblGrid>
      <w:tr w:rsidR="00644799">
        <w:trPr>
          <w:trHeight w:val="289"/>
        </w:trPr>
        <w:tc>
          <w:tcPr>
            <w:tcW w:w="6264"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3199" w:type="dxa"/>
            <w:shd w:val="clear" w:color="auto" w:fill="71D2F4"/>
          </w:tcPr>
          <w:p w:rsidR="00644799" w:rsidRDefault="00E53327">
            <w:pPr>
              <w:pStyle w:val="TableParagraph"/>
              <w:spacing w:before="29"/>
              <w:ind w:left="52"/>
              <w:rPr>
                <w:b/>
                <w:sz w:val="20"/>
              </w:rPr>
            </w:pPr>
            <w:r>
              <w:rPr>
                <w:b/>
                <w:sz w:val="20"/>
              </w:rPr>
              <w:t>Облик</w:t>
            </w:r>
            <w:r>
              <w:rPr>
                <w:spacing w:val="14"/>
                <w:sz w:val="20"/>
              </w:rPr>
              <w:t xml:space="preserve"> </w:t>
            </w:r>
            <w:r>
              <w:rPr>
                <w:b/>
                <w:spacing w:val="-2"/>
                <w:sz w:val="20"/>
              </w:rPr>
              <w:t>условљености</w:t>
            </w:r>
          </w:p>
        </w:tc>
      </w:tr>
      <w:tr w:rsidR="00644799">
        <w:trPr>
          <w:trHeight w:val="440"/>
        </w:trPr>
        <w:tc>
          <w:tcPr>
            <w:tcW w:w="6264"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3199" w:type="dxa"/>
            <w:tcBorders>
              <w:bottom w:val="single" w:sz="8" w:space="0" w:color="000000"/>
            </w:tcBorders>
          </w:tcPr>
          <w:p w:rsidR="00644799" w:rsidRDefault="00E53327">
            <w:pPr>
              <w:pStyle w:val="TableParagraph"/>
              <w:spacing w:before="18"/>
              <w:ind w:left="52"/>
              <w:rPr>
                <w:sz w:val="17"/>
              </w:rPr>
            </w:pPr>
            <w:r>
              <w:rPr>
                <w:sz w:val="17"/>
              </w:rPr>
              <w:t>Према</w:t>
            </w:r>
            <w:r>
              <w:rPr>
                <w:spacing w:val="-6"/>
                <w:sz w:val="17"/>
              </w:rPr>
              <w:t xml:space="preserve"> </w:t>
            </w:r>
            <w:r>
              <w:rPr>
                <w:sz w:val="17"/>
              </w:rPr>
              <w:t>правилима</w:t>
            </w:r>
            <w:r>
              <w:rPr>
                <w:spacing w:val="-5"/>
                <w:sz w:val="17"/>
              </w:rPr>
              <w:t xml:space="preserve"> </w:t>
            </w:r>
            <w:r>
              <w:rPr>
                <w:sz w:val="17"/>
              </w:rPr>
              <w:t>студирања</w:t>
            </w:r>
            <w:r>
              <w:rPr>
                <w:spacing w:val="-6"/>
                <w:sz w:val="17"/>
              </w:rPr>
              <w:t xml:space="preserve"> </w:t>
            </w:r>
            <w:r>
              <w:rPr>
                <w:sz w:val="17"/>
              </w:rPr>
              <w:t>I</w:t>
            </w:r>
            <w:r>
              <w:rPr>
                <w:spacing w:val="-6"/>
                <w:sz w:val="17"/>
              </w:rPr>
              <w:t xml:space="preserve"> </w:t>
            </w:r>
            <w:r>
              <w:rPr>
                <w:sz w:val="17"/>
              </w:rPr>
              <w:t>и</w:t>
            </w:r>
            <w:r>
              <w:rPr>
                <w:spacing w:val="-6"/>
                <w:sz w:val="17"/>
              </w:rPr>
              <w:t xml:space="preserve"> </w:t>
            </w:r>
            <w:r>
              <w:rPr>
                <w:spacing w:val="-5"/>
                <w:sz w:val="17"/>
              </w:rPr>
              <w:t>II</w:t>
            </w:r>
          </w:p>
          <w:p w:rsidR="00644799" w:rsidRDefault="00E53327">
            <w:pPr>
              <w:pStyle w:val="TableParagraph"/>
              <w:spacing w:before="2"/>
              <w:ind w:left="52"/>
              <w:rPr>
                <w:sz w:val="17"/>
              </w:rPr>
            </w:pPr>
            <w:proofErr w:type="gramStart"/>
            <w:r>
              <w:rPr>
                <w:sz w:val="17"/>
              </w:rPr>
              <w:t>циклусa-</w:t>
            </w:r>
            <w:proofErr w:type="gramEnd"/>
            <w:r>
              <w:rPr>
                <w:spacing w:val="-10"/>
                <w:sz w:val="17"/>
              </w:rPr>
              <w:t xml:space="preserve"> </w:t>
            </w:r>
            <w:r>
              <w:rPr>
                <w:sz w:val="17"/>
              </w:rPr>
              <w:t>интегрисани</w:t>
            </w:r>
            <w:r>
              <w:rPr>
                <w:spacing w:val="-10"/>
                <w:sz w:val="17"/>
              </w:rPr>
              <w:t xml:space="preserve"> </w:t>
            </w:r>
            <w:r>
              <w:rPr>
                <w:spacing w:val="-2"/>
                <w:sz w:val="17"/>
              </w:rPr>
              <w:t>студиј.</w:t>
            </w:r>
          </w:p>
        </w:tc>
      </w:tr>
      <w:tr w:rsidR="00644799">
        <w:trPr>
          <w:trHeight w:val="234"/>
        </w:trPr>
        <w:tc>
          <w:tcPr>
            <w:tcW w:w="9463"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865"/>
        </w:trPr>
        <w:tc>
          <w:tcPr>
            <w:tcW w:w="9463" w:type="dxa"/>
            <w:gridSpan w:val="2"/>
          </w:tcPr>
          <w:p w:rsidR="00644799" w:rsidRDefault="00E53327">
            <w:pPr>
              <w:pStyle w:val="TableParagraph"/>
              <w:spacing w:before="0" w:line="249" w:lineRule="auto"/>
              <w:ind w:right="86"/>
              <w:jc w:val="both"/>
              <w:rPr>
                <w:sz w:val="18"/>
              </w:rPr>
            </w:pPr>
            <w:r>
              <w:rPr>
                <w:w w:val="105"/>
                <w:sz w:val="18"/>
              </w:rPr>
              <w:t>Да се студент оспособи за спровођење одређених терапијских мјера из домена дјечије и превентине денталне медицине, као и интерцептивне</w:t>
            </w:r>
            <w:r>
              <w:rPr>
                <w:w w:val="105"/>
                <w:sz w:val="18"/>
              </w:rPr>
              <w:t xml:space="preserve"> ортодонције, а у одређеним случајевима и свеобухватно збрињавање дјеце, те стварање</w:t>
            </w:r>
            <w:r>
              <w:rPr>
                <w:spacing w:val="80"/>
                <w:w w:val="105"/>
                <w:sz w:val="18"/>
              </w:rPr>
              <w:t xml:space="preserve"> </w:t>
            </w:r>
            <w:r>
              <w:rPr>
                <w:w w:val="105"/>
                <w:sz w:val="18"/>
              </w:rPr>
              <w:t>става</w:t>
            </w:r>
            <w:r>
              <w:rPr>
                <w:spacing w:val="80"/>
                <w:w w:val="105"/>
                <w:sz w:val="18"/>
              </w:rPr>
              <w:t xml:space="preserve"> </w:t>
            </w:r>
            <w:r>
              <w:rPr>
                <w:w w:val="105"/>
                <w:sz w:val="18"/>
              </w:rPr>
              <w:t>према</w:t>
            </w:r>
            <w:r>
              <w:rPr>
                <w:spacing w:val="80"/>
                <w:w w:val="105"/>
                <w:sz w:val="18"/>
              </w:rPr>
              <w:t xml:space="preserve"> </w:t>
            </w:r>
            <w:r>
              <w:rPr>
                <w:w w:val="105"/>
                <w:sz w:val="18"/>
              </w:rPr>
              <w:t>дјеци,</w:t>
            </w:r>
            <w:r>
              <w:rPr>
                <w:spacing w:val="80"/>
                <w:w w:val="105"/>
                <w:sz w:val="18"/>
              </w:rPr>
              <w:t xml:space="preserve"> </w:t>
            </w:r>
            <w:r>
              <w:rPr>
                <w:w w:val="105"/>
                <w:sz w:val="18"/>
              </w:rPr>
              <w:t>којим</w:t>
            </w:r>
            <w:r>
              <w:rPr>
                <w:spacing w:val="80"/>
                <w:w w:val="105"/>
                <w:sz w:val="18"/>
              </w:rPr>
              <w:t xml:space="preserve"> </w:t>
            </w:r>
            <w:r>
              <w:rPr>
                <w:w w:val="105"/>
                <w:sz w:val="18"/>
              </w:rPr>
              <w:t>би</w:t>
            </w:r>
            <w:r>
              <w:rPr>
                <w:spacing w:val="80"/>
                <w:w w:val="105"/>
                <w:sz w:val="18"/>
              </w:rPr>
              <w:t xml:space="preserve"> </w:t>
            </w:r>
            <w:r>
              <w:rPr>
                <w:w w:val="105"/>
                <w:sz w:val="18"/>
              </w:rPr>
              <w:t>се</w:t>
            </w:r>
            <w:r>
              <w:rPr>
                <w:spacing w:val="80"/>
                <w:w w:val="105"/>
                <w:sz w:val="18"/>
              </w:rPr>
              <w:t xml:space="preserve"> </w:t>
            </w:r>
            <w:r>
              <w:rPr>
                <w:w w:val="105"/>
                <w:sz w:val="18"/>
              </w:rPr>
              <w:t>након</w:t>
            </w:r>
            <w:r>
              <w:rPr>
                <w:spacing w:val="80"/>
                <w:w w:val="105"/>
                <w:sz w:val="18"/>
              </w:rPr>
              <w:t xml:space="preserve"> </w:t>
            </w:r>
            <w:r>
              <w:rPr>
                <w:w w:val="105"/>
                <w:sz w:val="18"/>
              </w:rPr>
              <w:t>дипломирања</w:t>
            </w:r>
            <w:r>
              <w:rPr>
                <w:spacing w:val="80"/>
                <w:w w:val="105"/>
                <w:sz w:val="18"/>
              </w:rPr>
              <w:t xml:space="preserve"> </w:t>
            </w:r>
            <w:r>
              <w:rPr>
                <w:w w:val="105"/>
                <w:sz w:val="18"/>
              </w:rPr>
              <w:t>обезбједио</w:t>
            </w:r>
            <w:r>
              <w:rPr>
                <w:spacing w:val="80"/>
                <w:w w:val="105"/>
                <w:sz w:val="18"/>
              </w:rPr>
              <w:t xml:space="preserve"> </w:t>
            </w:r>
            <w:r>
              <w:rPr>
                <w:w w:val="105"/>
                <w:sz w:val="18"/>
              </w:rPr>
              <w:t>висок</w:t>
            </w:r>
            <w:r>
              <w:rPr>
                <w:spacing w:val="80"/>
                <w:w w:val="105"/>
                <w:sz w:val="18"/>
              </w:rPr>
              <w:t xml:space="preserve"> </w:t>
            </w:r>
            <w:r>
              <w:rPr>
                <w:w w:val="105"/>
                <w:sz w:val="18"/>
              </w:rPr>
              <w:t>стандард</w:t>
            </w:r>
            <w:r>
              <w:rPr>
                <w:spacing w:val="80"/>
                <w:w w:val="105"/>
                <w:sz w:val="18"/>
              </w:rPr>
              <w:t xml:space="preserve"> </w:t>
            </w:r>
            <w:r>
              <w:rPr>
                <w:w w:val="105"/>
                <w:sz w:val="18"/>
              </w:rPr>
              <w:t>у</w:t>
            </w:r>
            <w:r>
              <w:rPr>
                <w:spacing w:val="80"/>
                <w:w w:val="105"/>
                <w:sz w:val="18"/>
              </w:rPr>
              <w:t xml:space="preserve"> </w:t>
            </w:r>
            <w:r>
              <w:rPr>
                <w:w w:val="105"/>
                <w:sz w:val="18"/>
              </w:rPr>
              <w:t>пружању</w:t>
            </w:r>
          </w:p>
          <w:p w:rsidR="00644799" w:rsidRDefault="00E53327">
            <w:pPr>
              <w:pStyle w:val="TableParagraph"/>
              <w:spacing w:before="4" w:line="196" w:lineRule="exact"/>
              <w:jc w:val="both"/>
              <w:rPr>
                <w:sz w:val="18"/>
              </w:rPr>
            </w:pPr>
            <w:proofErr w:type="gramStart"/>
            <w:r>
              <w:rPr>
                <w:sz w:val="18"/>
              </w:rPr>
              <w:t>денталнезаштите</w:t>
            </w:r>
            <w:proofErr w:type="gramEnd"/>
            <w:r>
              <w:rPr>
                <w:spacing w:val="43"/>
                <w:sz w:val="18"/>
              </w:rPr>
              <w:t xml:space="preserve"> </w:t>
            </w:r>
            <w:r>
              <w:rPr>
                <w:spacing w:val="-2"/>
                <w:sz w:val="18"/>
              </w:rPr>
              <w:t>дјеце.</w:t>
            </w:r>
          </w:p>
        </w:tc>
      </w:tr>
      <w:tr w:rsidR="00644799">
        <w:trPr>
          <w:trHeight w:val="235"/>
        </w:trPr>
        <w:tc>
          <w:tcPr>
            <w:tcW w:w="9463" w:type="dxa"/>
            <w:gridSpan w:val="2"/>
            <w:shd w:val="clear" w:color="auto" w:fill="71D2F4"/>
          </w:tcPr>
          <w:p w:rsidR="00644799" w:rsidRDefault="00E53327">
            <w:pPr>
              <w:pStyle w:val="TableParagraph"/>
              <w:spacing w:before="5" w:line="211"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63"/>
        </w:trPr>
        <w:tc>
          <w:tcPr>
            <w:tcW w:w="9463" w:type="dxa"/>
            <w:gridSpan w:val="2"/>
          </w:tcPr>
          <w:p w:rsidR="00644799" w:rsidRDefault="00E53327">
            <w:pPr>
              <w:pStyle w:val="TableParagraph"/>
              <w:spacing w:before="1" w:line="249" w:lineRule="auto"/>
              <w:ind w:right="84"/>
              <w:jc w:val="both"/>
              <w:rPr>
                <w:sz w:val="18"/>
              </w:rPr>
            </w:pPr>
            <w:r>
              <w:rPr>
                <w:w w:val="105"/>
                <w:sz w:val="18"/>
              </w:rPr>
              <w:t>Сваки студент</w:t>
            </w:r>
            <w:r>
              <w:rPr>
                <w:spacing w:val="-1"/>
                <w:w w:val="105"/>
                <w:sz w:val="18"/>
              </w:rPr>
              <w:t xml:space="preserve"> </w:t>
            </w:r>
            <w:r>
              <w:rPr>
                <w:w w:val="105"/>
                <w:sz w:val="18"/>
              </w:rPr>
              <w:t>након одслушане наставе, похађања вјежби и положеног испита требало</w:t>
            </w:r>
            <w:r>
              <w:rPr>
                <w:spacing w:val="-3"/>
                <w:w w:val="105"/>
                <w:sz w:val="18"/>
              </w:rPr>
              <w:t xml:space="preserve"> </w:t>
            </w:r>
            <w:r>
              <w:rPr>
                <w:w w:val="105"/>
                <w:sz w:val="18"/>
              </w:rPr>
              <w:t>би да</w:t>
            </w:r>
            <w:r>
              <w:rPr>
                <w:spacing w:val="-2"/>
                <w:w w:val="105"/>
                <w:sz w:val="18"/>
              </w:rPr>
              <w:t xml:space="preserve"> </w:t>
            </w:r>
            <w:r>
              <w:rPr>
                <w:w w:val="105"/>
                <w:sz w:val="18"/>
              </w:rPr>
              <w:t>буде оспособљен да на основу анамнезе, клиничког прегледа, коришћења помоћних дијагностичких метода постави дијагнозу и направи план превентивних, профилактичких</w:t>
            </w:r>
            <w:r>
              <w:rPr>
                <w:spacing w:val="40"/>
                <w:w w:val="105"/>
                <w:sz w:val="18"/>
              </w:rPr>
              <w:t xml:space="preserve"> </w:t>
            </w:r>
            <w:r>
              <w:rPr>
                <w:w w:val="105"/>
                <w:sz w:val="18"/>
              </w:rPr>
              <w:t xml:space="preserve">и терапијских мјера </w:t>
            </w:r>
            <w:r>
              <w:rPr>
                <w:w w:val="105"/>
                <w:sz w:val="18"/>
              </w:rPr>
              <w:t>у домену дјечије денталне медицине,</w:t>
            </w:r>
            <w:r>
              <w:rPr>
                <w:spacing w:val="40"/>
                <w:w w:val="105"/>
                <w:sz w:val="18"/>
              </w:rPr>
              <w:t xml:space="preserve"> </w:t>
            </w:r>
            <w:r>
              <w:rPr>
                <w:w w:val="105"/>
                <w:sz w:val="18"/>
              </w:rPr>
              <w:t>а у односу на узраст, психолошки тип дјетета и врсту дентиције адекватно терапијски збрине пацијента. Студент ће бити оспособљен да врши процјену здравља гингиве (пародонцијума), те да спроводи санацију овог обољења у мл</w:t>
            </w:r>
            <w:r>
              <w:rPr>
                <w:w w:val="105"/>
                <w:sz w:val="18"/>
              </w:rPr>
              <w:t>ијечној, мјешовитој</w:t>
            </w:r>
            <w:r>
              <w:rPr>
                <w:spacing w:val="-3"/>
                <w:w w:val="105"/>
                <w:sz w:val="18"/>
              </w:rPr>
              <w:t xml:space="preserve"> </w:t>
            </w:r>
            <w:r>
              <w:rPr>
                <w:w w:val="105"/>
                <w:sz w:val="18"/>
              </w:rPr>
              <w:t>и</w:t>
            </w:r>
            <w:r>
              <w:rPr>
                <w:spacing w:val="-1"/>
                <w:w w:val="105"/>
                <w:sz w:val="18"/>
              </w:rPr>
              <w:t xml:space="preserve"> </w:t>
            </w:r>
            <w:r>
              <w:rPr>
                <w:w w:val="105"/>
                <w:sz w:val="18"/>
              </w:rPr>
              <w:t>сталној</w:t>
            </w:r>
            <w:r>
              <w:rPr>
                <w:spacing w:val="-5"/>
                <w:w w:val="105"/>
                <w:sz w:val="18"/>
              </w:rPr>
              <w:t xml:space="preserve"> </w:t>
            </w:r>
            <w:r>
              <w:rPr>
                <w:w w:val="105"/>
                <w:sz w:val="18"/>
              </w:rPr>
              <w:t>дентицији. Да</w:t>
            </w:r>
            <w:r>
              <w:rPr>
                <w:spacing w:val="-1"/>
                <w:w w:val="105"/>
                <w:sz w:val="18"/>
              </w:rPr>
              <w:t xml:space="preserve"> </w:t>
            </w:r>
            <w:r>
              <w:rPr>
                <w:w w:val="105"/>
                <w:sz w:val="18"/>
              </w:rPr>
              <w:t>познаје дијагностику</w:t>
            </w:r>
            <w:r>
              <w:rPr>
                <w:spacing w:val="-8"/>
                <w:w w:val="105"/>
                <w:sz w:val="18"/>
              </w:rPr>
              <w:t xml:space="preserve"> </w:t>
            </w:r>
            <w:r>
              <w:rPr>
                <w:w w:val="105"/>
                <w:sz w:val="18"/>
              </w:rPr>
              <w:t>и</w:t>
            </w:r>
            <w:r>
              <w:rPr>
                <w:spacing w:val="-1"/>
                <w:w w:val="105"/>
                <w:sz w:val="18"/>
              </w:rPr>
              <w:t xml:space="preserve"> </w:t>
            </w:r>
            <w:r>
              <w:rPr>
                <w:w w:val="105"/>
                <w:sz w:val="18"/>
              </w:rPr>
              <w:t>принцпе терапије</w:t>
            </w:r>
            <w:r>
              <w:rPr>
                <w:spacing w:val="-3"/>
                <w:w w:val="105"/>
                <w:sz w:val="18"/>
              </w:rPr>
              <w:t xml:space="preserve"> </w:t>
            </w:r>
            <w:r>
              <w:rPr>
                <w:w w:val="105"/>
                <w:sz w:val="18"/>
              </w:rPr>
              <w:t>компликација каријеса</w:t>
            </w:r>
            <w:r>
              <w:rPr>
                <w:spacing w:val="-3"/>
                <w:w w:val="105"/>
                <w:sz w:val="18"/>
              </w:rPr>
              <w:t xml:space="preserve"> </w:t>
            </w:r>
            <w:r>
              <w:rPr>
                <w:w w:val="105"/>
                <w:sz w:val="18"/>
              </w:rPr>
              <w:t>на млијечним и сталним зубима, као и индикације и контраиндикације за екстракцију млијечних и сталних зуба. Да на осову анамнезе, клиничког прегледа и</w:t>
            </w:r>
            <w:r>
              <w:rPr>
                <w:w w:val="105"/>
                <w:sz w:val="18"/>
              </w:rPr>
              <w:t xml:space="preserve"> уз коришћење помоћних дијагностичких средстава постави дијагнозу повреда уста и</w:t>
            </w:r>
            <w:r>
              <w:rPr>
                <w:spacing w:val="-1"/>
                <w:w w:val="105"/>
                <w:sz w:val="18"/>
              </w:rPr>
              <w:t xml:space="preserve"> </w:t>
            </w:r>
            <w:r>
              <w:rPr>
                <w:w w:val="105"/>
                <w:sz w:val="18"/>
              </w:rPr>
              <w:t>зуба у</w:t>
            </w:r>
            <w:r>
              <w:rPr>
                <w:spacing w:val="-7"/>
                <w:w w:val="105"/>
                <w:sz w:val="18"/>
              </w:rPr>
              <w:t xml:space="preserve"> </w:t>
            </w:r>
            <w:r>
              <w:rPr>
                <w:w w:val="105"/>
                <w:sz w:val="18"/>
              </w:rPr>
              <w:t>дјеце,</w:t>
            </w:r>
            <w:r>
              <w:rPr>
                <w:spacing w:val="-1"/>
                <w:w w:val="105"/>
                <w:sz w:val="18"/>
              </w:rPr>
              <w:t xml:space="preserve"> </w:t>
            </w:r>
            <w:r>
              <w:rPr>
                <w:w w:val="105"/>
                <w:sz w:val="18"/>
              </w:rPr>
              <w:t>укаже</w:t>
            </w:r>
            <w:r>
              <w:rPr>
                <w:spacing w:val="-1"/>
                <w:w w:val="105"/>
                <w:sz w:val="18"/>
              </w:rPr>
              <w:t xml:space="preserve"> </w:t>
            </w:r>
            <w:r>
              <w:rPr>
                <w:w w:val="105"/>
                <w:sz w:val="18"/>
              </w:rPr>
              <w:t>прву</w:t>
            </w:r>
            <w:r>
              <w:rPr>
                <w:spacing w:val="-7"/>
                <w:w w:val="105"/>
                <w:sz w:val="18"/>
              </w:rPr>
              <w:t xml:space="preserve"> </w:t>
            </w:r>
            <w:r>
              <w:rPr>
                <w:w w:val="105"/>
                <w:sz w:val="18"/>
              </w:rPr>
              <w:t>помоћ</w:t>
            </w:r>
            <w:r>
              <w:rPr>
                <w:spacing w:val="-2"/>
                <w:w w:val="105"/>
                <w:sz w:val="18"/>
              </w:rPr>
              <w:t xml:space="preserve"> </w:t>
            </w:r>
            <w:r>
              <w:rPr>
                <w:w w:val="105"/>
                <w:sz w:val="18"/>
              </w:rPr>
              <w:t>и постави план терапије.</w:t>
            </w:r>
            <w:r>
              <w:rPr>
                <w:spacing w:val="-1"/>
                <w:w w:val="105"/>
                <w:sz w:val="18"/>
              </w:rPr>
              <w:t xml:space="preserve"> </w:t>
            </w:r>
            <w:r>
              <w:rPr>
                <w:w w:val="105"/>
                <w:sz w:val="18"/>
              </w:rPr>
              <w:t>Студент</w:t>
            </w:r>
            <w:r>
              <w:rPr>
                <w:spacing w:val="-2"/>
                <w:w w:val="105"/>
                <w:sz w:val="18"/>
              </w:rPr>
              <w:t xml:space="preserve"> </w:t>
            </w:r>
            <w:r>
              <w:rPr>
                <w:w w:val="105"/>
                <w:sz w:val="18"/>
              </w:rPr>
              <w:t>ће</w:t>
            </w:r>
            <w:r>
              <w:rPr>
                <w:spacing w:val="-1"/>
                <w:w w:val="105"/>
                <w:sz w:val="18"/>
              </w:rPr>
              <w:t xml:space="preserve"> </w:t>
            </w:r>
            <w:r>
              <w:rPr>
                <w:w w:val="105"/>
                <w:sz w:val="18"/>
              </w:rPr>
              <w:t>бити оспособљен да</w:t>
            </w:r>
            <w:r>
              <w:rPr>
                <w:spacing w:val="-4"/>
                <w:w w:val="105"/>
                <w:sz w:val="18"/>
              </w:rPr>
              <w:t xml:space="preserve"> </w:t>
            </w:r>
            <w:r>
              <w:rPr>
                <w:w w:val="105"/>
                <w:sz w:val="18"/>
              </w:rPr>
              <w:t>на</w:t>
            </w:r>
            <w:r>
              <w:rPr>
                <w:spacing w:val="-1"/>
                <w:w w:val="105"/>
                <w:sz w:val="18"/>
              </w:rPr>
              <w:t xml:space="preserve"> </w:t>
            </w:r>
            <w:r>
              <w:rPr>
                <w:w w:val="105"/>
                <w:sz w:val="18"/>
              </w:rPr>
              <w:t>основу</w:t>
            </w:r>
          </w:p>
          <w:p w:rsidR="00644799" w:rsidRDefault="00E53327">
            <w:pPr>
              <w:pStyle w:val="TableParagraph"/>
              <w:spacing w:before="6" w:line="198" w:lineRule="exact"/>
              <w:jc w:val="both"/>
              <w:rPr>
                <w:sz w:val="18"/>
              </w:rPr>
            </w:pPr>
            <w:proofErr w:type="gramStart"/>
            <w:r>
              <w:rPr>
                <w:spacing w:val="-2"/>
                <w:w w:val="105"/>
                <w:sz w:val="18"/>
              </w:rPr>
              <w:t>прегледа</w:t>
            </w:r>
            <w:proofErr w:type="gramEnd"/>
            <w:r>
              <w:rPr>
                <w:spacing w:val="-2"/>
                <w:w w:val="105"/>
                <w:sz w:val="18"/>
              </w:rPr>
              <w:t>,</w:t>
            </w:r>
            <w:r>
              <w:rPr>
                <w:spacing w:val="2"/>
                <w:w w:val="105"/>
                <w:sz w:val="18"/>
              </w:rPr>
              <w:t xml:space="preserve"> </w:t>
            </w:r>
            <w:r>
              <w:rPr>
                <w:spacing w:val="-2"/>
                <w:w w:val="105"/>
                <w:sz w:val="18"/>
              </w:rPr>
              <w:t>анамнезе</w:t>
            </w:r>
            <w:r>
              <w:rPr>
                <w:spacing w:val="1"/>
                <w:w w:val="105"/>
                <w:sz w:val="18"/>
              </w:rPr>
              <w:t xml:space="preserve"> </w:t>
            </w:r>
            <w:r>
              <w:rPr>
                <w:spacing w:val="-2"/>
                <w:w w:val="105"/>
                <w:sz w:val="18"/>
              </w:rPr>
              <w:t>и</w:t>
            </w:r>
            <w:r>
              <w:rPr>
                <w:spacing w:val="2"/>
                <w:w w:val="105"/>
                <w:sz w:val="18"/>
              </w:rPr>
              <w:t xml:space="preserve"> </w:t>
            </w:r>
            <w:r>
              <w:rPr>
                <w:spacing w:val="-2"/>
                <w:w w:val="105"/>
                <w:sz w:val="18"/>
              </w:rPr>
              <w:t>клиничког</w:t>
            </w:r>
            <w:r>
              <w:rPr>
                <w:spacing w:val="2"/>
                <w:w w:val="105"/>
                <w:sz w:val="18"/>
              </w:rPr>
              <w:t xml:space="preserve"> </w:t>
            </w:r>
            <w:r>
              <w:rPr>
                <w:spacing w:val="-2"/>
                <w:w w:val="105"/>
                <w:sz w:val="18"/>
              </w:rPr>
              <w:t>налаза</w:t>
            </w:r>
            <w:r>
              <w:rPr>
                <w:spacing w:val="3"/>
                <w:w w:val="105"/>
                <w:sz w:val="18"/>
              </w:rPr>
              <w:t xml:space="preserve"> </w:t>
            </w:r>
            <w:r>
              <w:rPr>
                <w:spacing w:val="-2"/>
                <w:w w:val="105"/>
                <w:sz w:val="18"/>
              </w:rPr>
              <w:t>препозна</w:t>
            </w:r>
            <w:r>
              <w:rPr>
                <w:spacing w:val="3"/>
                <w:w w:val="105"/>
                <w:sz w:val="18"/>
              </w:rPr>
              <w:t xml:space="preserve"> </w:t>
            </w:r>
            <w:r>
              <w:rPr>
                <w:spacing w:val="-2"/>
                <w:w w:val="105"/>
                <w:sz w:val="18"/>
              </w:rPr>
              <w:t>ортодонтске</w:t>
            </w:r>
            <w:r>
              <w:rPr>
                <w:w w:val="105"/>
                <w:sz w:val="18"/>
              </w:rPr>
              <w:t xml:space="preserve"> </w:t>
            </w:r>
            <w:r>
              <w:rPr>
                <w:spacing w:val="-2"/>
                <w:w w:val="105"/>
                <w:sz w:val="18"/>
              </w:rPr>
              <w:t>аномалије</w:t>
            </w:r>
            <w:r>
              <w:rPr>
                <w:spacing w:val="2"/>
                <w:w w:val="105"/>
                <w:sz w:val="18"/>
              </w:rPr>
              <w:t xml:space="preserve"> </w:t>
            </w:r>
            <w:r>
              <w:rPr>
                <w:spacing w:val="-2"/>
                <w:w w:val="105"/>
                <w:sz w:val="18"/>
              </w:rPr>
              <w:t>и</w:t>
            </w:r>
            <w:r>
              <w:rPr>
                <w:spacing w:val="2"/>
                <w:w w:val="105"/>
                <w:sz w:val="18"/>
              </w:rPr>
              <w:t xml:space="preserve"> </w:t>
            </w:r>
            <w:r>
              <w:rPr>
                <w:spacing w:val="-2"/>
                <w:w w:val="105"/>
                <w:sz w:val="18"/>
              </w:rPr>
              <w:t>неопходност</w:t>
            </w:r>
            <w:r>
              <w:rPr>
                <w:spacing w:val="-1"/>
                <w:w w:val="105"/>
                <w:sz w:val="18"/>
              </w:rPr>
              <w:t xml:space="preserve"> </w:t>
            </w:r>
            <w:r>
              <w:rPr>
                <w:spacing w:val="-2"/>
                <w:w w:val="105"/>
                <w:sz w:val="18"/>
              </w:rPr>
              <w:t>потребе</w:t>
            </w:r>
            <w:r>
              <w:rPr>
                <w:w w:val="105"/>
                <w:sz w:val="18"/>
              </w:rPr>
              <w:t xml:space="preserve"> </w:t>
            </w:r>
            <w:r>
              <w:rPr>
                <w:spacing w:val="-2"/>
                <w:w w:val="105"/>
                <w:sz w:val="18"/>
              </w:rPr>
              <w:t>за</w:t>
            </w:r>
            <w:r>
              <w:rPr>
                <w:spacing w:val="3"/>
                <w:w w:val="105"/>
                <w:sz w:val="18"/>
              </w:rPr>
              <w:t xml:space="preserve"> </w:t>
            </w:r>
            <w:r>
              <w:rPr>
                <w:spacing w:val="-2"/>
                <w:w w:val="105"/>
                <w:sz w:val="18"/>
              </w:rPr>
              <w:t>терапијом.</w:t>
            </w:r>
          </w:p>
        </w:tc>
      </w:tr>
      <w:tr w:rsidR="00644799">
        <w:trPr>
          <w:trHeight w:val="234"/>
        </w:trPr>
        <w:tc>
          <w:tcPr>
            <w:tcW w:w="9463" w:type="dxa"/>
            <w:gridSpan w:val="2"/>
            <w:shd w:val="clear" w:color="auto" w:fill="71D2F4"/>
          </w:tcPr>
          <w:p w:rsidR="00644799" w:rsidRDefault="00E53327">
            <w:pPr>
              <w:pStyle w:val="TableParagraph"/>
              <w:spacing w:before="5" w:line="210" w:lineRule="exact"/>
              <w:rPr>
                <w:b/>
                <w:sz w:val="20"/>
              </w:rPr>
            </w:pPr>
            <w:r>
              <w:rPr>
                <w:b/>
                <w:sz w:val="20"/>
              </w:rPr>
              <w:t>Садржај</w:t>
            </w:r>
            <w:r>
              <w:rPr>
                <w:spacing w:val="23"/>
                <w:sz w:val="20"/>
              </w:rPr>
              <w:t xml:space="preserve"> </w:t>
            </w:r>
            <w:r>
              <w:rPr>
                <w:b/>
                <w:spacing w:val="-2"/>
                <w:sz w:val="20"/>
              </w:rPr>
              <w:t>предмета:</w:t>
            </w:r>
          </w:p>
        </w:tc>
      </w:tr>
      <w:tr w:rsidR="00644799">
        <w:trPr>
          <w:trHeight w:val="6702"/>
        </w:trPr>
        <w:tc>
          <w:tcPr>
            <w:tcW w:w="9463"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Рад</w:t>
            </w:r>
            <w:r>
              <w:rPr>
                <w:spacing w:val="-4"/>
                <w:w w:val="105"/>
                <w:sz w:val="18"/>
              </w:rPr>
              <w:t xml:space="preserve"> </w:t>
            </w:r>
            <w:r>
              <w:rPr>
                <w:w w:val="105"/>
                <w:sz w:val="18"/>
              </w:rPr>
              <w:t>са</w:t>
            </w:r>
            <w:r>
              <w:rPr>
                <w:spacing w:val="-2"/>
                <w:w w:val="105"/>
                <w:sz w:val="18"/>
              </w:rPr>
              <w:t xml:space="preserve"> </w:t>
            </w:r>
            <w:r>
              <w:rPr>
                <w:w w:val="105"/>
                <w:sz w:val="18"/>
              </w:rPr>
              <w:t>психолошки</w:t>
            </w:r>
            <w:r>
              <w:rPr>
                <w:spacing w:val="-2"/>
                <w:w w:val="105"/>
                <w:sz w:val="18"/>
              </w:rPr>
              <w:t xml:space="preserve"> </w:t>
            </w:r>
            <w:r>
              <w:rPr>
                <w:w w:val="105"/>
                <w:sz w:val="18"/>
              </w:rPr>
              <w:t>различитим</w:t>
            </w:r>
            <w:r>
              <w:rPr>
                <w:spacing w:val="-5"/>
                <w:w w:val="105"/>
                <w:sz w:val="18"/>
              </w:rPr>
              <w:t xml:space="preserve"> </w:t>
            </w:r>
            <w:r>
              <w:rPr>
                <w:w w:val="105"/>
                <w:sz w:val="18"/>
              </w:rPr>
              <w:t>типовима</w:t>
            </w:r>
            <w:r>
              <w:rPr>
                <w:spacing w:val="-1"/>
                <w:w w:val="105"/>
                <w:sz w:val="18"/>
              </w:rPr>
              <w:t xml:space="preserve"> </w:t>
            </w:r>
            <w:r>
              <w:rPr>
                <w:w w:val="105"/>
                <w:sz w:val="18"/>
              </w:rPr>
              <w:t>дјеце.</w:t>
            </w:r>
            <w:r>
              <w:rPr>
                <w:spacing w:val="-4"/>
                <w:w w:val="105"/>
                <w:sz w:val="18"/>
              </w:rPr>
              <w:t xml:space="preserve"> </w:t>
            </w:r>
            <w:r>
              <w:rPr>
                <w:w w:val="105"/>
                <w:sz w:val="18"/>
              </w:rPr>
              <w:t>Специфичности</w:t>
            </w:r>
            <w:r>
              <w:rPr>
                <w:spacing w:val="-2"/>
                <w:w w:val="105"/>
                <w:sz w:val="18"/>
              </w:rPr>
              <w:t xml:space="preserve"> </w:t>
            </w:r>
            <w:r>
              <w:rPr>
                <w:w w:val="105"/>
                <w:sz w:val="18"/>
              </w:rPr>
              <w:t>планирања</w:t>
            </w:r>
            <w:r>
              <w:rPr>
                <w:spacing w:val="-1"/>
                <w:w w:val="105"/>
                <w:sz w:val="18"/>
              </w:rPr>
              <w:t xml:space="preserve"> </w:t>
            </w:r>
            <w:r>
              <w:rPr>
                <w:w w:val="105"/>
                <w:sz w:val="18"/>
              </w:rPr>
              <w:t>денталног</w:t>
            </w:r>
            <w:r>
              <w:rPr>
                <w:spacing w:val="-1"/>
                <w:w w:val="105"/>
                <w:sz w:val="18"/>
              </w:rPr>
              <w:t xml:space="preserve"> </w:t>
            </w:r>
            <w:r>
              <w:rPr>
                <w:w w:val="105"/>
                <w:sz w:val="18"/>
              </w:rPr>
              <w:t>рада</w:t>
            </w:r>
            <w:r>
              <w:rPr>
                <w:spacing w:val="-4"/>
                <w:w w:val="105"/>
                <w:sz w:val="18"/>
              </w:rPr>
              <w:t xml:space="preserve"> </w:t>
            </w:r>
            <w:r>
              <w:rPr>
                <w:w w:val="105"/>
                <w:sz w:val="18"/>
              </w:rPr>
              <w:t>са</w:t>
            </w:r>
            <w:r>
              <w:rPr>
                <w:spacing w:val="-4"/>
                <w:w w:val="105"/>
                <w:sz w:val="18"/>
              </w:rPr>
              <w:t xml:space="preserve"> </w:t>
            </w:r>
            <w:r>
              <w:rPr>
                <w:w w:val="105"/>
                <w:sz w:val="18"/>
              </w:rPr>
              <w:t>дјецом.</w:t>
            </w:r>
            <w:r>
              <w:rPr>
                <w:spacing w:val="-4"/>
                <w:w w:val="105"/>
                <w:sz w:val="18"/>
              </w:rPr>
              <w:t xml:space="preserve"> </w:t>
            </w:r>
            <w:r>
              <w:rPr>
                <w:w w:val="105"/>
                <w:sz w:val="18"/>
              </w:rPr>
              <w:t>Ергономија у</w:t>
            </w:r>
            <w:r>
              <w:rPr>
                <w:spacing w:val="-3"/>
                <w:w w:val="105"/>
                <w:sz w:val="18"/>
              </w:rPr>
              <w:t xml:space="preserve"> </w:t>
            </w:r>
            <w:r>
              <w:rPr>
                <w:w w:val="105"/>
                <w:sz w:val="18"/>
              </w:rPr>
              <w:t>раду</w:t>
            </w:r>
            <w:r>
              <w:rPr>
                <w:spacing w:val="-5"/>
                <w:w w:val="105"/>
                <w:sz w:val="18"/>
              </w:rPr>
              <w:t xml:space="preserve"> </w:t>
            </w:r>
            <w:r>
              <w:rPr>
                <w:w w:val="105"/>
                <w:sz w:val="18"/>
              </w:rPr>
              <w:t>са дјецом и омладином. Аанамнеза,</w:t>
            </w:r>
            <w:r>
              <w:rPr>
                <w:spacing w:val="-2"/>
                <w:w w:val="105"/>
                <w:sz w:val="18"/>
              </w:rPr>
              <w:t xml:space="preserve"> </w:t>
            </w:r>
            <w:r>
              <w:rPr>
                <w:w w:val="105"/>
                <w:sz w:val="18"/>
              </w:rPr>
              <w:t>прегледи,</w:t>
            </w:r>
            <w:r>
              <w:rPr>
                <w:spacing w:val="-2"/>
                <w:w w:val="105"/>
                <w:sz w:val="18"/>
              </w:rPr>
              <w:t xml:space="preserve"> </w:t>
            </w:r>
            <w:r>
              <w:rPr>
                <w:w w:val="105"/>
                <w:sz w:val="18"/>
              </w:rPr>
              <w:t>дијагностика</w:t>
            </w:r>
            <w:r>
              <w:rPr>
                <w:spacing w:val="-2"/>
                <w:w w:val="105"/>
                <w:sz w:val="18"/>
              </w:rPr>
              <w:t xml:space="preserve"> </w:t>
            </w:r>
            <w:r>
              <w:rPr>
                <w:w w:val="105"/>
                <w:sz w:val="18"/>
              </w:rPr>
              <w:t>и документација. Рендген дијагностика у</w:t>
            </w:r>
            <w:r>
              <w:rPr>
                <w:spacing w:val="-7"/>
                <w:w w:val="105"/>
                <w:sz w:val="18"/>
              </w:rPr>
              <w:t xml:space="preserve"> </w:t>
            </w:r>
            <w:r>
              <w:rPr>
                <w:w w:val="105"/>
                <w:sz w:val="18"/>
              </w:rPr>
              <w:t>дјеце. Контрола бола при денталним интервенцијама и локална анестезија. Болести млијечних зуба, каријес раног дјетињства (циркуларни каријес), терапија каријеса. Болести сталних зуба у дјеце и омладине, терапија кари</w:t>
            </w:r>
            <w:r>
              <w:rPr>
                <w:w w:val="105"/>
                <w:sz w:val="18"/>
              </w:rPr>
              <w:t>јеса. Дубоки каријес и терапија дубоког каријеса код дјеце и омладине. Обољења пулпе и пародонталних ткива и терапија на млијечним зубима. Обољења пулпе и пародонталних ткива и терапија на сталним зубима. Ендодонтска терапија младих сталних зуба са незаврш</w:t>
            </w:r>
            <w:r>
              <w:rPr>
                <w:w w:val="105"/>
                <w:sz w:val="18"/>
              </w:rPr>
              <w:t>еним растом коријена. Болести меких тква и ткива пародонцијума</w:t>
            </w:r>
            <w:r>
              <w:rPr>
                <w:spacing w:val="37"/>
                <w:w w:val="105"/>
                <w:sz w:val="18"/>
              </w:rPr>
              <w:t xml:space="preserve"> </w:t>
            </w:r>
            <w:r>
              <w:rPr>
                <w:w w:val="105"/>
                <w:sz w:val="18"/>
              </w:rPr>
              <w:t>и</w:t>
            </w:r>
            <w:r>
              <w:rPr>
                <w:spacing w:val="-4"/>
                <w:w w:val="105"/>
                <w:sz w:val="18"/>
              </w:rPr>
              <w:t xml:space="preserve"> </w:t>
            </w:r>
            <w:r>
              <w:rPr>
                <w:w w:val="105"/>
                <w:sz w:val="18"/>
              </w:rPr>
              <w:t>оралне</w:t>
            </w:r>
            <w:r>
              <w:rPr>
                <w:spacing w:val="-6"/>
                <w:w w:val="105"/>
                <w:sz w:val="18"/>
              </w:rPr>
              <w:t xml:space="preserve"> </w:t>
            </w:r>
            <w:r>
              <w:rPr>
                <w:w w:val="105"/>
                <w:sz w:val="18"/>
              </w:rPr>
              <w:t>манифестације</w:t>
            </w:r>
            <w:r>
              <w:rPr>
                <w:spacing w:val="-6"/>
                <w:w w:val="105"/>
                <w:sz w:val="18"/>
              </w:rPr>
              <w:t xml:space="preserve"> </w:t>
            </w:r>
            <w:r>
              <w:rPr>
                <w:w w:val="105"/>
                <w:sz w:val="18"/>
              </w:rPr>
              <w:t>инфективних</w:t>
            </w:r>
            <w:r>
              <w:rPr>
                <w:spacing w:val="-8"/>
                <w:w w:val="105"/>
                <w:sz w:val="18"/>
              </w:rPr>
              <w:t xml:space="preserve"> </w:t>
            </w:r>
            <w:r>
              <w:rPr>
                <w:w w:val="105"/>
                <w:sz w:val="18"/>
              </w:rPr>
              <w:t>системских</w:t>
            </w:r>
            <w:r>
              <w:rPr>
                <w:spacing w:val="-5"/>
                <w:w w:val="105"/>
                <w:sz w:val="18"/>
              </w:rPr>
              <w:t xml:space="preserve"> </w:t>
            </w:r>
            <w:r>
              <w:rPr>
                <w:w w:val="105"/>
                <w:sz w:val="18"/>
              </w:rPr>
              <w:t>болести</w:t>
            </w:r>
            <w:r>
              <w:rPr>
                <w:spacing w:val="-2"/>
                <w:w w:val="105"/>
                <w:sz w:val="18"/>
              </w:rPr>
              <w:t xml:space="preserve"> </w:t>
            </w:r>
            <w:r>
              <w:rPr>
                <w:w w:val="105"/>
                <w:sz w:val="18"/>
              </w:rPr>
              <w:t>у</w:t>
            </w:r>
            <w:r>
              <w:rPr>
                <w:spacing w:val="-7"/>
                <w:w w:val="105"/>
                <w:sz w:val="18"/>
              </w:rPr>
              <w:t xml:space="preserve"> </w:t>
            </w:r>
            <w:r>
              <w:rPr>
                <w:w w:val="105"/>
                <w:sz w:val="18"/>
              </w:rPr>
              <w:t>устима</w:t>
            </w:r>
            <w:r>
              <w:rPr>
                <w:spacing w:val="-6"/>
                <w:w w:val="105"/>
                <w:sz w:val="18"/>
              </w:rPr>
              <w:t xml:space="preserve"> </w:t>
            </w:r>
            <w:r>
              <w:rPr>
                <w:w w:val="105"/>
                <w:sz w:val="18"/>
              </w:rPr>
              <w:t>дјеце.</w:t>
            </w:r>
            <w:r>
              <w:rPr>
                <w:spacing w:val="-10"/>
                <w:w w:val="105"/>
                <w:sz w:val="18"/>
              </w:rPr>
              <w:t xml:space="preserve"> </w:t>
            </w:r>
            <w:r>
              <w:rPr>
                <w:w w:val="105"/>
                <w:sz w:val="18"/>
              </w:rPr>
              <w:t>Обољења</w:t>
            </w:r>
            <w:r>
              <w:rPr>
                <w:spacing w:val="-4"/>
                <w:w w:val="105"/>
                <w:sz w:val="18"/>
              </w:rPr>
              <w:t xml:space="preserve"> </w:t>
            </w:r>
            <w:r>
              <w:rPr>
                <w:w w:val="105"/>
                <w:sz w:val="18"/>
              </w:rPr>
              <w:t>усана</w:t>
            </w:r>
            <w:r>
              <w:rPr>
                <w:spacing w:val="-8"/>
                <w:w w:val="105"/>
                <w:sz w:val="18"/>
              </w:rPr>
              <w:t xml:space="preserve"> </w:t>
            </w:r>
            <w:r>
              <w:rPr>
                <w:w w:val="105"/>
                <w:sz w:val="18"/>
              </w:rPr>
              <w:t>и</w:t>
            </w:r>
            <w:r>
              <w:rPr>
                <w:spacing w:val="-4"/>
                <w:w w:val="105"/>
                <w:sz w:val="18"/>
              </w:rPr>
              <w:t xml:space="preserve"> </w:t>
            </w:r>
            <w:r>
              <w:rPr>
                <w:w w:val="105"/>
                <w:sz w:val="18"/>
              </w:rPr>
              <w:t>језика у</w:t>
            </w:r>
            <w:r>
              <w:rPr>
                <w:spacing w:val="-3"/>
                <w:w w:val="105"/>
                <w:sz w:val="18"/>
              </w:rPr>
              <w:t xml:space="preserve"> </w:t>
            </w:r>
            <w:r>
              <w:rPr>
                <w:w w:val="105"/>
                <w:sz w:val="18"/>
              </w:rPr>
              <w:t>дјеце. Збрињавање дјеце са повредама зуба и компликације повреда. Улога ортодонције у</w:t>
            </w:r>
            <w:r>
              <w:rPr>
                <w:spacing w:val="-5"/>
                <w:w w:val="105"/>
                <w:sz w:val="18"/>
              </w:rPr>
              <w:t xml:space="preserve"> </w:t>
            </w:r>
            <w:r>
              <w:rPr>
                <w:w w:val="105"/>
                <w:sz w:val="18"/>
              </w:rPr>
              <w:t>терапији тра</w:t>
            </w:r>
            <w:r>
              <w:rPr>
                <w:w w:val="105"/>
                <w:sz w:val="18"/>
              </w:rPr>
              <w:t>ума зуба, екструзија трауматски интрудираних зуба. Оралнохируршке интервенције у дјеце. Орално хируршке</w:t>
            </w:r>
            <w:r>
              <w:rPr>
                <w:spacing w:val="40"/>
                <w:w w:val="105"/>
                <w:sz w:val="18"/>
              </w:rPr>
              <w:t xml:space="preserve"> </w:t>
            </w:r>
            <w:r>
              <w:rPr>
                <w:w w:val="105"/>
                <w:sz w:val="18"/>
              </w:rPr>
              <w:t xml:space="preserve">интервенције у ортодонтској терапији, ослобађање импактираних зуба, екстракције прекобројних зуба и мезиоденса, френектомија. Ургентна стања у дјечијој </w:t>
            </w:r>
            <w:r>
              <w:rPr>
                <w:w w:val="105"/>
                <w:sz w:val="18"/>
              </w:rPr>
              <w:t>денталној медицини и примјена антибиотика. Протетско збрињавање дјеце и омладине. Начин дијагностиковања ортодонтских аномалија, анамнеза и клинички налаз, анализа рендгенског снимка и студијског модела. Значај одржавања оралне хигијене код ортодонтских</w:t>
            </w:r>
            <w:r>
              <w:rPr>
                <w:spacing w:val="40"/>
                <w:w w:val="105"/>
                <w:sz w:val="18"/>
              </w:rPr>
              <w:t xml:space="preserve"> </w:t>
            </w:r>
            <w:r>
              <w:rPr>
                <w:w w:val="105"/>
                <w:sz w:val="18"/>
              </w:rPr>
              <w:t>па</w:t>
            </w:r>
            <w:r>
              <w:rPr>
                <w:w w:val="105"/>
                <w:sz w:val="18"/>
              </w:rPr>
              <w:t>цијената. Припрема и терапија пацијената за ортодонтско-хируршки третман. Специфичности хендикапиране дјеце,</w:t>
            </w:r>
            <w:r>
              <w:rPr>
                <w:spacing w:val="-1"/>
                <w:w w:val="105"/>
                <w:sz w:val="18"/>
              </w:rPr>
              <w:t xml:space="preserve"> </w:t>
            </w:r>
            <w:r>
              <w:rPr>
                <w:w w:val="105"/>
                <w:sz w:val="18"/>
              </w:rPr>
              <w:t>етиологија,</w:t>
            </w:r>
            <w:r>
              <w:rPr>
                <w:spacing w:val="-3"/>
                <w:w w:val="105"/>
                <w:sz w:val="18"/>
              </w:rPr>
              <w:t xml:space="preserve"> </w:t>
            </w:r>
            <w:r>
              <w:rPr>
                <w:w w:val="105"/>
                <w:sz w:val="18"/>
              </w:rPr>
              <w:t>ментални</w:t>
            </w:r>
            <w:r>
              <w:rPr>
                <w:spacing w:val="-3"/>
                <w:w w:val="105"/>
                <w:sz w:val="18"/>
              </w:rPr>
              <w:t xml:space="preserve"> </w:t>
            </w:r>
            <w:r>
              <w:rPr>
                <w:w w:val="105"/>
                <w:sz w:val="18"/>
              </w:rPr>
              <w:t>хендикеп,</w:t>
            </w:r>
            <w:r>
              <w:rPr>
                <w:spacing w:val="-3"/>
                <w:w w:val="105"/>
                <w:sz w:val="18"/>
              </w:rPr>
              <w:t xml:space="preserve"> </w:t>
            </w:r>
            <w:r>
              <w:rPr>
                <w:w w:val="105"/>
                <w:sz w:val="18"/>
              </w:rPr>
              <w:t>медицински</w:t>
            </w:r>
            <w:r>
              <w:rPr>
                <w:spacing w:val="-1"/>
                <w:w w:val="105"/>
                <w:sz w:val="18"/>
              </w:rPr>
              <w:t xml:space="preserve"> </w:t>
            </w:r>
            <w:r>
              <w:rPr>
                <w:w w:val="105"/>
                <w:sz w:val="18"/>
              </w:rPr>
              <w:t>хендикеп.</w:t>
            </w:r>
            <w:r>
              <w:rPr>
                <w:spacing w:val="-3"/>
                <w:w w:val="105"/>
                <w:sz w:val="18"/>
              </w:rPr>
              <w:t xml:space="preserve"> </w:t>
            </w:r>
            <w:r>
              <w:rPr>
                <w:w w:val="105"/>
                <w:sz w:val="18"/>
              </w:rPr>
              <w:t>Приказ</w:t>
            </w:r>
            <w:r>
              <w:rPr>
                <w:spacing w:val="-3"/>
                <w:w w:val="105"/>
                <w:sz w:val="18"/>
              </w:rPr>
              <w:t xml:space="preserve"> </w:t>
            </w:r>
            <w:r>
              <w:rPr>
                <w:w w:val="105"/>
                <w:sz w:val="18"/>
              </w:rPr>
              <w:t>и</w:t>
            </w:r>
            <w:r>
              <w:rPr>
                <w:spacing w:val="-2"/>
                <w:w w:val="105"/>
                <w:sz w:val="18"/>
              </w:rPr>
              <w:t xml:space="preserve"> </w:t>
            </w:r>
            <w:r>
              <w:rPr>
                <w:w w:val="105"/>
                <w:sz w:val="18"/>
              </w:rPr>
              <w:t>припрема</w:t>
            </w:r>
            <w:r>
              <w:rPr>
                <w:spacing w:val="-3"/>
                <w:w w:val="105"/>
                <w:sz w:val="18"/>
              </w:rPr>
              <w:t xml:space="preserve"> </w:t>
            </w:r>
            <w:r>
              <w:rPr>
                <w:w w:val="105"/>
                <w:sz w:val="18"/>
              </w:rPr>
              <w:t>за терапију</w:t>
            </w:r>
            <w:r>
              <w:rPr>
                <w:spacing w:val="-6"/>
                <w:w w:val="105"/>
                <w:sz w:val="18"/>
              </w:rPr>
              <w:t xml:space="preserve"> </w:t>
            </w:r>
            <w:r>
              <w:rPr>
                <w:w w:val="105"/>
                <w:sz w:val="18"/>
              </w:rPr>
              <w:t>пацијената ометених у развоју.</w:t>
            </w:r>
          </w:p>
          <w:p w:rsidR="00644799" w:rsidRDefault="00E53327">
            <w:pPr>
              <w:pStyle w:val="TableParagraph"/>
              <w:spacing w:before="0" w:line="187"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1" w:line="249" w:lineRule="auto"/>
              <w:ind w:right="87"/>
              <w:jc w:val="both"/>
              <w:rPr>
                <w:sz w:val="18"/>
              </w:rPr>
            </w:pPr>
            <w:r>
              <w:rPr>
                <w:w w:val="105"/>
                <w:sz w:val="18"/>
              </w:rPr>
              <w:t>Преглед дјетета. Разговор са родитељима, анамнеза, процјена општег стања, екстраорални преглед, интраорални преглед, процјена стања оралног здравља (дијагностика каријеса, гингивитиса и отродонтских неправилности). Примјена помоћних дијагностичких средства</w:t>
            </w:r>
            <w:r>
              <w:rPr>
                <w:w w:val="105"/>
                <w:sz w:val="18"/>
              </w:rPr>
              <w:t xml:space="preserve"> (практичан рад са пацијентима).Терапија дубоког каријеса млијечних зуба. Планирање денталног рада у дјеце у односу на узраст, психолошки тип и врсту дентиције. Правлљење плана превентивних, профилактичких и терапијских мјера. Терапија каријеса раног дјети</w:t>
            </w:r>
            <w:r>
              <w:rPr>
                <w:w w:val="105"/>
                <w:sz w:val="18"/>
              </w:rPr>
              <w:t>њства. Терапија каријеса и дубоког</w:t>
            </w:r>
            <w:r>
              <w:rPr>
                <w:spacing w:val="-1"/>
                <w:w w:val="105"/>
                <w:sz w:val="18"/>
              </w:rPr>
              <w:t xml:space="preserve"> </w:t>
            </w:r>
            <w:r>
              <w:rPr>
                <w:w w:val="105"/>
                <w:sz w:val="18"/>
              </w:rPr>
              <w:t>каријеса млијечних</w:t>
            </w:r>
            <w:r>
              <w:rPr>
                <w:spacing w:val="-3"/>
                <w:w w:val="105"/>
                <w:sz w:val="18"/>
              </w:rPr>
              <w:t xml:space="preserve"> </w:t>
            </w:r>
            <w:r>
              <w:rPr>
                <w:w w:val="105"/>
                <w:sz w:val="18"/>
              </w:rPr>
              <w:t>и сталних</w:t>
            </w:r>
            <w:r>
              <w:rPr>
                <w:spacing w:val="-3"/>
                <w:w w:val="105"/>
                <w:sz w:val="18"/>
              </w:rPr>
              <w:t xml:space="preserve"> </w:t>
            </w:r>
            <w:r>
              <w:rPr>
                <w:w w:val="105"/>
                <w:sz w:val="18"/>
              </w:rPr>
              <w:t>зуба у</w:t>
            </w:r>
            <w:r>
              <w:rPr>
                <w:spacing w:val="-4"/>
                <w:w w:val="105"/>
                <w:sz w:val="18"/>
              </w:rPr>
              <w:t xml:space="preserve"> </w:t>
            </w:r>
            <w:r>
              <w:rPr>
                <w:w w:val="105"/>
                <w:sz w:val="18"/>
              </w:rPr>
              <w:t>дјеце. Принципи рада,</w:t>
            </w:r>
            <w:r>
              <w:rPr>
                <w:spacing w:val="-2"/>
                <w:w w:val="105"/>
                <w:sz w:val="18"/>
              </w:rPr>
              <w:t xml:space="preserve"> </w:t>
            </w:r>
            <w:r>
              <w:rPr>
                <w:w w:val="105"/>
                <w:sz w:val="18"/>
              </w:rPr>
              <w:t>медикаменти,</w:t>
            </w:r>
            <w:r>
              <w:rPr>
                <w:spacing w:val="-2"/>
                <w:w w:val="105"/>
                <w:sz w:val="18"/>
              </w:rPr>
              <w:t xml:space="preserve"> </w:t>
            </w:r>
            <w:r>
              <w:rPr>
                <w:w w:val="105"/>
                <w:sz w:val="18"/>
              </w:rPr>
              <w:t>материјали и</w:t>
            </w:r>
            <w:r>
              <w:rPr>
                <w:spacing w:val="-3"/>
                <w:w w:val="105"/>
                <w:sz w:val="18"/>
              </w:rPr>
              <w:t xml:space="preserve"> </w:t>
            </w:r>
            <w:r>
              <w:rPr>
                <w:w w:val="105"/>
                <w:sz w:val="18"/>
              </w:rPr>
              <w:t>технике.</w:t>
            </w:r>
            <w:r>
              <w:rPr>
                <w:spacing w:val="-3"/>
                <w:w w:val="105"/>
                <w:sz w:val="18"/>
              </w:rPr>
              <w:t xml:space="preserve"> </w:t>
            </w:r>
            <w:r>
              <w:rPr>
                <w:w w:val="105"/>
                <w:sz w:val="18"/>
              </w:rPr>
              <w:t>Индиректно</w:t>
            </w:r>
            <w:r>
              <w:rPr>
                <w:spacing w:val="-4"/>
                <w:w w:val="105"/>
                <w:sz w:val="18"/>
              </w:rPr>
              <w:t xml:space="preserve"> </w:t>
            </w:r>
            <w:r>
              <w:rPr>
                <w:w w:val="105"/>
                <w:sz w:val="18"/>
              </w:rPr>
              <w:t>прекривање</w:t>
            </w:r>
            <w:r>
              <w:rPr>
                <w:spacing w:val="-3"/>
                <w:w w:val="105"/>
                <w:sz w:val="18"/>
              </w:rPr>
              <w:t xml:space="preserve"> </w:t>
            </w:r>
            <w:r>
              <w:rPr>
                <w:w w:val="105"/>
                <w:sz w:val="18"/>
              </w:rPr>
              <w:t>пулпе.</w:t>
            </w:r>
            <w:r>
              <w:rPr>
                <w:spacing w:val="-3"/>
                <w:w w:val="105"/>
                <w:sz w:val="18"/>
              </w:rPr>
              <w:t xml:space="preserve"> </w:t>
            </w:r>
            <w:r>
              <w:rPr>
                <w:w w:val="105"/>
                <w:sz w:val="18"/>
              </w:rPr>
              <w:t>Хипоминерализација</w:t>
            </w:r>
            <w:r>
              <w:rPr>
                <w:spacing w:val="-5"/>
                <w:w w:val="105"/>
                <w:sz w:val="18"/>
              </w:rPr>
              <w:t xml:space="preserve"> </w:t>
            </w:r>
            <w:r>
              <w:rPr>
                <w:w w:val="105"/>
                <w:sz w:val="18"/>
              </w:rPr>
              <w:t>на</w:t>
            </w:r>
            <w:r>
              <w:rPr>
                <w:spacing w:val="-5"/>
                <w:w w:val="105"/>
                <w:sz w:val="18"/>
              </w:rPr>
              <w:t xml:space="preserve"> </w:t>
            </w:r>
            <w:r>
              <w:rPr>
                <w:w w:val="105"/>
                <w:sz w:val="18"/>
              </w:rPr>
              <w:t>првим</w:t>
            </w:r>
            <w:r>
              <w:rPr>
                <w:spacing w:val="-7"/>
                <w:w w:val="105"/>
                <w:sz w:val="18"/>
              </w:rPr>
              <w:t xml:space="preserve"> </w:t>
            </w:r>
            <w:r>
              <w:rPr>
                <w:w w:val="105"/>
                <w:sz w:val="18"/>
              </w:rPr>
              <w:t>сталним</w:t>
            </w:r>
            <w:r>
              <w:rPr>
                <w:spacing w:val="-5"/>
                <w:w w:val="105"/>
                <w:sz w:val="18"/>
              </w:rPr>
              <w:t xml:space="preserve"> </w:t>
            </w:r>
            <w:r>
              <w:rPr>
                <w:w w:val="105"/>
                <w:sz w:val="18"/>
              </w:rPr>
              <w:t>моларима</w:t>
            </w:r>
            <w:r>
              <w:rPr>
                <w:spacing w:val="-5"/>
                <w:w w:val="105"/>
                <w:sz w:val="18"/>
              </w:rPr>
              <w:t xml:space="preserve"> </w:t>
            </w:r>
            <w:r>
              <w:rPr>
                <w:w w:val="105"/>
                <w:sz w:val="18"/>
              </w:rPr>
              <w:t>и</w:t>
            </w:r>
            <w:r>
              <w:rPr>
                <w:spacing w:val="-3"/>
                <w:w w:val="105"/>
                <w:sz w:val="18"/>
              </w:rPr>
              <w:t xml:space="preserve"> </w:t>
            </w:r>
            <w:r>
              <w:rPr>
                <w:w w:val="105"/>
                <w:sz w:val="18"/>
              </w:rPr>
              <w:t>инцзивима</w:t>
            </w:r>
            <w:r>
              <w:rPr>
                <w:spacing w:val="-3"/>
                <w:w w:val="105"/>
                <w:sz w:val="18"/>
              </w:rPr>
              <w:t xml:space="preserve"> </w:t>
            </w:r>
            <w:r>
              <w:rPr>
                <w:w w:val="105"/>
                <w:sz w:val="18"/>
              </w:rPr>
              <w:t>(МИХ), упознавање са појавом. Терапија обо</w:t>
            </w:r>
            <w:r>
              <w:rPr>
                <w:w w:val="105"/>
                <w:sz w:val="18"/>
              </w:rPr>
              <w:t>љења пулпе млијечних и сталних зуба. Витална и мортална екстирпација, ириганси, међусеансна медикаментозна терапија, средства за пуњење и оптурацију канала корјена млијечних и сталних зуба. Терапија обољења пулпе сталних зуба са незавршеним растом коријена</w:t>
            </w:r>
            <w:r>
              <w:rPr>
                <w:w w:val="105"/>
                <w:sz w:val="18"/>
              </w:rPr>
              <w:t xml:space="preserve"> у дјеце. Терапија обољења</w:t>
            </w:r>
          </w:p>
          <w:p w:rsidR="00644799" w:rsidRDefault="00E53327">
            <w:pPr>
              <w:pStyle w:val="TableParagraph"/>
              <w:spacing w:before="0" w:line="216" w:lineRule="exact"/>
              <w:ind w:right="90"/>
              <w:jc w:val="both"/>
              <w:rPr>
                <w:sz w:val="18"/>
              </w:rPr>
            </w:pPr>
            <w:proofErr w:type="gramStart"/>
            <w:r>
              <w:rPr>
                <w:w w:val="105"/>
                <w:sz w:val="18"/>
              </w:rPr>
              <w:t>меких</w:t>
            </w:r>
            <w:proofErr w:type="gramEnd"/>
            <w:r>
              <w:rPr>
                <w:w w:val="105"/>
                <w:sz w:val="18"/>
              </w:rPr>
              <w:t xml:space="preserve"> ткива и парадонцијума у дјеце. Упознавање са оралнохируршким интервенцијама у дјеце. Упознавање са протетским</w:t>
            </w:r>
            <w:r>
              <w:rPr>
                <w:spacing w:val="78"/>
                <w:w w:val="105"/>
                <w:sz w:val="18"/>
              </w:rPr>
              <w:t xml:space="preserve"> </w:t>
            </w:r>
            <w:r>
              <w:rPr>
                <w:w w:val="105"/>
                <w:sz w:val="18"/>
              </w:rPr>
              <w:t>збрињавањем</w:t>
            </w:r>
            <w:r>
              <w:rPr>
                <w:spacing w:val="80"/>
                <w:w w:val="105"/>
                <w:sz w:val="18"/>
              </w:rPr>
              <w:t xml:space="preserve"> </w:t>
            </w:r>
            <w:r>
              <w:rPr>
                <w:w w:val="105"/>
                <w:sz w:val="18"/>
              </w:rPr>
              <w:t>дјеце</w:t>
            </w:r>
            <w:r>
              <w:rPr>
                <w:spacing w:val="80"/>
                <w:w w:val="105"/>
                <w:sz w:val="18"/>
              </w:rPr>
              <w:t xml:space="preserve"> </w:t>
            </w:r>
            <w:r>
              <w:rPr>
                <w:w w:val="105"/>
                <w:sz w:val="18"/>
              </w:rPr>
              <w:t>и</w:t>
            </w:r>
            <w:r>
              <w:rPr>
                <w:spacing w:val="80"/>
                <w:w w:val="105"/>
                <w:sz w:val="18"/>
              </w:rPr>
              <w:t xml:space="preserve"> </w:t>
            </w:r>
            <w:r>
              <w:rPr>
                <w:w w:val="105"/>
                <w:sz w:val="18"/>
              </w:rPr>
              <w:t>омладине.</w:t>
            </w:r>
            <w:r>
              <w:rPr>
                <w:spacing w:val="80"/>
                <w:w w:val="105"/>
                <w:sz w:val="18"/>
              </w:rPr>
              <w:t xml:space="preserve"> </w:t>
            </w:r>
            <w:r>
              <w:rPr>
                <w:w w:val="105"/>
                <w:sz w:val="18"/>
              </w:rPr>
              <w:t>Естетско</w:t>
            </w:r>
            <w:r>
              <w:rPr>
                <w:spacing w:val="77"/>
                <w:w w:val="105"/>
                <w:sz w:val="18"/>
              </w:rPr>
              <w:t xml:space="preserve"> </w:t>
            </w:r>
            <w:r>
              <w:rPr>
                <w:w w:val="105"/>
                <w:sz w:val="18"/>
              </w:rPr>
              <w:t>збрињавање</w:t>
            </w:r>
            <w:r>
              <w:rPr>
                <w:spacing w:val="80"/>
                <w:w w:val="105"/>
                <w:sz w:val="18"/>
              </w:rPr>
              <w:t xml:space="preserve"> </w:t>
            </w:r>
            <w:r>
              <w:rPr>
                <w:w w:val="105"/>
                <w:sz w:val="18"/>
              </w:rPr>
              <w:t>структурних</w:t>
            </w:r>
            <w:r>
              <w:rPr>
                <w:spacing w:val="80"/>
                <w:w w:val="105"/>
                <w:sz w:val="18"/>
              </w:rPr>
              <w:t xml:space="preserve"> </w:t>
            </w:r>
            <w:r>
              <w:rPr>
                <w:w w:val="105"/>
                <w:sz w:val="18"/>
              </w:rPr>
              <w:t>аномалија</w:t>
            </w:r>
            <w:r>
              <w:rPr>
                <w:spacing w:val="80"/>
                <w:w w:val="105"/>
                <w:sz w:val="18"/>
              </w:rPr>
              <w:t xml:space="preserve"> </w:t>
            </w:r>
            <w:r>
              <w:rPr>
                <w:w w:val="105"/>
                <w:sz w:val="18"/>
              </w:rPr>
              <w:t>сталних</w:t>
            </w:r>
            <w:r>
              <w:rPr>
                <w:spacing w:val="79"/>
                <w:w w:val="105"/>
                <w:sz w:val="18"/>
              </w:rPr>
              <w:t xml:space="preserve"> </w:t>
            </w:r>
            <w:r>
              <w:rPr>
                <w:w w:val="105"/>
                <w:sz w:val="18"/>
              </w:rPr>
              <w:t>зуба.</w:t>
            </w:r>
          </w:p>
        </w:tc>
      </w:tr>
    </w:tbl>
    <w:p w:rsidR="00644799" w:rsidRDefault="00644799">
      <w:pPr>
        <w:pStyle w:val="TableParagraph"/>
        <w:spacing w:line="216" w:lineRule="exact"/>
        <w:jc w:val="both"/>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644799">
        <w:trPr>
          <w:trHeight w:val="2159"/>
        </w:trPr>
        <w:tc>
          <w:tcPr>
            <w:tcW w:w="9461" w:type="dxa"/>
          </w:tcPr>
          <w:p w:rsidR="00644799" w:rsidRDefault="00E53327">
            <w:pPr>
              <w:pStyle w:val="TableParagraph"/>
              <w:spacing w:before="0" w:line="249" w:lineRule="auto"/>
              <w:ind w:right="87"/>
              <w:jc w:val="both"/>
              <w:rPr>
                <w:sz w:val="18"/>
              </w:rPr>
            </w:pPr>
            <w:r>
              <w:rPr>
                <w:w w:val="105"/>
                <w:sz w:val="18"/>
              </w:rPr>
              <w:lastRenderedPageBreak/>
              <w:t>Упознавање са правилном оклузијом млијечних и сталних зуба, одступања. Први пријем пацијента са повредама зуба</w:t>
            </w:r>
            <w:r>
              <w:rPr>
                <w:spacing w:val="-5"/>
                <w:w w:val="105"/>
                <w:sz w:val="18"/>
              </w:rPr>
              <w:t xml:space="preserve"> </w:t>
            </w:r>
            <w:r>
              <w:rPr>
                <w:w w:val="105"/>
                <w:sz w:val="18"/>
              </w:rPr>
              <w:t>и</w:t>
            </w:r>
            <w:r>
              <w:rPr>
                <w:spacing w:val="-3"/>
                <w:w w:val="105"/>
                <w:sz w:val="18"/>
              </w:rPr>
              <w:t xml:space="preserve"> </w:t>
            </w:r>
            <w:r>
              <w:rPr>
                <w:w w:val="105"/>
                <w:sz w:val="18"/>
              </w:rPr>
              <w:t>поступак</w:t>
            </w:r>
            <w:r>
              <w:rPr>
                <w:spacing w:val="-3"/>
                <w:w w:val="105"/>
                <w:sz w:val="18"/>
              </w:rPr>
              <w:t xml:space="preserve"> </w:t>
            </w:r>
            <w:r>
              <w:rPr>
                <w:w w:val="105"/>
                <w:sz w:val="18"/>
              </w:rPr>
              <w:t>у</w:t>
            </w:r>
            <w:r>
              <w:rPr>
                <w:spacing w:val="-10"/>
                <w:w w:val="105"/>
                <w:sz w:val="18"/>
              </w:rPr>
              <w:t xml:space="preserve"> </w:t>
            </w:r>
            <w:r>
              <w:rPr>
                <w:w w:val="105"/>
                <w:sz w:val="18"/>
              </w:rPr>
              <w:t>првој</w:t>
            </w:r>
            <w:r>
              <w:rPr>
                <w:spacing w:val="-7"/>
                <w:w w:val="105"/>
                <w:sz w:val="18"/>
              </w:rPr>
              <w:t xml:space="preserve"> </w:t>
            </w:r>
            <w:r>
              <w:rPr>
                <w:w w:val="105"/>
                <w:sz w:val="18"/>
              </w:rPr>
              <w:t>посјети.</w:t>
            </w:r>
            <w:r>
              <w:rPr>
                <w:spacing w:val="-5"/>
                <w:w w:val="105"/>
                <w:sz w:val="18"/>
              </w:rPr>
              <w:t xml:space="preserve"> </w:t>
            </w:r>
            <w:r>
              <w:rPr>
                <w:w w:val="105"/>
                <w:sz w:val="18"/>
              </w:rPr>
              <w:t>Анамнеза,</w:t>
            </w:r>
            <w:r>
              <w:rPr>
                <w:spacing w:val="-5"/>
                <w:w w:val="105"/>
                <w:sz w:val="18"/>
              </w:rPr>
              <w:t xml:space="preserve"> </w:t>
            </w:r>
            <w:r>
              <w:rPr>
                <w:w w:val="105"/>
                <w:sz w:val="18"/>
              </w:rPr>
              <w:t>клинички</w:t>
            </w:r>
            <w:r>
              <w:rPr>
                <w:spacing w:val="-5"/>
                <w:w w:val="105"/>
                <w:sz w:val="18"/>
              </w:rPr>
              <w:t xml:space="preserve"> </w:t>
            </w:r>
            <w:r>
              <w:rPr>
                <w:w w:val="105"/>
                <w:sz w:val="18"/>
              </w:rPr>
              <w:t>преглед</w:t>
            </w:r>
            <w:r>
              <w:rPr>
                <w:spacing w:val="-5"/>
                <w:w w:val="105"/>
                <w:sz w:val="18"/>
              </w:rPr>
              <w:t xml:space="preserve"> </w:t>
            </w:r>
            <w:r>
              <w:rPr>
                <w:w w:val="105"/>
                <w:sz w:val="18"/>
              </w:rPr>
              <w:t>и</w:t>
            </w:r>
            <w:r>
              <w:rPr>
                <w:spacing w:val="-5"/>
                <w:w w:val="105"/>
                <w:sz w:val="18"/>
              </w:rPr>
              <w:t xml:space="preserve"> </w:t>
            </w:r>
            <w:r>
              <w:rPr>
                <w:w w:val="105"/>
                <w:sz w:val="18"/>
              </w:rPr>
              <w:t>дијагноза,</w:t>
            </w:r>
            <w:r>
              <w:rPr>
                <w:spacing w:val="-7"/>
                <w:w w:val="105"/>
                <w:sz w:val="18"/>
              </w:rPr>
              <w:t xml:space="preserve"> </w:t>
            </w:r>
            <w:r>
              <w:rPr>
                <w:w w:val="105"/>
                <w:sz w:val="18"/>
              </w:rPr>
              <w:t>помоћна</w:t>
            </w:r>
            <w:r>
              <w:rPr>
                <w:spacing w:val="-3"/>
                <w:w w:val="105"/>
                <w:sz w:val="18"/>
              </w:rPr>
              <w:t xml:space="preserve"> </w:t>
            </w:r>
            <w:r>
              <w:rPr>
                <w:w w:val="105"/>
                <w:sz w:val="18"/>
              </w:rPr>
              <w:t>дијагностичка</w:t>
            </w:r>
            <w:r>
              <w:rPr>
                <w:spacing w:val="-5"/>
                <w:w w:val="105"/>
                <w:sz w:val="18"/>
              </w:rPr>
              <w:t xml:space="preserve"> </w:t>
            </w:r>
            <w:r>
              <w:rPr>
                <w:w w:val="105"/>
                <w:sz w:val="18"/>
              </w:rPr>
              <w:t>средства,</w:t>
            </w:r>
            <w:r>
              <w:rPr>
                <w:spacing w:val="-3"/>
                <w:w w:val="105"/>
                <w:sz w:val="18"/>
              </w:rPr>
              <w:t xml:space="preserve"> </w:t>
            </w:r>
            <w:r>
              <w:rPr>
                <w:w w:val="105"/>
                <w:sz w:val="18"/>
              </w:rPr>
              <w:t>израда плана терапије и попуњавање картона по</w:t>
            </w:r>
            <w:r>
              <w:rPr>
                <w:w w:val="105"/>
                <w:sz w:val="18"/>
              </w:rPr>
              <w:t>вреда. Упознавање са поступком прве помоћи, терапијом повреда чврстих и меких ткива млијечне и сталне дентиције. Анализа РТГ снимака (интраорални снимци, ортопантомографски снимци, Телерендген). Превентивне и интерцептивне мјере у ортопедији вилица, одвика</w:t>
            </w:r>
            <w:r>
              <w:rPr>
                <w:w w:val="105"/>
                <w:sz w:val="18"/>
              </w:rPr>
              <w:t>вање од лоших навика. Примјена миофункционалних вјежби, употреба вестибуларне плоче, вјежбе шпатулом, значај и употреба чувара простора - фиксних и мобилних. Принципи екстракционе терапије. Избор зуба</w:t>
            </w:r>
            <w:r>
              <w:rPr>
                <w:spacing w:val="-1"/>
                <w:w w:val="105"/>
                <w:sz w:val="18"/>
              </w:rPr>
              <w:t xml:space="preserve"> </w:t>
            </w:r>
            <w:r>
              <w:rPr>
                <w:w w:val="105"/>
                <w:sz w:val="18"/>
              </w:rPr>
              <w:t>за екстракцију, вријеме и узраст</w:t>
            </w:r>
            <w:r>
              <w:rPr>
                <w:spacing w:val="-1"/>
                <w:w w:val="105"/>
                <w:sz w:val="18"/>
              </w:rPr>
              <w:t xml:space="preserve"> </w:t>
            </w:r>
            <w:r>
              <w:rPr>
                <w:w w:val="105"/>
                <w:sz w:val="18"/>
              </w:rPr>
              <w:t>за примјену</w:t>
            </w:r>
            <w:r>
              <w:rPr>
                <w:spacing w:val="-5"/>
                <w:w w:val="105"/>
                <w:sz w:val="18"/>
              </w:rPr>
              <w:t xml:space="preserve"> </w:t>
            </w:r>
            <w:r>
              <w:rPr>
                <w:w w:val="105"/>
                <w:sz w:val="18"/>
              </w:rPr>
              <w:t>екстракциј</w:t>
            </w:r>
            <w:r>
              <w:rPr>
                <w:w w:val="105"/>
                <w:sz w:val="18"/>
              </w:rPr>
              <w:t>а. Серијска</w:t>
            </w:r>
            <w:r>
              <w:rPr>
                <w:spacing w:val="-1"/>
                <w:w w:val="105"/>
                <w:sz w:val="18"/>
              </w:rPr>
              <w:t xml:space="preserve"> </w:t>
            </w:r>
            <w:r>
              <w:rPr>
                <w:w w:val="105"/>
                <w:sz w:val="18"/>
              </w:rPr>
              <w:t>екстракција као</w:t>
            </w:r>
            <w:r>
              <w:rPr>
                <w:spacing w:val="-1"/>
                <w:w w:val="105"/>
                <w:sz w:val="18"/>
              </w:rPr>
              <w:t xml:space="preserve"> </w:t>
            </w:r>
            <w:r>
              <w:rPr>
                <w:w w:val="105"/>
                <w:sz w:val="18"/>
              </w:rPr>
              <w:t>посебан вид ортодонтске терапије. Покретни ортодонтски апарати. Функционални ортодонтски апарати</w:t>
            </w:r>
            <w:r>
              <w:rPr>
                <w:i/>
                <w:w w:val="105"/>
                <w:sz w:val="18"/>
              </w:rPr>
              <w:t xml:space="preserve">. </w:t>
            </w:r>
            <w:r>
              <w:rPr>
                <w:w w:val="105"/>
                <w:sz w:val="18"/>
              </w:rPr>
              <w:t>Упознавање са</w:t>
            </w:r>
            <w:r>
              <w:rPr>
                <w:spacing w:val="79"/>
                <w:w w:val="105"/>
                <w:sz w:val="18"/>
              </w:rPr>
              <w:t xml:space="preserve"> </w:t>
            </w:r>
            <w:r>
              <w:rPr>
                <w:w w:val="105"/>
                <w:sz w:val="18"/>
              </w:rPr>
              <w:t>радом код дјеце</w:t>
            </w:r>
          </w:p>
          <w:p w:rsidR="00644799" w:rsidRDefault="00E53327">
            <w:pPr>
              <w:pStyle w:val="TableParagraph"/>
              <w:spacing w:before="4" w:line="198" w:lineRule="exact"/>
              <w:jc w:val="both"/>
              <w:rPr>
                <w:sz w:val="18"/>
              </w:rPr>
            </w:pPr>
            <w:proofErr w:type="gramStart"/>
            <w:r>
              <w:rPr>
                <w:w w:val="105"/>
                <w:sz w:val="18"/>
              </w:rPr>
              <w:t>ометене</w:t>
            </w:r>
            <w:proofErr w:type="gramEnd"/>
            <w:r>
              <w:rPr>
                <w:spacing w:val="-5"/>
                <w:w w:val="105"/>
                <w:sz w:val="18"/>
              </w:rPr>
              <w:t xml:space="preserve"> </w:t>
            </w:r>
            <w:r>
              <w:rPr>
                <w:w w:val="105"/>
                <w:sz w:val="18"/>
              </w:rPr>
              <w:t>у</w:t>
            </w:r>
            <w:r>
              <w:rPr>
                <w:spacing w:val="-11"/>
                <w:w w:val="105"/>
                <w:sz w:val="18"/>
              </w:rPr>
              <w:t xml:space="preserve"> </w:t>
            </w:r>
            <w:r>
              <w:rPr>
                <w:spacing w:val="-2"/>
                <w:w w:val="105"/>
                <w:sz w:val="18"/>
              </w:rPr>
              <w:t>развоју.</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z w:val="20"/>
              </w:rPr>
              <w:t>Методе</w:t>
            </w:r>
            <w:r>
              <w:rPr>
                <w:spacing w:val="15"/>
                <w:sz w:val="20"/>
              </w:rPr>
              <w:t xml:space="preserve"> </w:t>
            </w:r>
            <w:r>
              <w:rPr>
                <w:b/>
                <w:sz w:val="20"/>
              </w:rPr>
              <w:t>наставе</w:t>
            </w:r>
            <w:r>
              <w:rPr>
                <w:spacing w:val="16"/>
                <w:sz w:val="20"/>
              </w:rPr>
              <w:t xml:space="preserve"> </w:t>
            </w:r>
            <w:r>
              <w:rPr>
                <w:b/>
                <w:sz w:val="20"/>
              </w:rPr>
              <w:t>и</w:t>
            </w:r>
            <w:r>
              <w:rPr>
                <w:spacing w:val="20"/>
                <w:sz w:val="20"/>
              </w:rPr>
              <w:t xml:space="preserve"> </w:t>
            </w:r>
            <w:r>
              <w:rPr>
                <w:b/>
                <w:sz w:val="20"/>
              </w:rPr>
              <w:t>савладавање</w:t>
            </w:r>
            <w:r>
              <w:rPr>
                <w:spacing w:val="16"/>
                <w:sz w:val="20"/>
              </w:rPr>
              <w:t xml:space="preserve"> </w:t>
            </w:r>
            <w:r>
              <w:rPr>
                <w:b/>
                <w:spacing w:val="-2"/>
                <w:sz w:val="20"/>
              </w:rPr>
              <w:t>градива:</w:t>
            </w:r>
          </w:p>
        </w:tc>
      </w:tr>
      <w:tr w:rsidR="00644799">
        <w:trPr>
          <w:trHeight w:val="431"/>
        </w:trPr>
        <w:tc>
          <w:tcPr>
            <w:tcW w:w="9461" w:type="dxa"/>
          </w:tcPr>
          <w:p w:rsidR="00644799" w:rsidRDefault="00E53327">
            <w:pPr>
              <w:pStyle w:val="TableParagraph"/>
              <w:spacing w:before="0" w:line="207" w:lineRule="exact"/>
              <w:rPr>
                <w:sz w:val="18"/>
              </w:rPr>
            </w:pPr>
            <w:r>
              <w:rPr>
                <w:w w:val="105"/>
                <w:sz w:val="18"/>
              </w:rPr>
              <w:t>Настава</w:t>
            </w:r>
            <w:r>
              <w:rPr>
                <w:spacing w:val="2"/>
                <w:w w:val="105"/>
                <w:sz w:val="18"/>
              </w:rPr>
              <w:t xml:space="preserve"> </w:t>
            </w:r>
            <w:r>
              <w:rPr>
                <w:w w:val="105"/>
                <w:sz w:val="18"/>
              </w:rPr>
              <w:t>се</w:t>
            </w:r>
            <w:r>
              <w:rPr>
                <w:spacing w:val="3"/>
                <w:w w:val="105"/>
                <w:sz w:val="18"/>
              </w:rPr>
              <w:t xml:space="preserve"> </w:t>
            </w:r>
            <w:r>
              <w:rPr>
                <w:w w:val="105"/>
                <w:sz w:val="18"/>
              </w:rPr>
              <w:t>изводи</w:t>
            </w:r>
            <w:r>
              <w:rPr>
                <w:spacing w:val="7"/>
                <w:w w:val="105"/>
                <w:sz w:val="18"/>
              </w:rPr>
              <w:t xml:space="preserve"> </w:t>
            </w:r>
            <w:r>
              <w:rPr>
                <w:w w:val="105"/>
                <w:sz w:val="18"/>
              </w:rPr>
              <w:t>у</w:t>
            </w:r>
            <w:r>
              <w:rPr>
                <w:spacing w:val="1"/>
                <w:w w:val="105"/>
                <w:sz w:val="18"/>
              </w:rPr>
              <w:t xml:space="preserve"> </w:t>
            </w:r>
            <w:r>
              <w:rPr>
                <w:w w:val="105"/>
                <w:sz w:val="18"/>
              </w:rPr>
              <w:t>облику</w:t>
            </w:r>
            <w:r>
              <w:rPr>
                <w:spacing w:val="2"/>
                <w:w w:val="105"/>
                <w:sz w:val="18"/>
              </w:rPr>
              <w:t xml:space="preserve"> </w:t>
            </w:r>
            <w:r>
              <w:rPr>
                <w:w w:val="105"/>
                <w:sz w:val="18"/>
              </w:rPr>
              <w:t>предавања,</w:t>
            </w:r>
            <w:r>
              <w:rPr>
                <w:spacing w:val="3"/>
                <w:w w:val="105"/>
                <w:sz w:val="18"/>
              </w:rPr>
              <w:t xml:space="preserve"> </w:t>
            </w:r>
            <w:r>
              <w:rPr>
                <w:w w:val="105"/>
                <w:sz w:val="18"/>
              </w:rPr>
              <w:t>интерактивних</w:t>
            </w:r>
            <w:r>
              <w:rPr>
                <w:spacing w:val="2"/>
                <w:w w:val="105"/>
                <w:sz w:val="18"/>
              </w:rPr>
              <w:t xml:space="preserve"> </w:t>
            </w:r>
            <w:r>
              <w:rPr>
                <w:w w:val="105"/>
                <w:sz w:val="18"/>
              </w:rPr>
              <w:t>вјежби,</w:t>
            </w:r>
            <w:r>
              <w:rPr>
                <w:spacing w:val="3"/>
                <w:w w:val="105"/>
                <w:sz w:val="18"/>
              </w:rPr>
              <w:t xml:space="preserve"> </w:t>
            </w:r>
            <w:r>
              <w:rPr>
                <w:w w:val="105"/>
                <w:sz w:val="18"/>
              </w:rPr>
              <w:t>семинара,</w:t>
            </w:r>
            <w:r>
              <w:rPr>
                <w:spacing w:val="3"/>
                <w:w w:val="105"/>
                <w:sz w:val="18"/>
              </w:rPr>
              <w:t xml:space="preserve"> </w:t>
            </w:r>
            <w:r>
              <w:rPr>
                <w:w w:val="105"/>
                <w:sz w:val="18"/>
              </w:rPr>
              <w:t>колоквија,</w:t>
            </w:r>
            <w:r>
              <w:rPr>
                <w:spacing w:val="3"/>
                <w:w w:val="105"/>
                <w:sz w:val="18"/>
              </w:rPr>
              <w:t xml:space="preserve"> </w:t>
            </w:r>
            <w:r>
              <w:rPr>
                <w:w w:val="105"/>
                <w:sz w:val="18"/>
              </w:rPr>
              <w:t>консултација</w:t>
            </w:r>
            <w:r>
              <w:rPr>
                <w:spacing w:val="3"/>
                <w:w w:val="105"/>
                <w:sz w:val="18"/>
              </w:rPr>
              <w:t xml:space="preserve"> </w:t>
            </w:r>
            <w:r>
              <w:rPr>
                <w:w w:val="105"/>
                <w:sz w:val="18"/>
              </w:rPr>
              <w:t>и</w:t>
            </w:r>
            <w:r>
              <w:rPr>
                <w:spacing w:val="3"/>
                <w:w w:val="105"/>
                <w:sz w:val="18"/>
              </w:rPr>
              <w:t xml:space="preserve"> </w:t>
            </w:r>
            <w:r>
              <w:rPr>
                <w:spacing w:val="-2"/>
                <w:w w:val="105"/>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8"/>
                <w:w w:val="105"/>
                <w:sz w:val="18"/>
              </w:rPr>
              <w:t xml:space="preserve"> </w:t>
            </w:r>
            <w:r>
              <w:rPr>
                <w:spacing w:val="-2"/>
                <w:w w:val="105"/>
                <w:sz w:val="18"/>
              </w:rPr>
              <w:t>студената.</w:t>
            </w:r>
          </w:p>
        </w:tc>
      </w:tr>
      <w:tr w:rsidR="00644799">
        <w:trPr>
          <w:trHeight w:val="237"/>
        </w:trPr>
        <w:tc>
          <w:tcPr>
            <w:tcW w:w="9461" w:type="dxa"/>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2471"/>
        </w:trPr>
        <w:tc>
          <w:tcPr>
            <w:tcW w:w="9461" w:type="dxa"/>
          </w:tcPr>
          <w:p w:rsidR="00644799" w:rsidRDefault="00E53327">
            <w:pPr>
              <w:pStyle w:val="TableParagraph"/>
              <w:spacing w:before="4"/>
              <w:rPr>
                <w:b/>
                <w:sz w:val="18"/>
              </w:rPr>
            </w:pPr>
            <w:r>
              <w:rPr>
                <w:b/>
                <w:sz w:val="18"/>
              </w:rPr>
              <w:t>Обавезна</w:t>
            </w:r>
            <w:r>
              <w:rPr>
                <w:spacing w:val="28"/>
                <w:sz w:val="18"/>
              </w:rPr>
              <w:t xml:space="preserve"> </w:t>
            </w:r>
            <w:r>
              <w:rPr>
                <w:b/>
                <w:sz w:val="18"/>
              </w:rPr>
              <w:t>литература</w:t>
            </w:r>
            <w:r>
              <w:rPr>
                <w:spacing w:val="23"/>
                <w:sz w:val="18"/>
              </w:rPr>
              <w:t xml:space="preserve"> </w:t>
            </w:r>
            <w:r>
              <w:rPr>
                <w:b/>
                <w:spacing w:val="-10"/>
                <w:sz w:val="18"/>
              </w:rPr>
              <w:t>:</w:t>
            </w:r>
          </w:p>
          <w:p w:rsidR="00644799" w:rsidRDefault="00E53327">
            <w:pPr>
              <w:pStyle w:val="TableParagraph"/>
              <w:numPr>
                <w:ilvl w:val="0"/>
                <w:numId w:val="6"/>
              </w:numPr>
              <w:tabs>
                <w:tab w:val="left" w:pos="365"/>
              </w:tabs>
              <w:spacing w:before="4"/>
              <w:ind w:left="365" w:hanging="265"/>
              <w:rPr>
                <w:sz w:val="18"/>
              </w:rPr>
            </w:pPr>
            <w:r>
              <w:rPr>
                <w:w w:val="105"/>
                <w:sz w:val="18"/>
              </w:rPr>
              <w:t>Војиновић</w:t>
            </w:r>
            <w:r>
              <w:rPr>
                <w:spacing w:val="-12"/>
                <w:w w:val="105"/>
                <w:sz w:val="18"/>
              </w:rPr>
              <w:t xml:space="preserve"> </w:t>
            </w:r>
            <w:r>
              <w:rPr>
                <w:w w:val="105"/>
                <w:sz w:val="18"/>
              </w:rPr>
              <w:t>Ј.</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Дјечја</w:t>
            </w:r>
            <w:r>
              <w:rPr>
                <w:spacing w:val="-11"/>
                <w:w w:val="105"/>
                <w:sz w:val="18"/>
              </w:rPr>
              <w:t xml:space="preserve"> </w:t>
            </w:r>
            <w:r>
              <w:rPr>
                <w:w w:val="105"/>
                <w:sz w:val="18"/>
              </w:rPr>
              <w:t>стоматологија,</w:t>
            </w:r>
            <w:r>
              <w:rPr>
                <w:spacing w:val="-12"/>
                <w:w w:val="105"/>
                <w:sz w:val="18"/>
              </w:rPr>
              <w:t xml:space="preserve"> </w:t>
            </w:r>
            <w:r>
              <w:rPr>
                <w:w w:val="105"/>
                <w:sz w:val="18"/>
              </w:rPr>
              <w:t>Медицински</w:t>
            </w:r>
            <w:r>
              <w:rPr>
                <w:spacing w:val="-9"/>
                <w:w w:val="105"/>
                <w:sz w:val="18"/>
              </w:rPr>
              <w:t xml:space="preserve"> </w:t>
            </w:r>
            <w:r>
              <w:rPr>
                <w:w w:val="105"/>
                <w:sz w:val="18"/>
              </w:rPr>
              <w:t>факултет,</w:t>
            </w:r>
            <w:r>
              <w:rPr>
                <w:spacing w:val="-10"/>
                <w:w w:val="105"/>
                <w:sz w:val="18"/>
              </w:rPr>
              <w:t xml:space="preserve"> </w:t>
            </w:r>
            <w:r>
              <w:rPr>
                <w:w w:val="105"/>
                <w:sz w:val="18"/>
              </w:rPr>
              <w:t>Бања</w:t>
            </w:r>
            <w:r>
              <w:rPr>
                <w:spacing w:val="-12"/>
                <w:w w:val="105"/>
                <w:sz w:val="18"/>
              </w:rPr>
              <w:t xml:space="preserve"> </w:t>
            </w:r>
            <w:r>
              <w:rPr>
                <w:w w:val="105"/>
                <w:sz w:val="18"/>
              </w:rPr>
              <w:t>Лука,</w:t>
            </w:r>
            <w:r>
              <w:rPr>
                <w:spacing w:val="-11"/>
                <w:w w:val="105"/>
                <w:sz w:val="18"/>
              </w:rPr>
              <w:t xml:space="preserve"> </w:t>
            </w:r>
            <w:r>
              <w:rPr>
                <w:spacing w:val="-2"/>
                <w:w w:val="105"/>
                <w:sz w:val="18"/>
              </w:rPr>
              <w:t>2005.</w:t>
            </w:r>
          </w:p>
          <w:p w:rsidR="00644799" w:rsidRDefault="00E53327">
            <w:pPr>
              <w:pStyle w:val="TableParagraph"/>
              <w:numPr>
                <w:ilvl w:val="0"/>
                <w:numId w:val="6"/>
              </w:numPr>
              <w:tabs>
                <w:tab w:val="left" w:pos="365"/>
              </w:tabs>
              <w:spacing w:before="9"/>
              <w:ind w:left="365" w:hanging="265"/>
              <w:rPr>
                <w:sz w:val="18"/>
              </w:rPr>
            </w:pPr>
            <w:r>
              <w:rPr>
                <w:w w:val="105"/>
                <w:sz w:val="18"/>
              </w:rPr>
              <w:t>Војиновић</w:t>
            </w:r>
            <w:r>
              <w:rPr>
                <w:spacing w:val="-12"/>
                <w:w w:val="105"/>
                <w:sz w:val="18"/>
              </w:rPr>
              <w:t xml:space="preserve"> </w:t>
            </w:r>
            <w:r>
              <w:rPr>
                <w:w w:val="105"/>
                <w:sz w:val="18"/>
              </w:rPr>
              <w:t>Ј.</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Организована</w:t>
            </w:r>
            <w:r>
              <w:rPr>
                <w:spacing w:val="-12"/>
                <w:w w:val="105"/>
                <w:sz w:val="18"/>
              </w:rPr>
              <w:t xml:space="preserve"> </w:t>
            </w:r>
            <w:r>
              <w:rPr>
                <w:w w:val="105"/>
                <w:sz w:val="18"/>
              </w:rPr>
              <w:t>превенција</w:t>
            </w:r>
            <w:r>
              <w:rPr>
                <w:spacing w:val="-11"/>
                <w:w w:val="105"/>
                <w:sz w:val="18"/>
              </w:rPr>
              <w:t xml:space="preserve"> </w:t>
            </w:r>
            <w:r>
              <w:rPr>
                <w:w w:val="105"/>
                <w:sz w:val="18"/>
              </w:rPr>
              <w:t>у</w:t>
            </w:r>
            <w:r>
              <w:rPr>
                <w:spacing w:val="-12"/>
                <w:w w:val="105"/>
                <w:sz w:val="18"/>
              </w:rPr>
              <w:t xml:space="preserve"> </w:t>
            </w:r>
            <w:r>
              <w:rPr>
                <w:w w:val="105"/>
                <w:sz w:val="18"/>
              </w:rPr>
              <w:t>стоматологији,</w:t>
            </w:r>
            <w:r>
              <w:rPr>
                <w:spacing w:val="-12"/>
                <w:w w:val="105"/>
                <w:sz w:val="18"/>
              </w:rPr>
              <w:t xml:space="preserve"> </w:t>
            </w:r>
            <w:r>
              <w:rPr>
                <w:w w:val="105"/>
                <w:sz w:val="18"/>
              </w:rPr>
              <w:t>Медицински</w:t>
            </w:r>
            <w:r>
              <w:rPr>
                <w:spacing w:val="-12"/>
                <w:w w:val="105"/>
                <w:sz w:val="18"/>
              </w:rPr>
              <w:t xml:space="preserve"> </w:t>
            </w:r>
            <w:r>
              <w:rPr>
                <w:w w:val="105"/>
                <w:sz w:val="18"/>
              </w:rPr>
              <w:t>факултет,</w:t>
            </w:r>
            <w:r>
              <w:rPr>
                <w:spacing w:val="-12"/>
                <w:w w:val="105"/>
                <w:sz w:val="18"/>
              </w:rPr>
              <w:t xml:space="preserve"> </w:t>
            </w:r>
            <w:r>
              <w:rPr>
                <w:w w:val="105"/>
                <w:sz w:val="18"/>
              </w:rPr>
              <w:t>Бања</w:t>
            </w:r>
            <w:r>
              <w:rPr>
                <w:spacing w:val="-11"/>
                <w:w w:val="105"/>
                <w:sz w:val="18"/>
              </w:rPr>
              <w:t xml:space="preserve"> </w:t>
            </w:r>
            <w:r>
              <w:rPr>
                <w:w w:val="105"/>
                <w:sz w:val="18"/>
              </w:rPr>
              <w:t>Лука,</w:t>
            </w:r>
            <w:r>
              <w:rPr>
                <w:spacing w:val="-11"/>
                <w:w w:val="105"/>
                <w:sz w:val="18"/>
              </w:rPr>
              <w:t xml:space="preserve"> </w:t>
            </w:r>
            <w:r>
              <w:rPr>
                <w:spacing w:val="-2"/>
                <w:w w:val="105"/>
                <w:sz w:val="18"/>
              </w:rPr>
              <w:t>2012.</w:t>
            </w:r>
          </w:p>
          <w:p w:rsidR="00644799" w:rsidRDefault="00E53327">
            <w:pPr>
              <w:pStyle w:val="TableParagraph"/>
              <w:spacing w:before="16"/>
              <w:ind w:left="148"/>
              <w:rPr>
                <w:b/>
                <w:sz w:val="18"/>
              </w:rPr>
            </w:pPr>
            <w:r>
              <w:rPr>
                <w:b/>
                <w:sz w:val="18"/>
              </w:rPr>
              <w:t>Допунска</w:t>
            </w:r>
            <w:r>
              <w:rPr>
                <w:spacing w:val="25"/>
                <w:sz w:val="18"/>
              </w:rPr>
              <w:t xml:space="preserve"> </w:t>
            </w:r>
            <w:r>
              <w:rPr>
                <w:b/>
                <w:spacing w:val="-2"/>
                <w:sz w:val="18"/>
              </w:rPr>
              <w:t>литература:</w:t>
            </w:r>
          </w:p>
          <w:p w:rsidR="00644799" w:rsidRDefault="00E53327">
            <w:pPr>
              <w:pStyle w:val="TableParagraph"/>
              <w:numPr>
                <w:ilvl w:val="0"/>
                <w:numId w:val="6"/>
              </w:numPr>
              <w:tabs>
                <w:tab w:val="left" w:pos="231"/>
              </w:tabs>
              <w:spacing w:before="1"/>
              <w:ind w:left="231" w:hanging="131"/>
              <w:rPr>
                <w:sz w:val="18"/>
              </w:rPr>
            </w:pPr>
            <w:r>
              <w:rPr>
                <w:sz w:val="18"/>
              </w:rPr>
              <w:t>Белоица</w:t>
            </w:r>
            <w:r>
              <w:rPr>
                <w:spacing w:val="22"/>
                <w:sz w:val="18"/>
              </w:rPr>
              <w:t xml:space="preserve"> </w:t>
            </w:r>
            <w:r>
              <w:rPr>
                <w:sz w:val="18"/>
              </w:rPr>
              <w:t>Д.</w:t>
            </w:r>
            <w:r>
              <w:rPr>
                <w:spacing w:val="22"/>
                <w:sz w:val="18"/>
              </w:rPr>
              <w:t xml:space="preserve"> </w:t>
            </w:r>
            <w:r>
              <w:rPr>
                <w:sz w:val="18"/>
              </w:rPr>
              <w:t>и</w:t>
            </w:r>
            <w:r>
              <w:rPr>
                <w:spacing w:val="20"/>
                <w:sz w:val="18"/>
              </w:rPr>
              <w:t xml:space="preserve"> </w:t>
            </w:r>
            <w:r>
              <w:rPr>
                <w:sz w:val="18"/>
              </w:rPr>
              <w:t>сар.</w:t>
            </w:r>
            <w:r>
              <w:rPr>
                <w:spacing w:val="18"/>
                <w:sz w:val="18"/>
              </w:rPr>
              <w:t xml:space="preserve"> </w:t>
            </w:r>
            <w:r>
              <w:rPr>
                <w:sz w:val="18"/>
              </w:rPr>
              <w:t>Дечја</w:t>
            </w:r>
            <w:r>
              <w:rPr>
                <w:spacing w:val="18"/>
                <w:sz w:val="18"/>
              </w:rPr>
              <w:t xml:space="preserve"> </w:t>
            </w:r>
            <w:r>
              <w:rPr>
                <w:sz w:val="18"/>
              </w:rPr>
              <w:t>стоматологија</w:t>
            </w:r>
            <w:proofErr w:type="gramStart"/>
            <w:r>
              <w:rPr>
                <w:sz w:val="18"/>
              </w:rPr>
              <w:t>,Elit</w:t>
            </w:r>
            <w:proofErr w:type="gramEnd"/>
            <w:r>
              <w:rPr>
                <w:sz w:val="18"/>
              </w:rPr>
              <w:t>-Medica,</w:t>
            </w:r>
            <w:r>
              <w:rPr>
                <w:spacing w:val="19"/>
                <w:sz w:val="18"/>
              </w:rPr>
              <w:t xml:space="preserve"> </w:t>
            </w:r>
            <w:r>
              <w:rPr>
                <w:spacing w:val="-2"/>
                <w:sz w:val="18"/>
              </w:rPr>
              <w:t>Београд,2006.</w:t>
            </w:r>
          </w:p>
          <w:p w:rsidR="00644799" w:rsidRDefault="00E53327">
            <w:pPr>
              <w:pStyle w:val="TableParagraph"/>
              <w:numPr>
                <w:ilvl w:val="0"/>
                <w:numId w:val="6"/>
              </w:numPr>
              <w:tabs>
                <w:tab w:val="left" w:pos="231"/>
              </w:tabs>
              <w:spacing w:before="10"/>
              <w:ind w:left="231" w:hanging="131"/>
              <w:rPr>
                <w:sz w:val="18"/>
              </w:rPr>
            </w:pPr>
            <w:r>
              <w:rPr>
                <w:w w:val="105"/>
                <w:sz w:val="18"/>
              </w:rPr>
              <w:t>Белоица</w:t>
            </w:r>
            <w:r>
              <w:rPr>
                <w:spacing w:val="-12"/>
                <w:w w:val="105"/>
                <w:sz w:val="18"/>
              </w:rPr>
              <w:t xml:space="preserve"> </w:t>
            </w:r>
            <w:r>
              <w:rPr>
                <w:w w:val="105"/>
                <w:sz w:val="18"/>
              </w:rPr>
              <w:t>Д.</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Дечја</w:t>
            </w:r>
            <w:r>
              <w:rPr>
                <w:spacing w:val="-12"/>
                <w:w w:val="105"/>
                <w:sz w:val="18"/>
              </w:rPr>
              <w:t xml:space="preserve"> </w:t>
            </w:r>
            <w:r>
              <w:rPr>
                <w:w w:val="105"/>
                <w:sz w:val="18"/>
              </w:rPr>
              <w:t>стоматологија</w:t>
            </w:r>
            <w:r>
              <w:rPr>
                <w:spacing w:val="-11"/>
                <w:w w:val="105"/>
                <w:sz w:val="18"/>
              </w:rPr>
              <w:t xml:space="preserve"> </w:t>
            </w:r>
            <w:r>
              <w:rPr>
                <w:w w:val="105"/>
                <w:sz w:val="18"/>
              </w:rPr>
              <w:t>–Практикум,</w:t>
            </w:r>
            <w:r>
              <w:rPr>
                <w:spacing w:val="-12"/>
                <w:w w:val="105"/>
                <w:sz w:val="18"/>
              </w:rPr>
              <w:t xml:space="preserve"> </w:t>
            </w:r>
            <w:r>
              <w:rPr>
                <w:w w:val="105"/>
                <w:sz w:val="18"/>
              </w:rPr>
              <w:t>Кућа</w:t>
            </w:r>
            <w:r>
              <w:rPr>
                <w:spacing w:val="-12"/>
                <w:w w:val="105"/>
                <w:sz w:val="18"/>
              </w:rPr>
              <w:t xml:space="preserve"> </w:t>
            </w:r>
            <w:r>
              <w:rPr>
                <w:w w:val="105"/>
                <w:sz w:val="18"/>
              </w:rPr>
              <w:t>штампе.Београд</w:t>
            </w:r>
            <w:r>
              <w:rPr>
                <w:spacing w:val="-11"/>
                <w:w w:val="105"/>
                <w:sz w:val="18"/>
              </w:rPr>
              <w:t xml:space="preserve"> </w:t>
            </w:r>
            <w:r>
              <w:rPr>
                <w:spacing w:val="-2"/>
                <w:w w:val="105"/>
                <w:sz w:val="18"/>
              </w:rPr>
              <w:t>2010.</w:t>
            </w:r>
          </w:p>
          <w:p w:rsidR="00644799" w:rsidRDefault="00E53327">
            <w:pPr>
              <w:pStyle w:val="TableParagraph"/>
              <w:numPr>
                <w:ilvl w:val="0"/>
                <w:numId w:val="6"/>
              </w:numPr>
              <w:tabs>
                <w:tab w:val="left" w:pos="230"/>
                <w:tab w:val="left" w:pos="376"/>
              </w:tabs>
              <w:spacing w:before="10" w:line="249" w:lineRule="auto"/>
              <w:ind w:right="544" w:hanging="277"/>
              <w:rPr>
                <w:sz w:val="18"/>
              </w:rPr>
            </w:pPr>
            <w:r>
              <w:rPr>
                <w:w w:val="105"/>
                <w:sz w:val="18"/>
              </w:rPr>
              <w:t>Вулићевић</w:t>
            </w:r>
            <w:r>
              <w:rPr>
                <w:spacing w:val="-9"/>
                <w:w w:val="105"/>
                <w:sz w:val="18"/>
              </w:rPr>
              <w:t xml:space="preserve"> </w:t>
            </w:r>
            <w:r>
              <w:rPr>
                <w:w w:val="105"/>
                <w:sz w:val="18"/>
              </w:rPr>
              <w:t>ЗР.</w:t>
            </w:r>
            <w:r>
              <w:rPr>
                <w:spacing w:val="-8"/>
                <w:w w:val="105"/>
                <w:sz w:val="18"/>
              </w:rPr>
              <w:t xml:space="preserve"> </w:t>
            </w:r>
            <w:r>
              <w:rPr>
                <w:w w:val="105"/>
                <w:sz w:val="18"/>
              </w:rPr>
              <w:t>и</w:t>
            </w:r>
            <w:r>
              <w:rPr>
                <w:spacing w:val="-6"/>
                <w:w w:val="105"/>
                <w:sz w:val="18"/>
              </w:rPr>
              <w:t xml:space="preserve"> </w:t>
            </w:r>
            <w:r>
              <w:rPr>
                <w:w w:val="105"/>
                <w:sz w:val="18"/>
              </w:rPr>
              <w:t>сарадници:</w:t>
            </w:r>
            <w:r>
              <w:rPr>
                <w:spacing w:val="-10"/>
                <w:w w:val="105"/>
                <w:sz w:val="18"/>
              </w:rPr>
              <w:t xml:space="preserve"> </w:t>
            </w:r>
            <w:r>
              <w:rPr>
                <w:w w:val="105"/>
                <w:sz w:val="18"/>
              </w:rPr>
              <w:t>Клиничка</w:t>
            </w:r>
            <w:r>
              <w:rPr>
                <w:spacing w:val="-6"/>
                <w:w w:val="105"/>
                <w:sz w:val="18"/>
              </w:rPr>
              <w:t xml:space="preserve"> </w:t>
            </w:r>
            <w:r>
              <w:rPr>
                <w:w w:val="105"/>
                <w:sz w:val="18"/>
              </w:rPr>
              <w:t>примена</w:t>
            </w:r>
            <w:r>
              <w:rPr>
                <w:spacing w:val="-6"/>
                <w:w w:val="105"/>
                <w:sz w:val="18"/>
              </w:rPr>
              <w:t xml:space="preserve"> </w:t>
            </w:r>
            <w:r>
              <w:rPr>
                <w:w w:val="105"/>
                <w:sz w:val="18"/>
              </w:rPr>
              <w:t>материјала</w:t>
            </w:r>
            <w:r>
              <w:rPr>
                <w:spacing w:val="-4"/>
                <w:w w:val="105"/>
                <w:sz w:val="18"/>
              </w:rPr>
              <w:t xml:space="preserve"> </w:t>
            </w:r>
            <w:r>
              <w:rPr>
                <w:w w:val="105"/>
                <w:sz w:val="18"/>
              </w:rPr>
              <w:t>у</w:t>
            </w:r>
            <w:r>
              <w:rPr>
                <w:spacing w:val="-12"/>
                <w:w w:val="105"/>
                <w:sz w:val="18"/>
              </w:rPr>
              <w:t xml:space="preserve"> </w:t>
            </w:r>
            <w:r>
              <w:rPr>
                <w:w w:val="105"/>
                <w:sz w:val="18"/>
              </w:rPr>
              <w:t>дечјој</w:t>
            </w:r>
            <w:r>
              <w:rPr>
                <w:spacing w:val="-5"/>
                <w:w w:val="105"/>
                <w:sz w:val="18"/>
              </w:rPr>
              <w:t xml:space="preserve"> </w:t>
            </w:r>
            <w:r>
              <w:rPr>
                <w:w w:val="105"/>
                <w:sz w:val="18"/>
              </w:rPr>
              <w:t>стоматологији.,</w:t>
            </w:r>
            <w:r>
              <w:rPr>
                <w:spacing w:val="-6"/>
                <w:w w:val="105"/>
                <w:sz w:val="18"/>
              </w:rPr>
              <w:t xml:space="preserve"> </w:t>
            </w:r>
            <w:r>
              <w:rPr>
                <w:w w:val="105"/>
                <w:sz w:val="18"/>
              </w:rPr>
              <w:t>Beobook,</w:t>
            </w:r>
            <w:r>
              <w:rPr>
                <w:spacing w:val="-8"/>
                <w:w w:val="105"/>
                <w:sz w:val="18"/>
              </w:rPr>
              <w:t xml:space="preserve"> </w:t>
            </w:r>
            <w:r>
              <w:rPr>
                <w:w w:val="105"/>
                <w:sz w:val="18"/>
              </w:rPr>
              <w:t>Нови</w:t>
            </w:r>
            <w:r>
              <w:rPr>
                <w:spacing w:val="-6"/>
                <w:w w:val="105"/>
                <w:sz w:val="18"/>
              </w:rPr>
              <w:t xml:space="preserve"> </w:t>
            </w:r>
            <w:r>
              <w:rPr>
                <w:w w:val="105"/>
                <w:sz w:val="18"/>
              </w:rPr>
              <w:t xml:space="preserve">Београд, </w:t>
            </w:r>
            <w:r>
              <w:rPr>
                <w:spacing w:val="-4"/>
                <w:w w:val="105"/>
                <w:sz w:val="18"/>
              </w:rPr>
              <w:t>2010</w:t>
            </w:r>
          </w:p>
          <w:p w:rsidR="00644799" w:rsidRDefault="00E53327">
            <w:pPr>
              <w:pStyle w:val="TableParagraph"/>
              <w:numPr>
                <w:ilvl w:val="0"/>
                <w:numId w:val="6"/>
              </w:numPr>
              <w:tabs>
                <w:tab w:val="left" w:pos="231"/>
              </w:tabs>
              <w:spacing w:before="2"/>
              <w:ind w:left="231" w:hanging="131"/>
              <w:rPr>
                <w:sz w:val="18"/>
              </w:rPr>
            </w:pPr>
            <w:r>
              <w:rPr>
                <w:w w:val="105"/>
                <w:sz w:val="18"/>
              </w:rPr>
              <w:t>Кобашлија</w:t>
            </w:r>
            <w:r>
              <w:rPr>
                <w:spacing w:val="-12"/>
                <w:w w:val="105"/>
                <w:sz w:val="18"/>
              </w:rPr>
              <w:t xml:space="preserve"> </w:t>
            </w:r>
            <w:r>
              <w:rPr>
                <w:w w:val="105"/>
                <w:sz w:val="18"/>
              </w:rPr>
              <w:t>С.</w:t>
            </w:r>
            <w:r>
              <w:rPr>
                <w:spacing w:val="-12"/>
                <w:w w:val="105"/>
                <w:sz w:val="18"/>
              </w:rPr>
              <w:t xml:space="preserve"> </w:t>
            </w:r>
            <w:r>
              <w:rPr>
                <w:w w:val="105"/>
                <w:sz w:val="18"/>
              </w:rPr>
              <w:t>и</w:t>
            </w:r>
            <w:r>
              <w:rPr>
                <w:spacing w:val="-12"/>
                <w:w w:val="105"/>
                <w:sz w:val="18"/>
              </w:rPr>
              <w:t xml:space="preserve"> </w:t>
            </w:r>
            <w:r>
              <w:rPr>
                <w:w w:val="105"/>
                <w:sz w:val="18"/>
              </w:rPr>
              <w:t>сар:</w:t>
            </w:r>
            <w:r>
              <w:rPr>
                <w:spacing w:val="-12"/>
                <w:w w:val="105"/>
                <w:sz w:val="18"/>
              </w:rPr>
              <w:t xml:space="preserve"> </w:t>
            </w:r>
            <w:r>
              <w:rPr>
                <w:w w:val="105"/>
                <w:sz w:val="18"/>
              </w:rPr>
              <w:t>Минимално</w:t>
            </w:r>
            <w:r>
              <w:rPr>
                <w:spacing w:val="-12"/>
                <w:w w:val="105"/>
                <w:sz w:val="18"/>
              </w:rPr>
              <w:t xml:space="preserve"> </w:t>
            </w:r>
            <w:r>
              <w:rPr>
                <w:w w:val="105"/>
                <w:sz w:val="18"/>
              </w:rPr>
              <w:t>инвазивна</w:t>
            </w:r>
            <w:r>
              <w:rPr>
                <w:spacing w:val="-11"/>
                <w:w w:val="105"/>
                <w:sz w:val="18"/>
              </w:rPr>
              <w:t xml:space="preserve"> </w:t>
            </w:r>
            <w:r>
              <w:rPr>
                <w:w w:val="105"/>
                <w:sz w:val="18"/>
              </w:rPr>
              <w:t>терапија,</w:t>
            </w:r>
            <w:r>
              <w:rPr>
                <w:spacing w:val="-12"/>
                <w:w w:val="105"/>
                <w:sz w:val="18"/>
              </w:rPr>
              <w:t xml:space="preserve"> </w:t>
            </w:r>
            <w:r>
              <w:rPr>
                <w:w w:val="105"/>
                <w:sz w:val="18"/>
              </w:rPr>
              <w:t>Добра</w:t>
            </w:r>
            <w:r>
              <w:rPr>
                <w:spacing w:val="-10"/>
                <w:w w:val="105"/>
                <w:sz w:val="18"/>
              </w:rPr>
              <w:t xml:space="preserve"> </w:t>
            </w:r>
            <w:r>
              <w:rPr>
                <w:w w:val="105"/>
                <w:sz w:val="18"/>
              </w:rPr>
              <w:t>Књига,</w:t>
            </w:r>
            <w:r>
              <w:rPr>
                <w:spacing w:val="-12"/>
                <w:w w:val="105"/>
                <w:sz w:val="18"/>
              </w:rPr>
              <w:t xml:space="preserve"> </w:t>
            </w:r>
            <w:r>
              <w:rPr>
                <w:w w:val="105"/>
                <w:sz w:val="18"/>
              </w:rPr>
              <w:t>Сарајево</w:t>
            </w:r>
            <w:r>
              <w:rPr>
                <w:spacing w:val="-12"/>
                <w:w w:val="105"/>
                <w:sz w:val="18"/>
              </w:rPr>
              <w:t xml:space="preserve"> </w:t>
            </w:r>
            <w:r>
              <w:rPr>
                <w:spacing w:val="-2"/>
                <w:w w:val="105"/>
                <w:sz w:val="18"/>
              </w:rPr>
              <w:t>2012.</w:t>
            </w:r>
          </w:p>
          <w:p w:rsidR="00644799" w:rsidRDefault="00E53327">
            <w:pPr>
              <w:pStyle w:val="TableParagraph"/>
              <w:numPr>
                <w:ilvl w:val="0"/>
                <w:numId w:val="6"/>
              </w:numPr>
              <w:tabs>
                <w:tab w:val="left" w:pos="231"/>
                <w:tab w:val="left" w:pos="376"/>
              </w:tabs>
              <w:spacing w:before="4" w:line="210" w:lineRule="atLeast"/>
              <w:ind w:right="1375" w:hanging="276"/>
              <w:rPr>
                <w:sz w:val="18"/>
              </w:rPr>
            </w:pPr>
            <w:r>
              <w:rPr>
                <w:w w:val="105"/>
                <w:sz w:val="18"/>
              </w:rPr>
              <w:t>Марковић</w:t>
            </w:r>
            <w:r>
              <w:rPr>
                <w:spacing w:val="-6"/>
                <w:w w:val="105"/>
                <w:sz w:val="18"/>
              </w:rPr>
              <w:t xml:space="preserve"> </w:t>
            </w:r>
            <w:r>
              <w:rPr>
                <w:w w:val="105"/>
                <w:sz w:val="18"/>
              </w:rPr>
              <w:t>и</w:t>
            </w:r>
            <w:r>
              <w:rPr>
                <w:spacing w:val="-6"/>
                <w:w w:val="105"/>
                <w:sz w:val="18"/>
              </w:rPr>
              <w:t xml:space="preserve"> </w:t>
            </w:r>
            <w:r>
              <w:rPr>
                <w:w w:val="105"/>
                <w:sz w:val="18"/>
              </w:rPr>
              <w:t>сар:</w:t>
            </w:r>
            <w:r>
              <w:rPr>
                <w:spacing w:val="-8"/>
                <w:w w:val="105"/>
                <w:sz w:val="18"/>
              </w:rPr>
              <w:t xml:space="preserve"> </w:t>
            </w:r>
            <w:r>
              <w:rPr>
                <w:w w:val="105"/>
                <w:sz w:val="18"/>
              </w:rPr>
              <w:t>Повреде</w:t>
            </w:r>
            <w:r>
              <w:rPr>
                <w:spacing w:val="-5"/>
                <w:w w:val="105"/>
                <w:sz w:val="18"/>
              </w:rPr>
              <w:t xml:space="preserve"> </w:t>
            </w:r>
            <w:r>
              <w:rPr>
                <w:w w:val="105"/>
                <w:sz w:val="18"/>
              </w:rPr>
              <w:t>зуба</w:t>
            </w:r>
            <w:r>
              <w:rPr>
                <w:spacing w:val="-8"/>
                <w:w w:val="105"/>
                <w:sz w:val="18"/>
              </w:rPr>
              <w:t xml:space="preserve"> </w:t>
            </w:r>
            <w:r>
              <w:rPr>
                <w:w w:val="105"/>
                <w:sz w:val="18"/>
              </w:rPr>
              <w:t>–</w:t>
            </w:r>
            <w:r>
              <w:rPr>
                <w:spacing w:val="-6"/>
                <w:w w:val="105"/>
                <w:sz w:val="18"/>
              </w:rPr>
              <w:t xml:space="preserve"> </w:t>
            </w:r>
            <w:r>
              <w:rPr>
                <w:w w:val="105"/>
                <w:sz w:val="18"/>
              </w:rPr>
              <w:t>водич</w:t>
            </w:r>
            <w:r>
              <w:rPr>
                <w:spacing w:val="-8"/>
                <w:w w:val="105"/>
                <w:sz w:val="18"/>
              </w:rPr>
              <w:t xml:space="preserve"> </w:t>
            </w:r>
            <w:r>
              <w:rPr>
                <w:w w:val="105"/>
                <w:sz w:val="18"/>
              </w:rPr>
              <w:t>за</w:t>
            </w:r>
            <w:r>
              <w:rPr>
                <w:spacing w:val="-8"/>
                <w:w w:val="105"/>
                <w:sz w:val="18"/>
              </w:rPr>
              <w:t xml:space="preserve"> </w:t>
            </w:r>
            <w:r>
              <w:rPr>
                <w:w w:val="105"/>
                <w:sz w:val="18"/>
              </w:rPr>
              <w:t>свакодневну</w:t>
            </w:r>
            <w:r>
              <w:rPr>
                <w:spacing w:val="-10"/>
                <w:w w:val="105"/>
                <w:sz w:val="18"/>
              </w:rPr>
              <w:t xml:space="preserve"> </w:t>
            </w:r>
            <w:r>
              <w:rPr>
                <w:w w:val="105"/>
                <w:sz w:val="18"/>
              </w:rPr>
              <w:t>клиничку</w:t>
            </w:r>
            <w:r>
              <w:rPr>
                <w:spacing w:val="-10"/>
                <w:w w:val="105"/>
                <w:sz w:val="18"/>
              </w:rPr>
              <w:t xml:space="preserve"> </w:t>
            </w:r>
            <w:r>
              <w:rPr>
                <w:w w:val="105"/>
                <w:sz w:val="18"/>
              </w:rPr>
              <w:t>праксу,</w:t>
            </w:r>
            <w:r>
              <w:rPr>
                <w:spacing w:val="-3"/>
                <w:w w:val="105"/>
                <w:sz w:val="18"/>
              </w:rPr>
              <w:t xml:space="preserve"> </w:t>
            </w:r>
            <w:r>
              <w:rPr>
                <w:w w:val="105"/>
                <w:sz w:val="18"/>
              </w:rPr>
              <w:t>Стоматолошки</w:t>
            </w:r>
            <w:r>
              <w:rPr>
                <w:spacing w:val="-6"/>
                <w:w w:val="105"/>
                <w:sz w:val="18"/>
              </w:rPr>
              <w:t xml:space="preserve"> </w:t>
            </w:r>
            <w:r>
              <w:rPr>
                <w:w w:val="105"/>
                <w:sz w:val="18"/>
              </w:rPr>
              <w:t>факултет Универзитета у Београду, Београд</w:t>
            </w:r>
            <w:r>
              <w:rPr>
                <w:spacing w:val="40"/>
                <w:w w:val="105"/>
                <w:sz w:val="18"/>
              </w:rPr>
              <w:t xml:space="preserve"> </w:t>
            </w:r>
            <w:r>
              <w:rPr>
                <w:w w:val="105"/>
                <w:sz w:val="18"/>
              </w:rPr>
              <w:t>2012.</w:t>
            </w:r>
          </w:p>
        </w:tc>
      </w:tr>
    </w:tbl>
    <w:p w:rsidR="00644799" w:rsidRDefault="00644799">
      <w:pPr>
        <w:spacing w:before="25"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848"/>
        <w:gridCol w:w="2841"/>
        <w:gridCol w:w="542"/>
        <w:gridCol w:w="2978"/>
      </w:tblGrid>
      <w:tr w:rsidR="00644799">
        <w:trPr>
          <w:trHeight w:val="289"/>
        </w:trPr>
        <w:tc>
          <w:tcPr>
            <w:tcW w:w="9473" w:type="dxa"/>
            <w:gridSpan w:val="5"/>
            <w:shd w:val="clear" w:color="auto" w:fill="71D2F4"/>
          </w:tcPr>
          <w:p w:rsidR="00644799" w:rsidRDefault="00E53327">
            <w:pPr>
              <w:pStyle w:val="TableParagraph"/>
              <w:spacing w:before="32"/>
              <w:ind w:left="52"/>
              <w:rPr>
                <w:b/>
                <w:sz w:val="20"/>
              </w:rPr>
            </w:pPr>
            <w:r>
              <w:rPr>
                <w:b/>
                <w:spacing w:val="-2"/>
                <w:w w:val="105"/>
                <w:sz w:val="20"/>
              </w:rPr>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9"/>
        </w:trPr>
        <w:tc>
          <w:tcPr>
            <w:tcW w:w="3112" w:type="dxa"/>
            <w:gridSpan w:val="2"/>
            <w:shd w:val="clear" w:color="auto" w:fill="B3B3B3"/>
          </w:tcPr>
          <w:p w:rsidR="00644799" w:rsidRDefault="00E53327">
            <w:pPr>
              <w:pStyle w:val="TableParagraph"/>
              <w:spacing w:before="30"/>
              <w:ind w:left="568"/>
              <w:rPr>
                <w:b/>
                <w:sz w:val="20"/>
              </w:rPr>
            </w:pPr>
            <w:r>
              <w:rPr>
                <w:b/>
                <w:sz w:val="20"/>
              </w:rPr>
              <w:t>Предиспитне</w:t>
            </w:r>
            <w:r>
              <w:rPr>
                <w:spacing w:val="25"/>
                <w:sz w:val="20"/>
              </w:rPr>
              <w:t xml:space="preserve"> </w:t>
            </w:r>
            <w:r>
              <w:rPr>
                <w:b/>
                <w:spacing w:val="-2"/>
                <w:sz w:val="20"/>
              </w:rPr>
              <w:t>обавезе</w:t>
            </w:r>
          </w:p>
        </w:tc>
        <w:tc>
          <w:tcPr>
            <w:tcW w:w="3383" w:type="dxa"/>
            <w:gridSpan w:val="2"/>
            <w:shd w:val="clear" w:color="auto" w:fill="B3B3B3"/>
          </w:tcPr>
          <w:p w:rsidR="00644799" w:rsidRDefault="00E53327">
            <w:pPr>
              <w:pStyle w:val="TableParagraph"/>
              <w:spacing w:before="30"/>
              <w:ind w:left="965"/>
              <w:rPr>
                <w:b/>
                <w:sz w:val="20"/>
              </w:rPr>
            </w:pPr>
            <w:r>
              <w:rPr>
                <w:b/>
                <w:sz w:val="20"/>
              </w:rPr>
              <w:t>Завршни</w:t>
            </w:r>
            <w:r>
              <w:rPr>
                <w:spacing w:val="19"/>
                <w:sz w:val="20"/>
              </w:rPr>
              <w:t xml:space="preserve"> </w:t>
            </w:r>
            <w:r>
              <w:rPr>
                <w:b/>
                <w:spacing w:val="-4"/>
                <w:sz w:val="20"/>
              </w:rPr>
              <w:t>испит</w:t>
            </w:r>
          </w:p>
        </w:tc>
        <w:tc>
          <w:tcPr>
            <w:tcW w:w="2978" w:type="dxa"/>
            <w:shd w:val="clear" w:color="auto" w:fill="B3B3B3"/>
          </w:tcPr>
          <w:p w:rsidR="00644799" w:rsidRDefault="00E53327">
            <w:pPr>
              <w:pStyle w:val="TableParagraph"/>
              <w:spacing w:before="30"/>
              <w:ind w:left="791"/>
              <w:rPr>
                <w:b/>
                <w:sz w:val="20"/>
              </w:rPr>
            </w:pPr>
            <w:r>
              <w:rPr>
                <w:b/>
                <w:sz w:val="20"/>
              </w:rPr>
              <w:t>Укупно</w:t>
            </w:r>
            <w:r>
              <w:rPr>
                <w:spacing w:val="18"/>
                <w:sz w:val="20"/>
              </w:rPr>
              <w:t xml:space="preserve"> </w:t>
            </w:r>
            <w:r>
              <w:rPr>
                <w:b/>
                <w:spacing w:val="-2"/>
                <w:sz w:val="20"/>
              </w:rPr>
              <w:t>бодова</w:t>
            </w:r>
          </w:p>
        </w:tc>
      </w:tr>
      <w:tr w:rsidR="00644799">
        <w:trPr>
          <w:trHeight w:val="517"/>
        </w:trPr>
        <w:tc>
          <w:tcPr>
            <w:tcW w:w="2264" w:type="dxa"/>
          </w:tcPr>
          <w:p w:rsidR="00644799" w:rsidRDefault="00E53327">
            <w:pPr>
              <w:pStyle w:val="TableParagraph"/>
              <w:spacing w:before="20"/>
              <w:ind w:left="52"/>
              <w:rPr>
                <w:b/>
                <w:sz w:val="20"/>
              </w:rPr>
            </w:pPr>
            <w:r>
              <w:rPr>
                <w:b/>
                <w:sz w:val="20"/>
              </w:rPr>
              <w:t>Присуство</w:t>
            </w:r>
            <w:r>
              <w:rPr>
                <w:spacing w:val="13"/>
                <w:sz w:val="20"/>
              </w:rPr>
              <w:t xml:space="preserve"> </w:t>
            </w:r>
            <w:r>
              <w:rPr>
                <w:b/>
                <w:sz w:val="20"/>
              </w:rPr>
              <w:t>на</w:t>
            </w:r>
            <w:r>
              <w:rPr>
                <w:spacing w:val="17"/>
                <w:sz w:val="20"/>
              </w:rPr>
              <w:t xml:space="preserve"> </w:t>
            </w:r>
            <w:r>
              <w:rPr>
                <w:b/>
                <w:spacing w:val="-2"/>
                <w:sz w:val="20"/>
              </w:rPr>
              <w:t>настави</w:t>
            </w:r>
          </w:p>
        </w:tc>
        <w:tc>
          <w:tcPr>
            <w:tcW w:w="848" w:type="dxa"/>
          </w:tcPr>
          <w:p w:rsidR="00644799" w:rsidRDefault="00E53327">
            <w:pPr>
              <w:pStyle w:val="TableParagraph"/>
              <w:spacing w:before="140"/>
              <w:ind w:left="9"/>
              <w:jc w:val="center"/>
              <w:rPr>
                <w:b/>
                <w:sz w:val="20"/>
              </w:rPr>
            </w:pPr>
            <w:r>
              <w:rPr>
                <w:b/>
                <w:spacing w:val="-5"/>
                <w:w w:val="105"/>
                <w:sz w:val="20"/>
              </w:rPr>
              <w:t>10</w:t>
            </w:r>
          </w:p>
        </w:tc>
        <w:tc>
          <w:tcPr>
            <w:tcW w:w="2841" w:type="dxa"/>
          </w:tcPr>
          <w:p w:rsidR="00644799" w:rsidRDefault="00E53327">
            <w:pPr>
              <w:pStyle w:val="TableParagraph"/>
              <w:spacing w:before="140"/>
              <w:ind w:left="53"/>
              <w:rPr>
                <w:b/>
                <w:sz w:val="20"/>
              </w:rPr>
            </w:pPr>
            <w:r>
              <w:rPr>
                <w:b/>
                <w:sz w:val="20"/>
              </w:rPr>
              <w:t>Усмени</w:t>
            </w:r>
            <w:r>
              <w:rPr>
                <w:spacing w:val="18"/>
                <w:sz w:val="20"/>
              </w:rPr>
              <w:t xml:space="preserve"> </w:t>
            </w:r>
            <w:r>
              <w:rPr>
                <w:b/>
                <w:spacing w:val="-2"/>
                <w:sz w:val="20"/>
              </w:rPr>
              <w:t>испит/тест</w:t>
            </w:r>
          </w:p>
        </w:tc>
        <w:tc>
          <w:tcPr>
            <w:tcW w:w="542" w:type="dxa"/>
          </w:tcPr>
          <w:p w:rsidR="00644799" w:rsidRDefault="00E53327">
            <w:pPr>
              <w:pStyle w:val="TableParagraph"/>
              <w:spacing w:before="140"/>
              <w:ind w:left="56"/>
              <w:rPr>
                <w:b/>
                <w:sz w:val="20"/>
              </w:rPr>
            </w:pPr>
            <w:r>
              <w:rPr>
                <w:b/>
                <w:spacing w:val="-5"/>
                <w:w w:val="105"/>
                <w:sz w:val="20"/>
              </w:rPr>
              <w:t>50</w:t>
            </w:r>
          </w:p>
        </w:tc>
        <w:tc>
          <w:tcPr>
            <w:tcW w:w="2978" w:type="dxa"/>
            <w:vMerge w:val="restart"/>
          </w:tcPr>
          <w:p w:rsidR="00644799" w:rsidRDefault="00644799">
            <w:pPr>
              <w:pStyle w:val="TableParagraph"/>
              <w:spacing w:before="97"/>
              <w:ind w:left="0"/>
              <w:rPr>
                <w:b/>
                <w:sz w:val="20"/>
              </w:rPr>
            </w:pPr>
          </w:p>
          <w:p w:rsidR="00644799" w:rsidRDefault="00E53327">
            <w:pPr>
              <w:pStyle w:val="TableParagraph"/>
              <w:spacing w:before="1"/>
              <w:ind w:left="11"/>
              <w:jc w:val="center"/>
              <w:rPr>
                <w:b/>
                <w:sz w:val="20"/>
              </w:rPr>
            </w:pPr>
            <w:r>
              <w:rPr>
                <w:b/>
                <w:spacing w:val="-5"/>
                <w:w w:val="105"/>
                <w:sz w:val="20"/>
              </w:rPr>
              <w:t>100</w:t>
            </w:r>
          </w:p>
        </w:tc>
      </w:tr>
      <w:tr w:rsidR="00644799">
        <w:trPr>
          <w:trHeight w:val="361"/>
        </w:trPr>
        <w:tc>
          <w:tcPr>
            <w:tcW w:w="2264" w:type="dxa"/>
          </w:tcPr>
          <w:p w:rsidR="00644799" w:rsidRDefault="00E53327">
            <w:pPr>
              <w:pStyle w:val="TableParagraph"/>
              <w:spacing w:before="68"/>
              <w:ind w:left="52"/>
              <w:rPr>
                <w:b/>
                <w:sz w:val="20"/>
              </w:rPr>
            </w:pPr>
            <w:r>
              <w:rPr>
                <w:b/>
                <w:sz w:val="20"/>
              </w:rPr>
              <w:t>Практични</w:t>
            </w:r>
            <w:r>
              <w:rPr>
                <w:spacing w:val="29"/>
                <w:sz w:val="20"/>
              </w:rPr>
              <w:t xml:space="preserve"> </w:t>
            </w:r>
            <w:r>
              <w:rPr>
                <w:b/>
                <w:spacing w:val="-5"/>
                <w:sz w:val="20"/>
              </w:rPr>
              <w:t>рад</w:t>
            </w:r>
          </w:p>
        </w:tc>
        <w:tc>
          <w:tcPr>
            <w:tcW w:w="848" w:type="dxa"/>
          </w:tcPr>
          <w:p w:rsidR="00644799" w:rsidRDefault="00E53327">
            <w:pPr>
              <w:pStyle w:val="TableParagraph"/>
              <w:spacing w:before="68"/>
              <w:ind w:left="9"/>
              <w:jc w:val="center"/>
              <w:rPr>
                <w:b/>
                <w:sz w:val="20"/>
              </w:rPr>
            </w:pPr>
            <w:r>
              <w:rPr>
                <w:b/>
                <w:spacing w:val="-5"/>
                <w:w w:val="105"/>
                <w:sz w:val="20"/>
              </w:rPr>
              <w:t>40</w:t>
            </w:r>
          </w:p>
        </w:tc>
        <w:tc>
          <w:tcPr>
            <w:tcW w:w="2841" w:type="dxa"/>
          </w:tcPr>
          <w:p w:rsidR="00644799" w:rsidRDefault="00644799">
            <w:pPr>
              <w:pStyle w:val="TableParagraph"/>
              <w:spacing w:before="0"/>
              <w:ind w:left="0"/>
              <w:rPr>
                <w:sz w:val="18"/>
              </w:rPr>
            </w:pPr>
          </w:p>
        </w:tc>
        <w:tc>
          <w:tcPr>
            <w:tcW w:w="542" w:type="dxa"/>
          </w:tcPr>
          <w:p w:rsidR="00644799" w:rsidRDefault="00644799">
            <w:pPr>
              <w:pStyle w:val="TableParagraph"/>
              <w:spacing w:before="0"/>
              <w:ind w:left="0"/>
              <w:rPr>
                <w:sz w:val="18"/>
              </w:rPr>
            </w:pPr>
          </w:p>
        </w:tc>
        <w:tc>
          <w:tcPr>
            <w:tcW w:w="2978" w:type="dxa"/>
            <w:vMerge/>
            <w:tcBorders>
              <w:top w:val="nil"/>
            </w:tcBorders>
          </w:tcPr>
          <w:p w:rsidR="00644799" w:rsidRDefault="00644799">
            <w:pPr>
              <w:rPr>
                <w:sz w:val="2"/>
                <w:szCs w:val="2"/>
              </w:rPr>
            </w:pPr>
          </w:p>
        </w:tc>
      </w:tr>
      <w:tr w:rsidR="00644799">
        <w:trPr>
          <w:trHeight w:val="291"/>
        </w:trPr>
        <w:tc>
          <w:tcPr>
            <w:tcW w:w="9473" w:type="dxa"/>
            <w:gridSpan w:val="5"/>
            <w:tcBorders>
              <w:bottom w:val="nil"/>
            </w:tcBorders>
            <w:shd w:val="clear" w:color="auto" w:fill="71D2F4"/>
          </w:tcPr>
          <w:p w:rsidR="00644799" w:rsidRDefault="00E53327">
            <w:pPr>
              <w:pStyle w:val="TableParagraph"/>
              <w:spacing w:before="32"/>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90"/>
        </w:trPr>
        <w:tc>
          <w:tcPr>
            <w:tcW w:w="9473" w:type="dxa"/>
            <w:gridSpan w:val="5"/>
            <w:tcBorders>
              <w:top w:val="nil"/>
            </w:tcBorders>
          </w:tcPr>
          <w:p w:rsidR="00644799" w:rsidRDefault="00644799">
            <w:pPr>
              <w:pStyle w:val="TableParagraph"/>
              <w:spacing w:before="0"/>
              <w:ind w:left="0"/>
              <w:rPr>
                <w:sz w:val="18"/>
              </w:rPr>
            </w:pPr>
          </w:p>
        </w:tc>
      </w:tr>
      <w:tr w:rsidR="00644799">
        <w:trPr>
          <w:trHeight w:val="505"/>
        </w:trPr>
        <w:tc>
          <w:tcPr>
            <w:tcW w:w="9473" w:type="dxa"/>
            <w:gridSpan w:val="5"/>
          </w:tcPr>
          <w:p w:rsidR="00644799" w:rsidRDefault="00E53327">
            <w:pPr>
              <w:pStyle w:val="TableParagraph"/>
              <w:ind w:left="52"/>
              <w:rPr>
                <w:b/>
                <w:sz w:val="20"/>
              </w:rPr>
            </w:pPr>
            <w:r>
              <w:rPr>
                <w:b/>
                <w:sz w:val="20"/>
              </w:rPr>
              <w:t>Име</w:t>
            </w:r>
            <w:r>
              <w:rPr>
                <w:spacing w:val="13"/>
                <w:sz w:val="20"/>
              </w:rPr>
              <w:t xml:space="preserve"> </w:t>
            </w:r>
            <w:r>
              <w:rPr>
                <w:b/>
                <w:sz w:val="20"/>
              </w:rPr>
              <w:t>и</w:t>
            </w:r>
            <w:r>
              <w:rPr>
                <w:spacing w:val="18"/>
                <w:sz w:val="20"/>
              </w:rPr>
              <w:t xml:space="preserve"> </w:t>
            </w:r>
            <w:r>
              <w:rPr>
                <w:b/>
                <w:sz w:val="20"/>
              </w:rPr>
              <w:t>презиме</w:t>
            </w:r>
            <w:r>
              <w:rPr>
                <w:spacing w:val="13"/>
                <w:sz w:val="20"/>
              </w:rPr>
              <w:t xml:space="preserve"> </w:t>
            </w:r>
            <w:r>
              <w:rPr>
                <w:b/>
                <w:sz w:val="20"/>
              </w:rPr>
              <w:t>наставника</w:t>
            </w:r>
            <w:r>
              <w:rPr>
                <w:spacing w:val="17"/>
                <w:sz w:val="20"/>
              </w:rPr>
              <w:t xml:space="preserve"> </w:t>
            </w:r>
            <w:r>
              <w:rPr>
                <w:b/>
                <w:sz w:val="20"/>
              </w:rPr>
              <w:t>који</w:t>
            </w:r>
            <w:r>
              <w:rPr>
                <w:spacing w:val="16"/>
                <w:sz w:val="20"/>
              </w:rPr>
              <w:t xml:space="preserve"> </w:t>
            </w:r>
            <w:r>
              <w:rPr>
                <w:b/>
                <w:sz w:val="20"/>
              </w:rPr>
              <w:t>су</w:t>
            </w:r>
            <w:r>
              <w:rPr>
                <w:spacing w:val="17"/>
                <w:sz w:val="20"/>
              </w:rPr>
              <w:t xml:space="preserve"> </w:t>
            </w:r>
            <w:r>
              <w:rPr>
                <w:b/>
                <w:sz w:val="20"/>
              </w:rPr>
              <w:t>припремили</w:t>
            </w:r>
            <w:r>
              <w:rPr>
                <w:spacing w:val="12"/>
                <w:sz w:val="20"/>
              </w:rPr>
              <w:t xml:space="preserve"> </w:t>
            </w:r>
            <w:r>
              <w:rPr>
                <w:b/>
                <w:spacing w:val="-2"/>
                <w:sz w:val="20"/>
              </w:rPr>
              <w:t>податке:</w:t>
            </w:r>
          </w:p>
          <w:p w:rsidR="00644799" w:rsidRDefault="00E53327">
            <w:pPr>
              <w:pStyle w:val="TableParagraph"/>
              <w:spacing w:before="0"/>
              <w:ind w:left="52"/>
              <w:rPr>
                <w:sz w:val="18"/>
              </w:rPr>
            </w:pPr>
            <w:r>
              <w:rPr>
                <w:w w:val="105"/>
                <w:sz w:val="18"/>
              </w:rPr>
              <w:t>Доц.др</w:t>
            </w:r>
            <w:r>
              <w:rPr>
                <w:spacing w:val="-12"/>
                <w:w w:val="105"/>
                <w:sz w:val="18"/>
              </w:rPr>
              <w:t xml:space="preserve"> </w:t>
            </w:r>
            <w:r>
              <w:rPr>
                <w:w w:val="105"/>
                <w:sz w:val="18"/>
              </w:rPr>
              <w:t>Оливера</w:t>
            </w:r>
            <w:r>
              <w:rPr>
                <w:spacing w:val="-12"/>
                <w:w w:val="105"/>
                <w:sz w:val="18"/>
              </w:rPr>
              <w:t xml:space="preserve"> </w:t>
            </w:r>
            <w:r>
              <w:rPr>
                <w:w w:val="105"/>
                <w:sz w:val="18"/>
              </w:rPr>
              <w:t>Долић,</w:t>
            </w:r>
            <w:r>
              <w:rPr>
                <w:spacing w:val="-11"/>
                <w:w w:val="105"/>
                <w:sz w:val="18"/>
              </w:rPr>
              <w:t xml:space="preserve"> </w:t>
            </w:r>
            <w:r>
              <w:rPr>
                <w:w w:val="105"/>
                <w:sz w:val="18"/>
              </w:rPr>
              <w:t>доц.др</w:t>
            </w:r>
            <w:r>
              <w:rPr>
                <w:spacing w:val="-12"/>
                <w:w w:val="105"/>
                <w:sz w:val="18"/>
              </w:rPr>
              <w:t xml:space="preserve"> </w:t>
            </w:r>
            <w:r>
              <w:rPr>
                <w:w w:val="105"/>
                <w:sz w:val="18"/>
              </w:rPr>
              <w:t>Марија</w:t>
            </w:r>
            <w:r>
              <w:rPr>
                <w:spacing w:val="-10"/>
                <w:w w:val="105"/>
                <w:sz w:val="18"/>
              </w:rPr>
              <w:t xml:space="preserve"> </w:t>
            </w:r>
            <w:r>
              <w:rPr>
                <w:spacing w:val="-2"/>
                <w:w w:val="105"/>
                <w:sz w:val="18"/>
              </w:rPr>
              <w:t>Обрадовић</w:t>
            </w:r>
          </w:p>
        </w:tc>
      </w:tr>
    </w:tbl>
    <w:p w:rsidR="00644799" w:rsidRDefault="00644799">
      <w:pPr>
        <w:pStyle w:val="TableParagraph"/>
        <w:rPr>
          <w:sz w:val="18"/>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3"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5504"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21" name="Image 221"/>
                                <pic:cNvPicPr/>
                              </pic:nvPicPr>
                              <pic:blipFill>
                                <a:blip r:embed="rId74" cstate="print"/>
                                <a:stretch>
                                  <a:fillRect/>
                                </a:stretch>
                              </pic:blipFill>
                              <pic:spPr>
                                <a:xfrm>
                                  <a:off x="0" y="0"/>
                                  <a:ext cx="758952" cy="890016"/>
                                </a:xfrm>
                                <a:prstGeom prst="rect">
                                  <a:avLst/>
                                </a:prstGeom>
                              </pic:spPr>
                            </pic:pic>
                          </wpg:wgp>
                        </a:graphicData>
                      </a:graphic>
                    </wp:anchor>
                  </w:drawing>
                </mc:Choice>
                <mc:Fallback>
                  <w:pict>
                    <v:group w14:anchorId="7EBED700" id="Group 220" o:spid="_x0000_s1026" style="position:absolute;margin-left:259pt;margin-top:-43.55pt;width:59.8pt;height:70.1pt;z-index:15765504;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">
                      <v:shape id="Image 221"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C7DFAAAA3AAAAA8AAABkcnMvZG93bnJldi54bWxEj0FrwkAUhO+C/2F5Qm+6MYdiU1epotBS&#10;S2msnh/Z12ww+zZktzH+e1cQPA4z8w0zX/a2Fh21vnKsYDpJQBAXTldcKvjdb8czED4ga6wdk4IL&#10;eVguhoM5Ztqd+Ye6PJQiQthnqMCE0GRS+sKQRT9xDXH0/lxrMUTZllK3eI5wW8s0SZ6lxYrjgsGG&#10;1oaKU/5vFXTrD9x974pkuzkevk7558ruX4xST6P+7RVEoD48wvf2u1aQplO4nYlH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QQuwxQAAANwAAAAPAAAAAAAAAAAAAAAA&#10;AJ8CAABkcnMvZG93bnJldi54bWxQSwUGAAAAAAQABAD3AAAAkQMAAAAA&#10;">
                        <v:imagedata r:id="rId7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1950"/>
              <w:rPr>
                <w:b/>
                <w:sz w:val="20"/>
              </w:rPr>
            </w:pPr>
            <w:r>
              <w:rPr>
                <w:b/>
                <w:sz w:val="20"/>
              </w:rPr>
              <w:t>КЛИНИЧКА</w:t>
            </w:r>
            <w:r>
              <w:rPr>
                <w:spacing w:val="31"/>
                <w:sz w:val="20"/>
              </w:rPr>
              <w:t xml:space="preserve"> </w:t>
            </w:r>
            <w:r>
              <w:rPr>
                <w:b/>
                <w:spacing w:val="-2"/>
                <w:sz w:val="20"/>
              </w:rPr>
              <w:t>ФАРМАКОЛОГИЈА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11.</w:t>
            </w:r>
          </w:p>
        </w:tc>
        <w:tc>
          <w:tcPr>
            <w:tcW w:w="2519" w:type="dxa"/>
          </w:tcPr>
          <w:p w:rsidR="00644799" w:rsidRDefault="00E53327">
            <w:pPr>
              <w:pStyle w:val="TableParagraph"/>
              <w:spacing w:before="26"/>
              <w:ind w:left="7" w:right="2"/>
              <w:jc w:val="center"/>
              <w:rPr>
                <w:sz w:val="20"/>
              </w:rPr>
            </w:pPr>
            <w:r>
              <w:rPr>
                <w:spacing w:val="-2"/>
                <w:w w:val="105"/>
                <w:sz w:val="20"/>
              </w:rPr>
              <w:t>1П+1В</w:t>
            </w:r>
          </w:p>
        </w:tc>
        <w:tc>
          <w:tcPr>
            <w:tcW w:w="1962" w:type="dxa"/>
          </w:tcPr>
          <w:p w:rsidR="00644799" w:rsidRDefault="00E53327">
            <w:pPr>
              <w:pStyle w:val="TableParagraph"/>
              <w:spacing w:before="26"/>
              <w:ind w:left="0" w:right="2"/>
              <w:jc w:val="center"/>
              <w:rPr>
                <w:sz w:val="20"/>
              </w:rPr>
            </w:pPr>
            <w:r>
              <w:rPr>
                <w:spacing w:val="-10"/>
                <w:w w:val="105"/>
                <w:sz w:val="20"/>
              </w:rPr>
              <w:t>2</w:t>
            </w:r>
          </w:p>
        </w:tc>
      </w:tr>
      <w:tr w:rsidR="00644799">
        <w:trPr>
          <w:trHeight w:val="289"/>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ind w:left="54"/>
              <w:rPr>
                <w:sz w:val="18"/>
              </w:rPr>
            </w:pPr>
            <w:r>
              <w:rPr>
                <w:w w:val="105"/>
                <w:sz w:val="18"/>
              </w:rPr>
              <w:t>Проф.</w:t>
            </w:r>
            <w:r>
              <w:rPr>
                <w:spacing w:val="-6"/>
                <w:w w:val="105"/>
                <w:sz w:val="18"/>
              </w:rPr>
              <w:t xml:space="preserve"> </w:t>
            </w:r>
            <w:r>
              <w:rPr>
                <w:w w:val="105"/>
                <w:sz w:val="18"/>
              </w:rPr>
              <w:t>др</w:t>
            </w:r>
            <w:r>
              <w:rPr>
                <w:spacing w:val="31"/>
                <w:w w:val="105"/>
                <w:sz w:val="18"/>
              </w:rPr>
              <w:t xml:space="preserve"> </w:t>
            </w:r>
            <w:r>
              <w:rPr>
                <w:w w:val="105"/>
                <w:sz w:val="18"/>
              </w:rPr>
              <w:t>Свјетлана</w:t>
            </w:r>
            <w:r>
              <w:rPr>
                <w:spacing w:val="31"/>
                <w:w w:val="105"/>
                <w:sz w:val="18"/>
              </w:rPr>
              <w:t xml:space="preserve"> </w:t>
            </w:r>
            <w:r>
              <w:rPr>
                <w:w w:val="105"/>
                <w:sz w:val="18"/>
              </w:rPr>
              <w:t>Стоисављевић</w:t>
            </w:r>
            <w:r>
              <w:rPr>
                <w:spacing w:val="-8"/>
                <w:w w:val="105"/>
                <w:sz w:val="18"/>
              </w:rPr>
              <w:t xml:space="preserve"> </w:t>
            </w:r>
            <w:r>
              <w:rPr>
                <w:w w:val="105"/>
                <w:sz w:val="18"/>
              </w:rPr>
              <w:t>Шатара,</w:t>
            </w:r>
            <w:r>
              <w:rPr>
                <w:spacing w:val="-9"/>
                <w:w w:val="105"/>
                <w:sz w:val="18"/>
              </w:rPr>
              <w:t xml:space="preserve"> </w:t>
            </w:r>
            <w:r>
              <w:rPr>
                <w:w w:val="105"/>
                <w:sz w:val="18"/>
              </w:rPr>
              <w:t>проф.</w:t>
            </w:r>
            <w:r>
              <w:rPr>
                <w:spacing w:val="-8"/>
                <w:w w:val="105"/>
                <w:sz w:val="18"/>
              </w:rPr>
              <w:t xml:space="preserve"> </w:t>
            </w:r>
            <w:proofErr w:type="gramStart"/>
            <w:r>
              <w:rPr>
                <w:w w:val="105"/>
                <w:sz w:val="18"/>
              </w:rPr>
              <w:t>др</w:t>
            </w:r>
            <w:proofErr w:type="gramEnd"/>
            <w:r>
              <w:rPr>
                <w:spacing w:val="-9"/>
                <w:w w:val="105"/>
                <w:sz w:val="18"/>
              </w:rPr>
              <w:t xml:space="preserve"> </w:t>
            </w:r>
            <w:r>
              <w:rPr>
                <w:w w:val="105"/>
                <w:sz w:val="18"/>
              </w:rPr>
              <w:t>Ранко</w:t>
            </w:r>
            <w:r>
              <w:rPr>
                <w:spacing w:val="29"/>
                <w:w w:val="105"/>
                <w:sz w:val="18"/>
              </w:rPr>
              <w:t xml:space="preserve"> </w:t>
            </w:r>
            <w:r>
              <w:rPr>
                <w:w w:val="105"/>
                <w:sz w:val="18"/>
              </w:rPr>
              <w:t>Шкрбић,</w:t>
            </w:r>
            <w:r>
              <w:rPr>
                <w:spacing w:val="-6"/>
                <w:w w:val="105"/>
                <w:sz w:val="18"/>
              </w:rPr>
              <w:t xml:space="preserve"> </w:t>
            </w:r>
            <w:r>
              <w:rPr>
                <w:w w:val="105"/>
                <w:sz w:val="18"/>
              </w:rPr>
              <w:t>доц.</w:t>
            </w:r>
            <w:r>
              <w:rPr>
                <w:spacing w:val="-9"/>
                <w:w w:val="105"/>
                <w:sz w:val="18"/>
              </w:rPr>
              <w:t xml:space="preserve"> </w:t>
            </w:r>
            <w:r>
              <w:rPr>
                <w:w w:val="105"/>
                <w:sz w:val="18"/>
              </w:rPr>
              <w:t>др</w:t>
            </w:r>
            <w:r>
              <w:rPr>
                <w:spacing w:val="-9"/>
                <w:w w:val="105"/>
                <w:sz w:val="18"/>
              </w:rPr>
              <w:t xml:space="preserve"> </w:t>
            </w:r>
            <w:r>
              <w:rPr>
                <w:w w:val="105"/>
                <w:sz w:val="18"/>
              </w:rPr>
              <w:t>Лана</w:t>
            </w:r>
            <w:r>
              <w:rPr>
                <w:spacing w:val="-8"/>
                <w:w w:val="105"/>
                <w:sz w:val="18"/>
              </w:rPr>
              <w:t xml:space="preserve"> </w:t>
            </w:r>
            <w:r>
              <w:rPr>
                <w:spacing w:val="-2"/>
                <w:w w:val="105"/>
                <w:sz w:val="18"/>
              </w:rPr>
              <w:t>Нежић</w:t>
            </w:r>
          </w:p>
        </w:tc>
      </w:tr>
    </w:tbl>
    <w:p w:rsidR="00644799" w:rsidRDefault="00644799">
      <w:pPr>
        <w:spacing w:before="8"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7"/>
        </w:trPr>
        <w:tc>
          <w:tcPr>
            <w:tcW w:w="7078" w:type="dxa"/>
            <w:tcBorders>
              <w:bottom w:val="single" w:sz="8" w:space="0" w:color="000000"/>
            </w:tcBorders>
          </w:tcPr>
          <w:p w:rsidR="00644799" w:rsidRDefault="00E53327">
            <w:pPr>
              <w:pStyle w:val="TableParagraph"/>
              <w:spacing w:before="26"/>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21"/>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4"/>
        </w:trPr>
        <w:tc>
          <w:tcPr>
            <w:tcW w:w="9464" w:type="dxa"/>
            <w:gridSpan w:val="2"/>
            <w:tcBorders>
              <w:top w:val="single" w:sz="8" w:space="0" w:color="000000"/>
            </w:tcBorders>
            <w:shd w:val="clear" w:color="auto" w:fill="71D2F4"/>
          </w:tcPr>
          <w:p w:rsidR="00644799" w:rsidRDefault="00E53327">
            <w:pPr>
              <w:pStyle w:val="TableParagraph"/>
              <w:spacing w:before="5" w:line="210"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649"/>
        </w:trPr>
        <w:tc>
          <w:tcPr>
            <w:tcW w:w="9464" w:type="dxa"/>
            <w:gridSpan w:val="2"/>
          </w:tcPr>
          <w:p w:rsidR="00644799" w:rsidRDefault="00E53327">
            <w:pPr>
              <w:pStyle w:val="TableParagraph"/>
              <w:spacing w:before="0" w:line="249" w:lineRule="auto"/>
              <w:rPr>
                <w:sz w:val="18"/>
              </w:rPr>
            </w:pPr>
            <w:r>
              <w:rPr>
                <w:w w:val="105"/>
                <w:sz w:val="18"/>
              </w:rPr>
              <w:t>Стицање</w:t>
            </w:r>
            <w:r>
              <w:rPr>
                <w:spacing w:val="40"/>
                <w:w w:val="105"/>
                <w:sz w:val="18"/>
              </w:rPr>
              <w:t xml:space="preserve">  </w:t>
            </w:r>
            <w:r>
              <w:rPr>
                <w:w w:val="105"/>
                <w:sz w:val="18"/>
              </w:rPr>
              <w:t>основних</w:t>
            </w:r>
            <w:r>
              <w:rPr>
                <w:spacing w:val="40"/>
                <w:w w:val="105"/>
                <w:sz w:val="18"/>
              </w:rPr>
              <w:t xml:space="preserve">  </w:t>
            </w:r>
            <w:r>
              <w:rPr>
                <w:w w:val="105"/>
                <w:sz w:val="18"/>
              </w:rPr>
              <w:t>знања</w:t>
            </w:r>
            <w:r>
              <w:rPr>
                <w:spacing w:val="40"/>
                <w:w w:val="105"/>
                <w:sz w:val="18"/>
              </w:rPr>
              <w:t xml:space="preserve">  </w:t>
            </w:r>
            <w:r>
              <w:rPr>
                <w:w w:val="105"/>
                <w:sz w:val="18"/>
              </w:rPr>
              <w:t>из</w:t>
            </w:r>
            <w:r>
              <w:rPr>
                <w:spacing w:val="40"/>
                <w:w w:val="105"/>
                <w:sz w:val="18"/>
              </w:rPr>
              <w:t xml:space="preserve">  </w:t>
            </w:r>
            <w:r>
              <w:rPr>
                <w:w w:val="105"/>
                <w:sz w:val="18"/>
              </w:rPr>
              <w:t>области</w:t>
            </w:r>
            <w:r>
              <w:rPr>
                <w:spacing w:val="40"/>
                <w:w w:val="105"/>
                <w:sz w:val="18"/>
              </w:rPr>
              <w:t xml:space="preserve">  </w:t>
            </w:r>
            <w:r>
              <w:rPr>
                <w:w w:val="105"/>
                <w:sz w:val="18"/>
              </w:rPr>
              <w:t>савремене</w:t>
            </w:r>
            <w:r>
              <w:rPr>
                <w:spacing w:val="40"/>
                <w:w w:val="105"/>
                <w:sz w:val="18"/>
              </w:rPr>
              <w:t xml:space="preserve">  </w:t>
            </w:r>
            <w:r>
              <w:rPr>
                <w:w w:val="105"/>
                <w:sz w:val="18"/>
              </w:rPr>
              <w:t>клиничке</w:t>
            </w:r>
            <w:r>
              <w:rPr>
                <w:spacing w:val="40"/>
                <w:w w:val="105"/>
                <w:sz w:val="18"/>
              </w:rPr>
              <w:t xml:space="preserve">  </w:t>
            </w:r>
            <w:r>
              <w:rPr>
                <w:w w:val="105"/>
                <w:sz w:val="18"/>
              </w:rPr>
              <w:t>фармакологије,</w:t>
            </w:r>
            <w:r>
              <w:rPr>
                <w:spacing w:val="40"/>
                <w:w w:val="105"/>
                <w:sz w:val="18"/>
              </w:rPr>
              <w:t xml:space="preserve">  </w:t>
            </w:r>
            <w:r>
              <w:rPr>
                <w:w w:val="105"/>
                <w:sz w:val="18"/>
              </w:rPr>
              <w:t>принципима</w:t>
            </w:r>
            <w:r>
              <w:rPr>
                <w:spacing w:val="40"/>
                <w:w w:val="105"/>
                <w:sz w:val="18"/>
              </w:rPr>
              <w:t xml:space="preserve">  </w:t>
            </w:r>
            <w:r>
              <w:rPr>
                <w:w w:val="105"/>
                <w:sz w:val="18"/>
              </w:rPr>
              <w:t>рационалне фармакотерапије</w:t>
            </w:r>
            <w:r>
              <w:rPr>
                <w:spacing w:val="17"/>
                <w:w w:val="105"/>
                <w:sz w:val="18"/>
              </w:rPr>
              <w:t xml:space="preserve"> </w:t>
            </w:r>
            <w:r>
              <w:rPr>
                <w:w w:val="105"/>
                <w:sz w:val="18"/>
              </w:rPr>
              <w:t>и</w:t>
            </w:r>
            <w:r>
              <w:rPr>
                <w:spacing w:val="20"/>
                <w:w w:val="105"/>
                <w:sz w:val="18"/>
              </w:rPr>
              <w:t xml:space="preserve"> </w:t>
            </w:r>
            <w:r>
              <w:rPr>
                <w:w w:val="105"/>
                <w:sz w:val="18"/>
              </w:rPr>
              <w:t>клиничког</w:t>
            </w:r>
            <w:r>
              <w:rPr>
                <w:spacing w:val="17"/>
                <w:w w:val="105"/>
                <w:sz w:val="18"/>
              </w:rPr>
              <w:t xml:space="preserve"> </w:t>
            </w:r>
            <w:r>
              <w:rPr>
                <w:w w:val="105"/>
                <w:sz w:val="18"/>
              </w:rPr>
              <w:t>испитивања</w:t>
            </w:r>
            <w:r>
              <w:rPr>
                <w:spacing w:val="18"/>
                <w:w w:val="105"/>
                <w:sz w:val="18"/>
              </w:rPr>
              <w:t xml:space="preserve"> </w:t>
            </w:r>
            <w:r>
              <w:rPr>
                <w:w w:val="105"/>
                <w:sz w:val="18"/>
              </w:rPr>
              <w:t>нових</w:t>
            </w:r>
            <w:r>
              <w:rPr>
                <w:spacing w:val="17"/>
                <w:w w:val="105"/>
                <w:sz w:val="18"/>
              </w:rPr>
              <w:t xml:space="preserve"> </w:t>
            </w:r>
            <w:r>
              <w:rPr>
                <w:w w:val="105"/>
                <w:sz w:val="18"/>
              </w:rPr>
              <w:t>лијекова.</w:t>
            </w:r>
            <w:r>
              <w:rPr>
                <w:spacing w:val="18"/>
                <w:w w:val="105"/>
                <w:sz w:val="18"/>
              </w:rPr>
              <w:t xml:space="preserve"> </w:t>
            </w:r>
            <w:r>
              <w:rPr>
                <w:w w:val="105"/>
                <w:sz w:val="18"/>
              </w:rPr>
              <w:t>Препознавање</w:t>
            </w:r>
            <w:r>
              <w:rPr>
                <w:spacing w:val="22"/>
                <w:w w:val="105"/>
                <w:sz w:val="18"/>
              </w:rPr>
              <w:t xml:space="preserve"> </w:t>
            </w:r>
            <w:r>
              <w:rPr>
                <w:w w:val="105"/>
                <w:sz w:val="18"/>
              </w:rPr>
              <w:t>очекиваних</w:t>
            </w:r>
            <w:r>
              <w:rPr>
                <w:spacing w:val="18"/>
                <w:w w:val="105"/>
                <w:sz w:val="18"/>
              </w:rPr>
              <w:t xml:space="preserve"> </w:t>
            </w:r>
            <w:r>
              <w:rPr>
                <w:w w:val="105"/>
                <w:sz w:val="18"/>
              </w:rPr>
              <w:t>и</w:t>
            </w:r>
            <w:r>
              <w:rPr>
                <w:spacing w:val="17"/>
                <w:w w:val="105"/>
                <w:sz w:val="18"/>
              </w:rPr>
              <w:t xml:space="preserve"> </w:t>
            </w:r>
            <w:r>
              <w:rPr>
                <w:w w:val="105"/>
                <w:sz w:val="18"/>
              </w:rPr>
              <w:t>нежељених</w:t>
            </w:r>
            <w:r>
              <w:rPr>
                <w:spacing w:val="17"/>
                <w:w w:val="105"/>
                <w:sz w:val="18"/>
              </w:rPr>
              <w:t xml:space="preserve"> </w:t>
            </w:r>
            <w:r>
              <w:rPr>
                <w:w w:val="105"/>
                <w:sz w:val="18"/>
              </w:rPr>
              <w:t>ефеката</w:t>
            </w:r>
            <w:r>
              <w:rPr>
                <w:spacing w:val="19"/>
                <w:w w:val="105"/>
                <w:sz w:val="18"/>
              </w:rPr>
              <w:t xml:space="preserve"> </w:t>
            </w:r>
            <w:r>
              <w:rPr>
                <w:spacing w:val="-5"/>
                <w:w w:val="105"/>
                <w:sz w:val="18"/>
              </w:rPr>
              <w:t>те</w:t>
            </w:r>
          </w:p>
          <w:p w:rsidR="00644799" w:rsidRDefault="00E53327">
            <w:pPr>
              <w:pStyle w:val="TableParagraph"/>
              <w:spacing w:before="1" w:line="198" w:lineRule="exact"/>
              <w:rPr>
                <w:sz w:val="18"/>
              </w:rPr>
            </w:pPr>
            <w:proofErr w:type="gramStart"/>
            <w:r>
              <w:rPr>
                <w:sz w:val="18"/>
              </w:rPr>
              <w:t>значајних</w:t>
            </w:r>
            <w:proofErr w:type="gramEnd"/>
            <w:r>
              <w:rPr>
                <w:spacing w:val="20"/>
                <w:sz w:val="18"/>
              </w:rPr>
              <w:t xml:space="preserve"> </w:t>
            </w:r>
            <w:r>
              <w:rPr>
                <w:sz w:val="18"/>
              </w:rPr>
              <w:t>интеракција</w:t>
            </w:r>
            <w:r>
              <w:rPr>
                <w:spacing w:val="26"/>
                <w:sz w:val="18"/>
              </w:rPr>
              <w:t xml:space="preserve"> </w:t>
            </w:r>
            <w:r>
              <w:rPr>
                <w:sz w:val="18"/>
              </w:rPr>
              <w:t>одређених</w:t>
            </w:r>
            <w:r>
              <w:rPr>
                <w:spacing w:val="25"/>
                <w:sz w:val="18"/>
              </w:rPr>
              <w:t xml:space="preserve"> </w:t>
            </w:r>
            <w:r>
              <w:rPr>
                <w:sz w:val="18"/>
              </w:rPr>
              <w:t>група</w:t>
            </w:r>
            <w:r>
              <w:rPr>
                <w:spacing w:val="26"/>
                <w:sz w:val="18"/>
              </w:rPr>
              <w:t xml:space="preserve"> </w:t>
            </w:r>
            <w:r>
              <w:rPr>
                <w:spacing w:val="-2"/>
                <w:sz w:val="18"/>
              </w:rPr>
              <w:t>лијекова</w:t>
            </w:r>
            <w:r>
              <w:rPr>
                <w:b/>
                <w:spacing w:val="-2"/>
                <w:sz w:val="18"/>
              </w:rPr>
              <w:t>.</w:t>
            </w:r>
            <w:r>
              <w:rPr>
                <w:spacing w:val="-2"/>
                <w:sz w:val="18"/>
              </w:rPr>
              <w:t>.</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60"/>
        </w:trPr>
        <w:tc>
          <w:tcPr>
            <w:tcW w:w="9464" w:type="dxa"/>
            <w:gridSpan w:val="2"/>
          </w:tcPr>
          <w:p w:rsidR="00644799" w:rsidRDefault="00E53327">
            <w:pPr>
              <w:pStyle w:val="TableParagraph"/>
              <w:tabs>
                <w:tab w:val="left" w:pos="2130"/>
                <w:tab w:val="left" w:pos="8224"/>
              </w:tabs>
              <w:spacing w:before="0" w:line="249" w:lineRule="auto"/>
              <w:ind w:right="90"/>
              <w:rPr>
                <w:sz w:val="18"/>
              </w:rPr>
            </w:pPr>
            <w:r>
              <w:rPr>
                <w:w w:val="105"/>
                <w:sz w:val="18"/>
              </w:rPr>
              <w:t>Студенти ће стећи базична знања из области савремене клиничке фармакологије и фармакотерапије и тако моћи да</w:t>
            </w:r>
            <w:r>
              <w:rPr>
                <w:spacing w:val="28"/>
                <w:w w:val="105"/>
                <w:sz w:val="18"/>
              </w:rPr>
              <w:t xml:space="preserve"> </w:t>
            </w:r>
            <w:r>
              <w:rPr>
                <w:w w:val="105"/>
                <w:sz w:val="18"/>
              </w:rPr>
              <w:t>прате</w:t>
            </w:r>
            <w:r>
              <w:rPr>
                <w:spacing w:val="28"/>
                <w:w w:val="105"/>
                <w:sz w:val="18"/>
              </w:rPr>
              <w:t xml:space="preserve"> </w:t>
            </w:r>
            <w:r>
              <w:rPr>
                <w:w w:val="105"/>
                <w:sz w:val="18"/>
              </w:rPr>
              <w:t>очекиване,</w:t>
            </w:r>
            <w:r>
              <w:rPr>
                <w:spacing w:val="28"/>
                <w:w w:val="105"/>
                <w:sz w:val="18"/>
              </w:rPr>
              <w:t xml:space="preserve"> </w:t>
            </w:r>
            <w:r>
              <w:rPr>
                <w:w w:val="105"/>
                <w:sz w:val="18"/>
              </w:rPr>
              <w:t>неочекиване</w:t>
            </w:r>
            <w:r>
              <w:rPr>
                <w:spacing w:val="28"/>
                <w:w w:val="105"/>
                <w:sz w:val="18"/>
              </w:rPr>
              <w:t xml:space="preserve"> </w:t>
            </w:r>
            <w:r>
              <w:rPr>
                <w:w w:val="105"/>
                <w:sz w:val="18"/>
              </w:rPr>
              <w:t>и</w:t>
            </w:r>
            <w:r>
              <w:rPr>
                <w:spacing w:val="28"/>
                <w:w w:val="105"/>
                <w:sz w:val="18"/>
              </w:rPr>
              <w:t xml:space="preserve"> </w:t>
            </w:r>
            <w:r>
              <w:rPr>
                <w:w w:val="105"/>
                <w:sz w:val="18"/>
              </w:rPr>
              <w:t>нежељене</w:t>
            </w:r>
            <w:r>
              <w:rPr>
                <w:spacing w:val="31"/>
                <w:w w:val="105"/>
                <w:sz w:val="18"/>
              </w:rPr>
              <w:t xml:space="preserve"> </w:t>
            </w:r>
            <w:r>
              <w:rPr>
                <w:w w:val="105"/>
                <w:sz w:val="18"/>
              </w:rPr>
              <w:t>ефекте</w:t>
            </w:r>
            <w:r>
              <w:rPr>
                <w:spacing w:val="26"/>
                <w:w w:val="105"/>
                <w:sz w:val="18"/>
              </w:rPr>
              <w:t xml:space="preserve"> </w:t>
            </w:r>
            <w:r>
              <w:rPr>
                <w:w w:val="105"/>
                <w:sz w:val="18"/>
              </w:rPr>
              <w:t>лијекова.</w:t>
            </w:r>
            <w:r>
              <w:rPr>
                <w:spacing w:val="31"/>
                <w:w w:val="105"/>
                <w:sz w:val="18"/>
              </w:rPr>
              <w:t xml:space="preserve"> </w:t>
            </w:r>
            <w:r>
              <w:rPr>
                <w:w w:val="105"/>
                <w:sz w:val="18"/>
              </w:rPr>
              <w:t>Након</w:t>
            </w:r>
            <w:r>
              <w:rPr>
                <w:spacing w:val="33"/>
                <w:w w:val="105"/>
                <w:sz w:val="18"/>
              </w:rPr>
              <w:t xml:space="preserve"> </w:t>
            </w:r>
            <w:r>
              <w:rPr>
                <w:w w:val="105"/>
                <w:sz w:val="18"/>
              </w:rPr>
              <w:t>одслушане</w:t>
            </w:r>
            <w:r>
              <w:rPr>
                <w:spacing w:val="31"/>
                <w:w w:val="105"/>
                <w:sz w:val="18"/>
              </w:rPr>
              <w:t xml:space="preserve"> </w:t>
            </w:r>
            <w:r>
              <w:rPr>
                <w:w w:val="105"/>
                <w:sz w:val="18"/>
              </w:rPr>
              <w:t>наставе</w:t>
            </w:r>
            <w:r>
              <w:rPr>
                <w:spacing w:val="28"/>
                <w:w w:val="105"/>
                <w:sz w:val="18"/>
              </w:rPr>
              <w:t xml:space="preserve"> </w:t>
            </w:r>
            <w:r>
              <w:rPr>
                <w:w w:val="105"/>
                <w:sz w:val="18"/>
              </w:rPr>
              <w:t>и</w:t>
            </w:r>
            <w:r>
              <w:rPr>
                <w:spacing w:val="30"/>
                <w:w w:val="105"/>
                <w:sz w:val="18"/>
              </w:rPr>
              <w:t xml:space="preserve"> </w:t>
            </w:r>
            <w:r>
              <w:rPr>
                <w:w w:val="105"/>
                <w:sz w:val="18"/>
              </w:rPr>
              <w:t>положеног</w:t>
            </w:r>
            <w:r>
              <w:rPr>
                <w:spacing w:val="30"/>
                <w:w w:val="105"/>
                <w:sz w:val="18"/>
              </w:rPr>
              <w:t xml:space="preserve"> </w:t>
            </w:r>
            <w:r>
              <w:rPr>
                <w:w w:val="105"/>
                <w:sz w:val="18"/>
              </w:rPr>
              <w:t>испита студент ће бити оспособљен да препозна: нежељена дејства лијекова, интеракције лијекова те основне принципе прилагођавања дозе</w:t>
            </w:r>
            <w:r>
              <w:rPr>
                <w:sz w:val="18"/>
              </w:rPr>
              <w:tab/>
            </w:r>
            <w:r>
              <w:rPr>
                <w:w w:val="105"/>
                <w:sz w:val="18"/>
              </w:rPr>
              <w:t>лијекова</w:t>
            </w:r>
            <w:r>
              <w:rPr>
                <w:spacing w:val="-1"/>
                <w:w w:val="105"/>
                <w:sz w:val="18"/>
              </w:rPr>
              <w:t xml:space="preserve"> </w:t>
            </w:r>
            <w:r>
              <w:rPr>
                <w:w w:val="105"/>
                <w:sz w:val="18"/>
              </w:rPr>
              <w:t>појединим</w:t>
            </w:r>
            <w:r>
              <w:rPr>
                <w:spacing w:val="-3"/>
                <w:w w:val="105"/>
                <w:sz w:val="18"/>
              </w:rPr>
              <w:t xml:space="preserve"> </w:t>
            </w:r>
            <w:r>
              <w:rPr>
                <w:w w:val="105"/>
                <w:sz w:val="18"/>
              </w:rPr>
              <w:t>групама</w:t>
            </w:r>
            <w:r>
              <w:rPr>
                <w:spacing w:val="-1"/>
                <w:w w:val="105"/>
                <w:sz w:val="18"/>
              </w:rPr>
              <w:t xml:space="preserve"> </w:t>
            </w:r>
            <w:r>
              <w:rPr>
                <w:w w:val="105"/>
                <w:sz w:val="18"/>
              </w:rPr>
              <w:t>болесника</w:t>
            </w:r>
            <w:r>
              <w:rPr>
                <w:spacing w:val="-1"/>
                <w:w w:val="105"/>
                <w:sz w:val="18"/>
              </w:rPr>
              <w:t xml:space="preserve"> </w:t>
            </w:r>
            <w:r>
              <w:rPr>
                <w:w w:val="105"/>
                <w:sz w:val="18"/>
              </w:rPr>
              <w:t>(дјеца,</w:t>
            </w:r>
            <w:r>
              <w:rPr>
                <w:spacing w:val="-3"/>
                <w:w w:val="105"/>
                <w:sz w:val="18"/>
              </w:rPr>
              <w:t xml:space="preserve"> </w:t>
            </w:r>
            <w:r>
              <w:rPr>
                <w:w w:val="105"/>
                <w:sz w:val="18"/>
              </w:rPr>
              <w:t>старији</w:t>
            </w:r>
            <w:r>
              <w:rPr>
                <w:spacing w:val="-1"/>
                <w:w w:val="105"/>
                <w:sz w:val="18"/>
              </w:rPr>
              <w:t xml:space="preserve"> </w:t>
            </w:r>
            <w:r>
              <w:rPr>
                <w:w w:val="105"/>
                <w:sz w:val="18"/>
              </w:rPr>
              <w:t>болесници,</w:t>
            </w:r>
            <w:r>
              <w:rPr>
                <w:spacing w:val="-3"/>
                <w:w w:val="105"/>
                <w:sz w:val="18"/>
              </w:rPr>
              <w:t xml:space="preserve"> </w:t>
            </w:r>
            <w:r>
              <w:rPr>
                <w:w w:val="105"/>
                <w:sz w:val="18"/>
              </w:rPr>
              <w:t>коморбидитет),</w:t>
            </w:r>
            <w:r>
              <w:rPr>
                <w:spacing w:val="-1"/>
                <w:w w:val="105"/>
                <w:sz w:val="18"/>
              </w:rPr>
              <w:t xml:space="preserve"> </w:t>
            </w:r>
            <w:r>
              <w:rPr>
                <w:w w:val="105"/>
                <w:sz w:val="18"/>
              </w:rPr>
              <w:t>утицај неких физиолошких стања попут трудноће и лактације на ефикасност и могућа нежељена дејства</w:t>
            </w:r>
            <w:r>
              <w:rPr>
                <w:sz w:val="18"/>
              </w:rPr>
              <w:tab/>
            </w:r>
            <w:r>
              <w:rPr>
                <w:spacing w:val="-2"/>
                <w:w w:val="105"/>
                <w:sz w:val="18"/>
              </w:rPr>
              <w:t xml:space="preserve">лијекова, </w:t>
            </w:r>
            <w:r>
              <w:rPr>
                <w:w w:val="105"/>
                <w:sz w:val="18"/>
              </w:rPr>
              <w:t>симптоме</w:t>
            </w:r>
            <w:r>
              <w:rPr>
                <w:spacing w:val="29"/>
                <w:w w:val="105"/>
                <w:sz w:val="18"/>
              </w:rPr>
              <w:t xml:space="preserve"> </w:t>
            </w:r>
            <w:r>
              <w:rPr>
                <w:w w:val="105"/>
                <w:sz w:val="18"/>
              </w:rPr>
              <w:t>и</w:t>
            </w:r>
            <w:r>
              <w:rPr>
                <w:spacing w:val="30"/>
                <w:w w:val="105"/>
                <w:sz w:val="18"/>
              </w:rPr>
              <w:t xml:space="preserve"> </w:t>
            </w:r>
            <w:r>
              <w:rPr>
                <w:w w:val="105"/>
                <w:sz w:val="18"/>
              </w:rPr>
              <w:t>знакове</w:t>
            </w:r>
            <w:r>
              <w:rPr>
                <w:spacing w:val="31"/>
                <w:w w:val="105"/>
                <w:sz w:val="18"/>
              </w:rPr>
              <w:t xml:space="preserve"> </w:t>
            </w:r>
            <w:r>
              <w:rPr>
                <w:w w:val="105"/>
                <w:sz w:val="18"/>
              </w:rPr>
              <w:t>алергијских</w:t>
            </w:r>
            <w:r>
              <w:rPr>
                <w:spacing w:val="28"/>
                <w:w w:val="105"/>
                <w:sz w:val="18"/>
              </w:rPr>
              <w:t xml:space="preserve"> </w:t>
            </w:r>
            <w:r>
              <w:rPr>
                <w:w w:val="105"/>
                <w:sz w:val="18"/>
              </w:rPr>
              <w:t>реакција</w:t>
            </w:r>
            <w:r>
              <w:rPr>
                <w:spacing w:val="31"/>
                <w:w w:val="105"/>
                <w:sz w:val="18"/>
              </w:rPr>
              <w:t xml:space="preserve"> </w:t>
            </w:r>
            <w:r>
              <w:rPr>
                <w:w w:val="105"/>
                <w:sz w:val="18"/>
              </w:rPr>
              <w:t>и</w:t>
            </w:r>
            <w:r>
              <w:rPr>
                <w:spacing w:val="30"/>
                <w:w w:val="105"/>
                <w:sz w:val="18"/>
              </w:rPr>
              <w:t xml:space="preserve"> </w:t>
            </w:r>
            <w:r>
              <w:rPr>
                <w:w w:val="105"/>
                <w:sz w:val="18"/>
              </w:rPr>
              <w:t>анафилаксије</w:t>
            </w:r>
            <w:r>
              <w:rPr>
                <w:spacing w:val="30"/>
                <w:w w:val="105"/>
                <w:sz w:val="18"/>
              </w:rPr>
              <w:t xml:space="preserve"> </w:t>
            </w:r>
            <w:r>
              <w:rPr>
                <w:w w:val="105"/>
                <w:sz w:val="18"/>
              </w:rPr>
              <w:t>те</w:t>
            </w:r>
            <w:r>
              <w:rPr>
                <w:spacing w:val="30"/>
                <w:w w:val="105"/>
                <w:sz w:val="18"/>
              </w:rPr>
              <w:t xml:space="preserve"> </w:t>
            </w:r>
            <w:r>
              <w:rPr>
                <w:w w:val="105"/>
                <w:sz w:val="18"/>
              </w:rPr>
              <w:t>начин</w:t>
            </w:r>
            <w:r>
              <w:rPr>
                <w:spacing w:val="33"/>
                <w:w w:val="105"/>
                <w:sz w:val="18"/>
              </w:rPr>
              <w:t xml:space="preserve"> </w:t>
            </w:r>
            <w:r>
              <w:rPr>
                <w:w w:val="105"/>
                <w:sz w:val="18"/>
              </w:rPr>
              <w:t>лијечења</w:t>
            </w:r>
            <w:r>
              <w:rPr>
                <w:spacing w:val="29"/>
                <w:w w:val="105"/>
                <w:sz w:val="18"/>
              </w:rPr>
              <w:t xml:space="preserve"> </w:t>
            </w:r>
            <w:r>
              <w:rPr>
                <w:w w:val="105"/>
                <w:sz w:val="18"/>
              </w:rPr>
              <w:t>Студент</w:t>
            </w:r>
            <w:r>
              <w:rPr>
                <w:spacing w:val="28"/>
                <w:w w:val="105"/>
                <w:sz w:val="18"/>
              </w:rPr>
              <w:t xml:space="preserve"> </w:t>
            </w:r>
            <w:r>
              <w:rPr>
                <w:w w:val="105"/>
                <w:sz w:val="18"/>
              </w:rPr>
              <w:t>мора</w:t>
            </w:r>
            <w:r>
              <w:rPr>
                <w:spacing w:val="31"/>
                <w:w w:val="105"/>
                <w:sz w:val="18"/>
              </w:rPr>
              <w:t xml:space="preserve"> </w:t>
            </w:r>
            <w:r>
              <w:rPr>
                <w:w w:val="105"/>
                <w:sz w:val="18"/>
              </w:rPr>
              <w:t>да</w:t>
            </w:r>
            <w:r>
              <w:rPr>
                <w:spacing w:val="30"/>
                <w:w w:val="105"/>
                <w:sz w:val="18"/>
              </w:rPr>
              <w:t xml:space="preserve"> </w:t>
            </w:r>
            <w:r>
              <w:rPr>
                <w:w w:val="105"/>
                <w:sz w:val="18"/>
              </w:rPr>
              <w:t>зна</w:t>
            </w:r>
            <w:r>
              <w:rPr>
                <w:spacing w:val="31"/>
                <w:w w:val="105"/>
                <w:sz w:val="18"/>
              </w:rPr>
              <w:t xml:space="preserve"> </w:t>
            </w:r>
            <w:r>
              <w:rPr>
                <w:w w:val="105"/>
                <w:sz w:val="18"/>
              </w:rPr>
              <w:t>да</w:t>
            </w:r>
            <w:r>
              <w:rPr>
                <w:spacing w:val="29"/>
                <w:w w:val="105"/>
                <w:sz w:val="18"/>
              </w:rPr>
              <w:t xml:space="preserve"> </w:t>
            </w:r>
            <w:r>
              <w:rPr>
                <w:w w:val="105"/>
                <w:sz w:val="18"/>
              </w:rPr>
              <w:t>прочита ординиране лијекове са рецепта или болесничке листе и да зна начин на који се они примјењују; да зна најновије терапијске смјернице за лијечеље појединих обољења и стања,</w:t>
            </w:r>
            <w:r>
              <w:rPr>
                <w:spacing w:val="40"/>
                <w:w w:val="105"/>
                <w:sz w:val="18"/>
              </w:rPr>
              <w:t xml:space="preserve"> </w:t>
            </w:r>
            <w:r>
              <w:rPr>
                <w:w w:val="105"/>
                <w:sz w:val="18"/>
              </w:rPr>
              <w:t>мора да зна да попуни образац за пријављивање нежељених</w:t>
            </w:r>
            <w:r>
              <w:rPr>
                <w:spacing w:val="15"/>
                <w:w w:val="105"/>
                <w:sz w:val="18"/>
              </w:rPr>
              <w:t xml:space="preserve"> </w:t>
            </w:r>
            <w:r>
              <w:rPr>
                <w:w w:val="105"/>
                <w:sz w:val="18"/>
              </w:rPr>
              <w:t>дејстава</w:t>
            </w:r>
            <w:r>
              <w:rPr>
                <w:spacing w:val="15"/>
                <w:w w:val="105"/>
                <w:sz w:val="18"/>
              </w:rPr>
              <w:t xml:space="preserve"> </w:t>
            </w:r>
            <w:r>
              <w:rPr>
                <w:w w:val="105"/>
                <w:sz w:val="18"/>
              </w:rPr>
              <w:t>лијекова</w:t>
            </w:r>
            <w:r>
              <w:rPr>
                <w:spacing w:val="15"/>
                <w:w w:val="105"/>
                <w:sz w:val="18"/>
              </w:rPr>
              <w:t xml:space="preserve"> </w:t>
            </w:r>
            <w:r>
              <w:rPr>
                <w:w w:val="105"/>
                <w:sz w:val="18"/>
              </w:rPr>
              <w:t>и</w:t>
            </w:r>
            <w:r>
              <w:rPr>
                <w:spacing w:val="15"/>
                <w:w w:val="105"/>
                <w:sz w:val="18"/>
              </w:rPr>
              <w:t xml:space="preserve"> </w:t>
            </w:r>
            <w:r>
              <w:rPr>
                <w:w w:val="105"/>
                <w:sz w:val="18"/>
              </w:rPr>
              <w:t>д</w:t>
            </w:r>
            <w:r>
              <w:rPr>
                <w:w w:val="105"/>
                <w:sz w:val="18"/>
              </w:rPr>
              <w:t>а</w:t>
            </w:r>
            <w:r>
              <w:rPr>
                <w:spacing w:val="14"/>
                <w:w w:val="105"/>
                <w:sz w:val="18"/>
              </w:rPr>
              <w:t xml:space="preserve"> </w:t>
            </w:r>
            <w:r>
              <w:rPr>
                <w:w w:val="105"/>
                <w:sz w:val="18"/>
              </w:rPr>
              <w:t>га</w:t>
            </w:r>
            <w:r>
              <w:rPr>
                <w:spacing w:val="17"/>
                <w:w w:val="105"/>
                <w:sz w:val="18"/>
              </w:rPr>
              <w:t xml:space="preserve"> </w:t>
            </w:r>
            <w:r>
              <w:rPr>
                <w:w w:val="105"/>
                <w:sz w:val="18"/>
              </w:rPr>
              <w:t>упути</w:t>
            </w:r>
            <w:r>
              <w:rPr>
                <w:spacing w:val="15"/>
                <w:w w:val="105"/>
                <w:sz w:val="18"/>
              </w:rPr>
              <w:t xml:space="preserve"> </w:t>
            </w:r>
            <w:r>
              <w:rPr>
                <w:w w:val="105"/>
                <w:sz w:val="18"/>
              </w:rPr>
              <w:t>на</w:t>
            </w:r>
            <w:r>
              <w:rPr>
                <w:spacing w:val="18"/>
                <w:w w:val="105"/>
                <w:sz w:val="18"/>
              </w:rPr>
              <w:t xml:space="preserve"> </w:t>
            </w:r>
            <w:r>
              <w:rPr>
                <w:w w:val="105"/>
                <w:sz w:val="18"/>
              </w:rPr>
              <w:t>одређену</w:t>
            </w:r>
            <w:r>
              <w:rPr>
                <w:spacing w:val="11"/>
                <w:w w:val="105"/>
                <w:sz w:val="18"/>
              </w:rPr>
              <w:t xml:space="preserve"> </w:t>
            </w:r>
            <w:r>
              <w:rPr>
                <w:w w:val="105"/>
                <w:sz w:val="18"/>
              </w:rPr>
              <w:t>адресу.</w:t>
            </w:r>
            <w:r>
              <w:rPr>
                <w:spacing w:val="16"/>
                <w:w w:val="105"/>
                <w:sz w:val="18"/>
              </w:rPr>
              <w:t xml:space="preserve"> </w:t>
            </w:r>
            <w:r>
              <w:rPr>
                <w:w w:val="105"/>
                <w:sz w:val="18"/>
              </w:rPr>
              <w:t>Студенти</w:t>
            </w:r>
            <w:r>
              <w:rPr>
                <w:spacing w:val="15"/>
                <w:w w:val="105"/>
                <w:sz w:val="18"/>
              </w:rPr>
              <w:t xml:space="preserve"> </w:t>
            </w:r>
            <w:r>
              <w:rPr>
                <w:w w:val="105"/>
                <w:sz w:val="18"/>
              </w:rPr>
              <w:t>ће</w:t>
            </w:r>
            <w:r>
              <w:rPr>
                <w:spacing w:val="17"/>
                <w:w w:val="105"/>
                <w:sz w:val="18"/>
              </w:rPr>
              <w:t xml:space="preserve"> </w:t>
            </w:r>
            <w:r>
              <w:rPr>
                <w:w w:val="105"/>
                <w:sz w:val="18"/>
              </w:rPr>
              <w:t>развити</w:t>
            </w:r>
            <w:r>
              <w:rPr>
                <w:spacing w:val="16"/>
                <w:w w:val="105"/>
                <w:sz w:val="18"/>
              </w:rPr>
              <w:t xml:space="preserve"> </w:t>
            </w:r>
            <w:r>
              <w:rPr>
                <w:w w:val="105"/>
                <w:sz w:val="18"/>
              </w:rPr>
              <w:t>свјест</w:t>
            </w:r>
            <w:r>
              <w:rPr>
                <w:spacing w:val="17"/>
                <w:w w:val="105"/>
                <w:sz w:val="18"/>
              </w:rPr>
              <w:t xml:space="preserve"> </w:t>
            </w:r>
            <w:r>
              <w:rPr>
                <w:w w:val="105"/>
                <w:sz w:val="18"/>
              </w:rPr>
              <w:t>о</w:t>
            </w:r>
            <w:r>
              <w:rPr>
                <w:spacing w:val="11"/>
                <w:w w:val="105"/>
                <w:sz w:val="18"/>
              </w:rPr>
              <w:t xml:space="preserve"> </w:t>
            </w:r>
            <w:r>
              <w:rPr>
                <w:w w:val="105"/>
                <w:sz w:val="18"/>
              </w:rPr>
              <w:t>мјесту,</w:t>
            </w:r>
            <w:r>
              <w:rPr>
                <w:spacing w:val="15"/>
                <w:w w:val="105"/>
                <w:sz w:val="18"/>
              </w:rPr>
              <w:t xml:space="preserve"> </w:t>
            </w:r>
            <w:r>
              <w:rPr>
                <w:w w:val="105"/>
                <w:sz w:val="18"/>
              </w:rPr>
              <w:t>значају</w:t>
            </w:r>
            <w:r>
              <w:rPr>
                <w:spacing w:val="11"/>
                <w:w w:val="105"/>
                <w:sz w:val="18"/>
              </w:rPr>
              <w:t xml:space="preserve"> </w:t>
            </w:r>
            <w:r>
              <w:rPr>
                <w:spacing w:val="-10"/>
                <w:w w:val="105"/>
                <w:sz w:val="18"/>
              </w:rPr>
              <w:t>и</w:t>
            </w:r>
          </w:p>
          <w:p w:rsidR="00644799" w:rsidRDefault="00E53327">
            <w:pPr>
              <w:pStyle w:val="TableParagraph"/>
              <w:spacing w:before="6" w:line="197" w:lineRule="exact"/>
              <w:rPr>
                <w:sz w:val="18"/>
              </w:rPr>
            </w:pPr>
            <w:proofErr w:type="gramStart"/>
            <w:r>
              <w:rPr>
                <w:sz w:val="18"/>
              </w:rPr>
              <w:t>одговорности</w:t>
            </w:r>
            <w:proofErr w:type="gramEnd"/>
            <w:r>
              <w:rPr>
                <w:spacing w:val="23"/>
                <w:sz w:val="18"/>
              </w:rPr>
              <w:t xml:space="preserve"> </w:t>
            </w:r>
            <w:r>
              <w:rPr>
                <w:sz w:val="18"/>
              </w:rPr>
              <w:t>доктора</w:t>
            </w:r>
            <w:r>
              <w:rPr>
                <w:spacing w:val="26"/>
                <w:sz w:val="18"/>
              </w:rPr>
              <w:t xml:space="preserve"> </w:t>
            </w:r>
            <w:r>
              <w:rPr>
                <w:sz w:val="18"/>
              </w:rPr>
              <w:t>денталне</w:t>
            </w:r>
            <w:r>
              <w:rPr>
                <w:spacing w:val="20"/>
                <w:sz w:val="18"/>
              </w:rPr>
              <w:t xml:space="preserve"> </w:t>
            </w:r>
            <w:r>
              <w:rPr>
                <w:sz w:val="18"/>
              </w:rPr>
              <w:t>медицине</w:t>
            </w:r>
            <w:r>
              <w:rPr>
                <w:spacing w:val="21"/>
                <w:sz w:val="18"/>
              </w:rPr>
              <w:t xml:space="preserve"> </w:t>
            </w:r>
            <w:r>
              <w:rPr>
                <w:sz w:val="18"/>
              </w:rPr>
              <w:t>у</w:t>
            </w:r>
            <w:r>
              <w:rPr>
                <w:spacing w:val="17"/>
                <w:sz w:val="18"/>
              </w:rPr>
              <w:t xml:space="preserve"> </w:t>
            </w:r>
            <w:r>
              <w:rPr>
                <w:sz w:val="18"/>
              </w:rPr>
              <w:t>терапијском</w:t>
            </w:r>
            <w:r>
              <w:rPr>
                <w:spacing w:val="22"/>
                <w:sz w:val="18"/>
              </w:rPr>
              <w:t xml:space="preserve"> </w:t>
            </w:r>
            <w:r>
              <w:rPr>
                <w:sz w:val="18"/>
              </w:rPr>
              <w:t>поступку</w:t>
            </w:r>
            <w:r>
              <w:rPr>
                <w:spacing w:val="14"/>
                <w:sz w:val="18"/>
              </w:rPr>
              <w:t xml:space="preserve"> </w:t>
            </w:r>
            <w:r>
              <w:rPr>
                <w:sz w:val="18"/>
              </w:rPr>
              <w:t>и</w:t>
            </w:r>
            <w:r>
              <w:rPr>
                <w:spacing w:val="28"/>
                <w:sz w:val="18"/>
              </w:rPr>
              <w:t xml:space="preserve"> </w:t>
            </w:r>
            <w:r>
              <w:rPr>
                <w:sz w:val="18"/>
              </w:rPr>
              <w:t>клиничком</w:t>
            </w:r>
            <w:r>
              <w:rPr>
                <w:spacing w:val="25"/>
                <w:sz w:val="18"/>
              </w:rPr>
              <w:t xml:space="preserve"> </w:t>
            </w:r>
            <w:r>
              <w:rPr>
                <w:sz w:val="18"/>
              </w:rPr>
              <w:t>испитивању</w:t>
            </w:r>
            <w:r>
              <w:rPr>
                <w:spacing w:val="17"/>
                <w:sz w:val="18"/>
              </w:rPr>
              <w:t xml:space="preserve"> </w:t>
            </w:r>
            <w:r>
              <w:rPr>
                <w:sz w:val="18"/>
              </w:rPr>
              <w:t>нових</w:t>
            </w:r>
            <w:r>
              <w:rPr>
                <w:spacing w:val="24"/>
                <w:sz w:val="18"/>
              </w:rPr>
              <w:t xml:space="preserve"> </w:t>
            </w:r>
            <w:r>
              <w:rPr>
                <w:spacing w:val="-2"/>
                <w:sz w:val="18"/>
              </w:rPr>
              <w:t>лијекова.</w:t>
            </w:r>
          </w:p>
        </w:tc>
      </w:tr>
      <w:tr w:rsidR="00644799">
        <w:trPr>
          <w:trHeight w:val="238"/>
        </w:trPr>
        <w:tc>
          <w:tcPr>
            <w:tcW w:w="9464" w:type="dxa"/>
            <w:gridSpan w:val="2"/>
            <w:shd w:val="clear" w:color="auto" w:fill="71D2F4"/>
          </w:tcPr>
          <w:p w:rsidR="00644799" w:rsidRDefault="00E53327">
            <w:pPr>
              <w:pStyle w:val="TableParagraph"/>
              <w:spacing w:before="4" w:line="215" w:lineRule="exact"/>
              <w:rPr>
                <w:b/>
                <w:sz w:val="20"/>
              </w:rPr>
            </w:pPr>
            <w:r>
              <w:rPr>
                <w:b/>
                <w:sz w:val="20"/>
              </w:rPr>
              <w:t>Садржај</w:t>
            </w:r>
            <w:r>
              <w:rPr>
                <w:spacing w:val="23"/>
                <w:sz w:val="20"/>
              </w:rPr>
              <w:t xml:space="preserve"> </w:t>
            </w:r>
            <w:r>
              <w:rPr>
                <w:b/>
                <w:spacing w:val="-2"/>
                <w:sz w:val="20"/>
              </w:rPr>
              <w:t>предмета:</w:t>
            </w:r>
          </w:p>
        </w:tc>
      </w:tr>
      <w:tr w:rsidR="00644799">
        <w:trPr>
          <w:trHeight w:val="1295"/>
        </w:trPr>
        <w:tc>
          <w:tcPr>
            <w:tcW w:w="9464" w:type="dxa"/>
            <w:gridSpan w:val="2"/>
          </w:tcPr>
          <w:p w:rsidR="00644799" w:rsidRDefault="00E53327">
            <w:pPr>
              <w:pStyle w:val="TableParagraph"/>
              <w:spacing w:before="0" w:line="204"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90"/>
              <w:jc w:val="both"/>
              <w:rPr>
                <w:sz w:val="18"/>
              </w:rPr>
            </w:pPr>
            <w:r>
              <w:rPr>
                <w:w w:val="105"/>
                <w:sz w:val="18"/>
              </w:rPr>
              <w:t>Клиничка</w:t>
            </w:r>
            <w:r>
              <w:rPr>
                <w:spacing w:val="-1"/>
                <w:w w:val="105"/>
                <w:sz w:val="18"/>
              </w:rPr>
              <w:t xml:space="preserve"> </w:t>
            </w:r>
            <w:r>
              <w:rPr>
                <w:w w:val="105"/>
                <w:sz w:val="18"/>
              </w:rPr>
              <w:t>фармакологиј:</w:t>
            </w:r>
            <w:r>
              <w:rPr>
                <w:spacing w:val="-4"/>
                <w:w w:val="105"/>
                <w:sz w:val="18"/>
              </w:rPr>
              <w:t xml:space="preserve"> </w:t>
            </w:r>
            <w:r>
              <w:rPr>
                <w:w w:val="105"/>
                <w:sz w:val="18"/>
              </w:rPr>
              <w:t>историја</w:t>
            </w:r>
            <w:r>
              <w:rPr>
                <w:spacing w:val="-3"/>
                <w:w w:val="105"/>
                <w:sz w:val="18"/>
              </w:rPr>
              <w:t xml:space="preserve"> </w:t>
            </w:r>
            <w:r>
              <w:rPr>
                <w:w w:val="105"/>
                <w:sz w:val="18"/>
              </w:rPr>
              <w:t>и развој</w:t>
            </w:r>
            <w:r>
              <w:rPr>
                <w:spacing w:val="-3"/>
                <w:w w:val="105"/>
                <w:sz w:val="18"/>
              </w:rPr>
              <w:t xml:space="preserve"> </w:t>
            </w:r>
            <w:r>
              <w:rPr>
                <w:w w:val="105"/>
                <w:sz w:val="18"/>
              </w:rPr>
              <w:t>(у</w:t>
            </w:r>
            <w:r>
              <w:rPr>
                <w:spacing w:val="-7"/>
                <w:w w:val="105"/>
                <w:sz w:val="18"/>
              </w:rPr>
              <w:t xml:space="preserve"> </w:t>
            </w:r>
            <w:r>
              <w:rPr>
                <w:w w:val="105"/>
                <w:sz w:val="18"/>
              </w:rPr>
              <w:t>свијету</w:t>
            </w:r>
            <w:r>
              <w:rPr>
                <w:spacing w:val="-4"/>
                <w:w w:val="105"/>
                <w:sz w:val="18"/>
              </w:rPr>
              <w:t xml:space="preserve"> </w:t>
            </w:r>
            <w:r>
              <w:rPr>
                <w:w w:val="105"/>
                <w:sz w:val="18"/>
              </w:rPr>
              <w:t>и код</w:t>
            </w:r>
            <w:r>
              <w:rPr>
                <w:spacing w:val="-1"/>
                <w:w w:val="105"/>
                <w:sz w:val="18"/>
              </w:rPr>
              <w:t xml:space="preserve"> </w:t>
            </w:r>
            <w:r>
              <w:rPr>
                <w:w w:val="105"/>
                <w:sz w:val="18"/>
              </w:rPr>
              <w:t>нас).</w:t>
            </w:r>
            <w:r>
              <w:rPr>
                <w:spacing w:val="-3"/>
                <w:w w:val="105"/>
                <w:sz w:val="18"/>
              </w:rPr>
              <w:t xml:space="preserve"> </w:t>
            </w:r>
            <w:r>
              <w:rPr>
                <w:w w:val="105"/>
                <w:sz w:val="18"/>
              </w:rPr>
              <w:t>Откривање</w:t>
            </w:r>
            <w:r>
              <w:rPr>
                <w:spacing w:val="-3"/>
                <w:w w:val="105"/>
                <w:sz w:val="18"/>
              </w:rPr>
              <w:t xml:space="preserve"> </w:t>
            </w:r>
            <w:r>
              <w:rPr>
                <w:w w:val="105"/>
                <w:sz w:val="18"/>
              </w:rPr>
              <w:t>и развој</w:t>
            </w:r>
            <w:r>
              <w:rPr>
                <w:spacing w:val="-3"/>
                <w:w w:val="105"/>
                <w:sz w:val="18"/>
              </w:rPr>
              <w:t xml:space="preserve"> </w:t>
            </w:r>
            <w:r>
              <w:rPr>
                <w:w w:val="105"/>
                <w:sz w:val="18"/>
              </w:rPr>
              <w:t>лијекова.</w:t>
            </w:r>
            <w:r>
              <w:rPr>
                <w:spacing w:val="-1"/>
                <w:w w:val="105"/>
                <w:sz w:val="18"/>
              </w:rPr>
              <w:t xml:space="preserve"> </w:t>
            </w:r>
            <w:r>
              <w:rPr>
                <w:w w:val="105"/>
                <w:sz w:val="18"/>
              </w:rPr>
              <w:t>Нежељена</w:t>
            </w:r>
            <w:r>
              <w:rPr>
                <w:spacing w:val="-1"/>
                <w:w w:val="105"/>
                <w:sz w:val="18"/>
              </w:rPr>
              <w:t xml:space="preserve"> </w:t>
            </w:r>
            <w:r>
              <w:rPr>
                <w:w w:val="105"/>
                <w:sz w:val="18"/>
              </w:rPr>
              <w:t>дејства</w:t>
            </w:r>
            <w:r>
              <w:rPr>
                <w:spacing w:val="-3"/>
                <w:w w:val="105"/>
                <w:sz w:val="18"/>
              </w:rPr>
              <w:t xml:space="preserve"> </w:t>
            </w:r>
            <w:r>
              <w:rPr>
                <w:w w:val="105"/>
                <w:sz w:val="18"/>
              </w:rPr>
              <w:t>и интеракције лијекова. Индивидуализација лијечења и примјена лијекова код посебних група пацијената (труднице, дјеца, стари). Избор одговарајућег антимикробног лијека у лијечењу</w:t>
            </w:r>
            <w:r>
              <w:rPr>
                <w:w w:val="105"/>
                <w:sz w:val="18"/>
              </w:rPr>
              <w:t xml:space="preserve"> одонтогених инфекција. Профилактичка</w:t>
            </w:r>
            <w:r>
              <w:rPr>
                <w:spacing w:val="-4"/>
                <w:w w:val="105"/>
                <w:sz w:val="18"/>
              </w:rPr>
              <w:t xml:space="preserve"> </w:t>
            </w:r>
            <w:r>
              <w:rPr>
                <w:w w:val="105"/>
                <w:sz w:val="18"/>
              </w:rPr>
              <w:t>примјена</w:t>
            </w:r>
            <w:r>
              <w:rPr>
                <w:spacing w:val="-4"/>
                <w:w w:val="105"/>
                <w:sz w:val="18"/>
              </w:rPr>
              <w:t xml:space="preserve"> </w:t>
            </w:r>
            <w:r>
              <w:rPr>
                <w:w w:val="105"/>
                <w:sz w:val="18"/>
              </w:rPr>
              <w:t>антимикробних</w:t>
            </w:r>
            <w:r>
              <w:rPr>
                <w:spacing w:val="-5"/>
                <w:w w:val="105"/>
                <w:sz w:val="18"/>
              </w:rPr>
              <w:t xml:space="preserve"> </w:t>
            </w:r>
            <w:r>
              <w:rPr>
                <w:w w:val="105"/>
                <w:sz w:val="18"/>
              </w:rPr>
              <w:t>лијекова.</w:t>
            </w:r>
            <w:r>
              <w:rPr>
                <w:spacing w:val="-2"/>
                <w:w w:val="105"/>
                <w:sz w:val="18"/>
              </w:rPr>
              <w:t xml:space="preserve"> </w:t>
            </w:r>
            <w:r>
              <w:rPr>
                <w:w w:val="105"/>
                <w:sz w:val="18"/>
              </w:rPr>
              <w:t>Фармакотерапија</w:t>
            </w:r>
            <w:r>
              <w:rPr>
                <w:spacing w:val="-2"/>
                <w:w w:val="105"/>
                <w:sz w:val="18"/>
              </w:rPr>
              <w:t xml:space="preserve"> </w:t>
            </w:r>
            <w:r>
              <w:rPr>
                <w:w w:val="105"/>
                <w:sz w:val="18"/>
              </w:rPr>
              <w:t>боли.</w:t>
            </w:r>
            <w:r>
              <w:rPr>
                <w:spacing w:val="-2"/>
                <w:w w:val="105"/>
                <w:sz w:val="18"/>
              </w:rPr>
              <w:t xml:space="preserve"> </w:t>
            </w:r>
            <w:r>
              <w:rPr>
                <w:w w:val="105"/>
                <w:sz w:val="18"/>
              </w:rPr>
              <w:t>Избор</w:t>
            </w:r>
            <w:r>
              <w:rPr>
                <w:spacing w:val="-3"/>
                <w:w w:val="105"/>
                <w:sz w:val="18"/>
              </w:rPr>
              <w:t xml:space="preserve"> </w:t>
            </w:r>
            <w:r>
              <w:rPr>
                <w:w w:val="105"/>
                <w:sz w:val="18"/>
              </w:rPr>
              <w:t>лијекова у</w:t>
            </w:r>
            <w:r>
              <w:rPr>
                <w:spacing w:val="-7"/>
                <w:w w:val="105"/>
                <w:sz w:val="18"/>
              </w:rPr>
              <w:t xml:space="preserve"> </w:t>
            </w:r>
            <w:r>
              <w:rPr>
                <w:w w:val="105"/>
                <w:sz w:val="18"/>
              </w:rPr>
              <w:t>лијечењу</w:t>
            </w:r>
            <w:r>
              <w:rPr>
                <w:spacing w:val="-7"/>
                <w:w w:val="105"/>
                <w:sz w:val="18"/>
              </w:rPr>
              <w:t xml:space="preserve"> </w:t>
            </w:r>
            <w:r>
              <w:rPr>
                <w:w w:val="105"/>
                <w:sz w:val="18"/>
              </w:rPr>
              <w:t>глјивичних</w:t>
            </w:r>
          </w:p>
          <w:p w:rsidR="00644799" w:rsidRDefault="00E53327">
            <w:pPr>
              <w:pStyle w:val="TableParagraph"/>
              <w:spacing w:before="5" w:line="196" w:lineRule="exact"/>
              <w:jc w:val="both"/>
              <w:rPr>
                <w:sz w:val="18"/>
              </w:rPr>
            </w:pPr>
            <w:proofErr w:type="gramStart"/>
            <w:r>
              <w:rPr>
                <w:w w:val="105"/>
                <w:sz w:val="18"/>
              </w:rPr>
              <w:t>и</w:t>
            </w:r>
            <w:proofErr w:type="gramEnd"/>
            <w:r>
              <w:rPr>
                <w:spacing w:val="-12"/>
                <w:w w:val="105"/>
                <w:sz w:val="18"/>
              </w:rPr>
              <w:t xml:space="preserve"> </w:t>
            </w:r>
            <w:r>
              <w:rPr>
                <w:w w:val="105"/>
                <w:sz w:val="18"/>
              </w:rPr>
              <w:t>вирусних</w:t>
            </w:r>
            <w:r>
              <w:rPr>
                <w:spacing w:val="-12"/>
                <w:w w:val="105"/>
                <w:sz w:val="18"/>
              </w:rPr>
              <w:t xml:space="preserve"> </w:t>
            </w:r>
            <w:r>
              <w:rPr>
                <w:w w:val="105"/>
                <w:sz w:val="18"/>
              </w:rPr>
              <w:t>инфекција</w:t>
            </w:r>
            <w:r>
              <w:rPr>
                <w:spacing w:val="-9"/>
                <w:w w:val="105"/>
                <w:sz w:val="18"/>
              </w:rPr>
              <w:t xml:space="preserve"> </w:t>
            </w:r>
            <w:r>
              <w:rPr>
                <w:w w:val="105"/>
                <w:sz w:val="18"/>
              </w:rPr>
              <w:t>усне</w:t>
            </w:r>
            <w:r>
              <w:rPr>
                <w:spacing w:val="-11"/>
                <w:w w:val="105"/>
                <w:sz w:val="18"/>
              </w:rPr>
              <w:t xml:space="preserve"> </w:t>
            </w:r>
            <w:r>
              <w:rPr>
                <w:w w:val="105"/>
                <w:sz w:val="18"/>
              </w:rPr>
              <w:t>шупљине-</w:t>
            </w:r>
            <w:r>
              <w:rPr>
                <w:spacing w:val="-12"/>
                <w:w w:val="105"/>
                <w:sz w:val="18"/>
              </w:rPr>
              <w:t xml:space="preserve"> </w:t>
            </w:r>
            <w:r>
              <w:rPr>
                <w:spacing w:val="-5"/>
                <w:w w:val="105"/>
                <w:sz w:val="18"/>
              </w:rPr>
              <w:t>2ч.</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4"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9"/>
                <w:sz w:val="18"/>
              </w:rPr>
              <w:t xml:space="preserve"> </w:t>
            </w:r>
            <w:r>
              <w:rPr>
                <w:sz w:val="18"/>
              </w:rPr>
              <w:t>у</w:t>
            </w:r>
            <w:r>
              <w:rPr>
                <w:spacing w:val="14"/>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9"/>
                <w:sz w:val="18"/>
              </w:rPr>
              <w:t xml:space="preserve"> </w:t>
            </w:r>
            <w:r>
              <w:rPr>
                <w:sz w:val="18"/>
              </w:rPr>
              <w:t>вјежби,</w:t>
            </w:r>
            <w:r>
              <w:rPr>
                <w:spacing w:val="22"/>
                <w:sz w:val="18"/>
              </w:rPr>
              <w:t xml:space="preserve"> </w:t>
            </w:r>
            <w:r>
              <w:rPr>
                <w:sz w:val="18"/>
              </w:rPr>
              <w:t>семинара,</w:t>
            </w:r>
            <w:r>
              <w:rPr>
                <w:spacing w:val="23"/>
                <w:sz w:val="18"/>
              </w:rPr>
              <w:t xml:space="preserve"> </w:t>
            </w:r>
            <w:r>
              <w:rPr>
                <w:sz w:val="18"/>
              </w:rPr>
              <w:t>колоквија,</w:t>
            </w:r>
            <w:r>
              <w:rPr>
                <w:spacing w:val="18"/>
                <w:sz w:val="18"/>
              </w:rPr>
              <w:t xml:space="preserve"> </w:t>
            </w:r>
            <w:r>
              <w:rPr>
                <w:sz w:val="18"/>
              </w:rPr>
              <w:t>консултација</w:t>
            </w:r>
            <w:r>
              <w:rPr>
                <w:spacing w:val="23"/>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pacing w:val="-2"/>
                <w:w w:val="105"/>
                <w:sz w:val="20"/>
              </w:rPr>
              <w:t>Литература:</w:t>
            </w:r>
          </w:p>
        </w:tc>
      </w:tr>
      <w:tr w:rsidR="00644799">
        <w:trPr>
          <w:trHeight w:val="444"/>
        </w:trPr>
        <w:tc>
          <w:tcPr>
            <w:tcW w:w="9464" w:type="dxa"/>
            <w:gridSpan w:val="2"/>
          </w:tcPr>
          <w:p w:rsidR="00644799" w:rsidRDefault="00E53327">
            <w:pPr>
              <w:pStyle w:val="TableParagraph"/>
              <w:spacing w:before="5"/>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5"/>
              </w:numPr>
              <w:tabs>
                <w:tab w:val="left" w:pos="279"/>
              </w:tabs>
              <w:spacing w:before="4" w:line="209" w:lineRule="exact"/>
              <w:ind w:left="279" w:hanging="179"/>
              <w:rPr>
                <w:sz w:val="18"/>
              </w:rPr>
            </w:pPr>
            <w:r>
              <w:rPr>
                <w:sz w:val="18"/>
              </w:rPr>
              <w:t>Кажић</w:t>
            </w:r>
            <w:r>
              <w:rPr>
                <w:spacing w:val="29"/>
                <w:sz w:val="18"/>
              </w:rPr>
              <w:t xml:space="preserve"> </w:t>
            </w:r>
            <w:r>
              <w:rPr>
                <w:sz w:val="18"/>
              </w:rPr>
              <w:t>Т.</w:t>
            </w:r>
            <w:r>
              <w:rPr>
                <w:spacing w:val="31"/>
                <w:sz w:val="18"/>
              </w:rPr>
              <w:t xml:space="preserve"> </w:t>
            </w:r>
            <w:r>
              <w:rPr>
                <w:sz w:val="18"/>
              </w:rPr>
              <w:t>Клиничка</w:t>
            </w:r>
            <w:r>
              <w:rPr>
                <w:spacing w:val="26"/>
                <w:sz w:val="18"/>
              </w:rPr>
              <w:t xml:space="preserve"> </w:t>
            </w:r>
            <w:r>
              <w:rPr>
                <w:sz w:val="18"/>
              </w:rPr>
              <w:t>фармакологија,</w:t>
            </w:r>
            <w:r>
              <w:rPr>
                <w:spacing w:val="27"/>
                <w:sz w:val="18"/>
              </w:rPr>
              <w:t xml:space="preserve"> </w:t>
            </w:r>
            <w:r>
              <w:rPr>
                <w:sz w:val="18"/>
              </w:rPr>
              <w:t>Фармакотерапија,</w:t>
            </w:r>
            <w:r>
              <w:rPr>
                <w:spacing w:val="31"/>
                <w:sz w:val="18"/>
              </w:rPr>
              <w:t xml:space="preserve"> </w:t>
            </w:r>
            <w:r>
              <w:rPr>
                <w:sz w:val="18"/>
              </w:rPr>
              <w:t>Београд</w:t>
            </w:r>
            <w:proofErr w:type="gramStart"/>
            <w:r>
              <w:rPr>
                <w:sz w:val="18"/>
              </w:rPr>
              <w:t>:Интегра</w:t>
            </w:r>
            <w:proofErr w:type="gramEnd"/>
            <w:r>
              <w:rPr>
                <w:sz w:val="18"/>
              </w:rPr>
              <w:t>,</w:t>
            </w:r>
            <w:r>
              <w:rPr>
                <w:spacing w:val="31"/>
                <w:sz w:val="18"/>
              </w:rPr>
              <w:t xml:space="preserve"> </w:t>
            </w:r>
            <w:r>
              <w:rPr>
                <w:spacing w:val="-2"/>
                <w:sz w:val="18"/>
              </w:rPr>
              <w:t>2011.</w:t>
            </w:r>
          </w:p>
        </w:tc>
      </w:tr>
    </w:tbl>
    <w:p w:rsidR="00644799" w:rsidRDefault="00644799">
      <w:pPr>
        <w:spacing w:before="1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37"/>
              <w:ind w:left="0"/>
              <w:rPr>
                <w:b/>
                <w:sz w:val="20"/>
              </w:rPr>
            </w:pPr>
          </w:p>
          <w:p w:rsidR="00644799" w:rsidRDefault="00E53327">
            <w:pPr>
              <w:pStyle w:val="TableParagraph"/>
              <w:spacing w:before="0"/>
              <w:ind w:left="54"/>
              <w:rPr>
                <w:b/>
                <w:sz w:val="20"/>
              </w:rPr>
            </w:pPr>
            <w:r>
              <w:rPr>
                <w:b/>
                <w:sz w:val="20"/>
              </w:rPr>
              <w:t>Усмени</w:t>
            </w:r>
            <w:r>
              <w:rPr>
                <w:spacing w:val="16"/>
                <w:sz w:val="20"/>
              </w:rPr>
              <w:t xml:space="preserve"> </w:t>
            </w:r>
            <w:r>
              <w:rPr>
                <w:b/>
                <w:spacing w:val="-2"/>
                <w:sz w:val="20"/>
              </w:rPr>
              <w:t>испит/Тест</w:t>
            </w:r>
          </w:p>
        </w:tc>
        <w:tc>
          <w:tcPr>
            <w:tcW w:w="541" w:type="dxa"/>
            <w:vMerge w:val="restart"/>
          </w:tcPr>
          <w:p w:rsidR="00644799" w:rsidRDefault="00644799">
            <w:pPr>
              <w:pStyle w:val="TableParagraph"/>
              <w:spacing w:before="209"/>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pacing w:val="-2"/>
                <w:w w:val="105"/>
                <w:sz w:val="20"/>
              </w:rPr>
              <w:t>Колоквиј(и)</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7"/>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7"/>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pgSz w:w="12240" w:h="15840"/>
          <w:pgMar w:top="520" w:right="1080" w:bottom="1902"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80"/>
              <w:rPr>
                <w:sz w:val="20"/>
              </w:rPr>
            </w:pPr>
            <w:r>
              <w:rPr>
                <w:noProof/>
                <w:sz w:val="20"/>
              </w:rPr>
              <w:lastRenderedPageBreak/>
              <w:drawing>
                <wp:inline distT="0" distB="0" distL="0" distR="0">
                  <wp:extent cx="830574" cy="829055"/>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3" cstate="print"/>
                          <a:stretch>
                            <a:fillRect/>
                          </a:stretch>
                        </pic:blipFill>
                        <pic:spPr>
                          <a:xfrm>
                            <a:off x="0" y="0"/>
                            <a:ext cx="830574" cy="829055"/>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6016"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24" name="Image 224"/>
                                <pic:cNvPicPr/>
                              </pic:nvPicPr>
                              <pic:blipFill>
                                <a:blip r:embed="rId74" cstate="print"/>
                                <a:stretch>
                                  <a:fillRect/>
                                </a:stretch>
                              </pic:blipFill>
                              <pic:spPr>
                                <a:xfrm>
                                  <a:off x="0" y="0"/>
                                  <a:ext cx="758952" cy="890016"/>
                                </a:xfrm>
                                <a:prstGeom prst="rect">
                                  <a:avLst/>
                                </a:prstGeom>
                              </pic:spPr>
                            </pic:pic>
                          </wpg:wgp>
                        </a:graphicData>
                      </a:graphic>
                    </wp:anchor>
                  </w:drawing>
                </mc:Choice>
                <mc:Fallback>
                  <w:pict>
                    <v:group w14:anchorId="5D2299D9" id="Group 223" o:spid="_x0000_s1026" style="position:absolute;margin-left:259pt;margin-top:-43.55pt;width:59.8pt;height:70.1pt;z-index:15766016;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">
                      <v:shape id="Image 224"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2qCjFAAAA3AAAAA8AAABkcnMvZG93bnJldi54bWxEj0FrwkAUhO+F/oflCd7qxiDSpq7SioKi&#10;pTRWz4/sazaYfRuya4z/3i0Uehxm5htmtuhtLTpqfeVYwXiUgCAunK64VPB9WD89g/ABWWPtmBTc&#10;yMNi/vgww0y7K39Rl4dSRAj7DBWYEJpMSl8YsuhHriGO3o9rLYYo21LqFq8RbmuZJslUWqw4Lhhs&#10;aGmoOOcXq6BbbnH/uS+S9ep0/Djnu3d7eDFKDQf92yuIQH34D/+1N1pBmk7g9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qgoxQAAANwAAAAPAAAAAAAAAAAAAAAA&#10;AJ8CAABkcnMvZG93bnJldi54bWxQSwUGAAAAAAQABAD3AAAAkQMAAAAA&#10;">
                        <v:imagedata r:id="rId7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ЕСТЕТСКА</w:t>
            </w:r>
            <w:r>
              <w:rPr>
                <w:spacing w:val="37"/>
                <w:sz w:val="20"/>
              </w:rPr>
              <w:t xml:space="preserve"> </w:t>
            </w:r>
            <w:r>
              <w:rPr>
                <w:b/>
                <w:sz w:val="20"/>
              </w:rPr>
              <w:t>ПАРОДОНТАЛНА</w:t>
            </w:r>
            <w:r>
              <w:rPr>
                <w:spacing w:val="38"/>
                <w:sz w:val="20"/>
              </w:rPr>
              <w:t xml:space="preserve"> </w:t>
            </w:r>
            <w:r>
              <w:rPr>
                <w:b/>
                <w:spacing w:val="-2"/>
                <w:sz w:val="20"/>
              </w:rPr>
              <w:t>ХИРУРГИЈА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11.</w:t>
            </w:r>
          </w:p>
        </w:tc>
        <w:tc>
          <w:tcPr>
            <w:tcW w:w="2519" w:type="dxa"/>
          </w:tcPr>
          <w:p w:rsidR="00644799" w:rsidRDefault="00E53327">
            <w:pPr>
              <w:pStyle w:val="TableParagraph"/>
              <w:spacing w:before="26"/>
              <w:ind w:left="7" w:right="2"/>
              <w:jc w:val="center"/>
              <w:rPr>
                <w:sz w:val="20"/>
              </w:rPr>
            </w:pPr>
            <w:r>
              <w:rPr>
                <w:spacing w:val="-2"/>
                <w:w w:val="105"/>
                <w:sz w:val="20"/>
              </w:rPr>
              <w:t>1П+1В</w:t>
            </w:r>
          </w:p>
        </w:tc>
        <w:tc>
          <w:tcPr>
            <w:tcW w:w="1962" w:type="dxa"/>
          </w:tcPr>
          <w:p w:rsidR="00644799" w:rsidRDefault="00E53327">
            <w:pPr>
              <w:pStyle w:val="TableParagraph"/>
              <w:spacing w:before="26"/>
              <w:ind w:left="0"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tabs>
                <w:tab w:val="left" w:pos="6971"/>
              </w:tabs>
              <w:spacing w:before="23" w:line="254" w:lineRule="auto"/>
              <w:ind w:left="54" w:right="46"/>
              <w:rPr>
                <w:sz w:val="18"/>
              </w:rPr>
            </w:pPr>
            <w:r>
              <w:rPr>
                <w:w w:val="105"/>
                <w:sz w:val="18"/>
              </w:rPr>
              <w:t>Доц.</w:t>
            </w:r>
            <w:r>
              <w:rPr>
                <w:spacing w:val="40"/>
                <w:w w:val="105"/>
                <w:sz w:val="18"/>
              </w:rPr>
              <w:t xml:space="preserve"> </w:t>
            </w:r>
            <w:r>
              <w:rPr>
                <w:w w:val="105"/>
                <w:sz w:val="18"/>
              </w:rPr>
              <w:t>др</w:t>
            </w:r>
            <w:r>
              <w:rPr>
                <w:spacing w:val="40"/>
                <w:w w:val="105"/>
                <w:sz w:val="18"/>
              </w:rPr>
              <w:t xml:space="preserve"> </w:t>
            </w:r>
            <w:r>
              <w:rPr>
                <w:w w:val="105"/>
                <w:sz w:val="18"/>
              </w:rPr>
              <w:t>Наташа</w:t>
            </w:r>
            <w:r>
              <w:rPr>
                <w:spacing w:val="40"/>
                <w:w w:val="105"/>
                <w:sz w:val="18"/>
              </w:rPr>
              <w:t xml:space="preserve"> </w:t>
            </w:r>
            <w:r>
              <w:rPr>
                <w:w w:val="105"/>
                <w:sz w:val="18"/>
              </w:rPr>
              <w:t>Тртић,</w:t>
            </w:r>
            <w:r>
              <w:rPr>
                <w:spacing w:val="39"/>
                <w:w w:val="105"/>
                <w:sz w:val="18"/>
              </w:rPr>
              <w:t xml:space="preserve"> </w:t>
            </w:r>
            <w:r>
              <w:rPr>
                <w:w w:val="105"/>
                <w:sz w:val="18"/>
              </w:rPr>
              <w:t>мр</w:t>
            </w:r>
            <w:r>
              <w:rPr>
                <w:spacing w:val="40"/>
                <w:w w:val="105"/>
                <w:sz w:val="18"/>
              </w:rPr>
              <w:t xml:space="preserve"> </w:t>
            </w:r>
            <w:r>
              <w:rPr>
                <w:w w:val="105"/>
                <w:sz w:val="18"/>
              </w:rPr>
              <w:t>Жељка</w:t>
            </w:r>
            <w:r>
              <w:rPr>
                <w:spacing w:val="40"/>
                <w:w w:val="105"/>
                <w:sz w:val="18"/>
              </w:rPr>
              <w:t xml:space="preserve"> </w:t>
            </w:r>
            <w:r>
              <w:rPr>
                <w:w w:val="105"/>
                <w:sz w:val="18"/>
              </w:rPr>
              <w:t>Којић,</w:t>
            </w:r>
            <w:r>
              <w:rPr>
                <w:spacing w:val="40"/>
                <w:w w:val="105"/>
                <w:sz w:val="18"/>
              </w:rPr>
              <w:t xml:space="preserve"> </w:t>
            </w:r>
            <w:r>
              <w:rPr>
                <w:w w:val="105"/>
                <w:sz w:val="18"/>
              </w:rPr>
              <w:t>др</w:t>
            </w:r>
            <w:r>
              <w:rPr>
                <w:spacing w:val="40"/>
                <w:w w:val="105"/>
                <w:sz w:val="18"/>
              </w:rPr>
              <w:t xml:space="preserve"> </w:t>
            </w:r>
            <w:r>
              <w:rPr>
                <w:w w:val="105"/>
                <w:sz w:val="18"/>
              </w:rPr>
              <w:t>Тијана</w:t>
            </w:r>
            <w:r>
              <w:rPr>
                <w:spacing w:val="40"/>
                <w:w w:val="105"/>
                <w:sz w:val="18"/>
              </w:rPr>
              <w:t xml:space="preserve"> </w:t>
            </w:r>
            <w:proofErr w:type="gramStart"/>
            <w:r>
              <w:rPr>
                <w:w w:val="105"/>
                <w:sz w:val="18"/>
              </w:rPr>
              <w:t>Адамовић</w:t>
            </w:r>
            <w:r>
              <w:rPr>
                <w:spacing w:val="40"/>
                <w:w w:val="105"/>
                <w:sz w:val="18"/>
              </w:rPr>
              <w:t xml:space="preserve"> </w:t>
            </w:r>
            <w:r>
              <w:rPr>
                <w:w w:val="105"/>
                <w:sz w:val="18"/>
              </w:rPr>
              <w:t>,</w:t>
            </w:r>
            <w:proofErr w:type="gramEnd"/>
            <w:r>
              <w:rPr>
                <w:spacing w:val="40"/>
                <w:w w:val="105"/>
                <w:sz w:val="18"/>
              </w:rPr>
              <w:t xml:space="preserve"> </w:t>
            </w:r>
            <w:r>
              <w:rPr>
                <w:w w:val="105"/>
                <w:sz w:val="18"/>
              </w:rPr>
              <w:t>виши</w:t>
            </w:r>
            <w:r>
              <w:rPr>
                <w:spacing w:val="40"/>
                <w:w w:val="105"/>
                <w:sz w:val="18"/>
              </w:rPr>
              <w:t xml:space="preserve"> </w:t>
            </w:r>
            <w:r>
              <w:rPr>
                <w:w w:val="105"/>
                <w:sz w:val="18"/>
              </w:rPr>
              <w:t>асистент,</w:t>
            </w:r>
            <w:r>
              <w:rPr>
                <w:sz w:val="18"/>
              </w:rPr>
              <w:tab/>
            </w:r>
            <w:r>
              <w:rPr>
                <w:w w:val="105"/>
                <w:sz w:val="18"/>
              </w:rPr>
              <w:t>доц.</w:t>
            </w:r>
            <w:r>
              <w:rPr>
                <w:spacing w:val="1"/>
                <w:w w:val="105"/>
                <w:sz w:val="18"/>
              </w:rPr>
              <w:t xml:space="preserve"> </w:t>
            </w:r>
            <w:proofErr w:type="gramStart"/>
            <w:r>
              <w:rPr>
                <w:w w:val="105"/>
                <w:sz w:val="18"/>
              </w:rPr>
              <w:t>др</w:t>
            </w:r>
            <w:proofErr w:type="gramEnd"/>
            <w:r>
              <w:rPr>
                <w:w w:val="105"/>
                <w:sz w:val="18"/>
              </w:rPr>
              <w:t xml:space="preserve"> Верица Павлић (спољни сарадник), проф. др Саша Чакић</w:t>
            </w:r>
          </w:p>
        </w:tc>
      </w:tr>
    </w:tbl>
    <w:p w:rsidR="00644799" w:rsidRDefault="00644799">
      <w:pPr>
        <w:spacing w:before="4"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863"/>
        </w:trPr>
        <w:tc>
          <w:tcPr>
            <w:tcW w:w="9464" w:type="dxa"/>
            <w:gridSpan w:val="2"/>
          </w:tcPr>
          <w:p w:rsidR="00644799" w:rsidRDefault="00E53327">
            <w:pPr>
              <w:pStyle w:val="TableParagraph"/>
              <w:spacing w:before="0" w:line="249" w:lineRule="auto"/>
              <w:ind w:right="91"/>
              <w:jc w:val="both"/>
              <w:rPr>
                <w:sz w:val="18"/>
              </w:rPr>
            </w:pPr>
            <w:r>
              <w:rPr>
                <w:w w:val="105"/>
                <w:sz w:val="18"/>
              </w:rPr>
              <w:t>упознавање студената са савременим могућностима пародонталне хирургије са становишта естетске и микрохирургије;</w:t>
            </w:r>
            <w:r>
              <w:rPr>
                <w:spacing w:val="40"/>
                <w:w w:val="105"/>
                <w:sz w:val="18"/>
              </w:rPr>
              <w:t xml:space="preserve"> </w:t>
            </w:r>
            <w:r>
              <w:rPr>
                <w:w w:val="105"/>
                <w:sz w:val="18"/>
              </w:rPr>
              <w:t>естетски и клинички аспекти анатомских и физиолошких карактеристика пародонцијума; карактеристике</w:t>
            </w:r>
            <w:r>
              <w:rPr>
                <w:spacing w:val="65"/>
                <w:w w:val="105"/>
                <w:sz w:val="18"/>
              </w:rPr>
              <w:t xml:space="preserve"> </w:t>
            </w:r>
            <w:r>
              <w:rPr>
                <w:w w:val="105"/>
                <w:sz w:val="18"/>
              </w:rPr>
              <w:t>и</w:t>
            </w:r>
            <w:r>
              <w:rPr>
                <w:spacing w:val="64"/>
                <w:w w:val="105"/>
                <w:sz w:val="18"/>
              </w:rPr>
              <w:t xml:space="preserve"> </w:t>
            </w:r>
            <w:r>
              <w:rPr>
                <w:w w:val="105"/>
                <w:sz w:val="18"/>
              </w:rPr>
              <w:t>могућности</w:t>
            </w:r>
            <w:r>
              <w:rPr>
                <w:spacing w:val="64"/>
                <w:w w:val="105"/>
                <w:sz w:val="18"/>
              </w:rPr>
              <w:t xml:space="preserve"> </w:t>
            </w:r>
            <w:r>
              <w:rPr>
                <w:w w:val="105"/>
                <w:sz w:val="18"/>
              </w:rPr>
              <w:t>естетских</w:t>
            </w:r>
            <w:r>
              <w:rPr>
                <w:spacing w:val="61"/>
                <w:w w:val="105"/>
                <w:sz w:val="18"/>
              </w:rPr>
              <w:t xml:space="preserve"> </w:t>
            </w:r>
            <w:r>
              <w:rPr>
                <w:w w:val="105"/>
                <w:sz w:val="18"/>
              </w:rPr>
              <w:t>захвата</w:t>
            </w:r>
            <w:r>
              <w:rPr>
                <w:spacing w:val="62"/>
                <w:w w:val="105"/>
                <w:sz w:val="18"/>
              </w:rPr>
              <w:t xml:space="preserve"> </w:t>
            </w:r>
            <w:r>
              <w:rPr>
                <w:w w:val="105"/>
                <w:sz w:val="18"/>
              </w:rPr>
              <w:t>пародонталне</w:t>
            </w:r>
            <w:r>
              <w:rPr>
                <w:spacing w:val="64"/>
                <w:w w:val="105"/>
                <w:sz w:val="18"/>
              </w:rPr>
              <w:t xml:space="preserve"> </w:t>
            </w:r>
            <w:r>
              <w:rPr>
                <w:w w:val="105"/>
                <w:sz w:val="18"/>
              </w:rPr>
              <w:t>хирургије;</w:t>
            </w:r>
            <w:r>
              <w:rPr>
                <w:spacing w:val="64"/>
                <w:w w:val="105"/>
                <w:sz w:val="18"/>
              </w:rPr>
              <w:t xml:space="preserve"> </w:t>
            </w:r>
            <w:r>
              <w:rPr>
                <w:w w:val="105"/>
                <w:sz w:val="18"/>
              </w:rPr>
              <w:t>ризици</w:t>
            </w:r>
            <w:r>
              <w:rPr>
                <w:spacing w:val="65"/>
                <w:w w:val="105"/>
                <w:sz w:val="18"/>
              </w:rPr>
              <w:t xml:space="preserve"> </w:t>
            </w:r>
            <w:r>
              <w:rPr>
                <w:w w:val="105"/>
                <w:sz w:val="18"/>
              </w:rPr>
              <w:t>и</w:t>
            </w:r>
            <w:r>
              <w:rPr>
                <w:spacing w:val="64"/>
                <w:w w:val="105"/>
                <w:sz w:val="18"/>
              </w:rPr>
              <w:t xml:space="preserve"> </w:t>
            </w:r>
            <w:r>
              <w:rPr>
                <w:w w:val="105"/>
                <w:sz w:val="18"/>
              </w:rPr>
              <w:t>могућности</w:t>
            </w:r>
            <w:r>
              <w:rPr>
                <w:spacing w:val="64"/>
                <w:w w:val="105"/>
                <w:sz w:val="18"/>
              </w:rPr>
              <w:t xml:space="preserve"> </w:t>
            </w:r>
            <w:r>
              <w:rPr>
                <w:w w:val="105"/>
                <w:sz w:val="18"/>
              </w:rPr>
              <w:t>рјешавања</w:t>
            </w:r>
          </w:p>
          <w:p w:rsidR="00644799" w:rsidRDefault="00E53327">
            <w:pPr>
              <w:pStyle w:val="TableParagraph"/>
              <w:spacing w:before="0" w:line="198" w:lineRule="exact"/>
              <w:jc w:val="both"/>
              <w:rPr>
                <w:sz w:val="18"/>
              </w:rPr>
            </w:pPr>
            <w:r>
              <w:rPr>
                <w:sz w:val="18"/>
              </w:rPr>
              <w:t>компликација</w:t>
            </w:r>
            <w:r>
              <w:rPr>
                <w:spacing w:val="35"/>
                <w:sz w:val="18"/>
              </w:rPr>
              <w:t xml:space="preserve"> </w:t>
            </w:r>
            <w:r>
              <w:rPr>
                <w:sz w:val="18"/>
              </w:rPr>
              <w:t>естетских</w:t>
            </w:r>
            <w:r>
              <w:rPr>
                <w:spacing w:val="35"/>
                <w:sz w:val="18"/>
              </w:rPr>
              <w:t xml:space="preserve"> </w:t>
            </w:r>
            <w:r>
              <w:rPr>
                <w:sz w:val="18"/>
              </w:rPr>
              <w:t>пародонтолошких</w:t>
            </w:r>
            <w:r>
              <w:rPr>
                <w:spacing w:val="34"/>
                <w:sz w:val="18"/>
              </w:rPr>
              <w:t xml:space="preserve"> </w:t>
            </w:r>
            <w:r>
              <w:rPr>
                <w:spacing w:val="-2"/>
                <w:sz w:val="18"/>
              </w:rPr>
              <w:t>захвата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863"/>
        </w:trPr>
        <w:tc>
          <w:tcPr>
            <w:tcW w:w="9464" w:type="dxa"/>
            <w:gridSpan w:val="2"/>
          </w:tcPr>
          <w:p w:rsidR="00644799" w:rsidRDefault="00E53327">
            <w:pPr>
              <w:pStyle w:val="TableParagraph"/>
              <w:spacing w:before="0" w:line="249" w:lineRule="auto"/>
              <w:ind w:right="91"/>
              <w:jc w:val="both"/>
              <w:rPr>
                <w:sz w:val="18"/>
              </w:rPr>
            </w:pPr>
            <w:r>
              <w:rPr>
                <w:w w:val="105"/>
                <w:sz w:val="18"/>
              </w:rPr>
              <w:t>упознавање студената са савременим могућностима пародонталне хирургије са становишта естетске</w:t>
            </w:r>
            <w:r>
              <w:rPr>
                <w:w w:val="105"/>
                <w:sz w:val="18"/>
              </w:rPr>
              <w:t xml:space="preserve"> и микрохирургије;</w:t>
            </w:r>
            <w:r>
              <w:rPr>
                <w:spacing w:val="40"/>
                <w:w w:val="105"/>
                <w:sz w:val="18"/>
              </w:rPr>
              <w:t xml:space="preserve"> </w:t>
            </w:r>
            <w:r>
              <w:rPr>
                <w:w w:val="105"/>
                <w:sz w:val="18"/>
              </w:rPr>
              <w:t>естетски и клинички аспекти анатомских и физиолошких карактеристика пародонцијума; карактеристике</w:t>
            </w:r>
            <w:r>
              <w:rPr>
                <w:spacing w:val="65"/>
                <w:w w:val="105"/>
                <w:sz w:val="18"/>
              </w:rPr>
              <w:t xml:space="preserve"> </w:t>
            </w:r>
            <w:r>
              <w:rPr>
                <w:w w:val="105"/>
                <w:sz w:val="18"/>
              </w:rPr>
              <w:t>и</w:t>
            </w:r>
            <w:r>
              <w:rPr>
                <w:spacing w:val="64"/>
                <w:w w:val="105"/>
                <w:sz w:val="18"/>
              </w:rPr>
              <w:t xml:space="preserve"> </w:t>
            </w:r>
            <w:r>
              <w:rPr>
                <w:w w:val="105"/>
                <w:sz w:val="18"/>
              </w:rPr>
              <w:t>могућности</w:t>
            </w:r>
            <w:r>
              <w:rPr>
                <w:spacing w:val="64"/>
                <w:w w:val="105"/>
                <w:sz w:val="18"/>
              </w:rPr>
              <w:t xml:space="preserve"> </w:t>
            </w:r>
            <w:r>
              <w:rPr>
                <w:w w:val="105"/>
                <w:sz w:val="18"/>
              </w:rPr>
              <w:t>естетских</w:t>
            </w:r>
            <w:r>
              <w:rPr>
                <w:spacing w:val="61"/>
                <w:w w:val="105"/>
                <w:sz w:val="18"/>
              </w:rPr>
              <w:t xml:space="preserve"> </w:t>
            </w:r>
            <w:r>
              <w:rPr>
                <w:w w:val="105"/>
                <w:sz w:val="18"/>
              </w:rPr>
              <w:t>захвата</w:t>
            </w:r>
            <w:r>
              <w:rPr>
                <w:spacing w:val="62"/>
                <w:w w:val="105"/>
                <w:sz w:val="18"/>
              </w:rPr>
              <w:t xml:space="preserve"> </w:t>
            </w:r>
            <w:r>
              <w:rPr>
                <w:w w:val="105"/>
                <w:sz w:val="18"/>
              </w:rPr>
              <w:t>пародонталне</w:t>
            </w:r>
            <w:r>
              <w:rPr>
                <w:spacing w:val="64"/>
                <w:w w:val="105"/>
                <w:sz w:val="18"/>
              </w:rPr>
              <w:t xml:space="preserve"> </w:t>
            </w:r>
            <w:r>
              <w:rPr>
                <w:w w:val="105"/>
                <w:sz w:val="18"/>
              </w:rPr>
              <w:t>хирургије;</w:t>
            </w:r>
            <w:r>
              <w:rPr>
                <w:spacing w:val="64"/>
                <w:w w:val="105"/>
                <w:sz w:val="18"/>
              </w:rPr>
              <w:t xml:space="preserve"> </w:t>
            </w:r>
            <w:r>
              <w:rPr>
                <w:w w:val="105"/>
                <w:sz w:val="18"/>
              </w:rPr>
              <w:t>ризици</w:t>
            </w:r>
            <w:r>
              <w:rPr>
                <w:spacing w:val="65"/>
                <w:w w:val="105"/>
                <w:sz w:val="18"/>
              </w:rPr>
              <w:t xml:space="preserve"> </w:t>
            </w:r>
            <w:r>
              <w:rPr>
                <w:w w:val="105"/>
                <w:sz w:val="18"/>
              </w:rPr>
              <w:t>и</w:t>
            </w:r>
            <w:r>
              <w:rPr>
                <w:spacing w:val="64"/>
                <w:w w:val="105"/>
                <w:sz w:val="18"/>
              </w:rPr>
              <w:t xml:space="preserve"> </w:t>
            </w:r>
            <w:r>
              <w:rPr>
                <w:w w:val="105"/>
                <w:sz w:val="18"/>
              </w:rPr>
              <w:t>могућности</w:t>
            </w:r>
            <w:r>
              <w:rPr>
                <w:spacing w:val="64"/>
                <w:w w:val="105"/>
                <w:sz w:val="18"/>
              </w:rPr>
              <w:t xml:space="preserve"> </w:t>
            </w:r>
            <w:r>
              <w:rPr>
                <w:w w:val="105"/>
                <w:sz w:val="18"/>
              </w:rPr>
              <w:t>рјешавања</w:t>
            </w:r>
          </w:p>
          <w:p w:rsidR="00644799" w:rsidRDefault="00E53327">
            <w:pPr>
              <w:pStyle w:val="TableParagraph"/>
              <w:spacing w:before="2" w:line="196" w:lineRule="exact"/>
              <w:jc w:val="both"/>
              <w:rPr>
                <w:sz w:val="18"/>
              </w:rPr>
            </w:pPr>
            <w:r>
              <w:rPr>
                <w:sz w:val="18"/>
              </w:rPr>
              <w:t>компликација</w:t>
            </w:r>
            <w:r>
              <w:rPr>
                <w:spacing w:val="35"/>
                <w:sz w:val="18"/>
              </w:rPr>
              <w:t xml:space="preserve"> </w:t>
            </w:r>
            <w:r>
              <w:rPr>
                <w:sz w:val="18"/>
              </w:rPr>
              <w:t>естетских</w:t>
            </w:r>
            <w:r>
              <w:rPr>
                <w:spacing w:val="35"/>
                <w:sz w:val="18"/>
              </w:rPr>
              <w:t xml:space="preserve"> </w:t>
            </w:r>
            <w:r>
              <w:rPr>
                <w:sz w:val="18"/>
              </w:rPr>
              <w:t>пародонтолошких</w:t>
            </w:r>
            <w:r>
              <w:rPr>
                <w:spacing w:val="34"/>
                <w:sz w:val="18"/>
              </w:rPr>
              <w:t xml:space="preserve"> </w:t>
            </w:r>
            <w:r>
              <w:rPr>
                <w:spacing w:val="-2"/>
                <w:sz w:val="18"/>
              </w:rPr>
              <w:t>захвата</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Садржај</w:t>
            </w:r>
            <w:r>
              <w:rPr>
                <w:spacing w:val="23"/>
                <w:sz w:val="20"/>
              </w:rPr>
              <w:t xml:space="preserve"> </w:t>
            </w:r>
            <w:r>
              <w:rPr>
                <w:b/>
                <w:spacing w:val="-2"/>
                <w:sz w:val="20"/>
              </w:rPr>
              <w:t>предмета:</w:t>
            </w:r>
          </w:p>
        </w:tc>
      </w:tr>
      <w:tr w:rsidR="00644799">
        <w:trPr>
          <w:trHeight w:val="3024"/>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8"/>
              <w:jc w:val="both"/>
              <w:rPr>
                <w:sz w:val="18"/>
              </w:rPr>
            </w:pPr>
            <w:r>
              <w:rPr>
                <w:w w:val="105"/>
                <w:sz w:val="18"/>
              </w:rPr>
              <w:t>Анатомске и биолошке основе естетске пародонталне хирургије. Значај биолошке ширине у естетској денталној медицини.</w:t>
            </w:r>
            <w:r>
              <w:rPr>
                <w:spacing w:val="-4"/>
                <w:w w:val="105"/>
                <w:sz w:val="18"/>
              </w:rPr>
              <w:t xml:space="preserve"> </w:t>
            </w:r>
            <w:r>
              <w:rPr>
                <w:w w:val="105"/>
                <w:sz w:val="18"/>
              </w:rPr>
              <w:t>Естетика</w:t>
            </w:r>
            <w:r>
              <w:rPr>
                <w:spacing w:val="-1"/>
                <w:w w:val="105"/>
                <w:sz w:val="18"/>
              </w:rPr>
              <w:t xml:space="preserve"> </w:t>
            </w:r>
            <w:r>
              <w:rPr>
                <w:w w:val="105"/>
                <w:sz w:val="18"/>
              </w:rPr>
              <w:t>гингиве.</w:t>
            </w:r>
            <w:r>
              <w:rPr>
                <w:spacing w:val="-4"/>
                <w:w w:val="105"/>
                <w:sz w:val="18"/>
              </w:rPr>
              <w:t xml:space="preserve"> </w:t>
            </w:r>
            <w:r>
              <w:rPr>
                <w:w w:val="105"/>
                <w:sz w:val="18"/>
              </w:rPr>
              <w:t>Основни</w:t>
            </w:r>
            <w:r>
              <w:rPr>
                <w:spacing w:val="-2"/>
                <w:w w:val="105"/>
                <w:sz w:val="18"/>
              </w:rPr>
              <w:t xml:space="preserve"> </w:t>
            </w:r>
            <w:r>
              <w:rPr>
                <w:w w:val="105"/>
                <w:sz w:val="18"/>
              </w:rPr>
              <w:t>принципи</w:t>
            </w:r>
            <w:r>
              <w:rPr>
                <w:spacing w:val="-2"/>
                <w:w w:val="105"/>
                <w:sz w:val="18"/>
              </w:rPr>
              <w:t xml:space="preserve"> </w:t>
            </w:r>
            <w:r>
              <w:rPr>
                <w:w w:val="105"/>
                <w:sz w:val="18"/>
              </w:rPr>
              <w:t>микрохирургије.</w:t>
            </w:r>
            <w:r>
              <w:rPr>
                <w:spacing w:val="-4"/>
                <w:w w:val="105"/>
                <w:sz w:val="18"/>
              </w:rPr>
              <w:t xml:space="preserve"> </w:t>
            </w:r>
            <w:r>
              <w:rPr>
                <w:w w:val="105"/>
                <w:sz w:val="18"/>
              </w:rPr>
              <w:t>Примарно</w:t>
            </w:r>
            <w:r>
              <w:rPr>
                <w:spacing w:val="-5"/>
                <w:w w:val="105"/>
                <w:sz w:val="18"/>
              </w:rPr>
              <w:t xml:space="preserve"> </w:t>
            </w:r>
            <w:r>
              <w:rPr>
                <w:w w:val="105"/>
                <w:sz w:val="18"/>
              </w:rPr>
              <w:t>зарастање.</w:t>
            </w:r>
            <w:r>
              <w:rPr>
                <w:spacing w:val="-1"/>
                <w:w w:val="105"/>
                <w:sz w:val="18"/>
              </w:rPr>
              <w:t xml:space="preserve"> </w:t>
            </w:r>
            <w:r>
              <w:rPr>
                <w:w w:val="105"/>
                <w:sz w:val="18"/>
              </w:rPr>
              <w:t>Инцизија,</w:t>
            </w:r>
            <w:r>
              <w:rPr>
                <w:spacing w:val="-4"/>
                <w:w w:val="105"/>
                <w:sz w:val="18"/>
              </w:rPr>
              <w:t xml:space="preserve"> </w:t>
            </w:r>
            <w:r>
              <w:rPr>
                <w:w w:val="105"/>
                <w:sz w:val="18"/>
              </w:rPr>
              <w:t>дизајн</w:t>
            </w:r>
            <w:r>
              <w:rPr>
                <w:spacing w:val="-2"/>
                <w:w w:val="105"/>
                <w:sz w:val="18"/>
              </w:rPr>
              <w:t xml:space="preserve"> </w:t>
            </w:r>
            <w:r>
              <w:rPr>
                <w:w w:val="105"/>
                <w:sz w:val="18"/>
              </w:rPr>
              <w:t>режња</w:t>
            </w:r>
            <w:r>
              <w:rPr>
                <w:spacing w:val="-2"/>
                <w:w w:val="105"/>
                <w:sz w:val="18"/>
              </w:rPr>
              <w:t xml:space="preserve"> </w:t>
            </w:r>
            <w:r>
              <w:rPr>
                <w:w w:val="105"/>
                <w:sz w:val="18"/>
              </w:rPr>
              <w:t>и технике шивања. Узимање аутологних трансплантата. Задебљање гингиве. Прекривање гингивалних рецесија. Естетско продужење круне. Реконструкција папиле. Презервација алвеоларног гребена. Збрињавање безубости. Компликације у пластичној пародонталној хирурги</w:t>
            </w:r>
            <w:r>
              <w:rPr>
                <w:w w:val="105"/>
                <w:sz w:val="18"/>
              </w:rPr>
              <w:t xml:space="preserve">ји. Ожиљци, пребојености гингиве и вишак меких оралних </w:t>
            </w:r>
            <w:r>
              <w:rPr>
                <w:spacing w:val="-2"/>
                <w:w w:val="105"/>
                <w:sz w:val="18"/>
              </w:rPr>
              <w:t>ткива.</w:t>
            </w:r>
          </w:p>
          <w:p w:rsidR="00644799" w:rsidRDefault="00E53327">
            <w:pPr>
              <w:pStyle w:val="TableParagraph"/>
              <w:spacing w:before="0" w:line="201"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6" w:line="252" w:lineRule="auto"/>
              <w:ind w:right="88"/>
              <w:jc w:val="both"/>
              <w:rPr>
                <w:sz w:val="18"/>
              </w:rPr>
            </w:pPr>
            <w:r>
              <w:rPr>
                <w:w w:val="105"/>
                <w:sz w:val="18"/>
              </w:rPr>
              <w:t>Анатомске и биолошке основе естетске пародонталне хирургије. Значај биолошке ширине у естетској денталној медицини.</w:t>
            </w:r>
            <w:r>
              <w:rPr>
                <w:spacing w:val="-4"/>
                <w:w w:val="105"/>
                <w:sz w:val="18"/>
              </w:rPr>
              <w:t xml:space="preserve"> </w:t>
            </w:r>
            <w:r>
              <w:rPr>
                <w:w w:val="105"/>
                <w:sz w:val="18"/>
              </w:rPr>
              <w:t>Естетика</w:t>
            </w:r>
            <w:r>
              <w:rPr>
                <w:spacing w:val="-1"/>
                <w:w w:val="105"/>
                <w:sz w:val="18"/>
              </w:rPr>
              <w:t xml:space="preserve"> </w:t>
            </w:r>
            <w:r>
              <w:rPr>
                <w:w w:val="105"/>
                <w:sz w:val="18"/>
              </w:rPr>
              <w:t>гингиве.</w:t>
            </w:r>
            <w:r>
              <w:rPr>
                <w:spacing w:val="-4"/>
                <w:w w:val="105"/>
                <w:sz w:val="18"/>
              </w:rPr>
              <w:t xml:space="preserve"> </w:t>
            </w:r>
            <w:r>
              <w:rPr>
                <w:w w:val="105"/>
                <w:sz w:val="18"/>
              </w:rPr>
              <w:t>Основни</w:t>
            </w:r>
            <w:r>
              <w:rPr>
                <w:spacing w:val="-2"/>
                <w:w w:val="105"/>
                <w:sz w:val="18"/>
              </w:rPr>
              <w:t xml:space="preserve"> </w:t>
            </w:r>
            <w:r>
              <w:rPr>
                <w:w w:val="105"/>
                <w:sz w:val="18"/>
              </w:rPr>
              <w:t>принципи</w:t>
            </w:r>
            <w:r>
              <w:rPr>
                <w:spacing w:val="-2"/>
                <w:w w:val="105"/>
                <w:sz w:val="18"/>
              </w:rPr>
              <w:t xml:space="preserve"> </w:t>
            </w:r>
            <w:r>
              <w:rPr>
                <w:w w:val="105"/>
                <w:sz w:val="18"/>
              </w:rPr>
              <w:t>микрохирургије.</w:t>
            </w:r>
            <w:r>
              <w:rPr>
                <w:spacing w:val="-4"/>
                <w:w w:val="105"/>
                <w:sz w:val="18"/>
              </w:rPr>
              <w:t xml:space="preserve"> </w:t>
            </w:r>
            <w:r>
              <w:rPr>
                <w:w w:val="105"/>
                <w:sz w:val="18"/>
              </w:rPr>
              <w:t>Примарно</w:t>
            </w:r>
            <w:r>
              <w:rPr>
                <w:spacing w:val="-5"/>
                <w:w w:val="105"/>
                <w:sz w:val="18"/>
              </w:rPr>
              <w:t xml:space="preserve"> </w:t>
            </w:r>
            <w:r>
              <w:rPr>
                <w:w w:val="105"/>
                <w:sz w:val="18"/>
              </w:rPr>
              <w:t>зарастање.</w:t>
            </w:r>
            <w:r>
              <w:rPr>
                <w:spacing w:val="-1"/>
                <w:w w:val="105"/>
                <w:sz w:val="18"/>
              </w:rPr>
              <w:t xml:space="preserve"> </w:t>
            </w:r>
            <w:r>
              <w:rPr>
                <w:w w:val="105"/>
                <w:sz w:val="18"/>
              </w:rPr>
              <w:t>Инцизија,</w:t>
            </w:r>
            <w:r>
              <w:rPr>
                <w:spacing w:val="-4"/>
                <w:w w:val="105"/>
                <w:sz w:val="18"/>
              </w:rPr>
              <w:t xml:space="preserve"> </w:t>
            </w:r>
            <w:r>
              <w:rPr>
                <w:w w:val="105"/>
                <w:sz w:val="18"/>
              </w:rPr>
              <w:t>дизајн</w:t>
            </w:r>
            <w:r>
              <w:rPr>
                <w:spacing w:val="-2"/>
                <w:w w:val="105"/>
                <w:sz w:val="18"/>
              </w:rPr>
              <w:t xml:space="preserve"> </w:t>
            </w:r>
            <w:r>
              <w:rPr>
                <w:w w:val="105"/>
                <w:sz w:val="18"/>
              </w:rPr>
              <w:t>режња</w:t>
            </w:r>
            <w:r>
              <w:rPr>
                <w:spacing w:val="-2"/>
                <w:w w:val="105"/>
                <w:sz w:val="18"/>
              </w:rPr>
              <w:t xml:space="preserve"> </w:t>
            </w:r>
            <w:r>
              <w:rPr>
                <w:w w:val="105"/>
                <w:sz w:val="18"/>
              </w:rPr>
              <w:t>и технике шивања. Узимање аутологних трансплантата. Задебљање гингиве. Прекривање гингивалних рецесија. Естетско продужење круне. Реконструкција папиле. Презервација алвеоларног гребена. Збрињавање безубости. Компликације</w:t>
            </w:r>
            <w:r>
              <w:rPr>
                <w:spacing w:val="34"/>
                <w:w w:val="105"/>
                <w:sz w:val="18"/>
              </w:rPr>
              <w:t xml:space="preserve"> </w:t>
            </w:r>
            <w:r>
              <w:rPr>
                <w:w w:val="105"/>
                <w:sz w:val="18"/>
              </w:rPr>
              <w:t>у</w:t>
            </w:r>
            <w:r>
              <w:rPr>
                <w:spacing w:val="21"/>
                <w:w w:val="105"/>
                <w:sz w:val="18"/>
              </w:rPr>
              <w:t xml:space="preserve"> </w:t>
            </w:r>
            <w:r>
              <w:rPr>
                <w:w w:val="105"/>
                <w:sz w:val="18"/>
              </w:rPr>
              <w:t>пластичној</w:t>
            </w:r>
            <w:r>
              <w:rPr>
                <w:spacing w:val="27"/>
                <w:w w:val="105"/>
                <w:sz w:val="18"/>
              </w:rPr>
              <w:t xml:space="preserve"> </w:t>
            </w:r>
            <w:r>
              <w:rPr>
                <w:w w:val="105"/>
                <w:sz w:val="18"/>
              </w:rPr>
              <w:t>пародонталној</w:t>
            </w:r>
            <w:r>
              <w:rPr>
                <w:spacing w:val="27"/>
                <w:w w:val="105"/>
                <w:sz w:val="18"/>
              </w:rPr>
              <w:t xml:space="preserve"> </w:t>
            </w:r>
            <w:r>
              <w:rPr>
                <w:w w:val="105"/>
                <w:sz w:val="18"/>
              </w:rPr>
              <w:t>хирургији.</w:t>
            </w:r>
            <w:r>
              <w:rPr>
                <w:spacing w:val="29"/>
                <w:w w:val="105"/>
                <w:sz w:val="18"/>
              </w:rPr>
              <w:t xml:space="preserve"> </w:t>
            </w:r>
            <w:r>
              <w:rPr>
                <w:w w:val="105"/>
                <w:sz w:val="18"/>
              </w:rPr>
              <w:t>Ожиљци,</w:t>
            </w:r>
            <w:r>
              <w:rPr>
                <w:spacing w:val="27"/>
                <w:w w:val="105"/>
                <w:sz w:val="18"/>
              </w:rPr>
              <w:t xml:space="preserve"> </w:t>
            </w:r>
            <w:r>
              <w:rPr>
                <w:w w:val="105"/>
                <w:sz w:val="18"/>
              </w:rPr>
              <w:t>пребојености</w:t>
            </w:r>
            <w:r>
              <w:rPr>
                <w:spacing w:val="31"/>
                <w:w w:val="105"/>
                <w:sz w:val="18"/>
              </w:rPr>
              <w:t xml:space="preserve"> </w:t>
            </w:r>
            <w:r>
              <w:rPr>
                <w:w w:val="105"/>
                <w:sz w:val="18"/>
              </w:rPr>
              <w:t>гингиве</w:t>
            </w:r>
            <w:r>
              <w:rPr>
                <w:spacing w:val="29"/>
                <w:w w:val="105"/>
                <w:sz w:val="18"/>
              </w:rPr>
              <w:t xml:space="preserve"> </w:t>
            </w:r>
            <w:r>
              <w:rPr>
                <w:w w:val="105"/>
                <w:sz w:val="18"/>
              </w:rPr>
              <w:t>и</w:t>
            </w:r>
            <w:r>
              <w:rPr>
                <w:spacing w:val="28"/>
                <w:w w:val="105"/>
                <w:sz w:val="18"/>
              </w:rPr>
              <w:t xml:space="preserve"> </w:t>
            </w:r>
            <w:r>
              <w:rPr>
                <w:w w:val="105"/>
                <w:sz w:val="18"/>
              </w:rPr>
              <w:t>вишак</w:t>
            </w:r>
            <w:r>
              <w:rPr>
                <w:spacing w:val="27"/>
                <w:w w:val="105"/>
                <w:sz w:val="18"/>
              </w:rPr>
              <w:t xml:space="preserve"> </w:t>
            </w:r>
            <w:r>
              <w:rPr>
                <w:w w:val="105"/>
                <w:sz w:val="18"/>
              </w:rPr>
              <w:t>меких</w:t>
            </w:r>
            <w:r>
              <w:rPr>
                <w:spacing w:val="28"/>
                <w:w w:val="105"/>
                <w:sz w:val="18"/>
              </w:rPr>
              <w:t xml:space="preserve"> </w:t>
            </w:r>
            <w:r>
              <w:rPr>
                <w:w w:val="105"/>
                <w:sz w:val="18"/>
              </w:rPr>
              <w:t>оралних</w:t>
            </w:r>
          </w:p>
          <w:p w:rsidR="00644799" w:rsidRDefault="00E53327">
            <w:pPr>
              <w:pStyle w:val="TableParagraph"/>
              <w:spacing w:before="0" w:line="192" w:lineRule="exact"/>
              <w:rPr>
                <w:sz w:val="18"/>
              </w:rPr>
            </w:pPr>
            <w:proofErr w:type="gramStart"/>
            <w:r>
              <w:rPr>
                <w:spacing w:val="-2"/>
                <w:w w:val="105"/>
                <w:sz w:val="18"/>
              </w:rPr>
              <w:t>ткива</w:t>
            </w:r>
            <w:proofErr w:type="gramEnd"/>
            <w:r>
              <w:rPr>
                <w:spacing w:val="-2"/>
                <w:w w:val="105"/>
                <w:sz w:val="18"/>
              </w:rPr>
              <w:t>.</w:t>
            </w:r>
          </w:p>
        </w:tc>
      </w:tr>
      <w:tr w:rsidR="00644799">
        <w:trPr>
          <w:trHeight w:val="237"/>
        </w:trPr>
        <w:tc>
          <w:tcPr>
            <w:tcW w:w="9464" w:type="dxa"/>
            <w:gridSpan w:val="2"/>
            <w:shd w:val="clear" w:color="auto" w:fill="71D2F4"/>
          </w:tcPr>
          <w:p w:rsidR="00644799" w:rsidRDefault="00E53327">
            <w:pPr>
              <w:pStyle w:val="TableParagraph"/>
              <w:spacing w:before="7" w:line="210"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7"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5"/>
        </w:trPr>
        <w:tc>
          <w:tcPr>
            <w:tcW w:w="9464" w:type="dxa"/>
            <w:gridSpan w:val="2"/>
            <w:shd w:val="clear" w:color="auto" w:fill="71D2F4"/>
          </w:tcPr>
          <w:p w:rsidR="00644799" w:rsidRDefault="00E53327">
            <w:pPr>
              <w:pStyle w:val="TableParagraph"/>
              <w:spacing w:before="4" w:line="212" w:lineRule="exact"/>
              <w:rPr>
                <w:b/>
                <w:sz w:val="20"/>
              </w:rPr>
            </w:pPr>
            <w:r>
              <w:rPr>
                <w:b/>
                <w:spacing w:val="-2"/>
                <w:w w:val="105"/>
                <w:sz w:val="20"/>
              </w:rPr>
              <w:t>Литература:</w:t>
            </w:r>
          </w:p>
        </w:tc>
      </w:tr>
      <w:tr w:rsidR="00644799">
        <w:trPr>
          <w:trHeight w:val="907"/>
        </w:trPr>
        <w:tc>
          <w:tcPr>
            <w:tcW w:w="9464" w:type="dxa"/>
            <w:gridSpan w:val="2"/>
            <w:tcBorders>
              <w:bottom w:val="single" w:sz="12" w:space="0" w:color="000000"/>
            </w:tcBorders>
          </w:tcPr>
          <w:p w:rsidR="00644799" w:rsidRDefault="00E53327">
            <w:pPr>
              <w:pStyle w:val="TableParagraph"/>
              <w:spacing w:before="4"/>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4"/>
              </w:numPr>
              <w:tabs>
                <w:tab w:val="left" w:pos="777"/>
              </w:tabs>
              <w:spacing w:before="4"/>
              <w:rPr>
                <w:sz w:val="18"/>
              </w:rPr>
            </w:pPr>
            <w:r>
              <w:rPr>
                <w:sz w:val="18"/>
              </w:rPr>
              <w:t>Клиничка</w:t>
            </w:r>
            <w:r>
              <w:rPr>
                <w:spacing w:val="20"/>
                <w:sz w:val="18"/>
              </w:rPr>
              <w:t xml:space="preserve"> </w:t>
            </w:r>
            <w:r>
              <w:rPr>
                <w:sz w:val="18"/>
              </w:rPr>
              <w:t>пародонтологија,</w:t>
            </w:r>
            <w:r>
              <w:rPr>
                <w:spacing w:val="24"/>
                <w:sz w:val="18"/>
              </w:rPr>
              <w:t xml:space="preserve"> </w:t>
            </w:r>
            <w:r>
              <w:rPr>
                <w:sz w:val="18"/>
              </w:rPr>
              <w:t>Димитријевић</w:t>
            </w:r>
            <w:r>
              <w:rPr>
                <w:spacing w:val="20"/>
                <w:sz w:val="18"/>
              </w:rPr>
              <w:t xml:space="preserve"> </w:t>
            </w:r>
            <w:r>
              <w:rPr>
                <w:sz w:val="18"/>
              </w:rPr>
              <w:t>и</w:t>
            </w:r>
            <w:r>
              <w:rPr>
                <w:spacing w:val="23"/>
                <w:sz w:val="18"/>
              </w:rPr>
              <w:t xml:space="preserve"> </w:t>
            </w:r>
            <w:r>
              <w:rPr>
                <w:sz w:val="18"/>
              </w:rPr>
              <w:t>сарадници,</w:t>
            </w:r>
            <w:r>
              <w:rPr>
                <w:spacing w:val="20"/>
                <w:sz w:val="18"/>
              </w:rPr>
              <w:t xml:space="preserve"> </w:t>
            </w:r>
            <w:r>
              <w:rPr>
                <w:sz w:val="18"/>
              </w:rPr>
              <w:t>Завод</w:t>
            </w:r>
            <w:r>
              <w:rPr>
                <w:spacing w:val="24"/>
                <w:sz w:val="18"/>
              </w:rPr>
              <w:t xml:space="preserve"> </w:t>
            </w:r>
            <w:r>
              <w:rPr>
                <w:sz w:val="18"/>
              </w:rPr>
              <w:t>за</w:t>
            </w:r>
            <w:r>
              <w:rPr>
                <w:spacing w:val="30"/>
                <w:sz w:val="18"/>
              </w:rPr>
              <w:t xml:space="preserve"> </w:t>
            </w:r>
            <w:r>
              <w:rPr>
                <w:sz w:val="18"/>
              </w:rPr>
              <w:t>уџбенике,</w:t>
            </w:r>
            <w:r>
              <w:rPr>
                <w:spacing w:val="20"/>
                <w:sz w:val="18"/>
              </w:rPr>
              <w:t xml:space="preserve"> </w:t>
            </w:r>
            <w:r>
              <w:rPr>
                <w:sz w:val="18"/>
              </w:rPr>
              <w:t>Београд,</w:t>
            </w:r>
            <w:r>
              <w:rPr>
                <w:spacing w:val="20"/>
                <w:sz w:val="18"/>
              </w:rPr>
              <w:t xml:space="preserve"> </w:t>
            </w:r>
            <w:r>
              <w:rPr>
                <w:spacing w:val="-4"/>
                <w:sz w:val="18"/>
              </w:rPr>
              <w:t>2011</w:t>
            </w:r>
          </w:p>
          <w:p w:rsidR="00644799" w:rsidRDefault="00E53327">
            <w:pPr>
              <w:pStyle w:val="TableParagraph"/>
              <w:spacing w:before="15"/>
              <w:rPr>
                <w:b/>
                <w:sz w:val="18"/>
              </w:rPr>
            </w:pPr>
            <w:r>
              <w:rPr>
                <w:b/>
                <w:sz w:val="18"/>
              </w:rPr>
              <w:t>Допунска</w:t>
            </w:r>
            <w:r>
              <w:rPr>
                <w:spacing w:val="24"/>
                <w:sz w:val="18"/>
              </w:rPr>
              <w:t xml:space="preserve"> </w:t>
            </w:r>
            <w:r>
              <w:rPr>
                <w:b/>
                <w:spacing w:val="-2"/>
                <w:sz w:val="18"/>
              </w:rPr>
              <w:t>литература:</w:t>
            </w:r>
          </w:p>
          <w:p w:rsidR="00644799" w:rsidRDefault="00E53327">
            <w:pPr>
              <w:pStyle w:val="TableParagraph"/>
              <w:numPr>
                <w:ilvl w:val="0"/>
                <w:numId w:val="4"/>
              </w:numPr>
              <w:tabs>
                <w:tab w:val="left" w:pos="777"/>
              </w:tabs>
              <w:spacing w:before="6"/>
              <w:rPr>
                <w:sz w:val="18"/>
              </w:rPr>
            </w:pPr>
            <w:r>
              <w:rPr>
                <w:sz w:val="18"/>
              </w:rPr>
              <w:t>Otto</w:t>
            </w:r>
            <w:r>
              <w:rPr>
                <w:spacing w:val="16"/>
                <w:sz w:val="18"/>
              </w:rPr>
              <w:t xml:space="preserve"> </w:t>
            </w:r>
            <w:r>
              <w:rPr>
                <w:sz w:val="18"/>
              </w:rPr>
              <w:t>Zuhr,</w:t>
            </w:r>
            <w:r>
              <w:rPr>
                <w:spacing w:val="22"/>
                <w:sz w:val="18"/>
              </w:rPr>
              <w:t xml:space="preserve"> </w:t>
            </w:r>
            <w:r>
              <w:rPr>
                <w:sz w:val="18"/>
              </w:rPr>
              <w:t>Marc</w:t>
            </w:r>
            <w:r>
              <w:rPr>
                <w:spacing w:val="18"/>
                <w:sz w:val="18"/>
              </w:rPr>
              <w:t xml:space="preserve"> </w:t>
            </w:r>
            <w:r>
              <w:rPr>
                <w:sz w:val="18"/>
              </w:rPr>
              <w:t>Hurzeler,</w:t>
            </w:r>
            <w:r>
              <w:rPr>
                <w:spacing w:val="18"/>
                <w:sz w:val="18"/>
              </w:rPr>
              <w:t xml:space="preserve"> </w:t>
            </w:r>
            <w:r>
              <w:rPr>
                <w:sz w:val="18"/>
              </w:rPr>
              <w:t>Естетска,</w:t>
            </w:r>
            <w:r>
              <w:rPr>
                <w:spacing w:val="18"/>
                <w:sz w:val="18"/>
              </w:rPr>
              <w:t xml:space="preserve"> </w:t>
            </w:r>
            <w:r>
              <w:rPr>
                <w:sz w:val="18"/>
              </w:rPr>
              <w:t>пародонтна,</w:t>
            </w:r>
            <w:r>
              <w:rPr>
                <w:spacing w:val="22"/>
                <w:sz w:val="18"/>
              </w:rPr>
              <w:t xml:space="preserve"> </w:t>
            </w:r>
            <w:r>
              <w:rPr>
                <w:sz w:val="18"/>
              </w:rPr>
              <w:t>пластична</w:t>
            </w:r>
            <w:r>
              <w:rPr>
                <w:spacing w:val="22"/>
                <w:sz w:val="18"/>
              </w:rPr>
              <w:t xml:space="preserve"> </w:t>
            </w:r>
            <w:r>
              <w:rPr>
                <w:sz w:val="18"/>
              </w:rPr>
              <w:t>и</w:t>
            </w:r>
            <w:r>
              <w:rPr>
                <w:spacing w:val="18"/>
                <w:sz w:val="18"/>
              </w:rPr>
              <w:t xml:space="preserve"> </w:t>
            </w:r>
            <w:r>
              <w:rPr>
                <w:sz w:val="18"/>
              </w:rPr>
              <w:t>имплантолошка</w:t>
            </w:r>
            <w:r>
              <w:rPr>
                <w:spacing w:val="23"/>
                <w:sz w:val="18"/>
              </w:rPr>
              <w:t xml:space="preserve"> </w:t>
            </w:r>
            <w:r>
              <w:rPr>
                <w:spacing w:val="-2"/>
                <w:sz w:val="18"/>
              </w:rPr>
              <w:t>кирургија</w:t>
            </w:r>
          </w:p>
        </w:tc>
      </w:tr>
    </w:tbl>
    <w:p w:rsidR="00644799" w:rsidRDefault="00644799">
      <w:pPr>
        <w:spacing w:before="19"/>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89"/>
        </w:trPr>
        <w:tc>
          <w:tcPr>
            <w:tcW w:w="9476" w:type="dxa"/>
            <w:gridSpan w:val="5"/>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r w:rsidR="00644799">
        <w:trPr>
          <w:trHeight w:val="289"/>
        </w:trPr>
        <w:tc>
          <w:tcPr>
            <w:tcW w:w="3113" w:type="dxa"/>
            <w:gridSpan w:val="2"/>
            <w:shd w:val="clear" w:color="auto" w:fill="B3B3B3"/>
          </w:tcPr>
          <w:p w:rsidR="00644799" w:rsidRDefault="00E53327">
            <w:pPr>
              <w:pStyle w:val="TableParagraph"/>
              <w:ind w:left="568"/>
              <w:rPr>
                <w:b/>
                <w:sz w:val="20"/>
              </w:rPr>
            </w:pPr>
            <w:r>
              <w:rPr>
                <w:b/>
                <w:sz w:val="20"/>
              </w:rPr>
              <w:t>Предиспитне</w:t>
            </w:r>
            <w:r>
              <w:rPr>
                <w:spacing w:val="27"/>
                <w:sz w:val="20"/>
              </w:rPr>
              <w:t xml:space="preserve"> </w:t>
            </w:r>
            <w:r>
              <w:rPr>
                <w:b/>
                <w:spacing w:val="-2"/>
                <w:sz w:val="20"/>
              </w:rPr>
              <w:t>обавезе</w:t>
            </w:r>
          </w:p>
        </w:tc>
        <w:tc>
          <w:tcPr>
            <w:tcW w:w="3385" w:type="dxa"/>
            <w:gridSpan w:val="2"/>
            <w:shd w:val="clear" w:color="auto" w:fill="B3B3B3"/>
          </w:tcPr>
          <w:p w:rsidR="00644799" w:rsidRDefault="00E53327">
            <w:pPr>
              <w:pStyle w:val="TableParagraph"/>
              <w:ind w:left="966"/>
              <w:rPr>
                <w:b/>
                <w:sz w:val="20"/>
              </w:rPr>
            </w:pPr>
            <w:r>
              <w:rPr>
                <w:b/>
                <w:sz w:val="20"/>
              </w:rPr>
              <w:t>Завршни</w:t>
            </w:r>
            <w:r>
              <w:rPr>
                <w:spacing w:val="18"/>
                <w:sz w:val="20"/>
              </w:rPr>
              <w:t xml:space="preserve"> </w:t>
            </w:r>
            <w:r>
              <w:rPr>
                <w:b/>
                <w:spacing w:val="-2"/>
                <w:sz w:val="20"/>
              </w:rPr>
              <w:t>испит</w:t>
            </w:r>
          </w:p>
        </w:tc>
        <w:tc>
          <w:tcPr>
            <w:tcW w:w="2978" w:type="dxa"/>
            <w:shd w:val="clear" w:color="auto" w:fill="B3B3B3"/>
          </w:tcPr>
          <w:p w:rsidR="00644799" w:rsidRDefault="00E53327">
            <w:pPr>
              <w:pStyle w:val="TableParagraph"/>
              <w:ind w:left="790"/>
              <w:rPr>
                <w:b/>
                <w:sz w:val="20"/>
              </w:rPr>
            </w:pPr>
            <w:r>
              <w:rPr>
                <w:b/>
                <w:sz w:val="20"/>
              </w:rPr>
              <w:t>Укупно</w:t>
            </w:r>
            <w:r>
              <w:rPr>
                <w:spacing w:val="19"/>
                <w:sz w:val="20"/>
              </w:rPr>
              <w:t xml:space="preserve"> </w:t>
            </w:r>
            <w:r>
              <w:rPr>
                <w:b/>
                <w:spacing w:val="-2"/>
                <w:sz w:val="20"/>
              </w:rPr>
              <w:t>бодова</w:t>
            </w:r>
          </w:p>
        </w:tc>
      </w:tr>
      <w:tr w:rsidR="00644799">
        <w:trPr>
          <w:trHeight w:val="517"/>
        </w:trPr>
        <w:tc>
          <w:tcPr>
            <w:tcW w:w="1866" w:type="dxa"/>
          </w:tcPr>
          <w:p w:rsidR="00644799" w:rsidRDefault="00E53327">
            <w:pPr>
              <w:pStyle w:val="TableParagraph"/>
              <w:spacing w:before="19" w:line="249" w:lineRule="auto"/>
              <w:ind w:left="54" w:right="299"/>
              <w:rPr>
                <w:b/>
                <w:sz w:val="20"/>
              </w:rPr>
            </w:pPr>
            <w:r>
              <w:rPr>
                <w:b/>
                <w:spacing w:val="-2"/>
                <w:sz w:val="20"/>
              </w:rPr>
              <w:t>Присуство</w:t>
            </w:r>
            <w:r>
              <w:rPr>
                <w:spacing w:val="-2"/>
                <w:sz w:val="20"/>
              </w:rPr>
              <w:t xml:space="preserve"> </w:t>
            </w:r>
            <w:r>
              <w:rPr>
                <w:b/>
                <w:spacing w:val="-2"/>
                <w:w w:val="105"/>
                <w:sz w:val="20"/>
              </w:rPr>
              <w:t>настави</w:t>
            </w:r>
          </w:p>
        </w:tc>
        <w:tc>
          <w:tcPr>
            <w:tcW w:w="1247" w:type="dxa"/>
          </w:tcPr>
          <w:p w:rsidR="00644799" w:rsidRDefault="00E53327">
            <w:pPr>
              <w:pStyle w:val="TableParagraph"/>
              <w:spacing w:before="139"/>
              <w:ind w:left="10" w:right="2"/>
              <w:jc w:val="center"/>
              <w:rPr>
                <w:b/>
                <w:sz w:val="20"/>
              </w:rPr>
            </w:pPr>
            <w:r>
              <w:rPr>
                <w:b/>
                <w:spacing w:val="-5"/>
                <w:w w:val="105"/>
                <w:sz w:val="20"/>
              </w:rPr>
              <w:t>10</w:t>
            </w:r>
          </w:p>
        </w:tc>
        <w:tc>
          <w:tcPr>
            <w:tcW w:w="2844" w:type="dxa"/>
            <w:vMerge w:val="restart"/>
          </w:tcPr>
          <w:p w:rsidR="00644799" w:rsidRDefault="00644799">
            <w:pPr>
              <w:pStyle w:val="TableParagraph"/>
              <w:spacing w:before="0"/>
              <w:ind w:left="0"/>
              <w:rPr>
                <w:b/>
                <w:sz w:val="20"/>
              </w:rPr>
            </w:pPr>
          </w:p>
          <w:p w:rsidR="00644799" w:rsidRDefault="00644799">
            <w:pPr>
              <w:pStyle w:val="TableParagraph"/>
              <w:spacing w:before="34"/>
              <w:ind w:left="0"/>
              <w:rPr>
                <w:b/>
                <w:sz w:val="20"/>
              </w:rPr>
            </w:pPr>
          </w:p>
          <w:p w:rsidR="00644799" w:rsidRDefault="00E53327">
            <w:pPr>
              <w:pStyle w:val="TableParagraph"/>
              <w:spacing w:before="0"/>
              <w:ind w:left="469"/>
              <w:rPr>
                <w:b/>
                <w:sz w:val="20"/>
              </w:rPr>
            </w:pPr>
            <w:r>
              <w:rPr>
                <w:b/>
                <w:sz w:val="20"/>
              </w:rPr>
              <w:t>Усмени</w:t>
            </w:r>
            <w:r>
              <w:rPr>
                <w:spacing w:val="16"/>
                <w:sz w:val="20"/>
              </w:rPr>
              <w:t xml:space="preserve"> </w:t>
            </w:r>
            <w:r>
              <w:rPr>
                <w:b/>
                <w:spacing w:val="-2"/>
                <w:sz w:val="20"/>
              </w:rPr>
              <w:t>испит/Тест</w:t>
            </w:r>
          </w:p>
        </w:tc>
        <w:tc>
          <w:tcPr>
            <w:tcW w:w="541" w:type="dxa"/>
            <w:vMerge w:val="restart"/>
          </w:tcPr>
          <w:p w:rsidR="00644799" w:rsidRDefault="00644799">
            <w:pPr>
              <w:pStyle w:val="TableParagraph"/>
              <w:spacing w:before="209"/>
              <w:ind w:left="0"/>
              <w:rPr>
                <w:b/>
                <w:sz w:val="20"/>
              </w:rPr>
            </w:pPr>
          </w:p>
          <w:p w:rsidR="00644799" w:rsidRDefault="00E53327">
            <w:pPr>
              <w:pStyle w:val="TableParagraph"/>
              <w:spacing w:before="0"/>
              <w:ind w:left="165"/>
              <w:rPr>
                <w:b/>
                <w:sz w:val="20"/>
              </w:rPr>
            </w:pPr>
            <w:r>
              <w:rPr>
                <w:b/>
                <w:spacing w:val="-5"/>
                <w:w w:val="105"/>
                <w:sz w:val="20"/>
              </w:rPr>
              <w:t>50</w:t>
            </w:r>
          </w:p>
        </w:tc>
        <w:tc>
          <w:tcPr>
            <w:tcW w:w="2978" w:type="dxa"/>
            <w:vMerge w:val="restart"/>
          </w:tcPr>
          <w:p w:rsidR="00644799" w:rsidRDefault="00644799">
            <w:pPr>
              <w:pStyle w:val="TableParagraph"/>
              <w:spacing w:before="209"/>
              <w:ind w:left="0"/>
              <w:rPr>
                <w:b/>
                <w:sz w:val="20"/>
              </w:rPr>
            </w:pPr>
          </w:p>
          <w:p w:rsidR="00644799" w:rsidRDefault="00E53327">
            <w:pPr>
              <w:pStyle w:val="TableParagraph"/>
              <w:spacing w:before="0"/>
              <w:ind w:left="10"/>
              <w:jc w:val="center"/>
              <w:rPr>
                <w:b/>
                <w:sz w:val="20"/>
              </w:rPr>
            </w:pPr>
            <w:r>
              <w:rPr>
                <w:b/>
                <w:spacing w:val="-5"/>
                <w:w w:val="105"/>
                <w:sz w:val="20"/>
              </w:rPr>
              <w:t>100</w:t>
            </w:r>
          </w:p>
        </w:tc>
      </w:tr>
      <w:tr w:rsidR="00644799">
        <w:trPr>
          <w:trHeight w:val="289"/>
        </w:trPr>
        <w:tc>
          <w:tcPr>
            <w:tcW w:w="1866" w:type="dxa"/>
          </w:tcPr>
          <w:p w:rsidR="00644799" w:rsidRDefault="00E53327">
            <w:pPr>
              <w:pStyle w:val="TableParagraph"/>
              <w:ind w:left="54"/>
              <w:rPr>
                <w:b/>
                <w:sz w:val="20"/>
              </w:rPr>
            </w:pPr>
            <w:r>
              <w:rPr>
                <w:b/>
                <w:spacing w:val="-2"/>
                <w:w w:val="105"/>
                <w:sz w:val="20"/>
              </w:rPr>
              <w:t>Колоквиј(и)</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89"/>
        </w:trPr>
        <w:tc>
          <w:tcPr>
            <w:tcW w:w="1866" w:type="dxa"/>
          </w:tcPr>
          <w:p w:rsidR="00644799" w:rsidRDefault="00E53327">
            <w:pPr>
              <w:pStyle w:val="TableParagraph"/>
              <w:ind w:left="54"/>
              <w:rPr>
                <w:b/>
                <w:sz w:val="20"/>
              </w:rPr>
            </w:pPr>
            <w:r>
              <w:rPr>
                <w:b/>
                <w:sz w:val="20"/>
              </w:rPr>
              <w:t>Семинарски</w:t>
            </w:r>
            <w:r>
              <w:rPr>
                <w:spacing w:val="27"/>
                <w:sz w:val="20"/>
              </w:rPr>
              <w:t xml:space="preserve"> </w:t>
            </w:r>
            <w:r>
              <w:rPr>
                <w:b/>
                <w:spacing w:val="-5"/>
                <w:sz w:val="20"/>
              </w:rPr>
              <w:t>рад</w:t>
            </w:r>
          </w:p>
        </w:tc>
        <w:tc>
          <w:tcPr>
            <w:tcW w:w="1247" w:type="dxa"/>
          </w:tcPr>
          <w:p w:rsidR="00644799" w:rsidRDefault="00E53327">
            <w:pPr>
              <w:pStyle w:val="TableParagraph"/>
              <w:ind w:left="10" w:right="2"/>
              <w:jc w:val="center"/>
              <w:rPr>
                <w:b/>
                <w:sz w:val="20"/>
              </w:rPr>
            </w:pPr>
            <w:r>
              <w:rPr>
                <w:b/>
                <w:spacing w:val="-5"/>
                <w:w w:val="105"/>
                <w:sz w:val="20"/>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90"/>
        </w:trPr>
        <w:tc>
          <w:tcPr>
            <w:tcW w:w="9476" w:type="dxa"/>
            <w:gridSpan w:val="5"/>
            <w:tcBorders>
              <w:bottom w:val="nil"/>
            </w:tcBorders>
            <w:shd w:val="clear" w:color="auto" w:fill="71D2F4"/>
          </w:tcPr>
          <w:p w:rsidR="00644799" w:rsidRDefault="00E53327">
            <w:pPr>
              <w:pStyle w:val="TableParagraph"/>
              <w:ind w:left="54"/>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3"/>
                <w:w w:val="105"/>
                <w:sz w:val="20"/>
              </w:rPr>
              <w:t xml:space="preserve"> </w:t>
            </w:r>
            <w:r>
              <w:rPr>
                <w:b/>
                <w:spacing w:val="-2"/>
                <w:w w:val="105"/>
                <w:sz w:val="20"/>
              </w:rPr>
              <w:t>предмет:</w:t>
            </w:r>
          </w:p>
        </w:tc>
      </w:tr>
      <w:tr w:rsidR="00644799">
        <w:trPr>
          <w:trHeight w:val="287"/>
        </w:trPr>
        <w:tc>
          <w:tcPr>
            <w:tcW w:w="9476" w:type="dxa"/>
            <w:gridSpan w:val="5"/>
            <w:tcBorders>
              <w:top w:val="nil"/>
            </w:tcBorders>
          </w:tcPr>
          <w:p w:rsidR="00644799" w:rsidRDefault="00644799">
            <w:pPr>
              <w:pStyle w:val="TableParagraph"/>
              <w:spacing w:before="0"/>
              <w:ind w:left="0"/>
              <w:rPr>
                <w:sz w:val="18"/>
              </w:rPr>
            </w:pPr>
          </w:p>
        </w:tc>
      </w:tr>
      <w:tr w:rsidR="00644799">
        <w:trPr>
          <w:trHeight w:val="289"/>
        </w:trPr>
        <w:tc>
          <w:tcPr>
            <w:tcW w:w="9476" w:type="dxa"/>
            <w:gridSpan w:val="5"/>
          </w:tcPr>
          <w:p w:rsidR="00644799" w:rsidRDefault="00E53327">
            <w:pPr>
              <w:pStyle w:val="TableParagraph"/>
              <w:ind w:left="54"/>
              <w:rPr>
                <w:b/>
                <w:sz w:val="20"/>
              </w:rPr>
            </w:pPr>
            <w:r>
              <w:rPr>
                <w:b/>
                <w:spacing w:val="-2"/>
                <w:w w:val="105"/>
                <w:sz w:val="20"/>
              </w:rPr>
              <w:t>Име</w:t>
            </w:r>
            <w:r>
              <w:rPr>
                <w:spacing w:val="-7"/>
                <w:w w:val="105"/>
                <w:sz w:val="20"/>
              </w:rPr>
              <w:t xml:space="preserve"> </w:t>
            </w:r>
            <w:r>
              <w:rPr>
                <w:b/>
                <w:spacing w:val="-2"/>
                <w:w w:val="105"/>
                <w:sz w:val="20"/>
              </w:rPr>
              <w:t>и</w:t>
            </w:r>
            <w:r>
              <w:rPr>
                <w:spacing w:val="-4"/>
                <w:w w:val="105"/>
                <w:sz w:val="20"/>
              </w:rPr>
              <w:t xml:space="preserve"> </w:t>
            </w:r>
            <w:r>
              <w:rPr>
                <w:b/>
                <w:spacing w:val="-2"/>
                <w:w w:val="105"/>
                <w:sz w:val="20"/>
              </w:rPr>
              <w:t>презиме</w:t>
            </w:r>
            <w:r>
              <w:rPr>
                <w:spacing w:val="-4"/>
                <w:w w:val="105"/>
                <w:sz w:val="20"/>
              </w:rPr>
              <w:t xml:space="preserve"> </w:t>
            </w:r>
            <w:r>
              <w:rPr>
                <w:b/>
                <w:spacing w:val="-2"/>
                <w:w w:val="105"/>
                <w:sz w:val="20"/>
              </w:rPr>
              <w:t>наставника</w:t>
            </w:r>
            <w:r>
              <w:rPr>
                <w:spacing w:val="-4"/>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4"/>
                <w:w w:val="105"/>
                <w:sz w:val="20"/>
              </w:rPr>
              <w:t xml:space="preserve"> </w:t>
            </w:r>
            <w:r>
              <w:rPr>
                <w:b/>
                <w:spacing w:val="-2"/>
                <w:w w:val="105"/>
                <w:sz w:val="20"/>
              </w:rPr>
              <w:t>податке:</w:t>
            </w:r>
            <w:r>
              <w:rPr>
                <w:b/>
                <w:spacing w:val="-5"/>
                <w:w w:val="105"/>
                <w:sz w:val="20"/>
              </w:rPr>
              <w:t xml:space="preserve"> </w:t>
            </w:r>
            <w:r>
              <w:rPr>
                <w:b/>
                <w:spacing w:val="-2"/>
                <w:w w:val="105"/>
                <w:sz w:val="20"/>
              </w:rPr>
              <w:t>Доц.</w:t>
            </w:r>
            <w:r>
              <w:rPr>
                <w:b/>
                <w:spacing w:val="-6"/>
                <w:w w:val="105"/>
                <w:sz w:val="20"/>
              </w:rPr>
              <w:t xml:space="preserve"> </w:t>
            </w:r>
            <w:r>
              <w:rPr>
                <w:b/>
                <w:spacing w:val="-2"/>
                <w:w w:val="105"/>
                <w:sz w:val="20"/>
              </w:rPr>
              <w:t>др</w:t>
            </w:r>
            <w:r>
              <w:rPr>
                <w:spacing w:val="-3"/>
                <w:w w:val="105"/>
                <w:sz w:val="20"/>
              </w:rPr>
              <w:t xml:space="preserve"> </w:t>
            </w:r>
            <w:r>
              <w:rPr>
                <w:b/>
                <w:spacing w:val="-2"/>
                <w:w w:val="105"/>
                <w:sz w:val="20"/>
              </w:rPr>
              <w:t>Наташа</w:t>
            </w:r>
            <w:r>
              <w:rPr>
                <w:spacing w:val="-9"/>
                <w:w w:val="105"/>
                <w:sz w:val="20"/>
              </w:rPr>
              <w:t xml:space="preserve"> </w:t>
            </w:r>
            <w:r>
              <w:rPr>
                <w:b/>
                <w:spacing w:val="-2"/>
                <w:w w:val="105"/>
                <w:sz w:val="20"/>
              </w:rPr>
              <w:t>Тртић,</w:t>
            </w:r>
            <w:r>
              <w:rPr>
                <w:b/>
                <w:spacing w:val="-4"/>
                <w:w w:val="105"/>
                <w:sz w:val="20"/>
              </w:rPr>
              <w:t xml:space="preserve"> </w:t>
            </w:r>
            <w:r>
              <w:rPr>
                <w:b/>
                <w:spacing w:val="-2"/>
                <w:w w:val="105"/>
                <w:sz w:val="20"/>
              </w:rPr>
              <w:t>мр</w:t>
            </w:r>
            <w:r>
              <w:rPr>
                <w:spacing w:val="-4"/>
                <w:w w:val="105"/>
                <w:sz w:val="20"/>
              </w:rPr>
              <w:t xml:space="preserve"> </w:t>
            </w:r>
            <w:r>
              <w:rPr>
                <w:b/>
                <w:spacing w:val="-2"/>
                <w:w w:val="105"/>
                <w:sz w:val="20"/>
              </w:rPr>
              <w:t>Жељка</w:t>
            </w:r>
            <w:r>
              <w:rPr>
                <w:spacing w:val="-3"/>
                <w:w w:val="105"/>
                <w:sz w:val="20"/>
              </w:rPr>
              <w:t xml:space="preserve"> </w:t>
            </w:r>
            <w:r>
              <w:rPr>
                <w:b/>
                <w:spacing w:val="-2"/>
                <w:w w:val="105"/>
                <w:sz w:val="20"/>
              </w:rPr>
              <w:t>Којић</w:t>
            </w:r>
          </w:p>
        </w:tc>
      </w:tr>
    </w:tbl>
    <w:p w:rsidR="00644799" w:rsidRDefault="00644799">
      <w:pPr>
        <w:pStyle w:val="TableParagraph"/>
        <w:rPr>
          <w:b/>
          <w:sz w:val="20"/>
        </w:rPr>
        <w:sectPr w:rsidR="00644799">
          <w:type w:val="continuous"/>
          <w:pgSz w:w="12240" w:h="15840"/>
          <w:pgMar w:top="520" w:right="1080" w:bottom="5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6528"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27" name="Image 227"/>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93D90B5" id="Group 226" o:spid="_x0000_s1026" style="position:absolute;margin-left:259pt;margin-top:-43.55pt;width:59.8pt;height:70.1pt;z-index:15766528;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">
                      <v:shape id="Image 227"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NdPFAAAA3AAAAA8AAABkcnMvZG93bnJldi54bWxEj91qwkAUhO+FvsNyCt7VTQLVEt1I/wQF&#10;EZsWvD1kT5PQ7NmQ3cT49q5Q8HKYmW+Y1Xo0jRioc7VlBfEsAkFcWF1zqeDne/P0AsJ5ZI2NZVJw&#10;IQfr7GGywlTbM3/RkPtSBAi7FBVU3replK6oyKCb2ZY4eL+2M+iD7EqpOzwHuGlkEkVzabDmsFBh&#10;S+8VFX95bxTszebYP+t4O/84fb7tD67Z9RgrNX0cX5cgPI3+Hv5vb7WCJFnA7Uw4Aj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jXTxQAAANwAAAAPAAAAAAAAAAAAAAAA&#10;AJ8CAABkcnMvZG93bnJldi54bWxQSwUGAAAAAAQABAD3AAAAkQM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z w:val="20"/>
              </w:rPr>
              <w:t>ПРЕТХИРУРШКА</w:t>
            </w:r>
            <w:r>
              <w:rPr>
                <w:spacing w:val="42"/>
                <w:sz w:val="20"/>
              </w:rPr>
              <w:t xml:space="preserve"> </w:t>
            </w:r>
            <w:r>
              <w:rPr>
                <w:b/>
                <w:sz w:val="20"/>
              </w:rPr>
              <w:t>ОРТОДОНТСКА</w:t>
            </w:r>
            <w:r>
              <w:rPr>
                <w:spacing w:val="42"/>
                <w:sz w:val="20"/>
              </w:rPr>
              <w:t xml:space="preserve"> </w:t>
            </w:r>
            <w:r>
              <w:rPr>
                <w:b/>
                <w:spacing w:val="-2"/>
                <w:sz w:val="20"/>
              </w:rPr>
              <w:t>ТЕРАПИЈА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11.</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Проф.</w:t>
            </w:r>
            <w:r>
              <w:rPr>
                <w:spacing w:val="21"/>
                <w:w w:val="105"/>
                <w:sz w:val="18"/>
              </w:rPr>
              <w:t xml:space="preserve"> </w:t>
            </w:r>
            <w:r>
              <w:rPr>
                <w:w w:val="105"/>
                <w:sz w:val="18"/>
              </w:rPr>
              <w:t>др</w:t>
            </w:r>
            <w:r>
              <w:rPr>
                <w:spacing w:val="21"/>
                <w:w w:val="105"/>
                <w:sz w:val="18"/>
              </w:rPr>
              <w:t xml:space="preserve"> </w:t>
            </w:r>
            <w:r>
              <w:rPr>
                <w:w w:val="105"/>
                <w:sz w:val="18"/>
              </w:rPr>
              <w:t>Бранислав</w:t>
            </w:r>
            <w:r>
              <w:rPr>
                <w:spacing w:val="21"/>
                <w:w w:val="105"/>
                <w:sz w:val="18"/>
              </w:rPr>
              <w:t xml:space="preserve"> </w:t>
            </w:r>
            <w:r>
              <w:rPr>
                <w:w w:val="105"/>
                <w:sz w:val="18"/>
              </w:rPr>
              <w:t>Глишић,</w:t>
            </w:r>
            <w:r>
              <w:rPr>
                <w:spacing w:val="20"/>
                <w:w w:val="105"/>
                <w:sz w:val="18"/>
              </w:rPr>
              <w:t xml:space="preserve"> </w:t>
            </w:r>
            <w:r>
              <w:rPr>
                <w:w w:val="105"/>
                <w:sz w:val="18"/>
              </w:rPr>
              <w:t>проф.</w:t>
            </w:r>
            <w:r>
              <w:rPr>
                <w:spacing w:val="20"/>
                <w:w w:val="105"/>
                <w:sz w:val="18"/>
              </w:rPr>
              <w:t xml:space="preserve"> </w:t>
            </w:r>
            <w:proofErr w:type="gramStart"/>
            <w:r>
              <w:rPr>
                <w:w w:val="105"/>
                <w:sz w:val="18"/>
              </w:rPr>
              <w:t>др</w:t>
            </w:r>
            <w:proofErr w:type="gramEnd"/>
            <w:r>
              <w:rPr>
                <w:w w:val="105"/>
                <w:sz w:val="18"/>
              </w:rPr>
              <w:t xml:space="preserve"> Ненад</w:t>
            </w:r>
            <w:r>
              <w:rPr>
                <w:spacing w:val="21"/>
                <w:w w:val="105"/>
                <w:sz w:val="18"/>
              </w:rPr>
              <w:t xml:space="preserve"> </w:t>
            </w:r>
            <w:r>
              <w:rPr>
                <w:w w:val="105"/>
                <w:sz w:val="18"/>
              </w:rPr>
              <w:t>Недељковић,</w:t>
            </w:r>
            <w:r>
              <w:rPr>
                <w:spacing w:val="20"/>
                <w:w w:val="105"/>
                <w:sz w:val="18"/>
              </w:rPr>
              <w:t xml:space="preserve"> </w:t>
            </w:r>
            <w:r>
              <w:rPr>
                <w:w w:val="105"/>
                <w:sz w:val="18"/>
              </w:rPr>
              <w:t>доц.</w:t>
            </w:r>
            <w:r>
              <w:rPr>
                <w:spacing w:val="20"/>
                <w:w w:val="105"/>
                <w:sz w:val="18"/>
              </w:rPr>
              <w:t xml:space="preserve"> </w:t>
            </w:r>
            <w:r>
              <w:rPr>
                <w:w w:val="105"/>
                <w:sz w:val="18"/>
              </w:rPr>
              <w:t>др Владан</w:t>
            </w:r>
            <w:r>
              <w:rPr>
                <w:spacing w:val="21"/>
                <w:w w:val="105"/>
                <w:sz w:val="18"/>
              </w:rPr>
              <w:t xml:space="preserve"> </w:t>
            </w:r>
            <w:r>
              <w:rPr>
                <w:w w:val="105"/>
                <w:sz w:val="18"/>
              </w:rPr>
              <w:t>Мирјанић,</w:t>
            </w:r>
            <w:r>
              <w:rPr>
                <w:spacing w:val="80"/>
                <w:w w:val="105"/>
                <w:sz w:val="18"/>
              </w:rPr>
              <w:t xml:space="preserve"> </w:t>
            </w:r>
            <w:r>
              <w:rPr>
                <w:w w:val="105"/>
                <w:sz w:val="18"/>
              </w:rPr>
              <w:t>мр Мирјана Умићевић-Давидовић, мр Маријана Араповић-Савић, мр Адриана Арбутина</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w w:val="105"/>
                <w:sz w:val="18"/>
              </w:rPr>
              <w:t>Kомпетентност</w:t>
            </w:r>
            <w:r>
              <w:rPr>
                <w:spacing w:val="74"/>
                <w:w w:val="105"/>
                <w:sz w:val="18"/>
              </w:rPr>
              <w:t xml:space="preserve"> </w:t>
            </w:r>
            <w:r>
              <w:rPr>
                <w:w w:val="105"/>
                <w:sz w:val="18"/>
              </w:rPr>
              <w:t>у</w:t>
            </w:r>
            <w:r>
              <w:rPr>
                <w:spacing w:val="69"/>
                <w:w w:val="105"/>
                <w:sz w:val="18"/>
              </w:rPr>
              <w:t xml:space="preserve"> </w:t>
            </w:r>
            <w:r>
              <w:rPr>
                <w:w w:val="105"/>
                <w:sz w:val="18"/>
              </w:rPr>
              <w:t>ортогнато-хируrшкој</w:t>
            </w:r>
            <w:r>
              <w:rPr>
                <w:spacing w:val="71"/>
                <w:w w:val="105"/>
                <w:sz w:val="18"/>
              </w:rPr>
              <w:t xml:space="preserve"> </w:t>
            </w:r>
            <w:r>
              <w:rPr>
                <w:w w:val="105"/>
                <w:sz w:val="18"/>
              </w:rPr>
              <w:t>дијагностици,</w:t>
            </w:r>
            <w:r>
              <w:rPr>
                <w:spacing w:val="71"/>
                <w:w w:val="105"/>
                <w:sz w:val="18"/>
              </w:rPr>
              <w:t xml:space="preserve"> </w:t>
            </w:r>
            <w:r>
              <w:rPr>
                <w:w w:val="105"/>
                <w:sz w:val="18"/>
              </w:rPr>
              <w:t>постављању</w:t>
            </w:r>
            <w:r>
              <w:rPr>
                <w:spacing w:val="67"/>
                <w:w w:val="105"/>
                <w:sz w:val="18"/>
              </w:rPr>
              <w:t xml:space="preserve"> </w:t>
            </w:r>
            <w:r>
              <w:rPr>
                <w:w w:val="105"/>
                <w:sz w:val="18"/>
              </w:rPr>
              <w:t>адекватних</w:t>
            </w:r>
            <w:r>
              <w:rPr>
                <w:spacing w:val="73"/>
                <w:w w:val="105"/>
                <w:sz w:val="18"/>
              </w:rPr>
              <w:t xml:space="preserve"> </w:t>
            </w:r>
            <w:r>
              <w:rPr>
                <w:w w:val="105"/>
                <w:sz w:val="18"/>
              </w:rPr>
              <w:t>индикација</w:t>
            </w:r>
            <w:r>
              <w:rPr>
                <w:spacing w:val="71"/>
                <w:w w:val="105"/>
                <w:sz w:val="18"/>
              </w:rPr>
              <w:t xml:space="preserve"> </w:t>
            </w:r>
            <w:r>
              <w:rPr>
                <w:w w:val="105"/>
                <w:sz w:val="18"/>
              </w:rPr>
              <w:t>за</w:t>
            </w:r>
            <w:r>
              <w:rPr>
                <w:spacing w:val="72"/>
                <w:w w:val="105"/>
                <w:sz w:val="18"/>
              </w:rPr>
              <w:t xml:space="preserve"> </w:t>
            </w:r>
            <w:r>
              <w:rPr>
                <w:spacing w:val="-2"/>
                <w:w w:val="105"/>
                <w:sz w:val="18"/>
              </w:rPr>
              <w:t>претхирушки</w:t>
            </w:r>
          </w:p>
          <w:p w:rsidR="00644799" w:rsidRDefault="00E53327">
            <w:pPr>
              <w:pStyle w:val="TableParagraph"/>
              <w:spacing w:before="9" w:line="195" w:lineRule="exact"/>
              <w:rPr>
                <w:sz w:val="18"/>
              </w:rPr>
            </w:pPr>
            <w:proofErr w:type="gramStart"/>
            <w:r>
              <w:rPr>
                <w:sz w:val="18"/>
              </w:rPr>
              <w:t>ортодонтски</w:t>
            </w:r>
            <w:proofErr w:type="gramEnd"/>
            <w:r>
              <w:rPr>
                <w:spacing w:val="25"/>
                <w:sz w:val="18"/>
              </w:rPr>
              <w:t xml:space="preserve"> </w:t>
            </w:r>
            <w:r>
              <w:rPr>
                <w:sz w:val="18"/>
              </w:rPr>
              <w:t>третман,</w:t>
            </w:r>
            <w:r>
              <w:rPr>
                <w:spacing w:val="27"/>
                <w:sz w:val="18"/>
              </w:rPr>
              <w:t xml:space="preserve"> </w:t>
            </w:r>
            <w:r>
              <w:rPr>
                <w:sz w:val="18"/>
              </w:rPr>
              <w:t>правилном</w:t>
            </w:r>
            <w:r>
              <w:rPr>
                <w:spacing w:val="24"/>
                <w:sz w:val="18"/>
              </w:rPr>
              <w:t xml:space="preserve"> </w:t>
            </w:r>
            <w:r>
              <w:rPr>
                <w:sz w:val="18"/>
              </w:rPr>
              <w:t>и</w:t>
            </w:r>
            <w:r>
              <w:rPr>
                <w:spacing w:val="25"/>
                <w:sz w:val="18"/>
              </w:rPr>
              <w:t xml:space="preserve"> </w:t>
            </w:r>
            <w:r>
              <w:rPr>
                <w:sz w:val="18"/>
              </w:rPr>
              <w:t>правовременом</w:t>
            </w:r>
            <w:r>
              <w:rPr>
                <w:spacing w:val="31"/>
                <w:sz w:val="18"/>
              </w:rPr>
              <w:t xml:space="preserve"> </w:t>
            </w:r>
            <w:r>
              <w:rPr>
                <w:sz w:val="18"/>
              </w:rPr>
              <w:t>упућивању</w:t>
            </w:r>
            <w:r>
              <w:rPr>
                <w:spacing w:val="15"/>
                <w:sz w:val="18"/>
              </w:rPr>
              <w:t xml:space="preserve"> </w:t>
            </w:r>
            <w:r>
              <w:rPr>
                <w:sz w:val="18"/>
              </w:rPr>
              <w:t>пацијената</w:t>
            </w:r>
            <w:r>
              <w:rPr>
                <w:spacing w:val="26"/>
                <w:sz w:val="18"/>
              </w:rPr>
              <w:t xml:space="preserve"> </w:t>
            </w:r>
            <w:r>
              <w:rPr>
                <w:sz w:val="18"/>
              </w:rPr>
              <w:t>специјалисти</w:t>
            </w:r>
            <w:r>
              <w:rPr>
                <w:spacing w:val="26"/>
                <w:sz w:val="18"/>
              </w:rPr>
              <w:t xml:space="preserve"> </w:t>
            </w:r>
            <w:r>
              <w:rPr>
                <w:sz w:val="18"/>
              </w:rPr>
              <w:t>за</w:t>
            </w:r>
            <w:r>
              <w:rPr>
                <w:spacing w:val="27"/>
                <w:sz w:val="18"/>
              </w:rPr>
              <w:t xml:space="preserve"> </w:t>
            </w:r>
            <w:r>
              <w:rPr>
                <w:sz w:val="18"/>
              </w:rPr>
              <w:t>ортопедију</w:t>
            </w:r>
            <w:r>
              <w:rPr>
                <w:spacing w:val="18"/>
                <w:sz w:val="18"/>
              </w:rPr>
              <w:t xml:space="preserve"> </w:t>
            </w:r>
            <w:r>
              <w:rPr>
                <w:spacing w:val="-2"/>
                <w:sz w:val="18"/>
              </w:rPr>
              <w:t>вилица.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1729"/>
        </w:trPr>
        <w:tc>
          <w:tcPr>
            <w:tcW w:w="9464" w:type="dxa"/>
            <w:gridSpan w:val="2"/>
          </w:tcPr>
          <w:p w:rsidR="00644799" w:rsidRDefault="00E53327">
            <w:pPr>
              <w:pStyle w:val="TableParagraph"/>
              <w:spacing w:before="0" w:line="252" w:lineRule="auto"/>
              <w:ind w:right="87"/>
              <w:jc w:val="both"/>
              <w:rPr>
                <w:sz w:val="18"/>
              </w:rPr>
            </w:pPr>
            <w:r>
              <w:rPr>
                <w:w w:val="105"/>
                <w:sz w:val="18"/>
              </w:rPr>
              <w:t>Способност у препознавању тежих случајева који су ван компетентности просјечног општег доктора денталне медицине</w:t>
            </w:r>
            <w:proofErr w:type="gramStart"/>
            <w:r>
              <w:rPr>
                <w:w w:val="105"/>
                <w:sz w:val="18"/>
              </w:rPr>
              <w:t>..</w:t>
            </w:r>
            <w:proofErr w:type="gramEnd"/>
            <w:r>
              <w:rPr>
                <w:spacing w:val="-1"/>
                <w:w w:val="105"/>
                <w:sz w:val="18"/>
              </w:rPr>
              <w:t xml:space="preserve"> </w:t>
            </w:r>
            <w:r>
              <w:rPr>
                <w:w w:val="105"/>
                <w:sz w:val="18"/>
              </w:rPr>
              <w:t>Разумијевање и познавање:</w:t>
            </w:r>
            <w:r>
              <w:rPr>
                <w:spacing w:val="-2"/>
                <w:w w:val="105"/>
                <w:sz w:val="18"/>
              </w:rPr>
              <w:t xml:space="preserve"> </w:t>
            </w:r>
            <w:r>
              <w:rPr>
                <w:w w:val="105"/>
                <w:sz w:val="18"/>
              </w:rPr>
              <w:t>индикација за</w:t>
            </w:r>
            <w:r>
              <w:rPr>
                <w:spacing w:val="-2"/>
                <w:w w:val="105"/>
                <w:sz w:val="18"/>
              </w:rPr>
              <w:t xml:space="preserve"> </w:t>
            </w:r>
            <w:r>
              <w:rPr>
                <w:w w:val="105"/>
                <w:sz w:val="18"/>
              </w:rPr>
              <w:t>лијечење</w:t>
            </w:r>
            <w:r>
              <w:rPr>
                <w:spacing w:val="-2"/>
                <w:w w:val="105"/>
                <w:sz w:val="18"/>
              </w:rPr>
              <w:t xml:space="preserve"> </w:t>
            </w:r>
            <w:r>
              <w:rPr>
                <w:w w:val="105"/>
                <w:sz w:val="18"/>
              </w:rPr>
              <w:t>и могућности разумљивог објашњавања пацијенту и родитељима плана лијечења, циља лијечења и евентуалних компликација током лијечења; ограничења и могућности ортодонтске терапије; могућности савремене ортодонт</w:t>
            </w:r>
            <w:r>
              <w:rPr>
                <w:w w:val="105"/>
                <w:sz w:val="18"/>
              </w:rPr>
              <w:t>ско-хируршке терапије; принципа ортодонтске претхирушке терапије код различитих деформитета лица и вилица. Познавање: кефалометријског планирања ортодонтско-хирушке</w:t>
            </w:r>
            <w:r>
              <w:rPr>
                <w:spacing w:val="-3"/>
                <w:w w:val="105"/>
                <w:sz w:val="18"/>
              </w:rPr>
              <w:t xml:space="preserve"> </w:t>
            </w:r>
            <w:r>
              <w:rPr>
                <w:w w:val="105"/>
                <w:sz w:val="18"/>
              </w:rPr>
              <w:t>терапије,</w:t>
            </w:r>
            <w:r>
              <w:rPr>
                <w:spacing w:val="-4"/>
                <w:w w:val="105"/>
                <w:sz w:val="18"/>
              </w:rPr>
              <w:t xml:space="preserve"> </w:t>
            </w:r>
            <w:r>
              <w:rPr>
                <w:w w:val="105"/>
                <w:sz w:val="18"/>
              </w:rPr>
              <w:t>планирање</w:t>
            </w:r>
            <w:r>
              <w:rPr>
                <w:spacing w:val="-2"/>
                <w:w w:val="105"/>
                <w:sz w:val="18"/>
              </w:rPr>
              <w:t xml:space="preserve"> </w:t>
            </w:r>
            <w:r>
              <w:rPr>
                <w:w w:val="105"/>
                <w:sz w:val="18"/>
              </w:rPr>
              <w:t>терапије</w:t>
            </w:r>
            <w:r>
              <w:rPr>
                <w:spacing w:val="-3"/>
                <w:w w:val="105"/>
                <w:sz w:val="18"/>
              </w:rPr>
              <w:t xml:space="preserve"> </w:t>
            </w:r>
            <w:r>
              <w:rPr>
                <w:w w:val="105"/>
                <w:sz w:val="18"/>
              </w:rPr>
              <w:t>на</w:t>
            </w:r>
            <w:r>
              <w:rPr>
                <w:spacing w:val="-4"/>
                <w:w w:val="105"/>
                <w:sz w:val="18"/>
              </w:rPr>
              <w:t xml:space="preserve"> </w:t>
            </w:r>
            <w:r>
              <w:rPr>
                <w:w w:val="105"/>
                <w:sz w:val="18"/>
              </w:rPr>
              <w:t>студијским</w:t>
            </w:r>
            <w:r>
              <w:rPr>
                <w:spacing w:val="-2"/>
                <w:w w:val="105"/>
                <w:sz w:val="18"/>
              </w:rPr>
              <w:t xml:space="preserve"> </w:t>
            </w:r>
            <w:r>
              <w:rPr>
                <w:w w:val="105"/>
                <w:sz w:val="18"/>
              </w:rPr>
              <w:t>моделима,</w:t>
            </w:r>
            <w:r>
              <w:rPr>
                <w:spacing w:val="-4"/>
                <w:w w:val="105"/>
                <w:sz w:val="18"/>
              </w:rPr>
              <w:t xml:space="preserve"> </w:t>
            </w:r>
            <w:r>
              <w:rPr>
                <w:w w:val="105"/>
                <w:sz w:val="18"/>
              </w:rPr>
              <w:t>планирање</w:t>
            </w:r>
            <w:r>
              <w:rPr>
                <w:spacing w:val="-4"/>
                <w:w w:val="105"/>
                <w:sz w:val="18"/>
              </w:rPr>
              <w:t xml:space="preserve"> </w:t>
            </w:r>
            <w:r>
              <w:rPr>
                <w:w w:val="105"/>
                <w:sz w:val="18"/>
              </w:rPr>
              <w:t>терапије</w:t>
            </w:r>
            <w:r>
              <w:rPr>
                <w:spacing w:val="-4"/>
                <w:w w:val="105"/>
                <w:sz w:val="18"/>
              </w:rPr>
              <w:t xml:space="preserve"> </w:t>
            </w:r>
            <w:r>
              <w:rPr>
                <w:w w:val="105"/>
                <w:sz w:val="18"/>
              </w:rPr>
              <w:t>на</w:t>
            </w:r>
            <w:r>
              <w:rPr>
                <w:spacing w:val="-3"/>
                <w:w w:val="105"/>
                <w:sz w:val="18"/>
              </w:rPr>
              <w:t xml:space="preserve"> </w:t>
            </w:r>
            <w:r>
              <w:rPr>
                <w:w w:val="105"/>
                <w:sz w:val="18"/>
              </w:rPr>
              <w:t>фотографији лица</w:t>
            </w:r>
            <w:r>
              <w:rPr>
                <w:spacing w:val="26"/>
                <w:w w:val="105"/>
                <w:sz w:val="18"/>
              </w:rPr>
              <w:t xml:space="preserve"> </w:t>
            </w:r>
            <w:r>
              <w:rPr>
                <w:w w:val="105"/>
                <w:sz w:val="18"/>
              </w:rPr>
              <w:t>пацијента,</w:t>
            </w:r>
            <w:r>
              <w:rPr>
                <w:spacing w:val="26"/>
                <w:w w:val="105"/>
                <w:sz w:val="18"/>
              </w:rPr>
              <w:t xml:space="preserve"> </w:t>
            </w:r>
            <w:r>
              <w:rPr>
                <w:w w:val="105"/>
                <w:sz w:val="18"/>
              </w:rPr>
              <w:t>денталнекомпликације</w:t>
            </w:r>
            <w:r>
              <w:rPr>
                <w:spacing w:val="29"/>
                <w:w w:val="105"/>
                <w:sz w:val="18"/>
              </w:rPr>
              <w:t xml:space="preserve"> </w:t>
            </w:r>
            <w:r>
              <w:rPr>
                <w:w w:val="105"/>
                <w:sz w:val="18"/>
              </w:rPr>
              <w:t>код</w:t>
            </w:r>
            <w:r>
              <w:rPr>
                <w:spacing w:val="26"/>
                <w:w w:val="105"/>
                <w:sz w:val="18"/>
              </w:rPr>
              <w:t xml:space="preserve"> </w:t>
            </w:r>
            <w:r>
              <w:rPr>
                <w:w w:val="105"/>
                <w:sz w:val="18"/>
              </w:rPr>
              <w:t>пацијената</w:t>
            </w:r>
            <w:r>
              <w:rPr>
                <w:spacing w:val="29"/>
                <w:w w:val="105"/>
                <w:sz w:val="18"/>
              </w:rPr>
              <w:t xml:space="preserve"> </w:t>
            </w:r>
            <w:r>
              <w:rPr>
                <w:w w:val="105"/>
                <w:sz w:val="18"/>
              </w:rPr>
              <w:t>са</w:t>
            </w:r>
            <w:r>
              <w:rPr>
                <w:spacing w:val="24"/>
                <w:w w:val="105"/>
                <w:sz w:val="18"/>
              </w:rPr>
              <w:t xml:space="preserve"> </w:t>
            </w:r>
            <w:r>
              <w:rPr>
                <w:w w:val="105"/>
                <w:sz w:val="18"/>
              </w:rPr>
              <w:t>расцјепима</w:t>
            </w:r>
            <w:r>
              <w:rPr>
                <w:spacing w:val="29"/>
                <w:w w:val="105"/>
                <w:sz w:val="18"/>
              </w:rPr>
              <w:t xml:space="preserve"> </w:t>
            </w:r>
            <w:r>
              <w:rPr>
                <w:w w:val="105"/>
                <w:sz w:val="18"/>
              </w:rPr>
              <w:t>усне</w:t>
            </w:r>
            <w:r>
              <w:rPr>
                <w:spacing w:val="26"/>
                <w:w w:val="105"/>
                <w:sz w:val="18"/>
              </w:rPr>
              <w:t xml:space="preserve"> </w:t>
            </w:r>
            <w:r>
              <w:rPr>
                <w:w w:val="105"/>
                <w:sz w:val="18"/>
              </w:rPr>
              <w:t>и</w:t>
            </w:r>
            <w:r>
              <w:rPr>
                <w:spacing w:val="26"/>
                <w:w w:val="105"/>
                <w:sz w:val="18"/>
              </w:rPr>
              <w:t xml:space="preserve"> </w:t>
            </w:r>
            <w:r>
              <w:rPr>
                <w:w w:val="105"/>
                <w:sz w:val="18"/>
              </w:rPr>
              <w:t>непца,</w:t>
            </w:r>
            <w:r>
              <w:rPr>
                <w:spacing w:val="26"/>
                <w:w w:val="105"/>
                <w:sz w:val="18"/>
              </w:rPr>
              <w:t xml:space="preserve"> </w:t>
            </w:r>
            <w:r>
              <w:rPr>
                <w:w w:val="105"/>
                <w:sz w:val="18"/>
              </w:rPr>
              <w:t>денталнекомпликације</w:t>
            </w:r>
            <w:r>
              <w:rPr>
                <w:spacing w:val="29"/>
                <w:w w:val="105"/>
                <w:sz w:val="18"/>
              </w:rPr>
              <w:t xml:space="preserve"> </w:t>
            </w:r>
            <w:r>
              <w:rPr>
                <w:w w:val="105"/>
                <w:sz w:val="18"/>
              </w:rPr>
              <w:t>код</w:t>
            </w:r>
          </w:p>
          <w:p w:rsidR="00644799" w:rsidRDefault="00E53327">
            <w:pPr>
              <w:pStyle w:val="TableParagraph"/>
              <w:spacing w:before="0" w:line="191" w:lineRule="exact"/>
              <w:jc w:val="both"/>
              <w:rPr>
                <w:sz w:val="18"/>
              </w:rPr>
            </w:pPr>
            <w:proofErr w:type="gramStart"/>
            <w:r>
              <w:rPr>
                <w:sz w:val="18"/>
              </w:rPr>
              <w:t>пацијената</w:t>
            </w:r>
            <w:proofErr w:type="gramEnd"/>
            <w:r>
              <w:rPr>
                <w:spacing w:val="25"/>
                <w:sz w:val="18"/>
              </w:rPr>
              <w:t xml:space="preserve"> </w:t>
            </w:r>
            <w:r>
              <w:rPr>
                <w:sz w:val="18"/>
              </w:rPr>
              <w:t>са</w:t>
            </w:r>
            <w:r>
              <w:rPr>
                <w:spacing w:val="21"/>
                <w:sz w:val="18"/>
              </w:rPr>
              <w:t xml:space="preserve"> </w:t>
            </w:r>
            <w:r>
              <w:rPr>
                <w:sz w:val="18"/>
              </w:rPr>
              <w:t>синдромима</w:t>
            </w:r>
            <w:r>
              <w:rPr>
                <w:spacing w:val="28"/>
                <w:sz w:val="18"/>
              </w:rPr>
              <w:t xml:space="preserve"> </w:t>
            </w:r>
            <w:r>
              <w:rPr>
                <w:sz w:val="18"/>
              </w:rPr>
              <w:t>орофацијалне</w:t>
            </w:r>
            <w:r>
              <w:rPr>
                <w:spacing w:val="21"/>
                <w:sz w:val="18"/>
              </w:rPr>
              <w:t xml:space="preserve"> </w:t>
            </w:r>
            <w:r>
              <w:rPr>
                <w:spacing w:val="-2"/>
                <w:sz w:val="18"/>
              </w:rPr>
              <w:t>регије.</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Садржај</w:t>
            </w:r>
            <w:r>
              <w:rPr>
                <w:spacing w:val="23"/>
                <w:sz w:val="20"/>
              </w:rPr>
              <w:t xml:space="preserve"> </w:t>
            </w:r>
            <w:r>
              <w:rPr>
                <w:b/>
                <w:spacing w:val="-2"/>
                <w:sz w:val="20"/>
              </w:rPr>
              <w:t>предмета:</w:t>
            </w:r>
          </w:p>
        </w:tc>
      </w:tr>
      <w:tr w:rsidR="00644799">
        <w:trPr>
          <w:trHeight w:val="5188"/>
        </w:trPr>
        <w:tc>
          <w:tcPr>
            <w:tcW w:w="9464" w:type="dxa"/>
            <w:gridSpan w:val="2"/>
          </w:tcPr>
          <w:p w:rsidR="00644799" w:rsidRDefault="00E53327">
            <w:pPr>
              <w:pStyle w:val="TableParagraph"/>
              <w:spacing w:before="0" w:line="207"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49" w:lineRule="auto"/>
              <w:ind w:right="88"/>
              <w:jc w:val="both"/>
              <w:rPr>
                <w:sz w:val="18"/>
              </w:rPr>
            </w:pPr>
            <w:r>
              <w:rPr>
                <w:w w:val="105"/>
                <w:sz w:val="18"/>
              </w:rPr>
              <w:t>Потреба за ортодонтско-хируршком терапијом; етиолошки фактори развоја</w:t>
            </w:r>
            <w:r>
              <w:rPr>
                <w:w w:val="105"/>
                <w:sz w:val="18"/>
              </w:rPr>
              <w:t xml:space="preserve"> дентофацијалних деформитета. Психосоцијална</w:t>
            </w:r>
            <w:r>
              <w:rPr>
                <w:spacing w:val="-3"/>
                <w:w w:val="105"/>
                <w:sz w:val="18"/>
              </w:rPr>
              <w:t xml:space="preserve"> </w:t>
            </w:r>
            <w:r>
              <w:rPr>
                <w:w w:val="105"/>
                <w:sz w:val="18"/>
              </w:rPr>
              <w:t>разматрања у</w:t>
            </w:r>
            <w:r>
              <w:rPr>
                <w:spacing w:val="-6"/>
                <w:w w:val="105"/>
                <w:sz w:val="18"/>
              </w:rPr>
              <w:t xml:space="preserve"> </w:t>
            </w:r>
            <w:r>
              <w:rPr>
                <w:w w:val="105"/>
                <w:sz w:val="18"/>
              </w:rPr>
              <w:t>ортодонцији</w:t>
            </w:r>
            <w:r>
              <w:rPr>
                <w:spacing w:val="-1"/>
                <w:w w:val="105"/>
                <w:sz w:val="18"/>
              </w:rPr>
              <w:t xml:space="preserve"> </w:t>
            </w:r>
            <w:r>
              <w:rPr>
                <w:w w:val="105"/>
                <w:sz w:val="18"/>
              </w:rPr>
              <w:t>и хирургији.</w:t>
            </w:r>
            <w:r>
              <w:rPr>
                <w:spacing w:val="-1"/>
                <w:w w:val="105"/>
                <w:sz w:val="18"/>
              </w:rPr>
              <w:t xml:space="preserve"> </w:t>
            </w:r>
            <w:r>
              <w:rPr>
                <w:w w:val="105"/>
                <w:sz w:val="18"/>
              </w:rPr>
              <w:t>Медицинска</w:t>
            </w:r>
            <w:r>
              <w:rPr>
                <w:spacing w:val="-2"/>
                <w:w w:val="105"/>
                <w:sz w:val="18"/>
              </w:rPr>
              <w:t xml:space="preserve"> </w:t>
            </w:r>
            <w:r>
              <w:rPr>
                <w:w w:val="105"/>
                <w:sz w:val="18"/>
              </w:rPr>
              <w:t>документација за</w:t>
            </w:r>
            <w:r>
              <w:rPr>
                <w:spacing w:val="-3"/>
                <w:w w:val="105"/>
                <w:sz w:val="18"/>
              </w:rPr>
              <w:t xml:space="preserve"> </w:t>
            </w:r>
            <w:r>
              <w:rPr>
                <w:w w:val="105"/>
                <w:sz w:val="18"/>
              </w:rPr>
              <w:t>претхирушку</w:t>
            </w:r>
            <w:r>
              <w:rPr>
                <w:spacing w:val="-3"/>
                <w:w w:val="105"/>
                <w:sz w:val="18"/>
              </w:rPr>
              <w:t xml:space="preserve"> </w:t>
            </w:r>
            <w:r>
              <w:rPr>
                <w:w w:val="105"/>
                <w:sz w:val="18"/>
              </w:rPr>
              <w:t>ортодонтску терапију. Ортодонтска камуфлажа наспрам ортодонтско-хирушке терапије дентофацијалних деформитета. Планирање претхирушке</w:t>
            </w:r>
            <w:r>
              <w:rPr>
                <w:w w:val="105"/>
                <w:sz w:val="18"/>
              </w:rPr>
              <w:t xml:space="preserve"> ортодонтске терапије на студијским моделима вилица. Планирање претхирушке ортодонтске терапије на кефалометријским снимцима и фотографијама пацијената. Специфичности плана лијечења у претхирушкој ортодонтској терапији: ко, шта, када. Хируршки аспекти коре</w:t>
            </w:r>
            <w:r>
              <w:rPr>
                <w:w w:val="105"/>
                <w:sz w:val="18"/>
              </w:rPr>
              <w:t>кције дентофацијалних деформитета. Претхирушка ортодонтска терапија пацијената са скелетном III класом.</w:t>
            </w:r>
            <w:r>
              <w:rPr>
                <w:spacing w:val="40"/>
                <w:w w:val="105"/>
                <w:sz w:val="18"/>
              </w:rPr>
              <w:t xml:space="preserve"> </w:t>
            </w:r>
            <w:r>
              <w:rPr>
                <w:w w:val="105"/>
                <w:sz w:val="18"/>
              </w:rPr>
              <w:t>Претхирушка ортодонтска терапија пацијената</w:t>
            </w:r>
            <w:r>
              <w:rPr>
                <w:spacing w:val="-1"/>
                <w:w w:val="105"/>
                <w:sz w:val="18"/>
              </w:rPr>
              <w:t xml:space="preserve"> </w:t>
            </w:r>
            <w:r>
              <w:rPr>
                <w:w w:val="105"/>
                <w:sz w:val="18"/>
              </w:rPr>
              <w:t>са</w:t>
            </w:r>
            <w:r>
              <w:rPr>
                <w:spacing w:val="-2"/>
                <w:w w:val="105"/>
                <w:sz w:val="18"/>
              </w:rPr>
              <w:t xml:space="preserve"> </w:t>
            </w:r>
            <w:r>
              <w:rPr>
                <w:w w:val="105"/>
                <w:sz w:val="18"/>
              </w:rPr>
              <w:t>скелетном II класом. Претхирушка ортодонтска</w:t>
            </w:r>
            <w:r>
              <w:rPr>
                <w:spacing w:val="-1"/>
                <w:w w:val="105"/>
                <w:sz w:val="18"/>
              </w:rPr>
              <w:t xml:space="preserve"> </w:t>
            </w:r>
            <w:r>
              <w:rPr>
                <w:w w:val="105"/>
                <w:sz w:val="18"/>
              </w:rPr>
              <w:t>терапија</w:t>
            </w:r>
            <w:r>
              <w:rPr>
                <w:spacing w:val="-2"/>
                <w:w w:val="105"/>
                <w:sz w:val="18"/>
              </w:rPr>
              <w:t xml:space="preserve"> </w:t>
            </w:r>
            <w:r>
              <w:rPr>
                <w:w w:val="105"/>
                <w:sz w:val="18"/>
              </w:rPr>
              <w:t>пацијената</w:t>
            </w:r>
            <w:r>
              <w:rPr>
                <w:spacing w:val="-1"/>
                <w:w w:val="105"/>
                <w:sz w:val="18"/>
              </w:rPr>
              <w:t xml:space="preserve"> </w:t>
            </w:r>
            <w:r>
              <w:rPr>
                <w:w w:val="105"/>
                <w:sz w:val="18"/>
              </w:rPr>
              <w:t>са</w:t>
            </w:r>
            <w:r>
              <w:rPr>
                <w:spacing w:val="-2"/>
                <w:w w:val="105"/>
                <w:sz w:val="18"/>
              </w:rPr>
              <w:t xml:space="preserve"> </w:t>
            </w:r>
            <w:r>
              <w:rPr>
                <w:w w:val="105"/>
                <w:sz w:val="18"/>
              </w:rPr>
              <w:t>асиметријама лица. Претхирушка ортодо</w:t>
            </w:r>
            <w:r>
              <w:rPr>
                <w:w w:val="105"/>
                <w:sz w:val="18"/>
              </w:rPr>
              <w:t>нтска терапија пацијената са скелетним отвореним и дубоким загрижајем. Претхирушка ортодонтска терапија пацијената са расцјепима усне и непца. Претхирушка ортодонтска терапија пацијената са синдромима главе и врата. Специфичности ретенције постигнутих резу</w:t>
            </w:r>
            <w:r>
              <w:rPr>
                <w:w w:val="105"/>
                <w:sz w:val="18"/>
              </w:rPr>
              <w:t>лтата после ортодонтско-хирушког лијечења дентофацијалних деформитета.</w:t>
            </w:r>
          </w:p>
          <w:p w:rsidR="00644799" w:rsidRDefault="00E53327">
            <w:pPr>
              <w:pStyle w:val="TableParagraph"/>
              <w:spacing w:before="11"/>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Диференцијална дијагноза дентоалвеолатних и скелетних ортодонтских аномалија. Израда set-up-а на студијским моделима. Планирање хируршке интервенције на студијским</w:t>
            </w:r>
            <w:r>
              <w:rPr>
                <w:w w:val="105"/>
                <w:sz w:val="18"/>
              </w:rPr>
              <w:t xml:space="preserve"> моделима. Планирање хируршке интервенције на студијским</w:t>
            </w:r>
            <w:r>
              <w:rPr>
                <w:spacing w:val="-8"/>
                <w:w w:val="105"/>
                <w:sz w:val="18"/>
              </w:rPr>
              <w:t xml:space="preserve"> </w:t>
            </w:r>
            <w:r>
              <w:rPr>
                <w:w w:val="105"/>
                <w:sz w:val="18"/>
              </w:rPr>
              <w:t>моделима.</w:t>
            </w:r>
            <w:r>
              <w:rPr>
                <w:spacing w:val="-6"/>
                <w:w w:val="105"/>
                <w:sz w:val="18"/>
              </w:rPr>
              <w:t xml:space="preserve"> </w:t>
            </w:r>
            <w:r>
              <w:rPr>
                <w:w w:val="105"/>
                <w:sz w:val="18"/>
              </w:rPr>
              <w:t>Планирање</w:t>
            </w:r>
            <w:r>
              <w:rPr>
                <w:spacing w:val="-8"/>
                <w:w w:val="105"/>
                <w:sz w:val="18"/>
              </w:rPr>
              <w:t xml:space="preserve"> </w:t>
            </w:r>
            <w:r>
              <w:rPr>
                <w:w w:val="105"/>
                <w:sz w:val="18"/>
              </w:rPr>
              <w:t>хируршке</w:t>
            </w:r>
            <w:r>
              <w:rPr>
                <w:spacing w:val="-6"/>
                <w:w w:val="105"/>
                <w:sz w:val="18"/>
              </w:rPr>
              <w:t xml:space="preserve"> </w:t>
            </w:r>
            <w:r>
              <w:rPr>
                <w:w w:val="105"/>
                <w:sz w:val="18"/>
              </w:rPr>
              <w:t>интервенције</w:t>
            </w:r>
            <w:r>
              <w:rPr>
                <w:spacing w:val="-6"/>
                <w:w w:val="105"/>
                <w:sz w:val="18"/>
              </w:rPr>
              <w:t xml:space="preserve"> </w:t>
            </w:r>
            <w:r>
              <w:rPr>
                <w:w w:val="105"/>
                <w:sz w:val="18"/>
              </w:rPr>
              <w:t>на</w:t>
            </w:r>
            <w:r>
              <w:rPr>
                <w:spacing w:val="-6"/>
                <w:w w:val="105"/>
                <w:sz w:val="18"/>
              </w:rPr>
              <w:t xml:space="preserve"> </w:t>
            </w:r>
            <w:r>
              <w:rPr>
                <w:w w:val="105"/>
                <w:sz w:val="18"/>
              </w:rPr>
              <w:t>кефалометријском</w:t>
            </w:r>
            <w:r>
              <w:rPr>
                <w:spacing w:val="-7"/>
                <w:w w:val="105"/>
                <w:sz w:val="18"/>
              </w:rPr>
              <w:t xml:space="preserve"> </w:t>
            </w:r>
            <w:r>
              <w:rPr>
                <w:w w:val="105"/>
                <w:sz w:val="18"/>
              </w:rPr>
              <w:t>снимку.</w:t>
            </w:r>
            <w:r>
              <w:rPr>
                <w:spacing w:val="-4"/>
                <w:w w:val="105"/>
                <w:sz w:val="18"/>
              </w:rPr>
              <w:t xml:space="preserve"> </w:t>
            </w:r>
            <w:r>
              <w:rPr>
                <w:w w:val="105"/>
                <w:sz w:val="18"/>
              </w:rPr>
              <w:t>Компјутерско</w:t>
            </w:r>
            <w:r>
              <w:rPr>
                <w:spacing w:val="-9"/>
                <w:w w:val="105"/>
                <w:sz w:val="18"/>
              </w:rPr>
              <w:t xml:space="preserve"> </w:t>
            </w:r>
            <w:r>
              <w:rPr>
                <w:w w:val="105"/>
                <w:sz w:val="18"/>
              </w:rPr>
              <w:t>планирање хируршког захвата-преношење фотографије и снимка у компјутерски прогам. Компјутерско планирање хируршког з</w:t>
            </w:r>
            <w:r>
              <w:rPr>
                <w:w w:val="105"/>
                <w:sz w:val="18"/>
              </w:rPr>
              <w:t xml:space="preserve">ахвата-обиљежавање тачака и равни. Компјутерско планирање хируршког захвата-симулације резултата хируршке интервенције. Планирање исхода хируршке интервенције на фотографији. Терапија пацијената са скелетним аномалијама антеропостериорног правца. Терапија </w:t>
            </w:r>
            <w:r>
              <w:rPr>
                <w:w w:val="105"/>
                <w:sz w:val="18"/>
              </w:rPr>
              <w:t>пацијената са скелетнним аномалијама</w:t>
            </w:r>
            <w:r>
              <w:rPr>
                <w:spacing w:val="-7"/>
                <w:w w:val="105"/>
                <w:sz w:val="18"/>
              </w:rPr>
              <w:t xml:space="preserve"> </w:t>
            </w:r>
            <w:r>
              <w:rPr>
                <w:w w:val="105"/>
                <w:sz w:val="18"/>
              </w:rPr>
              <w:t>вертикалног</w:t>
            </w:r>
            <w:r>
              <w:rPr>
                <w:spacing w:val="-8"/>
                <w:w w:val="105"/>
                <w:sz w:val="18"/>
              </w:rPr>
              <w:t xml:space="preserve"> </w:t>
            </w:r>
            <w:r>
              <w:rPr>
                <w:w w:val="105"/>
                <w:sz w:val="18"/>
              </w:rPr>
              <w:t>правца.</w:t>
            </w:r>
            <w:r>
              <w:rPr>
                <w:spacing w:val="-10"/>
                <w:w w:val="105"/>
                <w:sz w:val="18"/>
              </w:rPr>
              <w:t xml:space="preserve"> </w:t>
            </w:r>
            <w:r>
              <w:rPr>
                <w:w w:val="105"/>
                <w:sz w:val="18"/>
              </w:rPr>
              <w:t>Терапија</w:t>
            </w:r>
            <w:r>
              <w:rPr>
                <w:spacing w:val="-10"/>
                <w:w w:val="105"/>
                <w:sz w:val="18"/>
              </w:rPr>
              <w:t xml:space="preserve"> </w:t>
            </w:r>
            <w:r>
              <w:rPr>
                <w:w w:val="105"/>
                <w:sz w:val="18"/>
              </w:rPr>
              <w:t>пацијената</w:t>
            </w:r>
            <w:r>
              <w:rPr>
                <w:spacing w:val="-6"/>
                <w:w w:val="105"/>
                <w:sz w:val="18"/>
              </w:rPr>
              <w:t xml:space="preserve"> </w:t>
            </w:r>
            <w:r>
              <w:rPr>
                <w:w w:val="105"/>
                <w:sz w:val="18"/>
              </w:rPr>
              <w:t>са</w:t>
            </w:r>
            <w:r>
              <w:rPr>
                <w:spacing w:val="-7"/>
                <w:w w:val="105"/>
                <w:sz w:val="18"/>
              </w:rPr>
              <w:t xml:space="preserve"> </w:t>
            </w:r>
            <w:r>
              <w:rPr>
                <w:w w:val="105"/>
                <w:sz w:val="18"/>
              </w:rPr>
              <w:t>аномалијама</w:t>
            </w:r>
            <w:r>
              <w:rPr>
                <w:spacing w:val="-6"/>
                <w:w w:val="105"/>
                <w:sz w:val="18"/>
              </w:rPr>
              <w:t xml:space="preserve"> </w:t>
            </w:r>
            <w:r>
              <w:rPr>
                <w:w w:val="105"/>
                <w:sz w:val="18"/>
              </w:rPr>
              <w:t>трансверзалног</w:t>
            </w:r>
            <w:r>
              <w:rPr>
                <w:spacing w:val="-8"/>
                <w:w w:val="105"/>
                <w:sz w:val="18"/>
              </w:rPr>
              <w:t xml:space="preserve"> </w:t>
            </w:r>
            <w:r>
              <w:rPr>
                <w:w w:val="105"/>
                <w:sz w:val="18"/>
              </w:rPr>
              <w:t>правца.</w:t>
            </w:r>
            <w:r>
              <w:rPr>
                <w:spacing w:val="-6"/>
                <w:w w:val="105"/>
                <w:sz w:val="18"/>
              </w:rPr>
              <w:t xml:space="preserve"> </w:t>
            </w:r>
            <w:r>
              <w:rPr>
                <w:w w:val="105"/>
                <w:sz w:val="18"/>
              </w:rPr>
              <w:t>Терапија</w:t>
            </w:r>
            <w:r>
              <w:rPr>
                <w:spacing w:val="-7"/>
                <w:w w:val="105"/>
                <w:sz w:val="18"/>
              </w:rPr>
              <w:t xml:space="preserve"> </w:t>
            </w:r>
            <w:r>
              <w:rPr>
                <w:w w:val="105"/>
                <w:sz w:val="18"/>
              </w:rPr>
              <w:t>пацијената са синдромима главе и врата. Реконструкција радних модела пацијената са расцјепима усне и непца.</w:t>
            </w:r>
          </w:p>
          <w:p w:rsidR="00644799" w:rsidRDefault="00E53327">
            <w:pPr>
              <w:pStyle w:val="TableParagraph"/>
              <w:spacing w:before="0" w:line="186" w:lineRule="exact"/>
              <w:jc w:val="both"/>
              <w:rPr>
                <w:sz w:val="18"/>
              </w:rPr>
            </w:pPr>
            <w:r>
              <w:rPr>
                <w:sz w:val="18"/>
              </w:rPr>
              <w:t>Ретенција</w:t>
            </w:r>
            <w:r>
              <w:rPr>
                <w:spacing w:val="29"/>
                <w:sz w:val="18"/>
              </w:rPr>
              <w:t xml:space="preserve"> </w:t>
            </w:r>
            <w:r>
              <w:rPr>
                <w:sz w:val="18"/>
              </w:rPr>
              <w:t>резултата</w:t>
            </w:r>
            <w:r>
              <w:rPr>
                <w:spacing w:val="26"/>
                <w:sz w:val="18"/>
              </w:rPr>
              <w:t xml:space="preserve"> </w:t>
            </w:r>
            <w:r>
              <w:rPr>
                <w:sz w:val="18"/>
              </w:rPr>
              <w:t>постигнутих</w:t>
            </w:r>
            <w:r>
              <w:rPr>
                <w:spacing w:val="28"/>
                <w:sz w:val="18"/>
              </w:rPr>
              <w:t xml:space="preserve"> </w:t>
            </w:r>
            <w:r>
              <w:rPr>
                <w:sz w:val="18"/>
              </w:rPr>
              <w:t>ортогнатом</w:t>
            </w:r>
            <w:r>
              <w:rPr>
                <w:spacing w:val="30"/>
                <w:sz w:val="18"/>
              </w:rPr>
              <w:t xml:space="preserve"> </w:t>
            </w:r>
            <w:r>
              <w:rPr>
                <w:spacing w:val="-2"/>
                <w:sz w:val="18"/>
              </w:rPr>
              <w:t>хирургијом.</w:t>
            </w:r>
          </w:p>
        </w:tc>
      </w:tr>
      <w:tr w:rsidR="00644799">
        <w:trPr>
          <w:trHeight w:val="238"/>
        </w:trPr>
        <w:tc>
          <w:tcPr>
            <w:tcW w:w="9464" w:type="dxa"/>
            <w:gridSpan w:val="2"/>
            <w:shd w:val="clear" w:color="auto" w:fill="71D2F4"/>
          </w:tcPr>
          <w:p w:rsidR="00644799" w:rsidRDefault="00E53327">
            <w:pPr>
              <w:pStyle w:val="TableParagraph"/>
              <w:spacing w:before="5" w:line="213"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2"/>
        </w:trPr>
        <w:tc>
          <w:tcPr>
            <w:tcW w:w="9464" w:type="dxa"/>
            <w:gridSpan w:val="2"/>
          </w:tcPr>
          <w:p w:rsidR="00644799" w:rsidRDefault="00E53327">
            <w:pPr>
              <w:pStyle w:val="TableParagraph"/>
              <w:spacing w:before="0" w:line="206"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8"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pacing w:val="-2"/>
                <w:w w:val="105"/>
                <w:sz w:val="20"/>
              </w:rPr>
              <w:t>Литература:</w:t>
            </w:r>
          </w:p>
        </w:tc>
      </w:tr>
      <w:tr w:rsidR="00644799">
        <w:trPr>
          <w:trHeight w:val="445"/>
        </w:trPr>
        <w:tc>
          <w:tcPr>
            <w:tcW w:w="9464" w:type="dxa"/>
            <w:gridSpan w:val="2"/>
          </w:tcPr>
          <w:p w:rsidR="00644799" w:rsidRDefault="00E53327">
            <w:pPr>
              <w:pStyle w:val="TableParagraph"/>
              <w:spacing w:before="4"/>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3"/>
              </w:numPr>
              <w:tabs>
                <w:tab w:val="left" w:pos="532"/>
              </w:tabs>
              <w:spacing w:before="4" w:line="211" w:lineRule="exact"/>
              <w:ind w:hanging="338"/>
              <w:rPr>
                <w:sz w:val="18"/>
              </w:rPr>
            </w:pPr>
            <w:r>
              <w:rPr>
                <w:w w:val="105"/>
                <w:sz w:val="18"/>
              </w:rPr>
              <w:t>Proffit</w:t>
            </w:r>
            <w:r>
              <w:rPr>
                <w:spacing w:val="-12"/>
                <w:w w:val="105"/>
                <w:sz w:val="18"/>
              </w:rPr>
              <w:t xml:space="preserve"> </w:t>
            </w:r>
            <w:r>
              <w:rPr>
                <w:w w:val="105"/>
                <w:sz w:val="18"/>
              </w:rPr>
              <w:t>WR,</w:t>
            </w:r>
            <w:r>
              <w:rPr>
                <w:spacing w:val="-12"/>
                <w:w w:val="105"/>
                <w:sz w:val="18"/>
              </w:rPr>
              <w:t xml:space="preserve"> </w:t>
            </w:r>
            <w:r>
              <w:rPr>
                <w:w w:val="105"/>
                <w:sz w:val="18"/>
              </w:rPr>
              <w:t>WHITE</w:t>
            </w:r>
            <w:r>
              <w:rPr>
                <w:spacing w:val="-12"/>
                <w:w w:val="105"/>
                <w:sz w:val="18"/>
              </w:rPr>
              <w:t xml:space="preserve"> </w:t>
            </w:r>
            <w:r>
              <w:rPr>
                <w:w w:val="105"/>
                <w:sz w:val="18"/>
              </w:rPr>
              <w:t>JR,</w:t>
            </w:r>
            <w:r>
              <w:rPr>
                <w:spacing w:val="-12"/>
                <w:w w:val="105"/>
                <w:sz w:val="18"/>
              </w:rPr>
              <w:t xml:space="preserve"> </w:t>
            </w:r>
            <w:r>
              <w:rPr>
                <w:w w:val="105"/>
                <w:sz w:val="18"/>
              </w:rPr>
              <w:t>Sarver</w:t>
            </w:r>
            <w:r>
              <w:rPr>
                <w:spacing w:val="-12"/>
                <w:w w:val="105"/>
                <w:sz w:val="18"/>
              </w:rPr>
              <w:t xml:space="preserve"> </w:t>
            </w:r>
            <w:r>
              <w:rPr>
                <w:w w:val="105"/>
                <w:sz w:val="18"/>
              </w:rPr>
              <w:t>DM.</w:t>
            </w:r>
            <w:r>
              <w:rPr>
                <w:spacing w:val="-11"/>
                <w:w w:val="105"/>
                <w:sz w:val="18"/>
              </w:rPr>
              <w:t xml:space="preserve"> </w:t>
            </w:r>
            <w:r>
              <w:rPr>
                <w:w w:val="105"/>
                <w:sz w:val="18"/>
              </w:rPr>
              <w:t>Contemporary</w:t>
            </w:r>
            <w:r>
              <w:rPr>
                <w:spacing w:val="-12"/>
                <w:w w:val="105"/>
                <w:sz w:val="18"/>
              </w:rPr>
              <w:t xml:space="preserve"> </w:t>
            </w:r>
            <w:r>
              <w:rPr>
                <w:w w:val="105"/>
                <w:sz w:val="18"/>
              </w:rPr>
              <w:t>Treatment</w:t>
            </w:r>
            <w:r>
              <w:rPr>
                <w:spacing w:val="-12"/>
                <w:w w:val="105"/>
                <w:sz w:val="18"/>
              </w:rPr>
              <w:t xml:space="preserve"> </w:t>
            </w:r>
            <w:r>
              <w:rPr>
                <w:w w:val="105"/>
                <w:sz w:val="18"/>
              </w:rPr>
              <w:t>of</w:t>
            </w:r>
            <w:r>
              <w:rPr>
                <w:spacing w:val="-12"/>
                <w:w w:val="105"/>
                <w:sz w:val="18"/>
              </w:rPr>
              <w:t xml:space="preserve"> </w:t>
            </w:r>
            <w:r>
              <w:rPr>
                <w:w w:val="105"/>
                <w:sz w:val="18"/>
              </w:rPr>
              <w:t>Dentofacial</w:t>
            </w:r>
            <w:r>
              <w:rPr>
                <w:spacing w:val="-12"/>
                <w:w w:val="105"/>
                <w:sz w:val="18"/>
              </w:rPr>
              <w:t xml:space="preserve"> </w:t>
            </w:r>
            <w:r>
              <w:rPr>
                <w:w w:val="105"/>
                <w:sz w:val="18"/>
              </w:rPr>
              <w:t>Deformity.</w:t>
            </w:r>
            <w:r>
              <w:rPr>
                <w:spacing w:val="-10"/>
                <w:w w:val="105"/>
                <w:sz w:val="18"/>
              </w:rPr>
              <w:t xml:space="preserve"> </w:t>
            </w:r>
            <w:r>
              <w:rPr>
                <w:w w:val="105"/>
                <w:sz w:val="18"/>
              </w:rPr>
              <w:t>2002,</w:t>
            </w:r>
            <w:r>
              <w:rPr>
                <w:spacing w:val="-9"/>
                <w:w w:val="105"/>
                <w:sz w:val="18"/>
              </w:rPr>
              <w:t xml:space="preserve"> </w:t>
            </w:r>
            <w:r>
              <w:rPr>
                <w:w w:val="105"/>
                <w:sz w:val="18"/>
              </w:rPr>
              <w:t>Mosby,</w:t>
            </w:r>
            <w:r>
              <w:rPr>
                <w:spacing w:val="-12"/>
                <w:w w:val="105"/>
                <w:sz w:val="18"/>
              </w:rPr>
              <w:t xml:space="preserve"> </w:t>
            </w:r>
            <w:r>
              <w:rPr>
                <w:spacing w:val="-2"/>
                <w:w w:val="105"/>
                <w:sz w:val="18"/>
              </w:rPr>
              <w:t>St.Louis.</w:t>
            </w:r>
          </w:p>
        </w:tc>
      </w:tr>
    </w:tbl>
    <w:p w:rsidR="00644799" w:rsidRDefault="00644799">
      <w:pPr>
        <w:rPr>
          <w:b/>
          <w:sz w:val="20"/>
        </w:rPr>
      </w:pPr>
    </w:p>
    <w:p w:rsidR="00644799" w:rsidRDefault="00644799">
      <w:pPr>
        <w:spacing w:before="23"/>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6"/>
      </w:tblGrid>
      <w:tr w:rsidR="00644799">
        <w:trPr>
          <w:trHeight w:val="289"/>
        </w:trPr>
        <w:tc>
          <w:tcPr>
            <w:tcW w:w="9476" w:type="dxa"/>
            <w:shd w:val="clear" w:color="auto" w:fill="71D2F4"/>
          </w:tcPr>
          <w:p w:rsidR="00644799" w:rsidRDefault="00E53327">
            <w:pPr>
              <w:pStyle w:val="TableParagraph"/>
              <w:ind w:left="54"/>
              <w:rPr>
                <w:b/>
                <w:sz w:val="20"/>
              </w:rPr>
            </w:pPr>
            <w:r>
              <w:rPr>
                <w:b/>
                <w:spacing w:val="-2"/>
                <w:w w:val="105"/>
                <w:sz w:val="20"/>
              </w:rPr>
              <w:t>Облици</w:t>
            </w:r>
            <w:r>
              <w:rPr>
                <w:spacing w:val="-4"/>
                <w:w w:val="105"/>
                <w:sz w:val="20"/>
              </w:rPr>
              <w:t xml:space="preserve"> </w:t>
            </w:r>
            <w:r>
              <w:rPr>
                <w:b/>
                <w:spacing w:val="-2"/>
                <w:w w:val="105"/>
                <w:sz w:val="20"/>
              </w:rPr>
              <w:t>провјере</w:t>
            </w:r>
            <w:r>
              <w:rPr>
                <w:spacing w:val="-5"/>
                <w:w w:val="105"/>
                <w:sz w:val="20"/>
              </w:rPr>
              <w:t xml:space="preserve"> </w:t>
            </w:r>
            <w:r>
              <w:rPr>
                <w:b/>
                <w:spacing w:val="-2"/>
                <w:w w:val="105"/>
                <w:sz w:val="20"/>
              </w:rPr>
              <w:t>знања</w:t>
            </w:r>
            <w:r>
              <w:rPr>
                <w:spacing w:val="-5"/>
                <w:w w:val="105"/>
                <w:sz w:val="20"/>
              </w:rPr>
              <w:t xml:space="preserve"> </w:t>
            </w:r>
            <w:r>
              <w:rPr>
                <w:b/>
                <w:spacing w:val="-2"/>
                <w:w w:val="105"/>
                <w:sz w:val="20"/>
              </w:rPr>
              <w:t>и</w:t>
            </w:r>
            <w:r>
              <w:rPr>
                <w:spacing w:val="-6"/>
                <w:w w:val="105"/>
                <w:sz w:val="20"/>
              </w:rPr>
              <w:t xml:space="preserve"> </w:t>
            </w:r>
            <w:r>
              <w:rPr>
                <w:b/>
                <w:spacing w:val="-2"/>
                <w:w w:val="105"/>
                <w:sz w:val="20"/>
              </w:rPr>
              <w:t>оцјењивање:</w:t>
            </w:r>
          </w:p>
        </w:tc>
      </w:tr>
    </w:tbl>
    <w:p w:rsidR="00644799" w:rsidRDefault="00644799">
      <w:pPr>
        <w:pStyle w:val="TableParagraph"/>
        <w:rPr>
          <w:b/>
          <w:sz w:val="20"/>
        </w:rPr>
        <w:sectPr w:rsidR="00644799">
          <w:type w:val="continuous"/>
          <w:pgSz w:w="12240" w:h="15840"/>
          <w:pgMar w:top="520" w:right="1080" w:bottom="646"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3113" w:type="dxa"/>
            <w:gridSpan w:val="2"/>
            <w:shd w:val="clear" w:color="auto" w:fill="B3B3B3"/>
          </w:tcPr>
          <w:p w:rsidR="00644799" w:rsidRDefault="00E53327">
            <w:pPr>
              <w:pStyle w:val="TableParagraph"/>
              <w:spacing w:before="29"/>
              <w:ind w:left="568"/>
              <w:rPr>
                <w:b/>
                <w:sz w:val="20"/>
              </w:rPr>
            </w:pPr>
            <w:r>
              <w:rPr>
                <w:b/>
                <w:sz w:val="20"/>
              </w:rPr>
              <w:lastRenderedPageBreak/>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631"/>
        </w:trPr>
        <w:tc>
          <w:tcPr>
            <w:tcW w:w="1865" w:type="dxa"/>
          </w:tcPr>
          <w:p w:rsidR="00644799" w:rsidRDefault="00E53327">
            <w:pPr>
              <w:pStyle w:val="TableParagraph"/>
              <w:spacing w:before="19"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94"/>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212"/>
              <w:ind w:left="0"/>
              <w:rPr>
                <w:b/>
                <w:sz w:val="20"/>
              </w:rPr>
            </w:pPr>
          </w:p>
          <w:p w:rsidR="00644799" w:rsidRDefault="00E53327">
            <w:pPr>
              <w:pStyle w:val="TableParagraph"/>
              <w:spacing w:before="0"/>
              <w:ind w:left="522"/>
              <w:rPr>
                <w:b/>
                <w:sz w:val="20"/>
              </w:rPr>
            </w:pPr>
            <w:r>
              <w:rPr>
                <w:b/>
                <w:sz w:val="20"/>
              </w:rPr>
              <w:t>Усмени</w:t>
            </w:r>
            <w:r>
              <w:rPr>
                <w:spacing w:val="17"/>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212"/>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0"/>
              <w:ind w:left="0"/>
              <w:rPr>
                <w:b/>
                <w:sz w:val="20"/>
              </w:rPr>
            </w:pPr>
          </w:p>
          <w:p w:rsidR="00644799" w:rsidRDefault="00644799">
            <w:pPr>
              <w:pStyle w:val="TableParagraph"/>
              <w:spacing w:before="34"/>
              <w:ind w:left="0"/>
              <w:rPr>
                <w:b/>
                <w:sz w:val="20"/>
              </w:rPr>
            </w:pPr>
          </w:p>
          <w:p w:rsidR="00644799" w:rsidRDefault="00E53327">
            <w:pPr>
              <w:pStyle w:val="TableParagraph"/>
              <w:spacing w:before="0"/>
              <w:ind w:left="4"/>
              <w:jc w:val="center"/>
              <w:rPr>
                <w:b/>
                <w:sz w:val="20"/>
              </w:rPr>
            </w:pPr>
            <w:r>
              <w:rPr>
                <w:b/>
                <w:spacing w:val="-5"/>
                <w:w w:val="105"/>
                <w:sz w:val="20"/>
              </w:rPr>
              <w:t>100</w:t>
            </w:r>
          </w:p>
        </w:tc>
      </w:tr>
      <w:tr w:rsidR="00644799">
        <w:trPr>
          <w:trHeight w:val="288"/>
        </w:trPr>
        <w:tc>
          <w:tcPr>
            <w:tcW w:w="1865" w:type="dxa"/>
          </w:tcPr>
          <w:p w:rsidR="00644799" w:rsidRDefault="00E53327">
            <w:pPr>
              <w:pStyle w:val="TableParagraph"/>
              <w:spacing w:before="30"/>
              <w:ind w:left="52"/>
              <w:rPr>
                <w:b/>
                <w:sz w:val="20"/>
              </w:rPr>
            </w:pPr>
            <w:r>
              <w:rPr>
                <w:b/>
                <w:spacing w:val="-2"/>
                <w:w w:val="105"/>
                <w:sz w:val="20"/>
              </w:rPr>
              <w:t>Колоквиј(и)</w:t>
            </w:r>
          </w:p>
        </w:tc>
        <w:tc>
          <w:tcPr>
            <w:tcW w:w="1248" w:type="dxa"/>
          </w:tcPr>
          <w:p w:rsidR="00644799" w:rsidRDefault="00E53327">
            <w:pPr>
              <w:pStyle w:val="TableParagraph"/>
              <w:spacing w:before="30"/>
              <w:ind w:left="11" w:right="5"/>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9"/>
        </w:trPr>
        <w:tc>
          <w:tcPr>
            <w:tcW w:w="1865" w:type="dxa"/>
          </w:tcPr>
          <w:p w:rsidR="00644799" w:rsidRDefault="00E53327">
            <w:pPr>
              <w:pStyle w:val="TableParagraph"/>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2"/>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8"/>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type w:val="continuous"/>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2010" cy="842009"/>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6" cstate="print"/>
                          <a:stretch>
                            <a:fillRect/>
                          </a:stretch>
                        </pic:blipFill>
                        <pic:spPr>
                          <a:xfrm>
                            <a:off x="0" y="0"/>
                            <a:ext cx="842010" cy="842009"/>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989"/>
              <w:rPr>
                <w:b/>
                <w:sz w:val="20"/>
              </w:rPr>
            </w:pPr>
            <w:r>
              <w:rPr>
                <w:b/>
                <w:noProof/>
                <w:sz w:val="20"/>
              </w:rPr>
              <mc:AlternateContent>
                <mc:Choice Requires="wpg">
                  <w:drawing>
                    <wp:anchor distT="0" distB="0" distL="0" distR="0" simplePos="0" relativeHeight="15767040"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30" name="Image 230"/>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39931A70" id="Group 229" o:spid="_x0000_s1026" style="position:absolute;margin-left:259pt;margin-top:-43.55pt;width:59.8pt;height:70.1pt;z-index:15767040;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CVlY8oV&#10;GgAAF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">
                      <v:shape id="Image 230"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qO3rDAAAA3AAAAA8AAABkcnMvZG93bnJldi54bWxET01rwkAQvRf8D8sIvZlNLJUSs0q1FVII&#10;UqPQ65CdJqHZ2ZDdaPrvuwehx8f7zraT6cSVBtdaVpBEMQjiyuqWawWX82HxAsJ5ZI2dZVLwSw62&#10;m9lDhqm2Nz7RtfS1CCHsUlTQeN+nUrqqIYMusj1x4L7tYNAHONRSD3gL4aaTyzheSYMth4YGe9o3&#10;VP2Uo1FQmMPn+KyTfPX29b4rjq77GDFR6nE+va5BeJr8v/juzrWC5VOYH86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7esMAAADcAAAADwAAAAAAAAAAAAAAAACf&#10;AgAAZHJzL2Rvd25yZXYueG1sUEsFBgAAAAAEAAQA9wAAAI8DAAAAAA==&#10;">
                        <v:imagedata r:id="rId15" o:title=""/>
                      </v:shape>
                    </v:group>
                  </w:pict>
                </mc:Fallback>
              </mc:AlternateContent>
            </w:r>
            <w:r>
              <w:rPr>
                <w:b/>
                <w:sz w:val="20"/>
              </w:rPr>
              <w:t>ДЕНТАЛНА</w:t>
            </w:r>
            <w:r>
              <w:rPr>
                <w:spacing w:val="31"/>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6" w:right="462"/>
              <w:jc w:val="center"/>
              <w:rPr>
                <w:b/>
                <w:sz w:val="20"/>
              </w:rPr>
            </w:pPr>
            <w:r>
              <w:rPr>
                <w:b/>
                <w:spacing w:val="2"/>
                <w:sz w:val="20"/>
              </w:rPr>
              <w:t>ИНТЕРДИСЦИПЛИНАРНА</w:t>
            </w:r>
            <w:r>
              <w:rPr>
                <w:spacing w:val="31"/>
                <w:sz w:val="20"/>
              </w:rPr>
              <w:t xml:space="preserve"> </w:t>
            </w:r>
            <w:r>
              <w:rPr>
                <w:b/>
                <w:spacing w:val="-2"/>
                <w:sz w:val="20"/>
              </w:rPr>
              <w:t>ОРТОДОНЦИЈА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289"/>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11.</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484"/>
        </w:trPr>
        <w:tc>
          <w:tcPr>
            <w:tcW w:w="1834" w:type="dxa"/>
            <w:shd w:val="clear" w:color="auto" w:fill="71D2F4"/>
          </w:tcPr>
          <w:p w:rsidR="00644799" w:rsidRDefault="00E53327">
            <w:pPr>
              <w:pStyle w:val="TableParagraph"/>
              <w:ind w:left="54"/>
              <w:rPr>
                <w:b/>
                <w:sz w:val="20"/>
              </w:rPr>
            </w:pPr>
            <w:r>
              <w:rPr>
                <w:b/>
                <w:spacing w:val="-2"/>
                <w:w w:val="105"/>
                <w:sz w:val="20"/>
              </w:rPr>
              <w:t>Наставници</w:t>
            </w:r>
          </w:p>
        </w:tc>
        <w:tc>
          <w:tcPr>
            <w:tcW w:w="7634" w:type="dxa"/>
            <w:gridSpan w:val="4"/>
          </w:tcPr>
          <w:p w:rsidR="00644799" w:rsidRDefault="00E53327">
            <w:pPr>
              <w:pStyle w:val="TableParagraph"/>
              <w:spacing w:before="23" w:line="254" w:lineRule="auto"/>
              <w:ind w:left="54"/>
              <w:rPr>
                <w:sz w:val="18"/>
              </w:rPr>
            </w:pPr>
            <w:r>
              <w:rPr>
                <w:w w:val="105"/>
                <w:sz w:val="18"/>
              </w:rPr>
              <w:t xml:space="preserve">Проф. др Бранислав Глишић, проф. </w:t>
            </w:r>
            <w:proofErr w:type="gramStart"/>
            <w:r>
              <w:rPr>
                <w:w w:val="105"/>
                <w:sz w:val="18"/>
              </w:rPr>
              <w:t>др</w:t>
            </w:r>
            <w:proofErr w:type="gramEnd"/>
            <w:r>
              <w:rPr>
                <w:w w:val="105"/>
                <w:sz w:val="18"/>
              </w:rPr>
              <w:t xml:space="preserve"> Ненад Недељковић, доц. др</w:t>
            </w:r>
            <w:r>
              <w:rPr>
                <w:spacing w:val="40"/>
                <w:w w:val="105"/>
                <w:sz w:val="18"/>
              </w:rPr>
              <w:t xml:space="preserve"> </w:t>
            </w:r>
            <w:r>
              <w:rPr>
                <w:w w:val="105"/>
                <w:sz w:val="18"/>
              </w:rPr>
              <w:t>Владан Мирјанић,</w:t>
            </w:r>
            <w:r>
              <w:rPr>
                <w:spacing w:val="78"/>
                <w:w w:val="105"/>
                <w:sz w:val="18"/>
              </w:rPr>
              <w:t xml:space="preserve"> </w:t>
            </w:r>
            <w:r>
              <w:rPr>
                <w:w w:val="105"/>
                <w:sz w:val="18"/>
              </w:rPr>
              <w:t>мр Мирјана Умићевић-Давидовић, мр Маријана Араповић-Савић, мр Адриана Арбутина</w:t>
            </w:r>
          </w:p>
        </w:tc>
      </w:tr>
    </w:tbl>
    <w:p w:rsidR="00644799" w:rsidRDefault="00644799">
      <w:pPr>
        <w:spacing w:before="10" w:after="1"/>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89"/>
        </w:trPr>
        <w:tc>
          <w:tcPr>
            <w:tcW w:w="7078" w:type="dxa"/>
            <w:shd w:val="clear" w:color="auto" w:fill="71D2F4"/>
          </w:tcPr>
          <w:p w:rsidR="00644799" w:rsidRDefault="00E53327">
            <w:pPr>
              <w:pStyle w:val="TableParagraph"/>
              <w:spacing w:before="29"/>
              <w:ind w:left="54"/>
              <w:rPr>
                <w:b/>
                <w:sz w:val="20"/>
              </w:rPr>
            </w:pPr>
            <w:r>
              <w:rPr>
                <w:b/>
                <w:sz w:val="20"/>
              </w:rPr>
              <w:t>Условљеност</w:t>
            </w:r>
            <w:r>
              <w:rPr>
                <w:spacing w:val="22"/>
                <w:sz w:val="20"/>
              </w:rPr>
              <w:t xml:space="preserve"> </w:t>
            </w:r>
            <w:r>
              <w:rPr>
                <w:b/>
                <w:sz w:val="20"/>
              </w:rPr>
              <w:t>другим</w:t>
            </w:r>
            <w:r>
              <w:rPr>
                <w:spacing w:val="25"/>
                <w:sz w:val="20"/>
              </w:rPr>
              <w:t xml:space="preserve"> </w:t>
            </w:r>
            <w:r>
              <w:rPr>
                <w:b/>
                <w:spacing w:val="-2"/>
                <w:sz w:val="20"/>
              </w:rPr>
              <w:t>предметима</w:t>
            </w:r>
          </w:p>
        </w:tc>
        <w:tc>
          <w:tcPr>
            <w:tcW w:w="2386" w:type="dxa"/>
            <w:shd w:val="clear" w:color="auto" w:fill="71D2F4"/>
          </w:tcPr>
          <w:p w:rsidR="00644799" w:rsidRDefault="00E53327">
            <w:pPr>
              <w:pStyle w:val="TableParagraph"/>
              <w:spacing w:before="29"/>
              <w:ind w:left="54"/>
              <w:rPr>
                <w:b/>
                <w:sz w:val="20"/>
              </w:rPr>
            </w:pPr>
            <w:r>
              <w:rPr>
                <w:b/>
                <w:spacing w:val="-2"/>
                <w:w w:val="105"/>
                <w:sz w:val="20"/>
              </w:rPr>
              <w:t>Облик</w:t>
            </w:r>
            <w:r>
              <w:rPr>
                <w:spacing w:val="-7"/>
                <w:w w:val="105"/>
                <w:sz w:val="20"/>
              </w:rPr>
              <w:t xml:space="preserve"> </w:t>
            </w:r>
            <w:r>
              <w:rPr>
                <w:b/>
                <w:spacing w:val="-2"/>
                <w:w w:val="105"/>
                <w:sz w:val="20"/>
              </w:rPr>
              <w:t>условљености</w:t>
            </w:r>
          </w:p>
        </w:tc>
      </w:tr>
      <w:tr w:rsidR="00644799">
        <w:trPr>
          <w:trHeight w:val="635"/>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36"/>
        </w:trPr>
        <w:tc>
          <w:tcPr>
            <w:tcW w:w="9464" w:type="dxa"/>
            <w:gridSpan w:val="2"/>
            <w:tcBorders>
              <w:top w:val="single" w:sz="8" w:space="0" w:color="000000"/>
            </w:tcBorders>
            <w:shd w:val="clear" w:color="auto" w:fill="71D2F4"/>
          </w:tcPr>
          <w:p w:rsidR="00644799" w:rsidRDefault="00E53327">
            <w:pPr>
              <w:pStyle w:val="TableParagraph"/>
              <w:spacing w:before="2" w:line="215" w:lineRule="exact"/>
              <w:rPr>
                <w:b/>
                <w:sz w:val="20"/>
              </w:rPr>
            </w:pPr>
            <w:r>
              <w:rPr>
                <w:b/>
                <w:sz w:val="20"/>
              </w:rPr>
              <w:t>Циљеви</w:t>
            </w:r>
            <w:r>
              <w:rPr>
                <w:spacing w:val="25"/>
                <w:sz w:val="20"/>
              </w:rPr>
              <w:t xml:space="preserve"> </w:t>
            </w:r>
            <w:r>
              <w:rPr>
                <w:b/>
                <w:sz w:val="20"/>
              </w:rPr>
              <w:t>изучавања</w:t>
            </w:r>
            <w:r>
              <w:rPr>
                <w:spacing w:val="20"/>
                <w:sz w:val="20"/>
              </w:rPr>
              <w:t xml:space="preserve"> </w:t>
            </w:r>
            <w:r>
              <w:rPr>
                <w:b/>
                <w:spacing w:val="-2"/>
                <w:sz w:val="20"/>
              </w:rPr>
              <w:t>предмета:</w:t>
            </w:r>
          </w:p>
        </w:tc>
      </w:tr>
      <w:tr w:rsidR="00644799">
        <w:trPr>
          <w:trHeight w:val="430"/>
        </w:trPr>
        <w:tc>
          <w:tcPr>
            <w:tcW w:w="9464" w:type="dxa"/>
            <w:gridSpan w:val="2"/>
          </w:tcPr>
          <w:p w:rsidR="00644799" w:rsidRDefault="00E53327">
            <w:pPr>
              <w:pStyle w:val="TableParagraph"/>
              <w:spacing w:before="0" w:line="207" w:lineRule="exact"/>
              <w:rPr>
                <w:sz w:val="18"/>
              </w:rPr>
            </w:pPr>
            <w:r>
              <w:rPr>
                <w:w w:val="105"/>
                <w:sz w:val="18"/>
              </w:rPr>
              <w:t>Циљ</w:t>
            </w:r>
            <w:r>
              <w:rPr>
                <w:spacing w:val="70"/>
                <w:w w:val="150"/>
                <w:sz w:val="18"/>
              </w:rPr>
              <w:t xml:space="preserve"> </w:t>
            </w:r>
            <w:r>
              <w:rPr>
                <w:w w:val="105"/>
                <w:sz w:val="18"/>
              </w:rPr>
              <w:t>предмета</w:t>
            </w:r>
            <w:r>
              <w:rPr>
                <w:spacing w:val="72"/>
                <w:w w:val="150"/>
                <w:sz w:val="18"/>
              </w:rPr>
              <w:t xml:space="preserve"> </w:t>
            </w:r>
            <w:r>
              <w:rPr>
                <w:w w:val="105"/>
                <w:sz w:val="18"/>
              </w:rPr>
              <w:t>је</w:t>
            </w:r>
            <w:r>
              <w:rPr>
                <w:spacing w:val="75"/>
                <w:w w:val="150"/>
                <w:sz w:val="18"/>
              </w:rPr>
              <w:t xml:space="preserve"> </w:t>
            </w:r>
            <w:r>
              <w:rPr>
                <w:w w:val="105"/>
                <w:sz w:val="18"/>
              </w:rPr>
              <w:t>упознати</w:t>
            </w:r>
            <w:r>
              <w:rPr>
                <w:spacing w:val="73"/>
                <w:w w:val="150"/>
                <w:sz w:val="18"/>
              </w:rPr>
              <w:t xml:space="preserve"> </w:t>
            </w:r>
            <w:r>
              <w:rPr>
                <w:w w:val="105"/>
                <w:sz w:val="18"/>
              </w:rPr>
              <w:t>студенте</w:t>
            </w:r>
            <w:r>
              <w:rPr>
                <w:spacing w:val="70"/>
                <w:w w:val="150"/>
                <w:sz w:val="18"/>
              </w:rPr>
              <w:t xml:space="preserve"> </w:t>
            </w:r>
            <w:r>
              <w:rPr>
                <w:w w:val="105"/>
                <w:sz w:val="18"/>
              </w:rPr>
              <w:t>са</w:t>
            </w:r>
            <w:r>
              <w:rPr>
                <w:spacing w:val="70"/>
                <w:w w:val="150"/>
                <w:sz w:val="18"/>
              </w:rPr>
              <w:t xml:space="preserve"> </w:t>
            </w:r>
            <w:r>
              <w:rPr>
                <w:w w:val="105"/>
                <w:sz w:val="18"/>
              </w:rPr>
              <w:t>могућностима</w:t>
            </w:r>
            <w:r>
              <w:rPr>
                <w:spacing w:val="73"/>
                <w:w w:val="150"/>
                <w:sz w:val="18"/>
              </w:rPr>
              <w:t xml:space="preserve"> </w:t>
            </w:r>
            <w:r>
              <w:rPr>
                <w:w w:val="105"/>
                <w:sz w:val="18"/>
              </w:rPr>
              <w:t>ортодонтске</w:t>
            </w:r>
            <w:r>
              <w:rPr>
                <w:spacing w:val="73"/>
                <w:w w:val="150"/>
                <w:sz w:val="18"/>
              </w:rPr>
              <w:t xml:space="preserve"> </w:t>
            </w:r>
            <w:r>
              <w:rPr>
                <w:w w:val="105"/>
                <w:sz w:val="18"/>
              </w:rPr>
              <w:t>терапије</w:t>
            </w:r>
            <w:r>
              <w:rPr>
                <w:spacing w:val="72"/>
                <w:w w:val="150"/>
                <w:sz w:val="18"/>
              </w:rPr>
              <w:t xml:space="preserve"> </w:t>
            </w:r>
            <w:r>
              <w:rPr>
                <w:w w:val="105"/>
                <w:sz w:val="18"/>
              </w:rPr>
              <w:t>у</w:t>
            </w:r>
            <w:r>
              <w:rPr>
                <w:spacing w:val="65"/>
                <w:w w:val="150"/>
                <w:sz w:val="18"/>
              </w:rPr>
              <w:t xml:space="preserve"> </w:t>
            </w:r>
            <w:r>
              <w:rPr>
                <w:w w:val="105"/>
                <w:sz w:val="18"/>
              </w:rPr>
              <w:t>интердисцплинарном</w:t>
            </w:r>
            <w:r>
              <w:rPr>
                <w:spacing w:val="72"/>
                <w:w w:val="150"/>
                <w:sz w:val="18"/>
              </w:rPr>
              <w:t xml:space="preserve"> </w:t>
            </w:r>
            <w:r>
              <w:rPr>
                <w:spacing w:val="-10"/>
                <w:w w:val="105"/>
                <w:sz w:val="18"/>
              </w:rPr>
              <w:t>и</w:t>
            </w:r>
          </w:p>
          <w:p w:rsidR="00644799" w:rsidRDefault="00E53327">
            <w:pPr>
              <w:pStyle w:val="TableParagraph"/>
              <w:spacing w:before="9" w:line="195" w:lineRule="exact"/>
              <w:rPr>
                <w:sz w:val="18"/>
              </w:rPr>
            </w:pPr>
            <w:proofErr w:type="gramStart"/>
            <w:r>
              <w:rPr>
                <w:sz w:val="18"/>
              </w:rPr>
              <w:t>мултидисциплинарном</w:t>
            </w:r>
            <w:proofErr w:type="gramEnd"/>
            <w:r>
              <w:rPr>
                <w:spacing w:val="27"/>
                <w:sz w:val="18"/>
              </w:rPr>
              <w:t xml:space="preserve"> </w:t>
            </w:r>
            <w:r>
              <w:rPr>
                <w:sz w:val="18"/>
              </w:rPr>
              <w:t>приступу</w:t>
            </w:r>
            <w:r>
              <w:rPr>
                <w:spacing w:val="24"/>
                <w:sz w:val="18"/>
              </w:rPr>
              <w:t xml:space="preserve"> </w:t>
            </w:r>
            <w:r>
              <w:rPr>
                <w:sz w:val="18"/>
              </w:rPr>
              <w:t>рјешавања</w:t>
            </w:r>
            <w:r>
              <w:rPr>
                <w:spacing w:val="30"/>
                <w:sz w:val="18"/>
              </w:rPr>
              <w:t xml:space="preserve"> </w:t>
            </w:r>
            <w:r>
              <w:rPr>
                <w:sz w:val="18"/>
              </w:rPr>
              <w:t>клиничких</w:t>
            </w:r>
            <w:r>
              <w:rPr>
                <w:spacing w:val="32"/>
                <w:sz w:val="18"/>
              </w:rPr>
              <w:t xml:space="preserve"> </w:t>
            </w:r>
            <w:r>
              <w:rPr>
                <w:sz w:val="18"/>
              </w:rPr>
              <w:t>оклузалних</w:t>
            </w:r>
            <w:r>
              <w:rPr>
                <w:spacing w:val="24"/>
                <w:sz w:val="18"/>
              </w:rPr>
              <w:t xml:space="preserve"> </w:t>
            </w:r>
            <w:r>
              <w:rPr>
                <w:sz w:val="18"/>
              </w:rPr>
              <w:t>и</w:t>
            </w:r>
            <w:r>
              <w:rPr>
                <w:spacing w:val="28"/>
                <w:sz w:val="18"/>
              </w:rPr>
              <w:t xml:space="preserve"> </w:t>
            </w:r>
            <w:r>
              <w:rPr>
                <w:sz w:val="18"/>
              </w:rPr>
              <w:t>естетских</w:t>
            </w:r>
            <w:r>
              <w:rPr>
                <w:spacing w:val="25"/>
                <w:sz w:val="18"/>
              </w:rPr>
              <w:t xml:space="preserve"> </w:t>
            </w:r>
            <w:r>
              <w:rPr>
                <w:spacing w:val="-2"/>
                <w:sz w:val="18"/>
              </w:rPr>
              <w:t>проблема.</w:t>
            </w:r>
          </w:p>
        </w:tc>
      </w:tr>
      <w:tr w:rsidR="00644799">
        <w:trPr>
          <w:trHeight w:val="238"/>
        </w:trPr>
        <w:tc>
          <w:tcPr>
            <w:tcW w:w="9464" w:type="dxa"/>
            <w:gridSpan w:val="2"/>
            <w:shd w:val="clear" w:color="auto" w:fill="71D2F4"/>
          </w:tcPr>
          <w:p w:rsidR="00644799" w:rsidRDefault="00E53327">
            <w:pPr>
              <w:pStyle w:val="TableParagraph"/>
              <w:spacing w:before="6" w:line="212" w:lineRule="exact"/>
              <w:rPr>
                <w:b/>
                <w:sz w:val="20"/>
              </w:rPr>
            </w:pPr>
            <w:r>
              <w:rPr>
                <w:b/>
                <w:sz w:val="20"/>
              </w:rPr>
              <w:t>Исходи</w:t>
            </w:r>
            <w:r>
              <w:rPr>
                <w:spacing w:val="17"/>
                <w:sz w:val="20"/>
              </w:rPr>
              <w:t xml:space="preserve"> </w:t>
            </w:r>
            <w:r>
              <w:rPr>
                <w:b/>
                <w:sz w:val="20"/>
              </w:rPr>
              <w:t>учења</w:t>
            </w:r>
            <w:r>
              <w:rPr>
                <w:spacing w:val="17"/>
                <w:sz w:val="20"/>
              </w:rPr>
              <w:t xml:space="preserve"> </w:t>
            </w:r>
            <w:r>
              <w:rPr>
                <w:b/>
                <w:sz w:val="20"/>
              </w:rPr>
              <w:t>(стечена</w:t>
            </w:r>
            <w:r>
              <w:rPr>
                <w:spacing w:val="16"/>
                <w:sz w:val="20"/>
              </w:rPr>
              <w:t xml:space="preserve"> </w:t>
            </w:r>
            <w:r>
              <w:rPr>
                <w:b/>
                <w:spacing w:val="-2"/>
                <w:sz w:val="20"/>
              </w:rPr>
              <w:t>знања):</w:t>
            </w:r>
          </w:p>
        </w:tc>
      </w:tr>
      <w:tr w:rsidR="00644799">
        <w:trPr>
          <w:trHeight w:val="2159"/>
        </w:trPr>
        <w:tc>
          <w:tcPr>
            <w:tcW w:w="9464" w:type="dxa"/>
            <w:gridSpan w:val="2"/>
          </w:tcPr>
          <w:p w:rsidR="00644799" w:rsidRDefault="00E53327">
            <w:pPr>
              <w:pStyle w:val="TableParagraph"/>
              <w:spacing w:before="0" w:line="252" w:lineRule="auto"/>
              <w:ind w:right="90"/>
              <w:jc w:val="both"/>
              <w:rPr>
                <w:sz w:val="18"/>
              </w:rPr>
            </w:pPr>
            <w:r>
              <w:rPr>
                <w:w w:val="105"/>
                <w:sz w:val="18"/>
              </w:rPr>
              <w:t>Послије одслушане наставе и положеног</w:t>
            </w:r>
            <w:r>
              <w:rPr>
                <w:w w:val="105"/>
                <w:sz w:val="18"/>
              </w:rPr>
              <w:t xml:space="preserve"> испита, студент би требао да зна: описати интердисциплинарни и мултидисциплинарни приступ у потсизању ететике осмијеха и рехабилитацији функције жвакања. Описати могућности и индикације ортодонтско-рестауративне терапије. Описати могућности ортодонтско-пр</w:t>
            </w:r>
            <w:r>
              <w:rPr>
                <w:w w:val="105"/>
                <w:sz w:val="18"/>
              </w:rPr>
              <w:t>отетске и имплантолошке сарадње у терапији хиподонција, олигодонција, губитка зуба и темпоромандибуларних поремећаја.</w:t>
            </w:r>
            <w:r>
              <w:rPr>
                <w:spacing w:val="-3"/>
                <w:w w:val="105"/>
                <w:sz w:val="18"/>
              </w:rPr>
              <w:t xml:space="preserve"> </w:t>
            </w:r>
            <w:r>
              <w:rPr>
                <w:w w:val="105"/>
                <w:sz w:val="18"/>
              </w:rPr>
              <w:t>Идентификовати</w:t>
            </w:r>
            <w:r>
              <w:rPr>
                <w:spacing w:val="-4"/>
                <w:w w:val="105"/>
                <w:sz w:val="18"/>
              </w:rPr>
              <w:t xml:space="preserve"> </w:t>
            </w:r>
            <w:r>
              <w:rPr>
                <w:w w:val="105"/>
                <w:sz w:val="18"/>
              </w:rPr>
              <w:t>индикације</w:t>
            </w:r>
            <w:r>
              <w:rPr>
                <w:spacing w:val="-4"/>
                <w:w w:val="105"/>
                <w:sz w:val="18"/>
              </w:rPr>
              <w:t xml:space="preserve"> </w:t>
            </w:r>
            <w:r>
              <w:rPr>
                <w:w w:val="105"/>
                <w:sz w:val="18"/>
              </w:rPr>
              <w:t>и</w:t>
            </w:r>
            <w:r>
              <w:rPr>
                <w:spacing w:val="-2"/>
                <w:w w:val="105"/>
                <w:sz w:val="18"/>
              </w:rPr>
              <w:t xml:space="preserve"> </w:t>
            </w:r>
            <w:r>
              <w:rPr>
                <w:w w:val="105"/>
                <w:sz w:val="18"/>
              </w:rPr>
              <w:t>могућности</w:t>
            </w:r>
            <w:r>
              <w:rPr>
                <w:spacing w:val="-4"/>
                <w:w w:val="105"/>
                <w:sz w:val="18"/>
              </w:rPr>
              <w:t xml:space="preserve"> </w:t>
            </w:r>
            <w:r>
              <w:rPr>
                <w:w w:val="105"/>
                <w:sz w:val="18"/>
              </w:rPr>
              <w:t>ортодонтске</w:t>
            </w:r>
            <w:r>
              <w:rPr>
                <w:spacing w:val="-1"/>
                <w:w w:val="105"/>
                <w:sz w:val="18"/>
              </w:rPr>
              <w:t xml:space="preserve"> </w:t>
            </w:r>
            <w:r>
              <w:rPr>
                <w:w w:val="105"/>
                <w:sz w:val="18"/>
              </w:rPr>
              <w:t>терапије</w:t>
            </w:r>
            <w:r>
              <w:rPr>
                <w:spacing w:val="-1"/>
                <w:w w:val="105"/>
                <w:sz w:val="18"/>
              </w:rPr>
              <w:t xml:space="preserve"> </w:t>
            </w:r>
            <w:r>
              <w:rPr>
                <w:w w:val="105"/>
                <w:sz w:val="18"/>
              </w:rPr>
              <w:t>код</w:t>
            </w:r>
            <w:r>
              <w:rPr>
                <w:spacing w:val="-1"/>
                <w:w w:val="105"/>
                <w:sz w:val="18"/>
              </w:rPr>
              <w:t xml:space="preserve"> </w:t>
            </w:r>
            <w:r>
              <w:rPr>
                <w:w w:val="105"/>
                <w:sz w:val="18"/>
              </w:rPr>
              <w:t>пародонтално</w:t>
            </w:r>
            <w:r>
              <w:rPr>
                <w:spacing w:val="-4"/>
                <w:w w:val="105"/>
                <w:sz w:val="18"/>
              </w:rPr>
              <w:t xml:space="preserve"> </w:t>
            </w:r>
            <w:r>
              <w:rPr>
                <w:w w:val="105"/>
                <w:sz w:val="18"/>
              </w:rPr>
              <w:t>компромитованих пацијената. Описати могућности и индикације з</w:t>
            </w:r>
            <w:r>
              <w:rPr>
                <w:w w:val="105"/>
                <w:sz w:val="18"/>
              </w:rPr>
              <w:t>а сарадњу ортодонције и пародонталне хирургије (пародонтално потпомогнута ортодонција и ортодонтски потпомогнута пародонтологија). Описати могућности и индикације ортодонтско-оралнохируршке терапије (импактирани и ретинирани зуби, френулектомије). Објаснит</w:t>
            </w:r>
            <w:r>
              <w:rPr>
                <w:w w:val="105"/>
                <w:sz w:val="18"/>
              </w:rPr>
              <w:t>и мултидисциплинарни</w:t>
            </w:r>
            <w:r>
              <w:rPr>
                <w:spacing w:val="80"/>
                <w:w w:val="150"/>
                <w:sz w:val="18"/>
              </w:rPr>
              <w:t xml:space="preserve"> </w:t>
            </w:r>
            <w:r>
              <w:rPr>
                <w:w w:val="105"/>
                <w:sz w:val="18"/>
              </w:rPr>
              <w:t>приступ</w:t>
            </w:r>
            <w:r>
              <w:rPr>
                <w:spacing w:val="80"/>
                <w:w w:val="150"/>
                <w:sz w:val="18"/>
              </w:rPr>
              <w:t xml:space="preserve"> </w:t>
            </w:r>
            <w:r>
              <w:rPr>
                <w:w w:val="105"/>
                <w:sz w:val="18"/>
              </w:rPr>
              <w:t>у</w:t>
            </w:r>
            <w:r>
              <w:rPr>
                <w:spacing w:val="80"/>
                <w:w w:val="150"/>
                <w:sz w:val="18"/>
              </w:rPr>
              <w:t xml:space="preserve"> </w:t>
            </w:r>
            <w:r>
              <w:rPr>
                <w:w w:val="105"/>
                <w:sz w:val="18"/>
              </w:rPr>
              <w:t>терапији</w:t>
            </w:r>
            <w:r>
              <w:rPr>
                <w:spacing w:val="80"/>
                <w:w w:val="150"/>
                <w:sz w:val="18"/>
              </w:rPr>
              <w:t xml:space="preserve"> </w:t>
            </w:r>
            <w:r>
              <w:rPr>
                <w:w w:val="105"/>
                <w:sz w:val="18"/>
              </w:rPr>
              <w:t>орофацијалних</w:t>
            </w:r>
            <w:r>
              <w:rPr>
                <w:spacing w:val="80"/>
                <w:w w:val="150"/>
                <w:sz w:val="18"/>
              </w:rPr>
              <w:t xml:space="preserve"> </w:t>
            </w:r>
            <w:r>
              <w:rPr>
                <w:w w:val="105"/>
                <w:sz w:val="18"/>
              </w:rPr>
              <w:t>расцјепа.</w:t>
            </w:r>
            <w:r>
              <w:rPr>
                <w:spacing w:val="80"/>
                <w:w w:val="150"/>
                <w:sz w:val="18"/>
              </w:rPr>
              <w:t xml:space="preserve"> </w:t>
            </w:r>
            <w:r>
              <w:rPr>
                <w:w w:val="105"/>
                <w:sz w:val="18"/>
              </w:rPr>
              <w:t>Описати</w:t>
            </w:r>
            <w:r>
              <w:rPr>
                <w:spacing w:val="80"/>
                <w:w w:val="150"/>
                <w:sz w:val="18"/>
              </w:rPr>
              <w:t xml:space="preserve"> </w:t>
            </w:r>
            <w:r>
              <w:rPr>
                <w:w w:val="105"/>
                <w:sz w:val="18"/>
              </w:rPr>
              <w:t>могућности</w:t>
            </w:r>
            <w:r>
              <w:rPr>
                <w:spacing w:val="80"/>
                <w:w w:val="150"/>
                <w:sz w:val="18"/>
              </w:rPr>
              <w:t xml:space="preserve"> </w:t>
            </w:r>
            <w:r>
              <w:rPr>
                <w:w w:val="105"/>
                <w:sz w:val="18"/>
              </w:rPr>
              <w:t>и</w:t>
            </w:r>
            <w:r>
              <w:rPr>
                <w:spacing w:val="80"/>
                <w:w w:val="150"/>
                <w:sz w:val="18"/>
              </w:rPr>
              <w:t xml:space="preserve"> </w:t>
            </w:r>
            <w:r>
              <w:rPr>
                <w:w w:val="105"/>
                <w:sz w:val="18"/>
              </w:rPr>
              <w:t>индикације</w:t>
            </w:r>
          </w:p>
          <w:p w:rsidR="00644799" w:rsidRDefault="00E53327">
            <w:pPr>
              <w:pStyle w:val="TableParagraph"/>
              <w:spacing w:before="0" w:line="186" w:lineRule="exact"/>
              <w:jc w:val="both"/>
              <w:rPr>
                <w:sz w:val="18"/>
              </w:rPr>
            </w:pPr>
            <w:proofErr w:type="gramStart"/>
            <w:r>
              <w:rPr>
                <w:sz w:val="18"/>
              </w:rPr>
              <w:t>ортодонтско-ортогнатске</w:t>
            </w:r>
            <w:proofErr w:type="gramEnd"/>
            <w:r>
              <w:rPr>
                <w:spacing w:val="29"/>
                <w:sz w:val="18"/>
              </w:rPr>
              <w:t xml:space="preserve"> </w:t>
            </w:r>
            <w:r>
              <w:rPr>
                <w:sz w:val="18"/>
              </w:rPr>
              <w:t>хируршке</w:t>
            </w:r>
            <w:r>
              <w:rPr>
                <w:spacing w:val="30"/>
                <w:sz w:val="18"/>
              </w:rPr>
              <w:t xml:space="preserve"> </w:t>
            </w:r>
            <w:r>
              <w:rPr>
                <w:sz w:val="18"/>
              </w:rPr>
              <w:t>терапије</w:t>
            </w:r>
            <w:r>
              <w:rPr>
                <w:spacing w:val="25"/>
                <w:sz w:val="18"/>
              </w:rPr>
              <w:t xml:space="preserve"> </w:t>
            </w:r>
            <w:r>
              <w:rPr>
                <w:sz w:val="18"/>
              </w:rPr>
              <w:t>(скелетне</w:t>
            </w:r>
            <w:r>
              <w:rPr>
                <w:spacing w:val="29"/>
                <w:sz w:val="18"/>
              </w:rPr>
              <w:t xml:space="preserve"> </w:t>
            </w:r>
            <w:r>
              <w:rPr>
                <w:sz w:val="18"/>
              </w:rPr>
              <w:t>малоклузије</w:t>
            </w:r>
            <w:r>
              <w:rPr>
                <w:spacing w:val="28"/>
                <w:sz w:val="18"/>
              </w:rPr>
              <w:t xml:space="preserve"> </w:t>
            </w:r>
            <w:r>
              <w:rPr>
                <w:sz w:val="18"/>
              </w:rPr>
              <w:t>и</w:t>
            </w:r>
            <w:r>
              <w:rPr>
                <w:spacing w:val="28"/>
                <w:sz w:val="18"/>
              </w:rPr>
              <w:t xml:space="preserve"> </w:t>
            </w:r>
            <w:r>
              <w:rPr>
                <w:spacing w:val="-2"/>
                <w:sz w:val="18"/>
              </w:rPr>
              <w:t>асиметрије).</w:t>
            </w:r>
          </w:p>
        </w:tc>
      </w:tr>
      <w:tr w:rsidR="00644799">
        <w:trPr>
          <w:trHeight w:val="238"/>
        </w:trPr>
        <w:tc>
          <w:tcPr>
            <w:tcW w:w="9464" w:type="dxa"/>
            <w:gridSpan w:val="2"/>
            <w:shd w:val="clear" w:color="auto" w:fill="71D2F4"/>
          </w:tcPr>
          <w:p w:rsidR="00644799" w:rsidRDefault="00E53327">
            <w:pPr>
              <w:pStyle w:val="TableParagraph"/>
              <w:spacing w:before="7" w:line="211" w:lineRule="exact"/>
              <w:rPr>
                <w:b/>
                <w:sz w:val="20"/>
              </w:rPr>
            </w:pPr>
            <w:r>
              <w:rPr>
                <w:b/>
                <w:sz w:val="20"/>
              </w:rPr>
              <w:t>Садржај</w:t>
            </w:r>
            <w:r>
              <w:rPr>
                <w:spacing w:val="23"/>
                <w:sz w:val="20"/>
              </w:rPr>
              <w:t xml:space="preserve"> </w:t>
            </w:r>
            <w:r>
              <w:rPr>
                <w:b/>
                <w:spacing w:val="-2"/>
                <w:sz w:val="20"/>
              </w:rPr>
              <w:t>предмета:</w:t>
            </w:r>
          </w:p>
        </w:tc>
      </w:tr>
      <w:tr w:rsidR="00644799">
        <w:trPr>
          <w:trHeight w:val="1947"/>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90"/>
              <w:jc w:val="both"/>
              <w:rPr>
                <w:sz w:val="18"/>
              </w:rPr>
            </w:pPr>
            <w:r>
              <w:rPr>
                <w:w w:val="105"/>
                <w:sz w:val="18"/>
              </w:rPr>
              <w:t>Интердисциплинарни</w:t>
            </w:r>
            <w:r>
              <w:rPr>
                <w:spacing w:val="-2"/>
                <w:w w:val="105"/>
                <w:sz w:val="18"/>
              </w:rPr>
              <w:t xml:space="preserve"> </w:t>
            </w:r>
            <w:r>
              <w:rPr>
                <w:w w:val="105"/>
                <w:sz w:val="18"/>
              </w:rPr>
              <w:t>и мултидисциплинарни</w:t>
            </w:r>
            <w:r>
              <w:rPr>
                <w:spacing w:val="-2"/>
                <w:w w:val="105"/>
                <w:sz w:val="18"/>
              </w:rPr>
              <w:t xml:space="preserve"> </w:t>
            </w:r>
            <w:r>
              <w:rPr>
                <w:w w:val="105"/>
                <w:sz w:val="18"/>
              </w:rPr>
              <w:t>приступ у</w:t>
            </w:r>
            <w:r>
              <w:rPr>
                <w:spacing w:val="-2"/>
                <w:w w:val="105"/>
                <w:sz w:val="18"/>
              </w:rPr>
              <w:t xml:space="preserve"> </w:t>
            </w:r>
            <w:r>
              <w:rPr>
                <w:w w:val="105"/>
                <w:sz w:val="18"/>
              </w:rPr>
              <w:t>постизању</w:t>
            </w:r>
            <w:r>
              <w:rPr>
                <w:spacing w:val="-4"/>
                <w:w w:val="105"/>
                <w:sz w:val="18"/>
              </w:rPr>
              <w:t xml:space="preserve"> </w:t>
            </w:r>
            <w:r>
              <w:rPr>
                <w:w w:val="105"/>
                <w:sz w:val="18"/>
              </w:rPr>
              <w:t>естетике осмијеха</w:t>
            </w:r>
            <w:r>
              <w:rPr>
                <w:spacing w:val="-2"/>
                <w:w w:val="105"/>
                <w:sz w:val="18"/>
              </w:rPr>
              <w:t xml:space="preserve"> </w:t>
            </w:r>
            <w:r>
              <w:rPr>
                <w:w w:val="105"/>
                <w:sz w:val="18"/>
              </w:rPr>
              <w:t>и рехабилитацији функције жвакања. Ортодонтско-рестауративна терапија. Ортодонтско-протетска и имплантопротетска терапија. Ортодонтско-пародонтолошка терапија. Ортодонтско-хируршка терапија.</w:t>
            </w:r>
          </w:p>
          <w:p w:rsidR="00644799" w:rsidRDefault="00E53327">
            <w:pPr>
              <w:pStyle w:val="TableParagraph"/>
              <w:spacing w:before="0" w:line="203"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9" w:line="252" w:lineRule="auto"/>
              <w:ind w:right="90"/>
              <w:jc w:val="both"/>
              <w:rPr>
                <w:sz w:val="18"/>
              </w:rPr>
            </w:pPr>
            <w:r>
              <w:rPr>
                <w:w w:val="105"/>
                <w:sz w:val="18"/>
              </w:rPr>
              <w:t>Уводне</w:t>
            </w:r>
            <w:r>
              <w:rPr>
                <w:w w:val="105"/>
                <w:sz w:val="18"/>
              </w:rPr>
              <w:t xml:space="preserve"> вjежбе. Kaртон и остала документација. Пријем и преглед пацијента. Анамнеза и процјена сарадње пацијента. Клинички преглед. Процјена и одређивање плана терапије. Клинички прикази случаја: ортодонтско- рестауративна</w:t>
            </w:r>
            <w:r>
              <w:rPr>
                <w:spacing w:val="40"/>
                <w:w w:val="105"/>
                <w:sz w:val="18"/>
              </w:rPr>
              <w:t xml:space="preserve"> </w:t>
            </w:r>
            <w:r>
              <w:rPr>
                <w:w w:val="105"/>
                <w:sz w:val="18"/>
              </w:rPr>
              <w:t>терапија,</w:t>
            </w:r>
            <w:r>
              <w:rPr>
                <w:spacing w:val="40"/>
                <w:w w:val="105"/>
                <w:sz w:val="18"/>
              </w:rPr>
              <w:t xml:space="preserve"> </w:t>
            </w:r>
            <w:r>
              <w:rPr>
                <w:w w:val="105"/>
                <w:sz w:val="18"/>
              </w:rPr>
              <w:t>ортодонтско-протетска</w:t>
            </w:r>
            <w:r>
              <w:rPr>
                <w:spacing w:val="40"/>
                <w:w w:val="105"/>
                <w:sz w:val="18"/>
              </w:rPr>
              <w:t xml:space="preserve"> </w:t>
            </w:r>
            <w:r>
              <w:rPr>
                <w:w w:val="105"/>
                <w:sz w:val="18"/>
              </w:rPr>
              <w:t>и</w:t>
            </w:r>
            <w:r>
              <w:rPr>
                <w:spacing w:val="40"/>
                <w:w w:val="105"/>
                <w:sz w:val="18"/>
              </w:rPr>
              <w:t xml:space="preserve"> </w:t>
            </w:r>
            <w:r>
              <w:rPr>
                <w:w w:val="105"/>
                <w:sz w:val="18"/>
              </w:rPr>
              <w:t>имплан</w:t>
            </w:r>
            <w:r>
              <w:rPr>
                <w:w w:val="105"/>
                <w:sz w:val="18"/>
              </w:rPr>
              <w:t>топротетска</w:t>
            </w:r>
            <w:r>
              <w:rPr>
                <w:spacing w:val="40"/>
                <w:w w:val="105"/>
                <w:sz w:val="18"/>
              </w:rPr>
              <w:t xml:space="preserve"> </w:t>
            </w:r>
            <w:r>
              <w:rPr>
                <w:w w:val="105"/>
                <w:sz w:val="18"/>
              </w:rPr>
              <w:t>терапија,</w:t>
            </w:r>
            <w:r>
              <w:rPr>
                <w:spacing w:val="40"/>
                <w:w w:val="105"/>
                <w:sz w:val="18"/>
              </w:rPr>
              <w:t xml:space="preserve"> </w:t>
            </w:r>
            <w:r>
              <w:rPr>
                <w:w w:val="105"/>
                <w:sz w:val="18"/>
              </w:rPr>
              <w:t>ортодонтско-пародонтолочка</w:t>
            </w:r>
          </w:p>
          <w:p w:rsidR="00644799" w:rsidRDefault="00E53327">
            <w:pPr>
              <w:pStyle w:val="TableParagraph"/>
              <w:spacing w:before="0" w:line="197" w:lineRule="exact"/>
              <w:jc w:val="both"/>
              <w:rPr>
                <w:sz w:val="18"/>
              </w:rPr>
            </w:pPr>
            <w:proofErr w:type="gramStart"/>
            <w:r>
              <w:rPr>
                <w:sz w:val="18"/>
              </w:rPr>
              <w:t>терапија</w:t>
            </w:r>
            <w:proofErr w:type="gramEnd"/>
            <w:r>
              <w:rPr>
                <w:sz w:val="18"/>
              </w:rPr>
              <w:t>,</w:t>
            </w:r>
            <w:r>
              <w:rPr>
                <w:spacing w:val="42"/>
                <w:sz w:val="18"/>
              </w:rPr>
              <w:t xml:space="preserve"> </w:t>
            </w:r>
            <w:r>
              <w:rPr>
                <w:sz w:val="18"/>
              </w:rPr>
              <w:t>ортодонтско-хируршка</w:t>
            </w:r>
            <w:r>
              <w:rPr>
                <w:spacing w:val="39"/>
                <w:sz w:val="18"/>
              </w:rPr>
              <w:t xml:space="preserve"> </w:t>
            </w:r>
            <w:r>
              <w:rPr>
                <w:spacing w:val="-2"/>
                <w:sz w:val="18"/>
              </w:rPr>
              <w:t>терапија.</w:t>
            </w:r>
          </w:p>
        </w:tc>
      </w:tr>
      <w:tr w:rsidR="00644799">
        <w:trPr>
          <w:trHeight w:val="234"/>
        </w:trPr>
        <w:tc>
          <w:tcPr>
            <w:tcW w:w="9464" w:type="dxa"/>
            <w:gridSpan w:val="2"/>
            <w:shd w:val="clear" w:color="auto" w:fill="71D2F4"/>
          </w:tcPr>
          <w:p w:rsidR="00644799" w:rsidRDefault="00E53327">
            <w:pPr>
              <w:pStyle w:val="TableParagraph"/>
              <w:spacing w:before="2" w:line="212" w:lineRule="exact"/>
              <w:rPr>
                <w:b/>
                <w:sz w:val="20"/>
              </w:rPr>
            </w:pPr>
            <w:r>
              <w:rPr>
                <w:b/>
                <w:sz w:val="20"/>
              </w:rPr>
              <w:t>Методе</w:t>
            </w:r>
            <w:r>
              <w:rPr>
                <w:spacing w:val="17"/>
                <w:sz w:val="20"/>
              </w:rPr>
              <w:t xml:space="preserve"> </w:t>
            </w:r>
            <w:r>
              <w:rPr>
                <w:b/>
                <w:sz w:val="20"/>
              </w:rPr>
              <w:t>наставе</w:t>
            </w:r>
            <w:r>
              <w:rPr>
                <w:spacing w:val="14"/>
                <w:sz w:val="20"/>
              </w:rPr>
              <w:t xml:space="preserve"> </w:t>
            </w:r>
            <w:r>
              <w:rPr>
                <w:b/>
                <w:sz w:val="20"/>
              </w:rPr>
              <w:t>и</w:t>
            </w:r>
            <w:r>
              <w:rPr>
                <w:spacing w:val="22"/>
                <w:sz w:val="20"/>
              </w:rPr>
              <w:t xml:space="preserve"> </w:t>
            </w:r>
            <w:r>
              <w:rPr>
                <w:b/>
                <w:sz w:val="20"/>
              </w:rPr>
              <w:t>савладавање</w:t>
            </w:r>
            <w:r>
              <w:rPr>
                <w:spacing w:val="14"/>
                <w:sz w:val="20"/>
              </w:rPr>
              <w:t xml:space="preserve"> </w:t>
            </w:r>
            <w:r>
              <w:rPr>
                <w:b/>
                <w:spacing w:val="-2"/>
                <w:sz w:val="20"/>
              </w:rPr>
              <w:t>градива:</w:t>
            </w:r>
          </w:p>
        </w:tc>
      </w:tr>
      <w:tr w:rsidR="00644799">
        <w:trPr>
          <w:trHeight w:val="431"/>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37"/>
        </w:trPr>
        <w:tc>
          <w:tcPr>
            <w:tcW w:w="9464" w:type="dxa"/>
            <w:gridSpan w:val="2"/>
            <w:shd w:val="clear" w:color="auto" w:fill="71D2F4"/>
          </w:tcPr>
          <w:p w:rsidR="00644799" w:rsidRDefault="00E53327">
            <w:pPr>
              <w:pStyle w:val="TableParagraph"/>
              <w:spacing w:before="5" w:line="212" w:lineRule="exact"/>
              <w:rPr>
                <w:b/>
                <w:sz w:val="20"/>
              </w:rPr>
            </w:pPr>
            <w:r>
              <w:rPr>
                <w:b/>
                <w:spacing w:val="-2"/>
                <w:w w:val="105"/>
                <w:sz w:val="20"/>
              </w:rPr>
              <w:t>Литература:</w:t>
            </w:r>
          </w:p>
        </w:tc>
      </w:tr>
      <w:tr w:rsidR="00644799">
        <w:trPr>
          <w:trHeight w:val="2202"/>
        </w:trPr>
        <w:tc>
          <w:tcPr>
            <w:tcW w:w="9464" w:type="dxa"/>
            <w:gridSpan w:val="2"/>
          </w:tcPr>
          <w:p w:rsidR="00644799" w:rsidRDefault="00E53327">
            <w:pPr>
              <w:pStyle w:val="TableParagraph"/>
              <w:spacing w:before="7"/>
              <w:jc w:val="both"/>
              <w:rPr>
                <w:b/>
                <w:sz w:val="18"/>
              </w:rPr>
            </w:pPr>
            <w:r>
              <w:rPr>
                <w:b/>
                <w:sz w:val="18"/>
              </w:rPr>
              <w:t>Обавезна</w:t>
            </w:r>
            <w:r>
              <w:rPr>
                <w:spacing w:val="23"/>
                <w:sz w:val="18"/>
              </w:rPr>
              <w:t xml:space="preserve"> </w:t>
            </w:r>
            <w:r>
              <w:rPr>
                <w:b/>
                <w:spacing w:val="-2"/>
                <w:sz w:val="18"/>
              </w:rPr>
              <w:t>литература:</w:t>
            </w:r>
          </w:p>
          <w:p w:rsidR="00644799" w:rsidRDefault="00E53327">
            <w:pPr>
              <w:pStyle w:val="TableParagraph"/>
              <w:numPr>
                <w:ilvl w:val="0"/>
                <w:numId w:val="2"/>
              </w:numPr>
              <w:tabs>
                <w:tab w:val="left" w:pos="396"/>
                <w:tab w:val="left" w:pos="398"/>
              </w:tabs>
              <w:spacing w:before="1" w:line="252" w:lineRule="auto"/>
              <w:ind w:right="92"/>
              <w:jc w:val="both"/>
              <w:rPr>
                <w:sz w:val="18"/>
              </w:rPr>
            </w:pPr>
            <w:r>
              <w:rPr>
                <w:w w:val="105"/>
                <w:sz w:val="18"/>
              </w:rPr>
              <w:t>Nanda</w:t>
            </w:r>
            <w:r>
              <w:rPr>
                <w:spacing w:val="-4"/>
                <w:w w:val="105"/>
                <w:sz w:val="18"/>
              </w:rPr>
              <w:t xml:space="preserve"> </w:t>
            </w:r>
            <w:r>
              <w:rPr>
                <w:w w:val="105"/>
                <w:sz w:val="18"/>
              </w:rPr>
              <w:t>R.</w:t>
            </w:r>
            <w:r>
              <w:rPr>
                <w:spacing w:val="-4"/>
                <w:w w:val="105"/>
                <w:sz w:val="18"/>
              </w:rPr>
              <w:t xml:space="preserve"> </w:t>
            </w:r>
            <w:r>
              <w:rPr>
                <w:w w:val="105"/>
                <w:sz w:val="18"/>
              </w:rPr>
              <w:t>Biomechanics</w:t>
            </w:r>
            <w:r>
              <w:rPr>
                <w:spacing w:val="-4"/>
                <w:w w:val="105"/>
                <w:sz w:val="18"/>
              </w:rPr>
              <w:t xml:space="preserve"> </w:t>
            </w:r>
            <w:r>
              <w:rPr>
                <w:w w:val="105"/>
                <w:sz w:val="18"/>
              </w:rPr>
              <w:t>and</w:t>
            </w:r>
            <w:r>
              <w:rPr>
                <w:spacing w:val="-5"/>
                <w:w w:val="105"/>
                <w:sz w:val="18"/>
              </w:rPr>
              <w:t xml:space="preserve"> </w:t>
            </w:r>
            <w:r>
              <w:rPr>
                <w:w w:val="105"/>
                <w:sz w:val="18"/>
              </w:rPr>
              <w:t>esthetic</w:t>
            </w:r>
            <w:r>
              <w:rPr>
                <w:spacing w:val="-3"/>
                <w:w w:val="105"/>
                <w:sz w:val="18"/>
              </w:rPr>
              <w:t xml:space="preserve"> </w:t>
            </w:r>
            <w:r>
              <w:rPr>
                <w:w w:val="105"/>
                <w:sz w:val="18"/>
              </w:rPr>
              <w:t>strategies</w:t>
            </w:r>
            <w:r>
              <w:rPr>
                <w:spacing w:val="-6"/>
                <w:w w:val="105"/>
                <w:sz w:val="18"/>
              </w:rPr>
              <w:t xml:space="preserve"> </w:t>
            </w:r>
            <w:r>
              <w:rPr>
                <w:w w:val="105"/>
                <w:sz w:val="18"/>
              </w:rPr>
              <w:t>in</w:t>
            </w:r>
            <w:r>
              <w:rPr>
                <w:spacing w:val="-5"/>
                <w:w w:val="105"/>
                <w:sz w:val="18"/>
              </w:rPr>
              <w:t xml:space="preserve"> </w:t>
            </w:r>
            <w:r>
              <w:rPr>
                <w:w w:val="105"/>
                <w:sz w:val="18"/>
              </w:rPr>
              <w:t>clinical</w:t>
            </w:r>
            <w:r>
              <w:rPr>
                <w:spacing w:val="-3"/>
                <w:w w:val="105"/>
                <w:sz w:val="18"/>
              </w:rPr>
              <w:t xml:space="preserve"> </w:t>
            </w:r>
            <w:r>
              <w:rPr>
                <w:w w:val="105"/>
                <w:sz w:val="18"/>
              </w:rPr>
              <w:t>orthodontics,</w:t>
            </w:r>
            <w:r>
              <w:rPr>
                <w:spacing w:val="-3"/>
                <w:w w:val="105"/>
                <w:sz w:val="18"/>
              </w:rPr>
              <w:t xml:space="preserve"> </w:t>
            </w:r>
            <w:r>
              <w:rPr>
                <w:w w:val="105"/>
                <w:sz w:val="18"/>
              </w:rPr>
              <w:t>Elsevier</w:t>
            </w:r>
            <w:r>
              <w:rPr>
                <w:spacing w:val="-4"/>
                <w:w w:val="105"/>
                <w:sz w:val="18"/>
              </w:rPr>
              <w:t xml:space="preserve"> </w:t>
            </w:r>
            <w:r>
              <w:rPr>
                <w:w w:val="105"/>
                <w:sz w:val="18"/>
              </w:rPr>
              <w:t>Saunders,</w:t>
            </w:r>
            <w:r>
              <w:rPr>
                <w:spacing w:val="-3"/>
                <w:w w:val="105"/>
                <w:sz w:val="18"/>
              </w:rPr>
              <w:t xml:space="preserve"> </w:t>
            </w:r>
            <w:r>
              <w:rPr>
                <w:w w:val="105"/>
                <w:sz w:val="18"/>
              </w:rPr>
              <w:t>St.</w:t>
            </w:r>
            <w:r>
              <w:rPr>
                <w:spacing w:val="-3"/>
                <w:w w:val="105"/>
                <w:sz w:val="18"/>
              </w:rPr>
              <w:t xml:space="preserve"> </w:t>
            </w:r>
            <w:r>
              <w:rPr>
                <w:w w:val="105"/>
                <w:sz w:val="18"/>
              </w:rPr>
              <w:t>Louis,</w:t>
            </w:r>
            <w:r>
              <w:rPr>
                <w:spacing w:val="-3"/>
                <w:w w:val="105"/>
                <w:sz w:val="18"/>
              </w:rPr>
              <w:t xml:space="preserve"> </w:t>
            </w:r>
            <w:r>
              <w:rPr>
                <w:w w:val="105"/>
                <w:sz w:val="18"/>
              </w:rPr>
              <w:t>2005.</w:t>
            </w:r>
            <w:r>
              <w:rPr>
                <w:spacing w:val="-4"/>
                <w:w w:val="105"/>
                <w:sz w:val="18"/>
              </w:rPr>
              <w:t xml:space="preserve"> </w:t>
            </w:r>
            <w:r>
              <w:rPr>
                <w:w w:val="105"/>
                <w:sz w:val="18"/>
              </w:rPr>
              <w:t>(Chapter</w:t>
            </w:r>
            <w:r>
              <w:rPr>
                <w:spacing w:val="-4"/>
                <w:w w:val="105"/>
                <w:sz w:val="18"/>
              </w:rPr>
              <w:t xml:space="preserve"> </w:t>
            </w:r>
            <w:r>
              <w:rPr>
                <w:w w:val="105"/>
                <w:sz w:val="18"/>
              </w:rPr>
              <w:t>6. Esthetics in tooth display and smile design, pp.110-131; Chapter 18. Interrelationship of orthodontics</w:t>
            </w:r>
            <w:r>
              <w:rPr>
                <w:w w:val="105"/>
                <w:sz w:val="18"/>
              </w:rPr>
              <w:t xml:space="preserve"> with periodontology and restorative dentistry, pp. 348-373.)</w:t>
            </w:r>
          </w:p>
          <w:p w:rsidR="00644799" w:rsidRDefault="00E53327">
            <w:pPr>
              <w:pStyle w:val="TableParagraph"/>
              <w:numPr>
                <w:ilvl w:val="0"/>
                <w:numId w:val="2"/>
              </w:numPr>
              <w:tabs>
                <w:tab w:val="left" w:pos="398"/>
              </w:tabs>
              <w:spacing w:before="0" w:line="249" w:lineRule="auto"/>
              <w:ind w:right="261"/>
              <w:rPr>
                <w:sz w:val="18"/>
              </w:rPr>
            </w:pPr>
            <w:r>
              <w:rPr>
                <w:w w:val="105"/>
                <w:sz w:val="18"/>
              </w:rPr>
              <w:t>McNamara JA Jr, Burdon WL. Orthodontics and dentofacial orthopedics, Needham Press Inc, Ann Arbor, 2001. (Chapter</w:t>
            </w:r>
            <w:r>
              <w:rPr>
                <w:spacing w:val="-7"/>
                <w:w w:val="105"/>
                <w:sz w:val="18"/>
              </w:rPr>
              <w:t xml:space="preserve"> </w:t>
            </w:r>
            <w:r>
              <w:rPr>
                <w:w w:val="105"/>
                <w:sz w:val="18"/>
              </w:rPr>
              <w:t>25.</w:t>
            </w:r>
            <w:r>
              <w:rPr>
                <w:spacing w:val="-9"/>
                <w:w w:val="105"/>
                <w:sz w:val="18"/>
              </w:rPr>
              <w:t xml:space="preserve"> </w:t>
            </w:r>
            <w:r>
              <w:rPr>
                <w:w w:val="105"/>
                <w:sz w:val="18"/>
              </w:rPr>
              <w:t>Impacted</w:t>
            </w:r>
            <w:r>
              <w:rPr>
                <w:spacing w:val="-10"/>
                <w:w w:val="105"/>
                <w:sz w:val="18"/>
              </w:rPr>
              <w:t xml:space="preserve"> </w:t>
            </w:r>
            <w:r>
              <w:rPr>
                <w:w w:val="105"/>
                <w:sz w:val="18"/>
              </w:rPr>
              <w:t>teeth:</w:t>
            </w:r>
            <w:r>
              <w:rPr>
                <w:spacing w:val="-7"/>
                <w:w w:val="105"/>
                <w:sz w:val="18"/>
              </w:rPr>
              <w:t xml:space="preserve"> </w:t>
            </w:r>
            <w:r>
              <w:rPr>
                <w:w w:val="105"/>
                <w:sz w:val="18"/>
              </w:rPr>
              <w:t>orthodontic</w:t>
            </w:r>
            <w:r>
              <w:rPr>
                <w:spacing w:val="-7"/>
                <w:w w:val="105"/>
                <w:sz w:val="18"/>
              </w:rPr>
              <w:t xml:space="preserve"> </w:t>
            </w:r>
            <w:r>
              <w:rPr>
                <w:w w:val="105"/>
                <w:sz w:val="18"/>
              </w:rPr>
              <w:t>and</w:t>
            </w:r>
            <w:r>
              <w:rPr>
                <w:spacing w:val="-10"/>
                <w:w w:val="105"/>
                <w:sz w:val="18"/>
              </w:rPr>
              <w:t xml:space="preserve"> </w:t>
            </w:r>
            <w:r>
              <w:rPr>
                <w:w w:val="105"/>
                <w:sz w:val="18"/>
              </w:rPr>
              <w:t>surgical</w:t>
            </w:r>
            <w:r>
              <w:rPr>
                <w:spacing w:val="-9"/>
                <w:w w:val="105"/>
                <w:sz w:val="18"/>
              </w:rPr>
              <w:t xml:space="preserve"> </w:t>
            </w:r>
            <w:r>
              <w:rPr>
                <w:w w:val="105"/>
                <w:sz w:val="18"/>
              </w:rPr>
              <w:t>considerations,</w:t>
            </w:r>
            <w:r>
              <w:rPr>
                <w:spacing w:val="-6"/>
                <w:w w:val="105"/>
                <w:sz w:val="18"/>
              </w:rPr>
              <w:t xml:space="preserve"> </w:t>
            </w:r>
            <w:r>
              <w:rPr>
                <w:w w:val="105"/>
                <w:sz w:val="18"/>
              </w:rPr>
              <w:t>pp.</w:t>
            </w:r>
            <w:r>
              <w:rPr>
                <w:spacing w:val="-9"/>
                <w:w w:val="105"/>
                <w:sz w:val="18"/>
              </w:rPr>
              <w:t xml:space="preserve"> </w:t>
            </w:r>
            <w:r>
              <w:rPr>
                <w:w w:val="105"/>
                <w:sz w:val="18"/>
              </w:rPr>
              <w:t>395-423;</w:t>
            </w:r>
            <w:r>
              <w:rPr>
                <w:spacing w:val="-7"/>
                <w:w w:val="105"/>
                <w:sz w:val="18"/>
              </w:rPr>
              <w:t xml:space="preserve"> </w:t>
            </w:r>
            <w:proofErr w:type="gramStart"/>
            <w:r>
              <w:rPr>
                <w:w w:val="105"/>
                <w:sz w:val="18"/>
              </w:rPr>
              <w:t>Managi</w:t>
            </w:r>
            <w:r>
              <w:rPr>
                <w:w w:val="105"/>
                <w:sz w:val="18"/>
              </w:rPr>
              <w:t>ng</w:t>
            </w:r>
            <w:proofErr w:type="gramEnd"/>
            <w:r>
              <w:rPr>
                <w:spacing w:val="-7"/>
                <w:w w:val="105"/>
                <w:sz w:val="18"/>
              </w:rPr>
              <w:t xml:space="preserve"> </w:t>
            </w:r>
            <w:r>
              <w:rPr>
                <w:w w:val="105"/>
                <w:sz w:val="18"/>
              </w:rPr>
              <w:t>orthodontic-restorative treatment of the adolescent patient, pp. 423-453; Chapter 29. Orthodontics, occlusion and temporomandibular disorders, pp. 519-545.</w:t>
            </w:r>
          </w:p>
          <w:p w:rsidR="00644799" w:rsidRDefault="00E53327">
            <w:pPr>
              <w:pStyle w:val="TableParagraph"/>
              <w:numPr>
                <w:ilvl w:val="0"/>
                <w:numId w:val="2"/>
              </w:numPr>
              <w:tabs>
                <w:tab w:val="left" w:pos="366"/>
                <w:tab w:val="left" w:pos="398"/>
              </w:tabs>
              <w:spacing w:before="0" w:line="210" w:lineRule="atLeast"/>
              <w:ind w:right="93"/>
              <w:rPr>
                <w:sz w:val="18"/>
              </w:rPr>
            </w:pPr>
            <w:r>
              <w:rPr>
                <w:w w:val="105"/>
                <w:sz w:val="18"/>
              </w:rPr>
              <w:t>Bishara</w:t>
            </w:r>
            <w:r>
              <w:rPr>
                <w:spacing w:val="-3"/>
                <w:w w:val="105"/>
                <w:sz w:val="18"/>
              </w:rPr>
              <w:t xml:space="preserve"> </w:t>
            </w:r>
            <w:r>
              <w:rPr>
                <w:w w:val="105"/>
                <w:sz w:val="18"/>
              </w:rPr>
              <w:t>SE.</w:t>
            </w:r>
            <w:r>
              <w:rPr>
                <w:spacing w:val="-5"/>
                <w:w w:val="105"/>
                <w:sz w:val="18"/>
              </w:rPr>
              <w:t xml:space="preserve"> </w:t>
            </w:r>
            <w:r>
              <w:rPr>
                <w:w w:val="105"/>
                <w:sz w:val="18"/>
              </w:rPr>
              <w:t>Textbook</w:t>
            </w:r>
            <w:r>
              <w:rPr>
                <w:spacing w:val="-4"/>
                <w:w w:val="105"/>
                <w:sz w:val="18"/>
              </w:rPr>
              <w:t xml:space="preserve"> </w:t>
            </w:r>
            <w:r>
              <w:rPr>
                <w:w w:val="105"/>
                <w:sz w:val="18"/>
              </w:rPr>
              <w:t>of</w:t>
            </w:r>
            <w:r>
              <w:rPr>
                <w:spacing w:val="-1"/>
                <w:w w:val="105"/>
                <w:sz w:val="18"/>
              </w:rPr>
              <w:t xml:space="preserve"> </w:t>
            </w:r>
            <w:r>
              <w:rPr>
                <w:w w:val="105"/>
                <w:sz w:val="18"/>
              </w:rPr>
              <w:t>orthodontics,</w:t>
            </w:r>
            <w:r>
              <w:rPr>
                <w:spacing w:val="-3"/>
                <w:w w:val="105"/>
                <w:sz w:val="18"/>
              </w:rPr>
              <w:t xml:space="preserve"> </w:t>
            </w:r>
            <w:r>
              <w:rPr>
                <w:w w:val="105"/>
                <w:sz w:val="18"/>
              </w:rPr>
              <w:t>WB</w:t>
            </w:r>
            <w:r>
              <w:rPr>
                <w:spacing w:val="-4"/>
                <w:w w:val="105"/>
                <w:sz w:val="18"/>
              </w:rPr>
              <w:t xml:space="preserve"> </w:t>
            </w:r>
            <w:r>
              <w:rPr>
                <w:w w:val="105"/>
                <w:sz w:val="18"/>
              </w:rPr>
              <w:t>Saunders</w:t>
            </w:r>
            <w:r>
              <w:rPr>
                <w:spacing w:val="-5"/>
                <w:w w:val="105"/>
                <w:sz w:val="18"/>
              </w:rPr>
              <w:t xml:space="preserve"> </w:t>
            </w:r>
            <w:r>
              <w:rPr>
                <w:w w:val="105"/>
                <w:sz w:val="18"/>
              </w:rPr>
              <w:t>Company,</w:t>
            </w:r>
            <w:r>
              <w:rPr>
                <w:spacing w:val="-5"/>
                <w:w w:val="105"/>
                <w:sz w:val="18"/>
              </w:rPr>
              <w:t xml:space="preserve"> </w:t>
            </w:r>
            <w:r>
              <w:rPr>
                <w:w w:val="105"/>
                <w:sz w:val="18"/>
              </w:rPr>
              <w:t>Philadelphia,</w:t>
            </w:r>
            <w:r>
              <w:rPr>
                <w:spacing w:val="-5"/>
                <w:w w:val="105"/>
                <w:sz w:val="18"/>
              </w:rPr>
              <w:t xml:space="preserve"> </w:t>
            </w:r>
            <w:r>
              <w:rPr>
                <w:w w:val="105"/>
                <w:sz w:val="18"/>
              </w:rPr>
              <w:t>2001.</w:t>
            </w:r>
            <w:r>
              <w:rPr>
                <w:spacing w:val="-5"/>
                <w:w w:val="105"/>
                <w:sz w:val="18"/>
              </w:rPr>
              <w:t xml:space="preserve"> </w:t>
            </w:r>
            <w:r>
              <w:rPr>
                <w:w w:val="105"/>
                <w:sz w:val="18"/>
              </w:rPr>
              <w:t>(Section</w:t>
            </w:r>
            <w:r>
              <w:rPr>
                <w:spacing w:val="-4"/>
                <w:w w:val="105"/>
                <w:sz w:val="18"/>
              </w:rPr>
              <w:t xml:space="preserve"> </w:t>
            </w:r>
            <w:r>
              <w:rPr>
                <w:w w:val="105"/>
                <w:sz w:val="18"/>
              </w:rPr>
              <w:t>Section</w:t>
            </w:r>
            <w:r>
              <w:rPr>
                <w:spacing w:val="-6"/>
                <w:w w:val="105"/>
                <w:sz w:val="18"/>
              </w:rPr>
              <w:t xml:space="preserve"> </w:t>
            </w:r>
            <w:r>
              <w:rPr>
                <w:w w:val="105"/>
                <w:sz w:val="18"/>
              </w:rPr>
              <w:t>V</w:t>
            </w:r>
            <w:r>
              <w:rPr>
                <w:w w:val="105"/>
                <w:sz w:val="18"/>
              </w:rPr>
              <w:t>I.</w:t>
            </w:r>
            <w:r>
              <w:rPr>
                <w:spacing w:val="39"/>
                <w:w w:val="105"/>
                <w:sz w:val="18"/>
              </w:rPr>
              <w:t xml:space="preserve"> </w:t>
            </w:r>
            <w:r>
              <w:rPr>
                <w:w w:val="105"/>
                <w:sz w:val="18"/>
              </w:rPr>
              <w:t>Orthodontics and adjunct treatment, pp. 477-560.)</w:t>
            </w:r>
          </w:p>
        </w:tc>
      </w:tr>
    </w:tbl>
    <w:p w:rsidR="00644799" w:rsidRDefault="00644799">
      <w:pPr>
        <w:pStyle w:val="TableParagraph"/>
        <w:spacing w:line="210" w:lineRule="atLeast"/>
        <w:rPr>
          <w:sz w:val="18"/>
        </w:rPr>
        <w:sectPr w:rsidR="00644799">
          <w:pgSz w:w="12240" w:h="15840"/>
          <w:pgMar w:top="520" w:right="1080" w:bottom="280" w:left="1080" w:header="720" w:footer="720"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248"/>
        <w:gridCol w:w="2842"/>
        <w:gridCol w:w="543"/>
        <w:gridCol w:w="2979"/>
      </w:tblGrid>
      <w:tr w:rsidR="00644799">
        <w:trPr>
          <w:trHeight w:val="289"/>
        </w:trPr>
        <w:tc>
          <w:tcPr>
            <w:tcW w:w="9477" w:type="dxa"/>
            <w:gridSpan w:val="5"/>
            <w:shd w:val="clear" w:color="auto" w:fill="71D2F4"/>
          </w:tcPr>
          <w:p w:rsidR="00644799" w:rsidRDefault="00E53327">
            <w:pPr>
              <w:pStyle w:val="TableParagraph"/>
              <w:spacing w:before="29"/>
              <w:ind w:left="52"/>
              <w:rPr>
                <w:b/>
                <w:sz w:val="20"/>
              </w:rPr>
            </w:pPr>
            <w:r>
              <w:rPr>
                <w:b/>
                <w:spacing w:val="-2"/>
                <w:w w:val="105"/>
                <w:sz w:val="20"/>
              </w:rPr>
              <w:lastRenderedPageBreak/>
              <w:t>Облици</w:t>
            </w:r>
            <w:r>
              <w:rPr>
                <w:spacing w:val="-5"/>
                <w:w w:val="105"/>
                <w:sz w:val="20"/>
              </w:rPr>
              <w:t xml:space="preserve"> </w:t>
            </w:r>
            <w:r>
              <w:rPr>
                <w:b/>
                <w:spacing w:val="-2"/>
                <w:w w:val="105"/>
                <w:sz w:val="20"/>
              </w:rPr>
              <w:t>провјере</w:t>
            </w:r>
            <w:r>
              <w:rPr>
                <w:spacing w:val="-7"/>
                <w:w w:val="105"/>
                <w:sz w:val="20"/>
              </w:rPr>
              <w:t xml:space="preserve"> </w:t>
            </w:r>
            <w:r>
              <w:rPr>
                <w:b/>
                <w:spacing w:val="-2"/>
                <w:w w:val="105"/>
                <w:sz w:val="20"/>
              </w:rPr>
              <w:t>знања</w:t>
            </w:r>
            <w:r>
              <w:rPr>
                <w:spacing w:val="-3"/>
                <w:w w:val="105"/>
                <w:sz w:val="20"/>
              </w:rPr>
              <w:t xml:space="preserve"> </w:t>
            </w:r>
            <w:r>
              <w:rPr>
                <w:b/>
                <w:spacing w:val="-2"/>
                <w:w w:val="105"/>
                <w:sz w:val="20"/>
              </w:rPr>
              <w:t>и</w:t>
            </w:r>
            <w:r>
              <w:rPr>
                <w:spacing w:val="-5"/>
                <w:w w:val="105"/>
                <w:sz w:val="20"/>
              </w:rPr>
              <w:t xml:space="preserve"> </w:t>
            </w:r>
            <w:r>
              <w:rPr>
                <w:b/>
                <w:spacing w:val="-2"/>
                <w:w w:val="105"/>
                <w:sz w:val="20"/>
              </w:rPr>
              <w:t>оцјењивање:</w:t>
            </w:r>
          </w:p>
        </w:tc>
      </w:tr>
      <w:tr w:rsidR="00644799">
        <w:trPr>
          <w:trHeight w:val="287"/>
        </w:trPr>
        <w:tc>
          <w:tcPr>
            <w:tcW w:w="3113" w:type="dxa"/>
            <w:gridSpan w:val="2"/>
            <w:shd w:val="clear" w:color="auto" w:fill="B3B3B3"/>
          </w:tcPr>
          <w:p w:rsidR="00644799" w:rsidRDefault="00E53327">
            <w:pPr>
              <w:pStyle w:val="TableParagraph"/>
              <w:spacing w:before="29"/>
              <w:ind w:left="568"/>
              <w:rPr>
                <w:b/>
                <w:sz w:val="20"/>
              </w:rPr>
            </w:pPr>
            <w:r>
              <w:rPr>
                <w:b/>
                <w:sz w:val="20"/>
              </w:rPr>
              <w:t>Предиспитне</w:t>
            </w:r>
            <w:r>
              <w:rPr>
                <w:spacing w:val="25"/>
                <w:sz w:val="20"/>
              </w:rPr>
              <w:t xml:space="preserve"> </w:t>
            </w:r>
            <w:r>
              <w:rPr>
                <w:b/>
                <w:spacing w:val="-2"/>
                <w:sz w:val="20"/>
              </w:rPr>
              <w:t>обавезе</w:t>
            </w:r>
          </w:p>
        </w:tc>
        <w:tc>
          <w:tcPr>
            <w:tcW w:w="3385" w:type="dxa"/>
            <w:gridSpan w:val="2"/>
            <w:shd w:val="clear" w:color="auto" w:fill="B3B3B3"/>
          </w:tcPr>
          <w:p w:rsidR="00644799" w:rsidRDefault="00E53327">
            <w:pPr>
              <w:pStyle w:val="TableParagraph"/>
              <w:spacing w:before="29"/>
              <w:ind w:left="964"/>
              <w:rPr>
                <w:b/>
                <w:sz w:val="20"/>
              </w:rPr>
            </w:pPr>
            <w:r>
              <w:rPr>
                <w:b/>
                <w:sz w:val="20"/>
              </w:rPr>
              <w:t>Завршни</w:t>
            </w:r>
            <w:r>
              <w:rPr>
                <w:spacing w:val="19"/>
                <w:sz w:val="20"/>
              </w:rPr>
              <w:t xml:space="preserve"> </w:t>
            </w:r>
            <w:r>
              <w:rPr>
                <w:b/>
                <w:spacing w:val="-4"/>
                <w:sz w:val="20"/>
              </w:rPr>
              <w:t>испит</w:t>
            </w:r>
          </w:p>
        </w:tc>
        <w:tc>
          <w:tcPr>
            <w:tcW w:w="2979" w:type="dxa"/>
            <w:shd w:val="clear" w:color="auto" w:fill="B3B3B3"/>
          </w:tcPr>
          <w:p w:rsidR="00644799" w:rsidRDefault="00E53327">
            <w:pPr>
              <w:pStyle w:val="TableParagraph"/>
              <w:spacing w:before="29"/>
              <w:ind w:left="788"/>
              <w:rPr>
                <w:b/>
                <w:sz w:val="20"/>
              </w:rPr>
            </w:pPr>
            <w:r>
              <w:rPr>
                <w:b/>
                <w:sz w:val="20"/>
              </w:rPr>
              <w:t>Укупно</w:t>
            </w:r>
            <w:r>
              <w:rPr>
                <w:spacing w:val="18"/>
                <w:sz w:val="20"/>
              </w:rPr>
              <w:t xml:space="preserve"> </w:t>
            </w:r>
            <w:r>
              <w:rPr>
                <w:b/>
                <w:spacing w:val="-2"/>
                <w:sz w:val="20"/>
              </w:rPr>
              <w:t>бодова</w:t>
            </w:r>
          </w:p>
        </w:tc>
      </w:tr>
      <w:tr w:rsidR="00644799">
        <w:trPr>
          <w:trHeight w:val="520"/>
        </w:trPr>
        <w:tc>
          <w:tcPr>
            <w:tcW w:w="1865" w:type="dxa"/>
          </w:tcPr>
          <w:p w:rsidR="00644799" w:rsidRDefault="00E53327">
            <w:pPr>
              <w:pStyle w:val="TableParagraph"/>
              <w:spacing w:before="22" w:line="249" w:lineRule="auto"/>
              <w:ind w:left="52" w:right="127"/>
              <w:rPr>
                <w:b/>
                <w:sz w:val="20"/>
              </w:rPr>
            </w:pPr>
            <w:r>
              <w:rPr>
                <w:b/>
                <w:spacing w:val="-2"/>
                <w:sz w:val="20"/>
              </w:rPr>
              <w:t>Присуство</w:t>
            </w:r>
            <w:r>
              <w:rPr>
                <w:spacing w:val="-2"/>
                <w:sz w:val="20"/>
              </w:rPr>
              <w:t xml:space="preserve"> </w:t>
            </w:r>
            <w:r>
              <w:rPr>
                <w:b/>
                <w:spacing w:val="-2"/>
                <w:w w:val="105"/>
                <w:sz w:val="20"/>
              </w:rPr>
              <w:t>настави</w:t>
            </w:r>
          </w:p>
        </w:tc>
        <w:tc>
          <w:tcPr>
            <w:tcW w:w="1248" w:type="dxa"/>
          </w:tcPr>
          <w:p w:rsidR="00644799" w:rsidRDefault="00E53327">
            <w:pPr>
              <w:pStyle w:val="TableParagraph"/>
              <w:spacing w:before="142"/>
              <w:ind w:left="11" w:right="4"/>
              <w:jc w:val="center"/>
              <w:rPr>
                <w:b/>
                <w:sz w:val="20"/>
              </w:rPr>
            </w:pPr>
            <w:r>
              <w:rPr>
                <w:b/>
                <w:spacing w:val="-5"/>
                <w:w w:val="105"/>
                <w:sz w:val="20"/>
              </w:rPr>
              <w:t>10</w:t>
            </w:r>
          </w:p>
        </w:tc>
        <w:tc>
          <w:tcPr>
            <w:tcW w:w="2842"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522"/>
              <w:rPr>
                <w:b/>
                <w:sz w:val="20"/>
              </w:rPr>
            </w:pPr>
            <w:r>
              <w:rPr>
                <w:b/>
                <w:sz w:val="20"/>
              </w:rPr>
              <w:t>Усмени</w:t>
            </w:r>
            <w:r>
              <w:rPr>
                <w:spacing w:val="17"/>
                <w:sz w:val="20"/>
              </w:rPr>
              <w:t xml:space="preserve"> </w:t>
            </w:r>
            <w:r>
              <w:rPr>
                <w:b/>
                <w:spacing w:val="-2"/>
                <w:sz w:val="20"/>
              </w:rPr>
              <w:t>испит/Тест</w:t>
            </w:r>
          </w:p>
        </w:tc>
        <w:tc>
          <w:tcPr>
            <w:tcW w:w="543" w:type="dxa"/>
            <w:vMerge w:val="restart"/>
          </w:tcPr>
          <w:p w:rsidR="00644799" w:rsidRDefault="00644799">
            <w:pPr>
              <w:pStyle w:val="TableParagraph"/>
              <w:spacing w:before="0"/>
              <w:ind w:left="0"/>
              <w:rPr>
                <w:b/>
                <w:sz w:val="20"/>
              </w:rPr>
            </w:pPr>
          </w:p>
          <w:p w:rsidR="00644799" w:rsidRDefault="00644799">
            <w:pPr>
              <w:pStyle w:val="TableParagraph"/>
              <w:spacing w:before="99"/>
              <w:ind w:left="0"/>
              <w:rPr>
                <w:b/>
                <w:sz w:val="20"/>
              </w:rPr>
            </w:pPr>
          </w:p>
          <w:p w:rsidR="00644799" w:rsidRDefault="00E53327">
            <w:pPr>
              <w:pStyle w:val="TableParagraph"/>
              <w:spacing w:before="0"/>
              <w:ind w:left="167"/>
              <w:rPr>
                <w:b/>
                <w:sz w:val="20"/>
              </w:rPr>
            </w:pPr>
            <w:r>
              <w:rPr>
                <w:b/>
                <w:spacing w:val="-5"/>
                <w:w w:val="105"/>
                <w:sz w:val="20"/>
              </w:rPr>
              <w:t>50</w:t>
            </w:r>
          </w:p>
        </w:tc>
        <w:tc>
          <w:tcPr>
            <w:tcW w:w="2979" w:type="dxa"/>
            <w:vMerge w:val="restart"/>
          </w:tcPr>
          <w:p w:rsidR="00644799" w:rsidRDefault="00644799">
            <w:pPr>
              <w:pStyle w:val="TableParagraph"/>
              <w:spacing w:before="211"/>
              <w:ind w:left="0"/>
              <w:rPr>
                <w:b/>
                <w:sz w:val="20"/>
              </w:rPr>
            </w:pPr>
          </w:p>
          <w:p w:rsidR="00644799" w:rsidRDefault="00E53327">
            <w:pPr>
              <w:pStyle w:val="TableParagraph"/>
              <w:spacing w:before="1"/>
              <w:ind w:left="4"/>
              <w:jc w:val="center"/>
              <w:rPr>
                <w:b/>
                <w:sz w:val="20"/>
              </w:rPr>
            </w:pPr>
            <w:r>
              <w:rPr>
                <w:b/>
                <w:spacing w:val="-5"/>
                <w:w w:val="105"/>
                <w:sz w:val="20"/>
              </w:rPr>
              <w:t>100</w:t>
            </w:r>
          </w:p>
        </w:tc>
      </w:tr>
      <w:tr w:rsidR="00644799">
        <w:trPr>
          <w:trHeight w:val="289"/>
        </w:trPr>
        <w:tc>
          <w:tcPr>
            <w:tcW w:w="1865" w:type="dxa"/>
          </w:tcPr>
          <w:p w:rsidR="00644799" w:rsidRDefault="00E53327">
            <w:pPr>
              <w:pStyle w:val="TableParagraph"/>
              <w:spacing w:before="29"/>
              <w:ind w:left="52"/>
              <w:rPr>
                <w:b/>
                <w:sz w:val="20"/>
              </w:rPr>
            </w:pPr>
            <w:r>
              <w:rPr>
                <w:b/>
                <w:spacing w:val="-2"/>
                <w:w w:val="105"/>
                <w:sz w:val="20"/>
              </w:rPr>
              <w:t>Колоквиј(и)</w:t>
            </w:r>
          </w:p>
        </w:tc>
        <w:tc>
          <w:tcPr>
            <w:tcW w:w="1248" w:type="dxa"/>
          </w:tcPr>
          <w:p w:rsidR="00644799" w:rsidRDefault="00E53327">
            <w:pPr>
              <w:pStyle w:val="TableParagraph"/>
              <w:spacing w:before="29"/>
              <w:ind w:left="11" w:right="5"/>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87"/>
        </w:trPr>
        <w:tc>
          <w:tcPr>
            <w:tcW w:w="1865" w:type="dxa"/>
          </w:tcPr>
          <w:p w:rsidR="00644799" w:rsidRDefault="00E53327">
            <w:pPr>
              <w:pStyle w:val="TableParagraph"/>
              <w:spacing w:before="29"/>
              <w:ind w:left="52"/>
              <w:rPr>
                <w:b/>
                <w:sz w:val="20"/>
              </w:rPr>
            </w:pPr>
            <w:r>
              <w:rPr>
                <w:b/>
                <w:sz w:val="20"/>
              </w:rPr>
              <w:t>Семинарски</w:t>
            </w:r>
            <w:r>
              <w:rPr>
                <w:spacing w:val="30"/>
                <w:sz w:val="20"/>
              </w:rPr>
              <w:t xml:space="preserve"> </w:t>
            </w:r>
            <w:r>
              <w:rPr>
                <w:b/>
                <w:spacing w:val="-5"/>
                <w:sz w:val="20"/>
              </w:rPr>
              <w:t>рад</w:t>
            </w:r>
          </w:p>
        </w:tc>
        <w:tc>
          <w:tcPr>
            <w:tcW w:w="1248" w:type="dxa"/>
          </w:tcPr>
          <w:p w:rsidR="00644799" w:rsidRDefault="00E53327">
            <w:pPr>
              <w:pStyle w:val="TableParagraph"/>
              <w:spacing w:before="29"/>
              <w:ind w:left="11" w:right="4"/>
              <w:jc w:val="center"/>
              <w:rPr>
                <w:b/>
                <w:sz w:val="20"/>
              </w:rPr>
            </w:pPr>
            <w:r>
              <w:rPr>
                <w:b/>
                <w:spacing w:val="-5"/>
                <w:w w:val="105"/>
                <w:sz w:val="20"/>
              </w:rPr>
              <w:t>20</w:t>
            </w:r>
          </w:p>
        </w:tc>
        <w:tc>
          <w:tcPr>
            <w:tcW w:w="2842" w:type="dxa"/>
            <w:vMerge/>
            <w:tcBorders>
              <w:top w:val="nil"/>
            </w:tcBorders>
          </w:tcPr>
          <w:p w:rsidR="00644799" w:rsidRDefault="00644799">
            <w:pPr>
              <w:rPr>
                <w:sz w:val="2"/>
                <w:szCs w:val="2"/>
              </w:rPr>
            </w:pPr>
          </w:p>
        </w:tc>
        <w:tc>
          <w:tcPr>
            <w:tcW w:w="543" w:type="dxa"/>
            <w:vMerge/>
            <w:tcBorders>
              <w:top w:val="nil"/>
            </w:tcBorders>
          </w:tcPr>
          <w:p w:rsidR="00644799" w:rsidRDefault="00644799">
            <w:pPr>
              <w:rPr>
                <w:sz w:val="2"/>
                <w:szCs w:val="2"/>
              </w:rPr>
            </w:pPr>
          </w:p>
        </w:tc>
        <w:tc>
          <w:tcPr>
            <w:tcW w:w="2979" w:type="dxa"/>
            <w:vMerge/>
            <w:tcBorders>
              <w:top w:val="nil"/>
            </w:tcBorders>
          </w:tcPr>
          <w:p w:rsidR="00644799" w:rsidRDefault="00644799">
            <w:pPr>
              <w:rPr>
                <w:sz w:val="2"/>
                <w:szCs w:val="2"/>
              </w:rPr>
            </w:pPr>
          </w:p>
        </w:tc>
      </w:tr>
      <w:tr w:rsidR="00644799">
        <w:trPr>
          <w:trHeight w:val="293"/>
        </w:trPr>
        <w:tc>
          <w:tcPr>
            <w:tcW w:w="9477" w:type="dxa"/>
            <w:gridSpan w:val="5"/>
            <w:tcBorders>
              <w:bottom w:val="nil"/>
            </w:tcBorders>
            <w:shd w:val="clear" w:color="auto" w:fill="71D2F4"/>
          </w:tcPr>
          <w:p w:rsidR="00644799" w:rsidRDefault="00E53327">
            <w:pPr>
              <w:pStyle w:val="TableParagraph"/>
              <w:ind w:left="52"/>
              <w:rPr>
                <w:b/>
                <w:sz w:val="20"/>
              </w:rPr>
            </w:pPr>
            <w:r>
              <w:rPr>
                <w:b/>
                <w:spacing w:val="-2"/>
                <w:w w:val="105"/>
                <w:sz w:val="20"/>
              </w:rPr>
              <w:t>Посебна</w:t>
            </w:r>
            <w:r>
              <w:rPr>
                <w:spacing w:val="-4"/>
                <w:w w:val="105"/>
                <w:sz w:val="20"/>
              </w:rPr>
              <w:t xml:space="preserve"> </w:t>
            </w:r>
            <w:r>
              <w:rPr>
                <w:b/>
                <w:spacing w:val="-2"/>
                <w:w w:val="105"/>
                <w:sz w:val="20"/>
              </w:rPr>
              <w:t>назнака</w:t>
            </w:r>
            <w:r>
              <w:rPr>
                <w:spacing w:val="-4"/>
                <w:w w:val="105"/>
                <w:sz w:val="20"/>
              </w:rPr>
              <w:t xml:space="preserve"> </w:t>
            </w:r>
            <w:r>
              <w:rPr>
                <w:b/>
                <w:spacing w:val="-2"/>
                <w:w w:val="105"/>
                <w:sz w:val="20"/>
              </w:rPr>
              <w:t>за</w:t>
            </w:r>
            <w:r>
              <w:rPr>
                <w:spacing w:val="-4"/>
                <w:w w:val="105"/>
                <w:sz w:val="20"/>
              </w:rPr>
              <w:t xml:space="preserve"> </w:t>
            </w:r>
            <w:r>
              <w:rPr>
                <w:b/>
                <w:spacing w:val="-2"/>
                <w:w w:val="105"/>
                <w:sz w:val="20"/>
              </w:rPr>
              <w:t>предмет:</w:t>
            </w:r>
          </w:p>
        </w:tc>
      </w:tr>
      <w:tr w:rsidR="00644799">
        <w:trPr>
          <w:trHeight w:val="287"/>
        </w:trPr>
        <w:tc>
          <w:tcPr>
            <w:tcW w:w="9477" w:type="dxa"/>
            <w:gridSpan w:val="5"/>
            <w:tcBorders>
              <w:top w:val="nil"/>
            </w:tcBorders>
          </w:tcPr>
          <w:p w:rsidR="00644799" w:rsidRDefault="00644799">
            <w:pPr>
              <w:pStyle w:val="TableParagraph"/>
              <w:spacing w:before="0"/>
              <w:ind w:left="0"/>
              <w:rPr>
                <w:sz w:val="20"/>
              </w:rPr>
            </w:pPr>
          </w:p>
        </w:tc>
      </w:tr>
      <w:tr w:rsidR="00644799">
        <w:trPr>
          <w:trHeight w:val="289"/>
        </w:trPr>
        <w:tc>
          <w:tcPr>
            <w:tcW w:w="9477" w:type="dxa"/>
            <w:gridSpan w:val="5"/>
          </w:tcPr>
          <w:p w:rsidR="00644799" w:rsidRDefault="00E53327">
            <w:pPr>
              <w:pStyle w:val="TableParagraph"/>
              <w:ind w:left="52"/>
              <w:rPr>
                <w:b/>
                <w:sz w:val="20"/>
              </w:rPr>
            </w:pPr>
            <w:r>
              <w:rPr>
                <w:b/>
                <w:spacing w:val="-2"/>
                <w:w w:val="105"/>
                <w:sz w:val="20"/>
              </w:rPr>
              <w:t>Име</w:t>
            </w:r>
            <w:r>
              <w:rPr>
                <w:spacing w:val="-6"/>
                <w:w w:val="105"/>
                <w:sz w:val="20"/>
              </w:rPr>
              <w:t xml:space="preserve"> </w:t>
            </w:r>
            <w:r>
              <w:rPr>
                <w:b/>
                <w:spacing w:val="-2"/>
                <w:w w:val="105"/>
                <w:sz w:val="20"/>
              </w:rPr>
              <w:t>и</w:t>
            </w:r>
            <w:r>
              <w:rPr>
                <w:spacing w:val="-2"/>
                <w:w w:val="105"/>
                <w:sz w:val="20"/>
              </w:rPr>
              <w:t xml:space="preserve"> </w:t>
            </w:r>
            <w:r>
              <w:rPr>
                <w:b/>
                <w:spacing w:val="-2"/>
                <w:w w:val="105"/>
                <w:sz w:val="20"/>
              </w:rPr>
              <w:t>презиме</w:t>
            </w:r>
            <w:r>
              <w:rPr>
                <w:spacing w:val="-6"/>
                <w:w w:val="105"/>
                <w:sz w:val="20"/>
              </w:rPr>
              <w:t xml:space="preserve"> </w:t>
            </w:r>
            <w:r>
              <w:rPr>
                <w:b/>
                <w:spacing w:val="-2"/>
                <w:w w:val="105"/>
                <w:sz w:val="20"/>
              </w:rPr>
              <w:t>наставника</w:t>
            </w:r>
            <w:r>
              <w:rPr>
                <w:spacing w:val="-3"/>
                <w:w w:val="105"/>
                <w:sz w:val="20"/>
              </w:rPr>
              <w:t xml:space="preserve"> </w:t>
            </w:r>
            <w:r>
              <w:rPr>
                <w:b/>
                <w:spacing w:val="-2"/>
                <w:w w:val="105"/>
                <w:sz w:val="20"/>
              </w:rPr>
              <w:t>који</w:t>
            </w:r>
            <w:r>
              <w:rPr>
                <w:spacing w:val="-4"/>
                <w:w w:val="105"/>
                <w:sz w:val="20"/>
              </w:rPr>
              <w:t xml:space="preserve"> </w:t>
            </w:r>
            <w:r>
              <w:rPr>
                <w:b/>
                <w:spacing w:val="-2"/>
                <w:w w:val="105"/>
                <w:sz w:val="20"/>
              </w:rPr>
              <w:t>је</w:t>
            </w:r>
            <w:r>
              <w:rPr>
                <w:spacing w:val="-6"/>
                <w:w w:val="105"/>
                <w:sz w:val="20"/>
              </w:rPr>
              <w:t xml:space="preserve"> </w:t>
            </w:r>
            <w:r>
              <w:rPr>
                <w:b/>
                <w:spacing w:val="-2"/>
                <w:w w:val="105"/>
                <w:sz w:val="20"/>
              </w:rPr>
              <w:t>припремио</w:t>
            </w:r>
            <w:r>
              <w:rPr>
                <w:spacing w:val="-3"/>
                <w:w w:val="105"/>
                <w:sz w:val="20"/>
              </w:rPr>
              <w:t xml:space="preserve"> </w:t>
            </w:r>
            <w:r>
              <w:rPr>
                <w:b/>
                <w:spacing w:val="-2"/>
                <w:w w:val="105"/>
                <w:sz w:val="20"/>
              </w:rPr>
              <w:t>податке:</w:t>
            </w:r>
          </w:p>
        </w:tc>
      </w:tr>
    </w:tbl>
    <w:p w:rsidR="00644799" w:rsidRDefault="00644799">
      <w:pPr>
        <w:pStyle w:val="TableParagraph"/>
        <w:rPr>
          <w:b/>
          <w:sz w:val="20"/>
        </w:rPr>
        <w:sectPr w:rsidR="00644799">
          <w:pgSz w:w="12240" w:h="15840"/>
          <w:pgMar w:top="520" w:right="1080" w:bottom="280" w:left="1080" w:header="720" w:footer="720" w:gutter="0"/>
          <w:cols w:space="720"/>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507"/>
        <w:gridCol w:w="4955"/>
        <w:gridCol w:w="1587"/>
      </w:tblGrid>
      <w:tr w:rsidR="00644799">
        <w:trPr>
          <w:trHeight w:val="504"/>
        </w:trPr>
        <w:tc>
          <w:tcPr>
            <w:tcW w:w="1469" w:type="dxa"/>
            <w:vMerge w:val="restart"/>
          </w:tcPr>
          <w:p w:rsidR="00644799" w:rsidRDefault="00E53327">
            <w:pPr>
              <w:pStyle w:val="TableParagraph"/>
              <w:spacing w:before="0"/>
              <w:ind w:left="51"/>
              <w:rPr>
                <w:sz w:val="20"/>
              </w:rPr>
            </w:pPr>
            <w:r>
              <w:rPr>
                <w:noProof/>
                <w:sz w:val="20"/>
              </w:rPr>
              <w:lastRenderedPageBreak/>
              <w:drawing>
                <wp:inline distT="0" distB="0" distL="0" distR="0">
                  <wp:extent cx="841247" cy="841248"/>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6" cstate="print"/>
                          <a:stretch>
                            <a:fillRect/>
                          </a:stretch>
                        </pic:blipFill>
                        <pic:spPr>
                          <a:xfrm>
                            <a:off x="0" y="0"/>
                            <a:ext cx="841247" cy="841248"/>
                          </a:xfrm>
                          <a:prstGeom prst="rect">
                            <a:avLst/>
                          </a:prstGeom>
                        </pic:spPr>
                      </pic:pic>
                    </a:graphicData>
                  </a:graphic>
                </wp:inline>
              </w:drawing>
            </w:r>
          </w:p>
        </w:tc>
        <w:tc>
          <w:tcPr>
            <w:tcW w:w="6462" w:type="dxa"/>
            <w:gridSpan w:val="2"/>
          </w:tcPr>
          <w:p w:rsidR="00644799" w:rsidRDefault="00E53327">
            <w:pPr>
              <w:pStyle w:val="TableParagraph"/>
              <w:spacing w:before="20" w:line="230" w:lineRule="atLeast"/>
              <w:ind w:left="1584" w:right="571" w:hanging="212"/>
              <w:rPr>
                <w:b/>
                <w:sz w:val="20"/>
              </w:rPr>
            </w:pPr>
            <w:r>
              <w:rPr>
                <w:b/>
                <w:spacing w:val="-2"/>
                <w:w w:val="105"/>
                <w:sz w:val="20"/>
              </w:rPr>
              <w:t>УНИВЕРЗИТЕТ</w:t>
            </w:r>
            <w:r>
              <w:rPr>
                <w:spacing w:val="-12"/>
                <w:w w:val="105"/>
                <w:sz w:val="20"/>
              </w:rPr>
              <w:t xml:space="preserve"> </w:t>
            </w:r>
            <w:r>
              <w:rPr>
                <w:b/>
                <w:spacing w:val="-2"/>
                <w:w w:val="105"/>
                <w:sz w:val="20"/>
              </w:rPr>
              <w:t>У</w:t>
            </w:r>
            <w:r>
              <w:rPr>
                <w:spacing w:val="-11"/>
                <w:w w:val="105"/>
                <w:sz w:val="20"/>
              </w:rPr>
              <w:t xml:space="preserve"> </w:t>
            </w:r>
            <w:r>
              <w:rPr>
                <w:b/>
                <w:spacing w:val="-2"/>
                <w:w w:val="105"/>
                <w:sz w:val="20"/>
              </w:rPr>
              <w:t>БАЊОЈ</w:t>
            </w:r>
            <w:r>
              <w:rPr>
                <w:spacing w:val="-11"/>
                <w:w w:val="105"/>
                <w:sz w:val="20"/>
              </w:rPr>
              <w:t xml:space="preserve"> </w:t>
            </w:r>
            <w:r>
              <w:rPr>
                <w:b/>
                <w:spacing w:val="-2"/>
                <w:w w:val="105"/>
                <w:sz w:val="20"/>
              </w:rPr>
              <w:t>ЛУЦИ</w:t>
            </w:r>
            <w:r>
              <w:rPr>
                <w:spacing w:val="-2"/>
                <w:w w:val="105"/>
                <w:sz w:val="20"/>
              </w:rPr>
              <w:t xml:space="preserve"> </w:t>
            </w:r>
            <w:r>
              <w:rPr>
                <w:b/>
                <w:w w:val="105"/>
                <w:sz w:val="20"/>
              </w:rPr>
              <w:t>МЕДИЦИНСКИ</w:t>
            </w:r>
            <w:r>
              <w:rPr>
                <w:w w:val="105"/>
                <w:sz w:val="20"/>
              </w:rPr>
              <w:t xml:space="preserve"> </w:t>
            </w:r>
            <w:r>
              <w:rPr>
                <w:b/>
                <w:w w:val="105"/>
                <w:sz w:val="20"/>
              </w:rPr>
              <w:t>ФАКУЛТЕТ</w:t>
            </w:r>
          </w:p>
        </w:tc>
        <w:tc>
          <w:tcPr>
            <w:tcW w:w="1587" w:type="dxa"/>
            <w:vMerge w:val="restart"/>
          </w:tcPr>
          <w:p w:rsidR="00644799" w:rsidRDefault="00644799">
            <w:pPr>
              <w:pStyle w:val="TableParagraph"/>
              <w:spacing w:before="0"/>
              <w:ind w:left="0"/>
              <w:rPr>
                <w:sz w:val="18"/>
              </w:rPr>
            </w:pPr>
          </w:p>
        </w:tc>
      </w:tr>
      <w:tr w:rsidR="00644799">
        <w:trPr>
          <w:trHeight w:val="343"/>
        </w:trPr>
        <w:tc>
          <w:tcPr>
            <w:tcW w:w="1469" w:type="dxa"/>
            <w:vMerge/>
            <w:tcBorders>
              <w:top w:val="nil"/>
            </w:tcBorders>
          </w:tcPr>
          <w:p w:rsidR="00644799" w:rsidRDefault="00644799">
            <w:pPr>
              <w:rPr>
                <w:sz w:val="2"/>
                <w:szCs w:val="2"/>
              </w:rPr>
            </w:pPr>
          </w:p>
        </w:tc>
        <w:tc>
          <w:tcPr>
            <w:tcW w:w="6462" w:type="dxa"/>
            <w:gridSpan w:val="2"/>
          </w:tcPr>
          <w:p w:rsidR="00644799" w:rsidRDefault="00E53327">
            <w:pPr>
              <w:pStyle w:val="TableParagraph"/>
              <w:spacing w:before="58"/>
              <w:ind w:left="1683"/>
              <w:rPr>
                <w:b/>
                <w:sz w:val="20"/>
              </w:rPr>
            </w:pPr>
            <w:r>
              <w:rPr>
                <w:b/>
                <w:sz w:val="20"/>
              </w:rPr>
              <w:t>ДОДИПЛОМСКИ</w:t>
            </w:r>
            <w:r>
              <w:rPr>
                <w:spacing w:val="40"/>
                <w:sz w:val="20"/>
              </w:rPr>
              <w:t xml:space="preserve"> </w:t>
            </w:r>
            <w:r>
              <w:rPr>
                <w:b/>
                <w:spacing w:val="-2"/>
                <w:sz w:val="20"/>
              </w:rPr>
              <w:t>СТУДИЈ</w:t>
            </w:r>
          </w:p>
        </w:tc>
        <w:tc>
          <w:tcPr>
            <w:tcW w:w="1587" w:type="dxa"/>
            <w:vMerge/>
            <w:tcBorders>
              <w:top w:val="nil"/>
            </w:tcBorders>
          </w:tcPr>
          <w:p w:rsidR="00644799" w:rsidRDefault="00644799">
            <w:pPr>
              <w:rPr>
                <w:sz w:val="2"/>
                <w:szCs w:val="2"/>
              </w:rPr>
            </w:pPr>
          </w:p>
        </w:tc>
      </w:tr>
      <w:tr w:rsidR="00644799">
        <w:trPr>
          <w:trHeight w:val="485"/>
        </w:trPr>
        <w:tc>
          <w:tcPr>
            <w:tcW w:w="1469" w:type="dxa"/>
            <w:vMerge/>
            <w:tcBorders>
              <w:top w:val="nil"/>
            </w:tcBorders>
          </w:tcPr>
          <w:p w:rsidR="00644799" w:rsidRDefault="00644799">
            <w:pPr>
              <w:rPr>
                <w:sz w:val="2"/>
                <w:szCs w:val="2"/>
              </w:rPr>
            </w:pPr>
          </w:p>
        </w:tc>
        <w:tc>
          <w:tcPr>
            <w:tcW w:w="1507" w:type="dxa"/>
          </w:tcPr>
          <w:p w:rsidR="00644799" w:rsidRDefault="00E53327">
            <w:pPr>
              <w:pStyle w:val="TableParagraph"/>
              <w:spacing w:before="0" w:line="240" w:lineRule="exact"/>
              <w:ind w:left="53"/>
              <w:rPr>
                <w:b/>
                <w:sz w:val="20"/>
              </w:rPr>
            </w:pPr>
            <w:r>
              <w:rPr>
                <w:b/>
                <w:spacing w:val="-2"/>
                <w:sz w:val="20"/>
              </w:rPr>
              <w:t>Студијски</w:t>
            </w:r>
            <w:r>
              <w:rPr>
                <w:spacing w:val="-2"/>
                <w:sz w:val="20"/>
              </w:rPr>
              <w:t xml:space="preserve"> </w:t>
            </w:r>
            <w:r>
              <w:rPr>
                <w:b/>
                <w:spacing w:val="-2"/>
                <w:w w:val="105"/>
                <w:sz w:val="20"/>
              </w:rPr>
              <w:t>програм:</w:t>
            </w:r>
          </w:p>
        </w:tc>
        <w:tc>
          <w:tcPr>
            <w:tcW w:w="4955" w:type="dxa"/>
            <w:shd w:val="clear" w:color="auto" w:fill="71D2F4"/>
          </w:tcPr>
          <w:p w:rsidR="00644799" w:rsidRDefault="00E53327">
            <w:pPr>
              <w:pStyle w:val="TableParagraph"/>
              <w:spacing w:before="128"/>
              <w:ind w:left="468"/>
              <w:rPr>
                <w:b/>
                <w:sz w:val="20"/>
              </w:rPr>
            </w:pPr>
            <w:r>
              <w:rPr>
                <w:b/>
                <w:noProof/>
                <w:sz w:val="20"/>
              </w:rPr>
              <mc:AlternateContent>
                <mc:Choice Requires="wpg">
                  <w:drawing>
                    <wp:anchor distT="0" distB="0" distL="0" distR="0" simplePos="0" relativeHeight="15767552" behindDoc="0" locked="0" layoutInCell="1" allowOverlap="1">
                      <wp:simplePos x="0" y="0"/>
                      <wp:positionH relativeFrom="column">
                        <wp:posOffset>3289554</wp:posOffset>
                      </wp:positionH>
                      <wp:positionV relativeFrom="paragraph">
                        <wp:posOffset>-553012</wp:posOffset>
                      </wp:positionV>
                      <wp:extent cx="759460" cy="890269"/>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890269"/>
                                <a:chOff x="0" y="0"/>
                                <a:chExt cx="759460" cy="890269"/>
                              </a:xfrm>
                            </wpg:grpSpPr>
                            <pic:pic xmlns:pic="http://schemas.openxmlformats.org/drawingml/2006/picture">
                              <pic:nvPicPr>
                                <pic:cNvPr id="233" name="Image 233"/>
                                <pic:cNvPicPr/>
                              </pic:nvPicPr>
                              <pic:blipFill>
                                <a:blip r:embed="rId14" cstate="print"/>
                                <a:stretch>
                                  <a:fillRect/>
                                </a:stretch>
                              </pic:blipFill>
                              <pic:spPr>
                                <a:xfrm>
                                  <a:off x="0" y="0"/>
                                  <a:ext cx="758952" cy="890016"/>
                                </a:xfrm>
                                <a:prstGeom prst="rect">
                                  <a:avLst/>
                                </a:prstGeom>
                              </pic:spPr>
                            </pic:pic>
                          </wpg:wgp>
                        </a:graphicData>
                      </a:graphic>
                    </wp:anchor>
                  </w:drawing>
                </mc:Choice>
                <mc:Fallback>
                  <w:pict>
                    <v:group w14:anchorId="5B5EA0B0" id="Group 232" o:spid="_x0000_s1026" style="position:absolute;margin-left:259pt;margin-top:-43.55pt;width:59.8pt;height:70.1pt;z-index:15767552;mso-wrap-distance-left:0;mso-wrap-distance-right:0" coordsize="759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">
                      <v:shape id="Image 233" o:spid="_x0000_s1027" type="#_x0000_t75" style="position:absolute;width:75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4pQ3EAAAA3AAAAA8AAABkcnMvZG93bnJldi54bWxEj92KwjAUhO8F3yEcYe80rbKyVKO4q4IL&#10;IusPeHtojm2xOSlNqvXtzYLg5TAz3zDTeWtKcaPaFZYVxIMIBHFqdcGZgtNx3f8C4TyyxtIyKXiQ&#10;g/ms25liou2d93Q7+EwECLsEFeTeV4mULs3JoBvYijh4F1sb9EHWmdQ13gPclHIYRWNpsOCwkGNF&#10;Pzml10NjFGzN+q/51PFmvDyvvrc7V/42GCv10WsXExCeWv8Ov9obrWA4GsH/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4pQ3EAAAA3AAAAA8AAAAAAAAAAAAAAAAA&#10;nwIAAGRycy9kb3ducmV2LnhtbFBLBQYAAAAABAAEAPcAAACQAwAAAAA=&#10;">
                        <v:imagedata r:id="rId15" o:title=""/>
                      </v:shape>
                    </v:group>
                  </w:pict>
                </mc:Fallback>
              </mc:AlternateContent>
            </w:r>
            <w:r>
              <w:rPr>
                <w:b/>
                <w:sz w:val="20"/>
              </w:rPr>
              <w:t>ДЕНТАЛНА</w:t>
            </w:r>
            <w:r>
              <w:rPr>
                <w:spacing w:val="28"/>
                <w:sz w:val="20"/>
              </w:rPr>
              <w:t xml:space="preserve"> </w:t>
            </w:r>
            <w:r>
              <w:rPr>
                <w:b/>
                <w:spacing w:val="-2"/>
                <w:sz w:val="20"/>
              </w:rPr>
              <w:t>МЕДИЦИНА</w:t>
            </w:r>
          </w:p>
        </w:tc>
        <w:tc>
          <w:tcPr>
            <w:tcW w:w="1587" w:type="dxa"/>
            <w:vMerge/>
            <w:tcBorders>
              <w:top w:val="nil"/>
            </w:tcBorders>
          </w:tcPr>
          <w:p w:rsidR="00644799" w:rsidRDefault="00644799">
            <w:pPr>
              <w:rPr>
                <w:sz w:val="2"/>
                <w:szCs w:val="2"/>
              </w:rPr>
            </w:pPr>
          </w:p>
        </w:tc>
      </w:tr>
    </w:tbl>
    <w:p w:rsidR="00644799" w:rsidRDefault="00644799">
      <w:pPr>
        <w:spacing w:before="26"/>
        <w:rPr>
          <w:b/>
          <w:sz w:val="20"/>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80"/>
        <w:gridCol w:w="1273"/>
        <w:gridCol w:w="2519"/>
        <w:gridCol w:w="1962"/>
      </w:tblGrid>
      <w:tr w:rsidR="00644799">
        <w:trPr>
          <w:trHeight w:val="289"/>
        </w:trPr>
        <w:tc>
          <w:tcPr>
            <w:tcW w:w="1834" w:type="dxa"/>
          </w:tcPr>
          <w:p w:rsidR="00644799" w:rsidRDefault="00E53327">
            <w:pPr>
              <w:pStyle w:val="TableParagraph"/>
              <w:ind w:left="54"/>
              <w:rPr>
                <w:b/>
                <w:sz w:val="20"/>
              </w:rPr>
            </w:pPr>
            <w:r>
              <w:rPr>
                <w:b/>
                <w:sz w:val="20"/>
              </w:rPr>
              <w:t>Назив</w:t>
            </w:r>
            <w:r>
              <w:rPr>
                <w:spacing w:val="14"/>
                <w:sz w:val="20"/>
              </w:rPr>
              <w:t xml:space="preserve"> </w:t>
            </w:r>
            <w:r>
              <w:rPr>
                <w:b/>
                <w:spacing w:val="-2"/>
                <w:sz w:val="20"/>
              </w:rPr>
              <w:t>предмета</w:t>
            </w:r>
          </w:p>
        </w:tc>
        <w:tc>
          <w:tcPr>
            <w:tcW w:w="7634" w:type="dxa"/>
            <w:gridSpan w:val="4"/>
            <w:shd w:val="clear" w:color="auto" w:fill="71D2F4"/>
          </w:tcPr>
          <w:p w:rsidR="00644799" w:rsidRDefault="00E53327">
            <w:pPr>
              <w:pStyle w:val="TableParagraph"/>
              <w:ind w:left="2063"/>
              <w:rPr>
                <w:b/>
                <w:sz w:val="20"/>
              </w:rPr>
            </w:pPr>
            <w:r>
              <w:rPr>
                <w:b/>
                <w:sz w:val="20"/>
              </w:rPr>
              <w:t>МАШИНСКА</w:t>
            </w:r>
            <w:r>
              <w:rPr>
                <w:spacing w:val="34"/>
                <w:sz w:val="20"/>
              </w:rPr>
              <w:t xml:space="preserve"> </w:t>
            </w:r>
            <w:r>
              <w:rPr>
                <w:b/>
                <w:spacing w:val="-2"/>
                <w:sz w:val="20"/>
              </w:rPr>
              <w:t>ЕНДОДОНЦИЈА</w:t>
            </w:r>
          </w:p>
        </w:tc>
      </w:tr>
      <w:tr w:rsidR="00644799">
        <w:trPr>
          <w:trHeight w:val="289"/>
        </w:trPr>
        <w:tc>
          <w:tcPr>
            <w:tcW w:w="1834" w:type="dxa"/>
          </w:tcPr>
          <w:p w:rsidR="00644799" w:rsidRDefault="00E53327">
            <w:pPr>
              <w:pStyle w:val="TableParagraph"/>
              <w:ind w:left="54"/>
              <w:rPr>
                <w:b/>
                <w:sz w:val="20"/>
              </w:rPr>
            </w:pPr>
            <w:r>
              <w:rPr>
                <w:b/>
                <w:sz w:val="20"/>
              </w:rPr>
              <w:t>Шифра</w:t>
            </w:r>
            <w:r>
              <w:rPr>
                <w:spacing w:val="16"/>
                <w:sz w:val="20"/>
              </w:rPr>
              <w:t xml:space="preserve"> </w:t>
            </w:r>
            <w:r>
              <w:rPr>
                <w:b/>
                <w:spacing w:val="-2"/>
                <w:sz w:val="20"/>
              </w:rPr>
              <w:t>предмета</w:t>
            </w:r>
          </w:p>
        </w:tc>
        <w:tc>
          <w:tcPr>
            <w:tcW w:w="1880" w:type="dxa"/>
          </w:tcPr>
          <w:p w:rsidR="00644799" w:rsidRDefault="00E53327">
            <w:pPr>
              <w:pStyle w:val="TableParagraph"/>
              <w:ind w:left="15" w:right="5"/>
              <w:jc w:val="center"/>
              <w:rPr>
                <w:b/>
                <w:sz w:val="20"/>
              </w:rPr>
            </w:pPr>
            <w:r>
              <w:rPr>
                <w:b/>
                <w:sz w:val="20"/>
              </w:rPr>
              <w:t>Статус</w:t>
            </w:r>
            <w:r>
              <w:rPr>
                <w:spacing w:val="17"/>
                <w:sz w:val="20"/>
              </w:rPr>
              <w:t xml:space="preserve"> </w:t>
            </w:r>
            <w:r>
              <w:rPr>
                <w:b/>
                <w:spacing w:val="-2"/>
                <w:sz w:val="20"/>
              </w:rPr>
              <w:t>предмета</w:t>
            </w:r>
          </w:p>
        </w:tc>
        <w:tc>
          <w:tcPr>
            <w:tcW w:w="1273" w:type="dxa"/>
          </w:tcPr>
          <w:p w:rsidR="00644799" w:rsidRDefault="00E53327">
            <w:pPr>
              <w:pStyle w:val="TableParagraph"/>
              <w:ind w:left="60" w:right="52"/>
              <w:jc w:val="center"/>
              <w:rPr>
                <w:b/>
                <w:sz w:val="20"/>
              </w:rPr>
            </w:pPr>
            <w:r>
              <w:rPr>
                <w:b/>
                <w:spacing w:val="-2"/>
                <w:w w:val="105"/>
                <w:sz w:val="20"/>
              </w:rPr>
              <w:t>Семестар</w:t>
            </w:r>
          </w:p>
        </w:tc>
        <w:tc>
          <w:tcPr>
            <w:tcW w:w="2519" w:type="dxa"/>
          </w:tcPr>
          <w:p w:rsidR="00644799" w:rsidRDefault="00E53327">
            <w:pPr>
              <w:pStyle w:val="TableParagraph"/>
              <w:ind w:left="7" w:right="6"/>
              <w:jc w:val="center"/>
              <w:rPr>
                <w:b/>
                <w:sz w:val="20"/>
              </w:rPr>
            </w:pPr>
            <w:r>
              <w:rPr>
                <w:b/>
                <w:spacing w:val="-2"/>
                <w:w w:val="105"/>
                <w:sz w:val="20"/>
              </w:rPr>
              <w:t>Фонд</w:t>
            </w:r>
            <w:r>
              <w:rPr>
                <w:spacing w:val="-6"/>
                <w:w w:val="105"/>
                <w:sz w:val="20"/>
              </w:rPr>
              <w:t xml:space="preserve"> </w:t>
            </w:r>
            <w:r>
              <w:rPr>
                <w:b/>
                <w:spacing w:val="-2"/>
                <w:w w:val="105"/>
                <w:sz w:val="20"/>
              </w:rPr>
              <w:t>часова</w:t>
            </w:r>
          </w:p>
        </w:tc>
        <w:tc>
          <w:tcPr>
            <w:tcW w:w="1962" w:type="dxa"/>
          </w:tcPr>
          <w:p w:rsidR="00644799" w:rsidRDefault="00E53327">
            <w:pPr>
              <w:pStyle w:val="TableParagraph"/>
              <w:ind w:left="2" w:right="2"/>
              <w:jc w:val="center"/>
              <w:rPr>
                <w:b/>
                <w:sz w:val="20"/>
              </w:rPr>
            </w:pPr>
            <w:r>
              <w:rPr>
                <w:b/>
                <w:w w:val="105"/>
                <w:sz w:val="20"/>
              </w:rPr>
              <w:t>Број</w:t>
            </w:r>
            <w:r>
              <w:rPr>
                <w:spacing w:val="-11"/>
                <w:w w:val="105"/>
                <w:sz w:val="20"/>
              </w:rPr>
              <w:t xml:space="preserve"> </w:t>
            </w:r>
            <w:r>
              <w:rPr>
                <w:b/>
                <w:w w:val="105"/>
                <w:sz w:val="20"/>
              </w:rPr>
              <w:t>ЕCTS</w:t>
            </w:r>
            <w:r>
              <w:rPr>
                <w:b/>
                <w:spacing w:val="-12"/>
                <w:w w:val="105"/>
                <w:sz w:val="20"/>
              </w:rPr>
              <w:t xml:space="preserve"> </w:t>
            </w:r>
            <w:r>
              <w:rPr>
                <w:b/>
                <w:spacing w:val="-2"/>
                <w:w w:val="105"/>
                <w:sz w:val="20"/>
              </w:rPr>
              <w:t>бодова</w:t>
            </w:r>
          </w:p>
        </w:tc>
      </w:tr>
      <w:tr w:rsidR="00644799">
        <w:trPr>
          <w:trHeight w:val="352"/>
        </w:trPr>
        <w:tc>
          <w:tcPr>
            <w:tcW w:w="1834" w:type="dxa"/>
          </w:tcPr>
          <w:p w:rsidR="00644799" w:rsidRDefault="00644799">
            <w:pPr>
              <w:pStyle w:val="TableParagraph"/>
              <w:spacing w:before="0"/>
              <w:ind w:left="0"/>
              <w:rPr>
                <w:sz w:val="18"/>
              </w:rPr>
            </w:pPr>
          </w:p>
        </w:tc>
        <w:tc>
          <w:tcPr>
            <w:tcW w:w="1880" w:type="dxa"/>
          </w:tcPr>
          <w:p w:rsidR="00644799" w:rsidRDefault="00E53327">
            <w:pPr>
              <w:pStyle w:val="TableParagraph"/>
              <w:spacing w:before="26"/>
              <w:ind w:left="15" w:right="2"/>
              <w:jc w:val="center"/>
              <w:rPr>
                <w:sz w:val="20"/>
              </w:rPr>
            </w:pPr>
            <w:r>
              <w:rPr>
                <w:spacing w:val="-2"/>
                <w:w w:val="105"/>
                <w:sz w:val="20"/>
              </w:rPr>
              <w:t>изборни</w:t>
            </w:r>
          </w:p>
        </w:tc>
        <w:tc>
          <w:tcPr>
            <w:tcW w:w="1273" w:type="dxa"/>
          </w:tcPr>
          <w:p w:rsidR="00644799" w:rsidRDefault="00E53327">
            <w:pPr>
              <w:pStyle w:val="TableParagraph"/>
              <w:spacing w:before="26"/>
              <w:ind w:left="60" w:right="50"/>
              <w:jc w:val="center"/>
              <w:rPr>
                <w:sz w:val="20"/>
              </w:rPr>
            </w:pPr>
            <w:r>
              <w:rPr>
                <w:spacing w:val="-5"/>
                <w:w w:val="105"/>
                <w:sz w:val="20"/>
              </w:rPr>
              <w:t>11.</w:t>
            </w:r>
          </w:p>
        </w:tc>
        <w:tc>
          <w:tcPr>
            <w:tcW w:w="2519" w:type="dxa"/>
          </w:tcPr>
          <w:p w:rsidR="00644799" w:rsidRDefault="00E53327">
            <w:pPr>
              <w:pStyle w:val="TableParagraph"/>
              <w:spacing w:before="26"/>
              <w:ind w:left="7" w:right="5"/>
              <w:jc w:val="center"/>
              <w:rPr>
                <w:sz w:val="20"/>
              </w:rPr>
            </w:pPr>
            <w:r>
              <w:rPr>
                <w:w w:val="105"/>
                <w:sz w:val="20"/>
              </w:rPr>
              <w:t>1П+</w:t>
            </w:r>
            <w:r>
              <w:rPr>
                <w:spacing w:val="-9"/>
                <w:w w:val="105"/>
                <w:sz w:val="20"/>
              </w:rPr>
              <w:t xml:space="preserve"> </w:t>
            </w:r>
            <w:r>
              <w:rPr>
                <w:spacing w:val="-7"/>
                <w:w w:val="105"/>
                <w:sz w:val="20"/>
              </w:rPr>
              <w:t>1В</w:t>
            </w:r>
          </w:p>
        </w:tc>
        <w:tc>
          <w:tcPr>
            <w:tcW w:w="1962" w:type="dxa"/>
          </w:tcPr>
          <w:p w:rsidR="00644799" w:rsidRDefault="00E53327">
            <w:pPr>
              <w:pStyle w:val="TableParagraph"/>
              <w:spacing w:before="26"/>
              <w:ind w:left="1" w:right="2"/>
              <w:jc w:val="center"/>
              <w:rPr>
                <w:sz w:val="20"/>
              </w:rPr>
            </w:pPr>
            <w:r>
              <w:rPr>
                <w:spacing w:val="-10"/>
                <w:w w:val="105"/>
                <w:sz w:val="20"/>
              </w:rPr>
              <w:t>2</w:t>
            </w:r>
          </w:p>
        </w:tc>
      </w:tr>
      <w:tr w:rsidR="00644799">
        <w:trPr>
          <w:trHeight w:val="700"/>
        </w:trPr>
        <w:tc>
          <w:tcPr>
            <w:tcW w:w="1834" w:type="dxa"/>
            <w:shd w:val="clear" w:color="auto" w:fill="71D2F4"/>
          </w:tcPr>
          <w:p w:rsidR="00644799" w:rsidRDefault="00E53327">
            <w:pPr>
              <w:pStyle w:val="TableParagraph"/>
              <w:spacing w:before="33"/>
              <w:ind w:left="54"/>
              <w:rPr>
                <w:b/>
                <w:sz w:val="18"/>
              </w:rPr>
            </w:pPr>
            <w:r>
              <w:rPr>
                <w:b/>
                <w:spacing w:val="-2"/>
                <w:w w:val="105"/>
                <w:sz w:val="18"/>
              </w:rPr>
              <w:t>Наставници</w:t>
            </w:r>
          </w:p>
        </w:tc>
        <w:tc>
          <w:tcPr>
            <w:tcW w:w="7634" w:type="dxa"/>
            <w:gridSpan w:val="4"/>
          </w:tcPr>
          <w:p w:rsidR="00644799" w:rsidRDefault="00E53327">
            <w:pPr>
              <w:pStyle w:val="TableParagraph"/>
              <w:spacing w:before="26" w:line="249" w:lineRule="auto"/>
              <w:ind w:left="54" w:right="51"/>
              <w:jc w:val="both"/>
              <w:rPr>
                <w:sz w:val="18"/>
              </w:rPr>
            </w:pPr>
            <w:r>
              <w:rPr>
                <w:w w:val="105"/>
                <w:sz w:val="18"/>
              </w:rPr>
              <w:t xml:space="preserve">Доц. др Александра Ђери, доц. </w:t>
            </w:r>
            <w:proofErr w:type="gramStart"/>
            <w:r>
              <w:rPr>
                <w:w w:val="105"/>
                <w:sz w:val="18"/>
              </w:rPr>
              <w:t>др</w:t>
            </w:r>
            <w:proofErr w:type="gramEnd"/>
            <w:r>
              <w:rPr>
                <w:spacing w:val="40"/>
                <w:w w:val="105"/>
                <w:sz w:val="18"/>
              </w:rPr>
              <w:t xml:space="preserve"> </w:t>
            </w:r>
            <w:r>
              <w:rPr>
                <w:w w:val="105"/>
                <w:sz w:val="18"/>
              </w:rPr>
              <w:t xml:space="preserve">Наташа Кнежевић, доц. </w:t>
            </w:r>
            <w:proofErr w:type="gramStart"/>
            <w:r>
              <w:rPr>
                <w:w w:val="105"/>
                <w:sz w:val="18"/>
              </w:rPr>
              <w:t>др</w:t>
            </w:r>
            <w:proofErr w:type="gramEnd"/>
            <w:r>
              <w:rPr>
                <w:spacing w:val="40"/>
                <w:w w:val="105"/>
                <w:sz w:val="18"/>
              </w:rPr>
              <w:t xml:space="preserve"> </w:t>
            </w:r>
            <w:r>
              <w:rPr>
                <w:w w:val="105"/>
                <w:sz w:val="18"/>
              </w:rPr>
              <w:t xml:space="preserve">Радмила Абутина, мр Ирена Радман Кузмановић, мр Огњенка Јанковић, мр Рената Јосиповић, проф. др Славољуб </w:t>
            </w:r>
            <w:r>
              <w:rPr>
                <w:spacing w:val="-2"/>
                <w:w w:val="105"/>
                <w:sz w:val="18"/>
              </w:rPr>
              <w:t>Живковић</w:t>
            </w:r>
          </w:p>
        </w:tc>
      </w:tr>
    </w:tbl>
    <w:p w:rsidR="00644799" w:rsidRDefault="00644799">
      <w:pPr>
        <w:spacing w:before="11"/>
        <w:rPr>
          <w:b/>
          <w:sz w:val="18"/>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8"/>
        <w:gridCol w:w="2386"/>
      </w:tblGrid>
      <w:tr w:rsidR="00644799">
        <w:trPr>
          <w:trHeight w:val="270"/>
        </w:trPr>
        <w:tc>
          <w:tcPr>
            <w:tcW w:w="7078" w:type="dxa"/>
            <w:shd w:val="clear" w:color="auto" w:fill="71D2F4"/>
          </w:tcPr>
          <w:p w:rsidR="00644799" w:rsidRDefault="00E53327">
            <w:pPr>
              <w:pStyle w:val="TableParagraph"/>
              <w:spacing w:before="33"/>
              <w:ind w:left="54"/>
              <w:rPr>
                <w:b/>
                <w:sz w:val="18"/>
              </w:rPr>
            </w:pPr>
            <w:r>
              <w:rPr>
                <w:b/>
                <w:sz w:val="18"/>
              </w:rPr>
              <w:t>Условљеност</w:t>
            </w:r>
            <w:r>
              <w:rPr>
                <w:spacing w:val="26"/>
                <w:sz w:val="18"/>
              </w:rPr>
              <w:t xml:space="preserve"> </w:t>
            </w:r>
            <w:r>
              <w:rPr>
                <w:b/>
                <w:sz w:val="18"/>
              </w:rPr>
              <w:t>другим</w:t>
            </w:r>
            <w:r>
              <w:rPr>
                <w:spacing w:val="27"/>
                <w:sz w:val="18"/>
              </w:rPr>
              <w:t xml:space="preserve"> </w:t>
            </w:r>
            <w:r>
              <w:rPr>
                <w:b/>
                <w:spacing w:val="-2"/>
                <w:sz w:val="18"/>
              </w:rPr>
              <w:t>предметима</w:t>
            </w:r>
          </w:p>
        </w:tc>
        <w:tc>
          <w:tcPr>
            <w:tcW w:w="2386" w:type="dxa"/>
            <w:shd w:val="clear" w:color="auto" w:fill="71D2F4"/>
          </w:tcPr>
          <w:p w:rsidR="00644799" w:rsidRDefault="00E53327">
            <w:pPr>
              <w:pStyle w:val="TableParagraph"/>
              <w:spacing w:before="33"/>
              <w:ind w:left="54"/>
              <w:rPr>
                <w:b/>
                <w:sz w:val="18"/>
              </w:rPr>
            </w:pPr>
            <w:r>
              <w:rPr>
                <w:b/>
                <w:sz w:val="18"/>
              </w:rPr>
              <w:t>Облик</w:t>
            </w:r>
            <w:r>
              <w:rPr>
                <w:spacing w:val="15"/>
                <w:sz w:val="18"/>
              </w:rPr>
              <w:t xml:space="preserve"> </w:t>
            </w:r>
            <w:r>
              <w:rPr>
                <w:b/>
                <w:spacing w:val="-2"/>
                <w:sz w:val="18"/>
              </w:rPr>
              <w:t>условљености</w:t>
            </w:r>
          </w:p>
        </w:tc>
      </w:tr>
      <w:tr w:rsidR="00644799">
        <w:trPr>
          <w:trHeight w:val="634"/>
        </w:trPr>
        <w:tc>
          <w:tcPr>
            <w:tcW w:w="7078" w:type="dxa"/>
            <w:tcBorders>
              <w:bottom w:val="single" w:sz="8" w:space="0" w:color="000000"/>
            </w:tcBorders>
          </w:tcPr>
          <w:p w:rsidR="00644799" w:rsidRDefault="00E53327">
            <w:pPr>
              <w:pStyle w:val="TableParagraph"/>
              <w:spacing w:before="23"/>
              <w:ind w:left="54"/>
              <w:rPr>
                <w:sz w:val="18"/>
              </w:rPr>
            </w:pPr>
            <w:r>
              <w:rPr>
                <w:w w:val="105"/>
                <w:sz w:val="18"/>
              </w:rPr>
              <w:t>Положени</w:t>
            </w:r>
            <w:r>
              <w:rPr>
                <w:spacing w:val="-12"/>
                <w:w w:val="105"/>
                <w:sz w:val="18"/>
              </w:rPr>
              <w:t xml:space="preserve"> </w:t>
            </w:r>
            <w:r>
              <w:rPr>
                <w:w w:val="105"/>
                <w:sz w:val="18"/>
              </w:rPr>
              <w:t>испити</w:t>
            </w:r>
            <w:r>
              <w:rPr>
                <w:spacing w:val="-12"/>
                <w:w w:val="105"/>
                <w:sz w:val="18"/>
              </w:rPr>
              <w:t xml:space="preserve"> </w:t>
            </w:r>
            <w:r>
              <w:rPr>
                <w:w w:val="105"/>
                <w:sz w:val="18"/>
              </w:rPr>
              <w:t>из</w:t>
            </w:r>
            <w:r>
              <w:rPr>
                <w:spacing w:val="-12"/>
                <w:w w:val="105"/>
                <w:sz w:val="18"/>
              </w:rPr>
              <w:t xml:space="preserve"> </w:t>
            </w:r>
            <w:r>
              <w:rPr>
                <w:w w:val="105"/>
                <w:sz w:val="18"/>
              </w:rPr>
              <w:t>претходне</w:t>
            </w:r>
            <w:r>
              <w:rPr>
                <w:spacing w:val="-9"/>
                <w:w w:val="105"/>
                <w:sz w:val="18"/>
              </w:rPr>
              <w:t xml:space="preserve"> </w:t>
            </w:r>
            <w:r>
              <w:rPr>
                <w:w w:val="105"/>
                <w:sz w:val="18"/>
              </w:rPr>
              <w:t>године</w:t>
            </w:r>
            <w:r>
              <w:rPr>
                <w:spacing w:val="-10"/>
                <w:w w:val="105"/>
                <w:sz w:val="18"/>
              </w:rPr>
              <w:t xml:space="preserve"> </w:t>
            </w:r>
            <w:r>
              <w:rPr>
                <w:spacing w:val="-2"/>
                <w:w w:val="105"/>
                <w:sz w:val="18"/>
              </w:rPr>
              <w:t>студија.</w:t>
            </w:r>
          </w:p>
        </w:tc>
        <w:tc>
          <w:tcPr>
            <w:tcW w:w="2386" w:type="dxa"/>
            <w:tcBorders>
              <w:bottom w:val="single" w:sz="8" w:space="0" w:color="000000"/>
            </w:tcBorders>
          </w:tcPr>
          <w:p w:rsidR="00644799" w:rsidRDefault="00E53327">
            <w:pPr>
              <w:pStyle w:val="TableParagraph"/>
              <w:spacing w:before="18"/>
              <w:ind w:left="54" w:right="80"/>
              <w:rPr>
                <w:sz w:val="17"/>
              </w:rPr>
            </w:pPr>
            <w:r>
              <w:rPr>
                <w:sz w:val="17"/>
              </w:rPr>
              <w:t>Према</w:t>
            </w:r>
            <w:r>
              <w:rPr>
                <w:spacing w:val="-11"/>
                <w:sz w:val="17"/>
              </w:rPr>
              <w:t xml:space="preserve"> </w:t>
            </w:r>
            <w:r>
              <w:rPr>
                <w:sz w:val="17"/>
              </w:rPr>
              <w:t>правилима</w:t>
            </w:r>
            <w:r>
              <w:rPr>
                <w:spacing w:val="-11"/>
                <w:sz w:val="17"/>
              </w:rPr>
              <w:t xml:space="preserve"> </w:t>
            </w:r>
            <w:r>
              <w:rPr>
                <w:sz w:val="17"/>
              </w:rPr>
              <w:t>студирања</w:t>
            </w:r>
            <w:r>
              <w:rPr>
                <w:spacing w:val="-10"/>
                <w:sz w:val="17"/>
              </w:rPr>
              <w:t xml:space="preserve"> </w:t>
            </w:r>
            <w:r>
              <w:rPr>
                <w:sz w:val="17"/>
              </w:rPr>
              <w:t xml:space="preserve">I и II циклусa- интегрисани </w:t>
            </w:r>
            <w:r>
              <w:rPr>
                <w:spacing w:val="-2"/>
                <w:sz w:val="17"/>
              </w:rPr>
              <w:t>студиј.</w:t>
            </w:r>
          </w:p>
        </w:tc>
      </w:tr>
      <w:tr w:rsidR="00644799">
        <w:trPr>
          <w:trHeight w:val="215"/>
        </w:trPr>
        <w:tc>
          <w:tcPr>
            <w:tcW w:w="9464" w:type="dxa"/>
            <w:gridSpan w:val="2"/>
            <w:tcBorders>
              <w:top w:val="single" w:sz="8" w:space="0" w:color="000000"/>
            </w:tcBorders>
            <w:shd w:val="clear" w:color="auto" w:fill="71D2F4"/>
          </w:tcPr>
          <w:p w:rsidR="00644799" w:rsidRDefault="00E53327">
            <w:pPr>
              <w:pStyle w:val="TableParagraph"/>
              <w:spacing w:before="5" w:line="190" w:lineRule="exact"/>
              <w:rPr>
                <w:b/>
                <w:sz w:val="18"/>
              </w:rPr>
            </w:pPr>
            <w:r>
              <w:rPr>
                <w:b/>
                <w:sz w:val="18"/>
              </w:rPr>
              <w:t>Циљеви</w:t>
            </w:r>
            <w:r>
              <w:rPr>
                <w:spacing w:val="27"/>
                <w:sz w:val="18"/>
              </w:rPr>
              <w:t xml:space="preserve"> </w:t>
            </w:r>
            <w:r>
              <w:rPr>
                <w:b/>
                <w:sz w:val="18"/>
              </w:rPr>
              <w:t>изучавања</w:t>
            </w:r>
            <w:r>
              <w:rPr>
                <w:spacing w:val="23"/>
                <w:sz w:val="18"/>
              </w:rPr>
              <w:t xml:space="preserve"> </w:t>
            </w:r>
            <w:r>
              <w:rPr>
                <w:b/>
                <w:spacing w:val="-2"/>
                <w:sz w:val="18"/>
              </w:rPr>
              <w:t>предмета:</w:t>
            </w:r>
          </w:p>
        </w:tc>
      </w:tr>
      <w:tr w:rsidR="00644799">
        <w:trPr>
          <w:trHeight w:val="215"/>
        </w:trPr>
        <w:tc>
          <w:tcPr>
            <w:tcW w:w="9464" w:type="dxa"/>
            <w:gridSpan w:val="2"/>
          </w:tcPr>
          <w:p w:rsidR="00644799" w:rsidRDefault="00E53327">
            <w:pPr>
              <w:pStyle w:val="TableParagraph"/>
              <w:spacing w:before="0" w:line="196" w:lineRule="exact"/>
              <w:rPr>
                <w:sz w:val="18"/>
              </w:rPr>
            </w:pPr>
            <w:r>
              <w:rPr>
                <w:sz w:val="18"/>
              </w:rPr>
              <w:t>Оспособљавање</w:t>
            </w:r>
            <w:r>
              <w:rPr>
                <w:spacing w:val="23"/>
                <w:sz w:val="18"/>
              </w:rPr>
              <w:t xml:space="preserve"> </w:t>
            </w:r>
            <w:r>
              <w:rPr>
                <w:sz w:val="18"/>
              </w:rPr>
              <w:t>студента</w:t>
            </w:r>
            <w:r>
              <w:rPr>
                <w:spacing w:val="24"/>
                <w:sz w:val="18"/>
              </w:rPr>
              <w:t xml:space="preserve"> </w:t>
            </w:r>
            <w:r>
              <w:rPr>
                <w:sz w:val="18"/>
              </w:rPr>
              <w:t>за</w:t>
            </w:r>
            <w:r>
              <w:rPr>
                <w:spacing w:val="23"/>
                <w:sz w:val="18"/>
              </w:rPr>
              <w:t xml:space="preserve"> </w:t>
            </w:r>
            <w:r>
              <w:rPr>
                <w:sz w:val="18"/>
              </w:rPr>
              <w:t>кориштење</w:t>
            </w:r>
            <w:r>
              <w:rPr>
                <w:spacing w:val="24"/>
                <w:sz w:val="18"/>
              </w:rPr>
              <w:t xml:space="preserve"> </w:t>
            </w:r>
            <w:r>
              <w:rPr>
                <w:sz w:val="18"/>
              </w:rPr>
              <w:t>савремених</w:t>
            </w:r>
            <w:r>
              <w:rPr>
                <w:spacing w:val="19"/>
                <w:sz w:val="18"/>
              </w:rPr>
              <w:t xml:space="preserve"> </w:t>
            </w:r>
            <w:r>
              <w:rPr>
                <w:sz w:val="18"/>
              </w:rPr>
              <w:t>машинских</w:t>
            </w:r>
            <w:r>
              <w:rPr>
                <w:spacing w:val="19"/>
                <w:sz w:val="18"/>
              </w:rPr>
              <w:t xml:space="preserve"> </w:t>
            </w:r>
            <w:r>
              <w:rPr>
                <w:sz w:val="18"/>
              </w:rPr>
              <w:t>система</w:t>
            </w:r>
            <w:r>
              <w:rPr>
                <w:spacing w:val="20"/>
                <w:sz w:val="18"/>
              </w:rPr>
              <w:t xml:space="preserve"> </w:t>
            </w:r>
            <w:r>
              <w:rPr>
                <w:sz w:val="18"/>
              </w:rPr>
              <w:t>за</w:t>
            </w:r>
            <w:r>
              <w:rPr>
                <w:spacing w:val="23"/>
                <w:sz w:val="18"/>
              </w:rPr>
              <w:t xml:space="preserve"> </w:t>
            </w:r>
            <w:r>
              <w:rPr>
                <w:sz w:val="18"/>
              </w:rPr>
              <w:t>лијечење</w:t>
            </w:r>
            <w:r>
              <w:rPr>
                <w:spacing w:val="20"/>
                <w:sz w:val="18"/>
              </w:rPr>
              <w:t xml:space="preserve"> </w:t>
            </w:r>
            <w:r>
              <w:rPr>
                <w:sz w:val="18"/>
              </w:rPr>
              <w:t>обољења</w:t>
            </w:r>
            <w:r>
              <w:rPr>
                <w:spacing w:val="23"/>
                <w:sz w:val="18"/>
              </w:rPr>
              <w:t xml:space="preserve"> </w:t>
            </w:r>
            <w:r>
              <w:rPr>
                <w:sz w:val="18"/>
              </w:rPr>
              <w:t>пулпе</w:t>
            </w:r>
            <w:r>
              <w:rPr>
                <w:spacing w:val="24"/>
                <w:sz w:val="18"/>
              </w:rPr>
              <w:t xml:space="preserve"> </w:t>
            </w:r>
            <w:r>
              <w:rPr>
                <w:spacing w:val="-4"/>
                <w:sz w:val="18"/>
              </w:rPr>
              <w:t>зуба</w:t>
            </w:r>
          </w:p>
        </w:tc>
      </w:tr>
      <w:tr w:rsidR="00644799">
        <w:trPr>
          <w:trHeight w:val="215"/>
        </w:trPr>
        <w:tc>
          <w:tcPr>
            <w:tcW w:w="9464" w:type="dxa"/>
            <w:gridSpan w:val="2"/>
            <w:shd w:val="clear" w:color="auto" w:fill="71D2F4"/>
          </w:tcPr>
          <w:p w:rsidR="00644799" w:rsidRDefault="00E53327">
            <w:pPr>
              <w:pStyle w:val="TableParagraph"/>
              <w:spacing w:before="5" w:line="190" w:lineRule="exact"/>
              <w:rPr>
                <w:b/>
                <w:sz w:val="18"/>
              </w:rPr>
            </w:pPr>
            <w:r>
              <w:rPr>
                <w:b/>
                <w:sz w:val="18"/>
              </w:rPr>
              <w:t>Исходи</w:t>
            </w:r>
            <w:r>
              <w:rPr>
                <w:spacing w:val="21"/>
                <w:sz w:val="18"/>
              </w:rPr>
              <w:t xml:space="preserve"> </w:t>
            </w:r>
            <w:r>
              <w:rPr>
                <w:b/>
                <w:sz w:val="18"/>
              </w:rPr>
              <w:t>учења</w:t>
            </w:r>
            <w:r>
              <w:rPr>
                <w:spacing w:val="17"/>
                <w:sz w:val="18"/>
              </w:rPr>
              <w:t xml:space="preserve"> </w:t>
            </w:r>
            <w:r>
              <w:rPr>
                <w:b/>
                <w:sz w:val="18"/>
              </w:rPr>
              <w:t>(стечена</w:t>
            </w:r>
            <w:r>
              <w:rPr>
                <w:spacing w:val="19"/>
                <w:sz w:val="18"/>
              </w:rPr>
              <w:t xml:space="preserve"> </w:t>
            </w:r>
            <w:r>
              <w:rPr>
                <w:b/>
                <w:spacing w:val="-2"/>
                <w:sz w:val="18"/>
              </w:rPr>
              <w:t>знања):</w:t>
            </w:r>
          </w:p>
        </w:tc>
      </w:tr>
      <w:tr w:rsidR="00644799">
        <w:trPr>
          <w:trHeight w:val="1079"/>
        </w:trPr>
        <w:tc>
          <w:tcPr>
            <w:tcW w:w="9464" w:type="dxa"/>
            <w:gridSpan w:val="2"/>
          </w:tcPr>
          <w:p w:rsidR="00644799" w:rsidRDefault="00E53327">
            <w:pPr>
              <w:pStyle w:val="TableParagraph"/>
              <w:spacing w:before="0" w:line="249" w:lineRule="auto"/>
              <w:ind w:right="90"/>
              <w:jc w:val="both"/>
              <w:rPr>
                <w:sz w:val="18"/>
              </w:rPr>
            </w:pPr>
            <w:r>
              <w:rPr>
                <w:w w:val="105"/>
                <w:sz w:val="18"/>
              </w:rPr>
              <w:t>Самостално и прецизно узимање детаљне анамнезе, правилно реализовање клиничког прегледа,</w:t>
            </w:r>
            <w:r>
              <w:rPr>
                <w:spacing w:val="40"/>
                <w:w w:val="105"/>
                <w:sz w:val="18"/>
              </w:rPr>
              <w:t xml:space="preserve"> </w:t>
            </w:r>
            <w:r>
              <w:rPr>
                <w:w w:val="105"/>
                <w:sz w:val="18"/>
              </w:rPr>
              <w:t>адекватно примјена допунских тестова неопходних за коначно постављање дијагнозе, познавање</w:t>
            </w:r>
            <w:r>
              <w:rPr>
                <w:w w:val="105"/>
                <w:sz w:val="18"/>
              </w:rPr>
              <w:t xml:space="preserve"> индикација и контраиндикација</w:t>
            </w:r>
            <w:r>
              <w:rPr>
                <w:spacing w:val="40"/>
                <w:w w:val="105"/>
                <w:sz w:val="18"/>
              </w:rPr>
              <w:t xml:space="preserve"> </w:t>
            </w:r>
            <w:r>
              <w:rPr>
                <w:w w:val="105"/>
                <w:sz w:val="18"/>
              </w:rPr>
              <w:t>за</w:t>
            </w:r>
            <w:r>
              <w:rPr>
                <w:spacing w:val="37"/>
                <w:w w:val="105"/>
                <w:sz w:val="18"/>
              </w:rPr>
              <w:t xml:space="preserve"> </w:t>
            </w:r>
            <w:r>
              <w:rPr>
                <w:w w:val="105"/>
                <w:sz w:val="18"/>
              </w:rPr>
              <w:t>предузимање</w:t>
            </w:r>
            <w:r>
              <w:rPr>
                <w:spacing w:val="40"/>
                <w:w w:val="105"/>
                <w:sz w:val="18"/>
              </w:rPr>
              <w:t xml:space="preserve"> </w:t>
            </w:r>
            <w:r>
              <w:rPr>
                <w:w w:val="105"/>
                <w:sz w:val="18"/>
              </w:rPr>
              <w:t>ендодонтског</w:t>
            </w:r>
            <w:r>
              <w:rPr>
                <w:spacing w:val="38"/>
                <w:w w:val="105"/>
                <w:sz w:val="18"/>
              </w:rPr>
              <w:t xml:space="preserve"> </w:t>
            </w:r>
            <w:r>
              <w:rPr>
                <w:w w:val="105"/>
                <w:sz w:val="18"/>
              </w:rPr>
              <w:t>лијечењ,</w:t>
            </w:r>
            <w:r>
              <w:rPr>
                <w:spacing w:val="40"/>
                <w:w w:val="105"/>
                <w:sz w:val="18"/>
              </w:rPr>
              <w:t xml:space="preserve"> </w:t>
            </w:r>
            <w:r>
              <w:rPr>
                <w:w w:val="105"/>
                <w:sz w:val="18"/>
              </w:rPr>
              <w:t>познавање</w:t>
            </w:r>
            <w:r>
              <w:rPr>
                <w:spacing w:val="40"/>
                <w:w w:val="105"/>
                <w:sz w:val="18"/>
              </w:rPr>
              <w:t xml:space="preserve"> </w:t>
            </w:r>
            <w:r>
              <w:rPr>
                <w:w w:val="105"/>
                <w:sz w:val="18"/>
              </w:rPr>
              <w:t>основних</w:t>
            </w:r>
            <w:r>
              <w:rPr>
                <w:spacing w:val="39"/>
                <w:w w:val="105"/>
                <w:sz w:val="18"/>
              </w:rPr>
              <w:t xml:space="preserve"> </w:t>
            </w:r>
            <w:r>
              <w:rPr>
                <w:w w:val="105"/>
                <w:sz w:val="18"/>
              </w:rPr>
              <w:t>принципа</w:t>
            </w:r>
            <w:r>
              <w:rPr>
                <w:spacing w:val="37"/>
                <w:w w:val="105"/>
                <w:sz w:val="18"/>
              </w:rPr>
              <w:t xml:space="preserve"> </w:t>
            </w:r>
            <w:r>
              <w:rPr>
                <w:w w:val="105"/>
                <w:sz w:val="18"/>
              </w:rPr>
              <w:t>машинских</w:t>
            </w:r>
            <w:r>
              <w:rPr>
                <w:spacing w:val="39"/>
                <w:w w:val="105"/>
                <w:sz w:val="18"/>
              </w:rPr>
              <w:t xml:space="preserve"> </w:t>
            </w:r>
            <w:r>
              <w:rPr>
                <w:w w:val="105"/>
                <w:sz w:val="18"/>
              </w:rPr>
              <w:t>техника</w:t>
            </w:r>
          </w:p>
          <w:p w:rsidR="00644799" w:rsidRDefault="00E53327">
            <w:pPr>
              <w:pStyle w:val="TableParagraph"/>
              <w:spacing w:before="0" w:line="214" w:lineRule="exact"/>
              <w:ind w:right="93"/>
              <w:jc w:val="both"/>
              <w:rPr>
                <w:sz w:val="18"/>
              </w:rPr>
            </w:pPr>
            <w:proofErr w:type="gramStart"/>
            <w:r>
              <w:rPr>
                <w:w w:val="105"/>
                <w:sz w:val="18"/>
              </w:rPr>
              <w:t>препарације</w:t>
            </w:r>
            <w:proofErr w:type="gramEnd"/>
            <w:r>
              <w:rPr>
                <w:w w:val="105"/>
                <w:sz w:val="18"/>
              </w:rPr>
              <w:t xml:space="preserve"> канала зуба са упаљеном, инфицираном пулпом као и зуба са периапикалним лезијама,</w:t>
            </w:r>
            <w:r>
              <w:rPr>
                <w:w w:val="105"/>
                <w:sz w:val="18"/>
              </w:rPr>
              <w:t xml:space="preserve"> познавање могућих грешака и компликација током машинског ендодонтског лијечења.</w:t>
            </w:r>
          </w:p>
        </w:tc>
      </w:tr>
      <w:tr w:rsidR="00644799">
        <w:trPr>
          <w:trHeight w:val="215"/>
        </w:trPr>
        <w:tc>
          <w:tcPr>
            <w:tcW w:w="9464" w:type="dxa"/>
            <w:gridSpan w:val="2"/>
            <w:shd w:val="clear" w:color="auto" w:fill="71D2F4"/>
          </w:tcPr>
          <w:p w:rsidR="00644799" w:rsidRDefault="00E53327">
            <w:pPr>
              <w:pStyle w:val="TableParagraph"/>
              <w:spacing w:before="5" w:line="190" w:lineRule="exact"/>
              <w:rPr>
                <w:b/>
                <w:sz w:val="18"/>
              </w:rPr>
            </w:pPr>
            <w:r>
              <w:rPr>
                <w:b/>
                <w:sz w:val="18"/>
              </w:rPr>
              <w:t>Садржај</w:t>
            </w:r>
            <w:r>
              <w:rPr>
                <w:spacing w:val="22"/>
                <w:sz w:val="18"/>
              </w:rPr>
              <w:t xml:space="preserve"> </w:t>
            </w:r>
            <w:r>
              <w:rPr>
                <w:b/>
                <w:spacing w:val="-2"/>
                <w:sz w:val="18"/>
              </w:rPr>
              <w:t>предмета:</w:t>
            </w:r>
          </w:p>
        </w:tc>
      </w:tr>
      <w:tr w:rsidR="00644799">
        <w:trPr>
          <w:trHeight w:val="2376"/>
        </w:trPr>
        <w:tc>
          <w:tcPr>
            <w:tcW w:w="9464" w:type="dxa"/>
            <w:gridSpan w:val="2"/>
          </w:tcPr>
          <w:p w:rsidR="00644799" w:rsidRDefault="00E53327">
            <w:pPr>
              <w:pStyle w:val="TableParagraph"/>
              <w:spacing w:before="0" w:line="206" w:lineRule="exact"/>
              <w:jc w:val="both"/>
              <w:rPr>
                <w:i/>
                <w:sz w:val="18"/>
              </w:rPr>
            </w:pPr>
            <w:r>
              <w:rPr>
                <w:i/>
                <w:sz w:val="18"/>
              </w:rPr>
              <w:t>Теоријска</w:t>
            </w:r>
            <w:r>
              <w:rPr>
                <w:spacing w:val="22"/>
                <w:sz w:val="18"/>
              </w:rPr>
              <w:t xml:space="preserve"> </w:t>
            </w:r>
            <w:r>
              <w:rPr>
                <w:i/>
                <w:spacing w:val="-2"/>
                <w:sz w:val="18"/>
              </w:rPr>
              <w:t>настава:</w:t>
            </w:r>
          </w:p>
          <w:p w:rsidR="00644799" w:rsidRDefault="00E53327">
            <w:pPr>
              <w:pStyle w:val="TableParagraph"/>
              <w:spacing w:before="9" w:line="252" w:lineRule="auto"/>
              <w:ind w:right="87"/>
              <w:jc w:val="both"/>
              <w:rPr>
                <w:sz w:val="18"/>
              </w:rPr>
            </w:pPr>
            <w:r>
              <w:rPr>
                <w:w w:val="105"/>
                <w:sz w:val="18"/>
              </w:rPr>
              <w:t>Основни принципи машинске инструментације канала коријена зуба. Припрема за машинску инструментацију канала коријена зуба.</w:t>
            </w:r>
            <w:r>
              <w:rPr>
                <w:w w:val="105"/>
                <w:sz w:val="18"/>
              </w:rPr>
              <w:t xml:space="preserve"> Хемо-механичка препарација канала коријена зуба. Врсте ендодонтских инструмената. Техника препарације канала коријена зуба никл-титанијумским ротирајућим</w:t>
            </w:r>
            <w:r>
              <w:rPr>
                <w:spacing w:val="-1"/>
                <w:w w:val="105"/>
                <w:sz w:val="18"/>
              </w:rPr>
              <w:t xml:space="preserve"> </w:t>
            </w:r>
            <w:r>
              <w:rPr>
                <w:w w:val="105"/>
                <w:sz w:val="18"/>
              </w:rPr>
              <w:t>инструментима. Препарација канала различитим сетовима никл-титанијумских ротирајућих инструмената. Гр</w:t>
            </w:r>
            <w:r>
              <w:rPr>
                <w:w w:val="105"/>
                <w:sz w:val="18"/>
              </w:rPr>
              <w:t>ешке при препарацији канала коријена зуба .Компликације при раду са ротирајућим</w:t>
            </w:r>
            <w:r>
              <w:rPr>
                <w:spacing w:val="40"/>
                <w:w w:val="105"/>
                <w:sz w:val="18"/>
              </w:rPr>
              <w:t xml:space="preserve"> </w:t>
            </w:r>
            <w:r>
              <w:rPr>
                <w:w w:val="105"/>
                <w:sz w:val="18"/>
              </w:rPr>
              <w:t>никл-титанијумским инструментима Оптурација канала коријена зуба конусним гутаперкама-улога и значај. Интерсеансна медикација-улога и значај. Поновно ендодонтско лијечење-индик</w:t>
            </w:r>
            <w:r>
              <w:rPr>
                <w:w w:val="105"/>
                <w:sz w:val="18"/>
              </w:rPr>
              <w:t>ације и начин рада.</w:t>
            </w:r>
          </w:p>
          <w:p w:rsidR="00644799" w:rsidRDefault="00E53327">
            <w:pPr>
              <w:pStyle w:val="TableParagraph"/>
              <w:spacing w:before="0" w:line="200" w:lineRule="exact"/>
              <w:jc w:val="both"/>
              <w:rPr>
                <w:i/>
                <w:sz w:val="18"/>
              </w:rPr>
            </w:pPr>
            <w:r>
              <w:rPr>
                <w:i/>
                <w:sz w:val="18"/>
              </w:rPr>
              <w:t>Практична</w:t>
            </w:r>
            <w:r>
              <w:rPr>
                <w:spacing w:val="28"/>
                <w:sz w:val="18"/>
              </w:rPr>
              <w:t xml:space="preserve"> </w:t>
            </w:r>
            <w:r>
              <w:rPr>
                <w:i/>
                <w:spacing w:val="-2"/>
                <w:sz w:val="18"/>
              </w:rPr>
              <w:t>настава:</w:t>
            </w:r>
          </w:p>
          <w:p w:rsidR="00644799" w:rsidRDefault="00E53327">
            <w:pPr>
              <w:pStyle w:val="TableParagraph"/>
              <w:spacing w:before="1" w:line="210" w:lineRule="atLeast"/>
              <w:ind w:right="89"/>
              <w:jc w:val="both"/>
              <w:rPr>
                <w:sz w:val="18"/>
              </w:rPr>
            </w:pPr>
            <w:r>
              <w:rPr>
                <w:w w:val="105"/>
                <w:sz w:val="18"/>
              </w:rPr>
              <w:t>Практични дио</w:t>
            </w:r>
            <w:r>
              <w:rPr>
                <w:spacing w:val="-1"/>
                <w:w w:val="105"/>
                <w:sz w:val="18"/>
              </w:rPr>
              <w:t xml:space="preserve"> </w:t>
            </w:r>
            <w:r>
              <w:rPr>
                <w:w w:val="105"/>
                <w:sz w:val="18"/>
              </w:rPr>
              <w:t>наставе се састоји од примјене научених техника машинске обраде канала зуба на екстрахованим хуманим зубима</w:t>
            </w:r>
          </w:p>
        </w:tc>
      </w:tr>
      <w:tr w:rsidR="00644799">
        <w:trPr>
          <w:trHeight w:val="215"/>
        </w:trPr>
        <w:tc>
          <w:tcPr>
            <w:tcW w:w="9464" w:type="dxa"/>
            <w:gridSpan w:val="2"/>
            <w:shd w:val="clear" w:color="auto" w:fill="71D2F4"/>
          </w:tcPr>
          <w:p w:rsidR="00644799" w:rsidRDefault="00E53327">
            <w:pPr>
              <w:pStyle w:val="TableParagraph"/>
              <w:spacing w:before="7" w:line="189" w:lineRule="exact"/>
              <w:rPr>
                <w:b/>
                <w:sz w:val="18"/>
              </w:rPr>
            </w:pPr>
            <w:r>
              <w:rPr>
                <w:b/>
                <w:w w:val="105"/>
                <w:sz w:val="18"/>
              </w:rPr>
              <w:t>Методе</w:t>
            </w:r>
            <w:r>
              <w:rPr>
                <w:spacing w:val="-12"/>
                <w:w w:val="105"/>
                <w:sz w:val="18"/>
              </w:rPr>
              <w:t xml:space="preserve"> </w:t>
            </w:r>
            <w:r>
              <w:rPr>
                <w:b/>
                <w:w w:val="105"/>
                <w:sz w:val="18"/>
              </w:rPr>
              <w:t>наставе</w:t>
            </w:r>
            <w:r>
              <w:rPr>
                <w:spacing w:val="-12"/>
                <w:w w:val="105"/>
                <w:sz w:val="18"/>
              </w:rPr>
              <w:t xml:space="preserve"> </w:t>
            </w:r>
            <w:r>
              <w:rPr>
                <w:b/>
                <w:w w:val="105"/>
                <w:sz w:val="18"/>
              </w:rPr>
              <w:t>и</w:t>
            </w:r>
            <w:r>
              <w:rPr>
                <w:spacing w:val="-12"/>
                <w:w w:val="105"/>
                <w:sz w:val="18"/>
              </w:rPr>
              <w:t xml:space="preserve"> </w:t>
            </w:r>
            <w:r>
              <w:rPr>
                <w:b/>
                <w:w w:val="105"/>
                <w:sz w:val="18"/>
              </w:rPr>
              <w:t>савладавање</w:t>
            </w:r>
            <w:r>
              <w:rPr>
                <w:spacing w:val="-11"/>
                <w:w w:val="105"/>
                <w:sz w:val="18"/>
              </w:rPr>
              <w:t xml:space="preserve"> </w:t>
            </w:r>
            <w:r>
              <w:rPr>
                <w:b/>
                <w:spacing w:val="-2"/>
                <w:w w:val="105"/>
                <w:sz w:val="18"/>
              </w:rPr>
              <w:t>градива:</w:t>
            </w:r>
          </w:p>
        </w:tc>
      </w:tr>
      <w:tr w:rsidR="00644799">
        <w:trPr>
          <w:trHeight w:val="431"/>
        </w:trPr>
        <w:tc>
          <w:tcPr>
            <w:tcW w:w="9464" w:type="dxa"/>
            <w:gridSpan w:val="2"/>
          </w:tcPr>
          <w:p w:rsidR="00644799" w:rsidRDefault="00E53327">
            <w:pPr>
              <w:pStyle w:val="TableParagraph"/>
              <w:spacing w:before="0" w:line="207" w:lineRule="exact"/>
              <w:rPr>
                <w:sz w:val="18"/>
              </w:rPr>
            </w:pPr>
            <w:r>
              <w:rPr>
                <w:sz w:val="18"/>
              </w:rPr>
              <w:t>Настава</w:t>
            </w:r>
            <w:r>
              <w:rPr>
                <w:spacing w:val="18"/>
                <w:sz w:val="18"/>
              </w:rPr>
              <w:t xml:space="preserve"> </w:t>
            </w:r>
            <w:r>
              <w:rPr>
                <w:sz w:val="18"/>
              </w:rPr>
              <w:t>се</w:t>
            </w:r>
            <w:r>
              <w:rPr>
                <w:spacing w:val="18"/>
                <w:sz w:val="18"/>
              </w:rPr>
              <w:t xml:space="preserve"> </w:t>
            </w:r>
            <w:r>
              <w:rPr>
                <w:sz w:val="18"/>
              </w:rPr>
              <w:t>изводи</w:t>
            </w:r>
            <w:r>
              <w:rPr>
                <w:spacing w:val="28"/>
                <w:sz w:val="18"/>
              </w:rPr>
              <w:t xml:space="preserve"> </w:t>
            </w:r>
            <w:r>
              <w:rPr>
                <w:sz w:val="18"/>
              </w:rPr>
              <w:t>у</w:t>
            </w:r>
            <w:r>
              <w:rPr>
                <w:spacing w:val="15"/>
                <w:sz w:val="18"/>
              </w:rPr>
              <w:t xml:space="preserve"> </w:t>
            </w:r>
            <w:r>
              <w:rPr>
                <w:sz w:val="18"/>
              </w:rPr>
              <w:t>облику</w:t>
            </w:r>
            <w:r>
              <w:rPr>
                <w:spacing w:val="17"/>
                <w:sz w:val="18"/>
              </w:rPr>
              <w:t xml:space="preserve"> </w:t>
            </w:r>
            <w:r>
              <w:rPr>
                <w:sz w:val="18"/>
              </w:rPr>
              <w:t>предавања,</w:t>
            </w:r>
            <w:r>
              <w:rPr>
                <w:spacing w:val="18"/>
                <w:sz w:val="18"/>
              </w:rPr>
              <w:t xml:space="preserve"> </w:t>
            </w:r>
            <w:r>
              <w:rPr>
                <w:sz w:val="18"/>
              </w:rPr>
              <w:t>интерактивних</w:t>
            </w:r>
            <w:r>
              <w:rPr>
                <w:spacing w:val="18"/>
                <w:sz w:val="18"/>
              </w:rPr>
              <w:t xml:space="preserve"> </w:t>
            </w:r>
            <w:r>
              <w:rPr>
                <w:sz w:val="18"/>
              </w:rPr>
              <w:t>вјежби,</w:t>
            </w:r>
            <w:r>
              <w:rPr>
                <w:spacing w:val="23"/>
                <w:sz w:val="18"/>
              </w:rPr>
              <w:t xml:space="preserve"> </w:t>
            </w:r>
            <w:r>
              <w:rPr>
                <w:sz w:val="18"/>
              </w:rPr>
              <w:t>семинара,</w:t>
            </w:r>
            <w:r>
              <w:rPr>
                <w:spacing w:val="22"/>
                <w:sz w:val="18"/>
              </w:rPr>
              <w:t xml:space="preserve"> </w:t>
            </w:r>
            <w:r>
              <w:rPr>
                <w:sz w:val="18"/>
              </w:rPr>
              <w:t>колоквија,</w:t>
            </w:r>
            <w:r>
              <w:rPr>
                <w:spacing w:val="19"/>
                <w:sz w:val="18"/>
              </w:rPr>
              <w:t xml:space="preserve"> </w:t>
            </w:r>
            <w:r>
              <w:rPr>
                <w:sz w:val="18"/>
              </w:rPr>
              <w:t>консултација</w:t>
            </w:r>
            <w:r>
              <w:rPr>
                <w:spacing w:val="22"/>
                <w:sz w:val="18"/>
              </w:rPr>
              <w:t xml:space="preserve"> </w:t>
            </w:r>
            <w:r>
              <w:rPr>
                <w:sz w:val="18"/>
              </w:rPr>
              <w:t>и</w:t>
            </w:r>
            <w:r>
              <w:rPr>
                <w:spacing w:val="21"/>
                <w:sz w:val="18"/>
              </w:rPr>
              <w:t xml:space="preserve"> </w:t>
            </w:r>
            <w:r>
              <w:rPr>
                <w:spacing w:val="-2"/>
                <w:sz w:val="18"/>
              </w:rPr>
              <w:t>самосталног</w:t>
            </w:r>
          </w:p>
          <w:p w:rsidR="00644799" w:rsidRDefault="00E53327">
            <w:pPr>
              <w:pStyle w:val="TableParagraph"/>
              <w:spacing w:before="9" w:line="196" w:lineRule="exact"/>
              <w:rPr>
                <w:sz w:val="18"/>
              </w:rPr>
            </w:pPr>
            <w:proofErr w:type="gramStart"/>
            <w:r>
              <w:rPr>
                <w:w w:val="105"/>
                <w:sz w:val="18"/>
              </w:rPr>
              <w:t>рада</w:t>
            </w:r>
            <w:proofErr w:type="gramEnd"/>
            <w:r>
              <w:rPr>
                <w:spacing w:val="-6"/>
                <w:w w:val="105"/>
                <w:sz w:val="18"/>
              </w:rPr>
              <w:t xml:space="preserve"> </w:t>
            </w:r>
            <w:r>
              <w:rPr>
                <w:spacing w:val="-2"/>
                <w:w w:val="105"/>
                <w:sz w:val="18"/>
              </w:rPr>
              <w:t>студената.</w:t>
            </w:r>
          </w:p>
        </w:tc>
      </w:tr>
      <w:tr w:rsidR="00644799">
        <w:trPr>
          <w:trHeight w:val="215"/>
        </w:trPr>
        <w:tc>
          <w:tcPr>
            <w:tcW w:w="9464" w:type="dxa"/>
            <w:gridSpan w:val="2"/>
            <w:shd w:val="clear" w:color="auto" w:fill="71D2F4"/>
          </w:tcPr>
          <w:p w:rsidR="00644799" w:rsidRDefault="00E53327">
            <w:pPr>
              <w:pStyle w:val="TableParagraph"/>
              <w:spacing w:before="7" w:line="189" w:lineRule="exact"/>
              <w:rPr>
                <w:b/>
                <w:sz w:val="18"/>
              </w:rPr>
            </w:pPr>
            <w:r>
              <w:rPr>
                <w:b/>
                <w:spacing w:val="-2"/>
                <w:w w:val="105"/>
                <w:sz w:val="18"/>
              </w:rPr>
              <w:t>Литература:</w:t>
            </w:r>
          </w:p>
        </w:tc>
      </w:tr>
      <w:tr w:rsidR="00644799">
        <w:trPr>
          <w:trHeight w:val="676"/>
        </w:trPr>
        <w:tc>
          <w:tcPr>
            <w:tcW w:w="9464" w:type="dxa"/>
            <w:gridSpan w:val="2"/>
          </w:tcPr>
          <w:p w:rsidR="00644799" w:rsidRDefault="00E53327">
            <w:pPr>
              <w:pStyle w:val="TableParagraph"/>
              <w:spacing w:before="7"/>
              <w:rPr>
                <w:b/>
                <w:sz w:val="18"/>
              </w:rPr>
            </w:pPr>
            <w:r>
              <w:rPr>
                <w:b/>
                <w:sz w:val="18"/>
              </w:rPr>
              <w:t>Обавезна</w:t>
            </w:r>
            <w:r>
              <w:rPr>
                <w:spacing w:val="27"/>
                <w:sz w:val="18"/>
              </w:rPr>
              <w:t xml:space="preserve"> </w:t>
            </w:r>
            <w:r>
              <w:rPr>
                <w:b/>
                <w:sz w:val="18"/>
              </w:rPr>
              <w:t>литература</w:t>
            </w:r>
            <w:r>
              <w:rPr>
                <w:spacing w:val="28"/>
                <w:sz w:val="18"/>
              </w:rPr>
              <w:t xml:space="preserve"> </w:t>
            </w:r>
            <w:r>
              <w:rPr>
                <w:b/>
                <w:spacing w:val="-10"/>
                <w:sz w:val="18"/>
              </w:rPr>
              <w:t>:</w:t>
            </w:r>
          </w:p>
          <w:p w:rsidR="00644799" w:rsidRDefault="00E53327">
            <w:pPr>
              <w:pStyle w:val="TableParagraph"/>
              <w:numPr>
                <w:ilvl w:val="0"/>
                <w:numId w:val="1"/>
              </w:numPr>
              <w:tabs>
                <w:tab w:val="left" w:pos="233"/>
              </w:tabs>
              <w:spacing w:before="3"/>
              <w:ind w:left="233" w:hanging="133"/>
              <w:rPr>
                <w:sz w:val="18"/>
              </w:rPr>
            </w:pPr>
            <w:r>
              <w:rPr>
                <w:sz w:val="18"/>
              </w:rPr>
              <w:t>Славољуб</w:t>
            </w:r>
            <w:r>
              <w:rPr>
                <w:spacing w:val="24"/>
                <w:sz w:val="18"/>
              </w:rPr>
              <w:t xml:space="preserve"> </w:t>
            </w:r>
            <w:r>
              <w:rPr>
                <w:sz w:val="18"/>
              </w:rPr>
              <w:t>Живковић:</w:t>
            </w:r>
            <w:r>
              <w:rPr>
                <w:spacing w:val="25"/>
                <w:sz w:val="18"/>
              </w:rPr>
              <w:t xml:space="preserve"> </w:t>
            </w:r>
            <w:r>
              <w:rPr>
                <w:sz w:val="18"/>
              </w:rPr>
              <w:t>Машинска</w:t>
            </w:r>
            <w:r>
              <w:rPr>
                <w:spacing w:val="22"/>
                <w:sz w:val="18"/>
              </w:rPr>
              <w:t xml:space="preserve"> </w:t>
            </w:r>
            <w:r>
              <w:rPr>
                <w:sz w:val="18"/>
              </w:rPr>
              <w:t>инструментација</w:t>
            </w:r>
            <w:r>
              <w:rPr>
                <w:spacing w:val="21"/>
                <w:sz w:val="18"/>
              </w:rPr>
              <w:t xml:space="preserve"> </w:t>
            </w:r>
            <w:r>
              <w:rPr>
                <w:sz w:val="18"/>
              </w:rPr>
              <w:t>канала</w:t>
            </w:r>
            <w:r>
              <w:rPr>
                <w:spacing w:val="26"/>
                <w:sz w:val="18"/>
              </w:rPr>
              <w:t xml:space="preserve"> </w:t>
            </w:r>
            <w:r>
              <w:rPr>
                <w:sz w:val="18"/>
              </w:rPr>
              <w:t>корена</w:t>
            </w:r>
            <w:r>
              <w:rPr>
                <w:spacing w:val="26"/>
                <w:sz w:val="18"/>
              </w:rPr>
              <w:t xml:space="preserve"> </w:t>
            </w:r>
            <w:r>
              <w:rPr>
                <w:sz w:val="18"/>
              </w:rPr>
              <w:t>зуба,</w:t>
            </w:r>
            <w:r>
              <w:rPr>
                <w:spacing w:val="22"/>
                <w:sz w:val="18"/>
              </w:rPr>
              <w:t xml:space="preserve"> </w:t>
            </w:r>
            <w:r>
              <w:rPr>
                <w:spacing w:val="-2"/>
                <w:sz w:val="18"/>
              </w:rPr>
              <w:t>2013.</w:t>
            </w:r>
          </w:p>
          <w:p w:rsidR="00644799" w:rsidRDefault="00E53327">
            <w:pPr>
              <w:pStyle w:val="TableParagraph"/>
              <w:numPr>
                <w:ilvl w:val="0"/>
                <w:numId w:val="1"/>
              </w:numPr>
              <w:tabs>
                <w:tab w:val="left" w:pos="233"/>
              </w:tabs>
              <w:spacing w:before="10" w:line="209" w:lineRule="exact"/>
              <w:ind w:left="233" w:hanging="133"/>
              <w:rPr>
                <w:sz w:val="18"/>
              </w:rPr>
            </w:pPr>
            <w:r>
              <w:rPr>
                <w:sz w:val="18"/>
              </w:rPr>
              <w:t>Никола</w:t>
            </w:r>
            <w:r>
              <w:rPr>
                <w:spacing w:val="25"/>
                <w:sz w:val="18"/>
              </w:rPr>
              <w:t xml:space="preserve"> </w:t>
            </w:r>
            <w:r>
              <w:rPr>
                <w:sz w:val="18"/>
              </w:rPr>
              <w:t>Стојановић,</w:t>
            </w:r>
            <w:r>
              <w:rPr>
                <w:spacing w:val="26"/>
                <w:sz w:val="18"/>
              </w:rPr>
              <w:t xml:space="preserve"> </w:t>
            </w:r>
            <w:r>
              <w:rPr>
                <w:sz w:val="18"/>
              </w:rPr>
              <w:t>Јелена</w:t>
            </w:r>
            <w:r>
              <w:rPr>
                <w:spacing w:val="25"/>
                <w:sz w:val="18"/>
              </w:rPr>
              <w:t xml:space="preserve"> </w:t>
            </w:r>
            <w:r>
              <w:rPr>
                <w:sz w:val="18"/>
              </w:rPr>
              <w:t>Крунић:</w:t>
            </w:r>
            <w:r>
              <w:rPr>
                <w:spacing w:val="22"/>
                <w:sz w:val="18"/>
              </w:rPr>
              <w:t xml:space="preserve"> </w:t>
            </w:r>
            <w:r>
              <w:rPr>
                <w:sz w:val="18"/>
              </w:rPr>
              <w:t>Интерсеансна</w:t>
            </w:r>
            <w:r>
              <w:rPr>
                <w:spacing w:val="21"/>
                <w:sz w:val="18"/>
              </w:rPr>
              <w:t xml:space="preserve"> </w:t>
            </w:r>
            <w:r>
              <w:rPr>
                <w:sz w:val="18"/>
              </w:rPr>
              <w:t>медикација,</w:t>
            </w:r>
            <w:r>
              <w:rPr>
                <w:spacing w:val="29"/>
                <w:sz w:val="18"/>
              </w:rPr>
              <w:t xml:space="preserve"> </w:t>
            </w:r>
            <w:r>
              <w:rPr>
                <w:sz w:val="18"/>
              </w:rPr>
              <w:t>у</w:t>
            </w:r>
            <w:r>
              <w:rPr>
                <w:spacing w:val="17"/>
                <w:sz w:val="18"/>
              </w:rPr>
              <w:t xml:space="preserve"> </w:t>
            </w:r>
            <w:r>
              <w:rPr>
                <w:sz w:val="18"/>
              </w:rPr>
              <w:t>ендодонтској</w:t>
            </w:r>
            <w:r>
              <w:rPr>
                <w:spacing w:val="21"/>
                <w:sz w:val="18"/>
              </w:rPr>
              <w:t xml:space="preserve"> </w:t>
            </w:r>
            <w:r>
              <w:rPr>
                <w:sz w:val="18"/>
              </w:rPr>
              <w:t>терапији</w:t>
            </w:r>
            <w:r>
              <w:rPr>
                <w:spacing w:val="24"/>
                <w:sz w:val="18"/>
              </w:rPr>
              <w:t xml:space="preserve"> </w:t>
            </w:r>
            <w:r>
              <w:rPr>
                <w:spacing w:val="-2"/>
                <w:sz w:val="18"/>
              </w:rPr>
              <w:t>2016.</w:t>
            </w:r>
          </w:p>
        </w:tc>
      </w:tr>
    </w:tbl>
    <w:p w:rsidR="00644799" w:rsidRDefault="00644799">
      <w:pPr>
        <w:spacing w:before="3" w:after="1"/>
        <w:rPr>
          <w:b/>
          <w:sz w:val="19"/>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1247"/>
        <w:gridCol w:w="2844"/>
        <w:gridCol w:w="541"/>
        <w:gridCol w:w="2978"/>
      </w:tblGrid>
      <w:tr w:rsidR="00644799">
        <w:trPr>
          <w:trHeight w:val="268"/>
        </w:trPr>
        <w:tc>
          <w:tcPr>
            <w:tcW w:w="9476" w:type="dxa"/>
            <w:gridSpan w:val="5"/>
            <w:shd w:val="clear" w:color="auto" w:fill="71D2F4"/>
          </w:tcPr>
          <w:p w:rsidR="00644799" w:rsidRDefault="00E53327">
            <w:pPr>
              <w:pStyle w:val="TableParagraph"/>
              <w:spacing w:before="33"/>
              <w:ind w:left="54"/>
              <w:rPr>
                <w:b/>
                <w:sz w:val="18"/>
              </w:rPr>
            </w:pPr>
            <w:r>
              <w:rPr>
                <w:b/>
                <w:w w:val="105"/>
                <w:sz w:val="18"/>
              </w:rPr>
              <w:t>Облици</w:t>
            </w:r>
            <w:r>
              <w:rPr>
                <w:spacing w:val="-12"/>
                <w:w w:val="105"/>
                <w:sz w:val="18"/>
              </w:rPr>
              <w:t xml:space="preserve"> </w:t>
            </w:r>
            <w:r>
              <w:rPr>
                <w:b/>
                <w:w w:val="105"/>
                <w:sz w:val="18"/>
              </w:rPr>
              <w:t>провјере</w:t>
            </w:r>
            <w:r>
              <w:rPr>
                <w:spacing w:val="-9"/>
                <w:w w:val="105"/>
                <w:sz w:val="18"/>
              </w:rPr>
              <w:t xml:space="preserve"> </w:t>
            </w:r>
            <w:r>
              <w:rPr>
                <w:b/>
                <w:w w:val="105"/>
                <w:sz w:val="18"/>
              </w:rPr>
              <w:t>знања</w:t>
            </w:r>
            <w:r>
              <w:rPr>
                <w:spacing w:val="-12"/>
                <w:w w:val="105"/>
                <w:sz w:val="18"/>
              </w:rPr>
              <w:t xml:space="preserve"> </w:t>
            </w:r>
            <w:r>
              <w:rPr>
                <w:b/>
                <w:w w:val="105"/>
                <w:sz w:val="18"/>
              </w:rPr>
              <w:t>и</w:t>
            </w:r>
            <w:r>
              <w:rPr>
                <w:spacing w:val="-9"/>
                <w:w w:val="105"/>
                <w:sz w:val="18"/>
              </w:rPr>
              <w:t xml:space="preserve"> </w:t>
            </w:r>
            <w:r>
              <w:rPr>
                <w:b/>
                <w:spacing w:val="-2"/>
                <w:w w:val="105"/>
                <w:sz w:val="18"/>
              </w:rPr>
              <w:t>оцјењивање:</w:t>
            </w:r>
          </w:p>
        </w:tc>
      </w:tr>
      <w:tr w:rsidR="00644799">
        <w:trPr>
          <w:trHeight w:val="268"/>
        </w:trPr>
        <w:tc>
          <w:tcPr>
            <w:tcW w:w="3113" w:type="dxa"/>
            <w:gridSpan w:val="2"/>
            <w:shd w:val="clear" w:color="auto" w:fill="B3B3B3"/>
          </w:tcPr>
          <w:p w:rsidR="00644799" w:rsidRDefault="00E53327">
            <w:pPr>
              <w:pStyle w:val="TableParagraph"/>
              <w:ind w:left="657"/>
              <w:rPr>
                <w:b/>
                <w:sz w:val="18"/>
              </w:rPr>
            </w:pPr>
            <w:r>
              <w:rPr>
                <w:b/>
                <w:sz w:val="18"/>
              </w:rPr>
              <w:t>Предиспитне</w:t>
            </w:r>
            <w:r>
              <w:rPr>
                <w:spacing w:val="35"/>
                <w:sz w:val="18"/>
              </w:rPr>
              <w:t xml:space="preserve"> </w:t>
            </w:r>
            <w:r>
              <w:rPr>
                <w:b/>
                <w:spacing w:val="-2"/>
                <w:sz w:val="18"/>
              </w:rPr>
              <w:t>обавезе</w:t>
            </w:r>
          </w:p>
        </w:tc>
        <w:tc>
          <w:tcPr>
            <w:tcW w:w="3385" w:type="dxa"/>
            <w:gridSpan w:val="2"/>
            <w:shd w:val="clear" w:color="auto" w:fill="B3B3B3"/>
          </w:tcPr>
          <w:p w:rsidR="00644799" w:rsidRDefault="00E53327">
            <w:pPr>
              <w:pStyle w:val="TableParagraph"/>
              <w:ind w:left="1031"/>
              <w:rPr>
                <w:b/>
                <w:sz w:val="18"/>
              </w:rPr>
            </w:pPr>
            <w:r>
              <w:rPr>
                <w:b/>
                <w:sz w:val="18"/>
              </w:rPr>
              <w:t>Завршни</w:t>
            </w:r>
            <w:r>
              <w:rPr>
                <w:spacing w:val="22"/>
                <w:sz w:val="18"/>
              </w:rPr>
              <w:t xml:space="preserve"> </w:t>
            </w:r>
            <w:r>
              <w:rPr>
                <w:b/>
                <w:spacing w:val="-2"/>
                <w:sz w:val="18"/>
              </w:rPr>
              <w:t>испит</w:t>
            </w:r>
          </w:p>
        </w:tc>
        <w:tc>
          <w:tcPr>
            <w:tcW w:w="2978" w:type="dxa"/>
            <w:shd w:val="clear" w:color="auto" w:fill="B3B3B3"/>
          </w:tcPr>
          <w:p w:rsidR="00644799" w:rsidRDefault="00E53327">
            <w:pPr>
              <w:pStyle w:val="TableParagraph"/>
              <w:ind w:left="852"/>
              <w:rPr>
                <w:b/>
                <w:sz w:val="18"/>
              </w:rPr>
            </w:pPr>
            <w:r>
              <w:rPr>
                <w:b/>
                <w:sz w:val="18"/>
              </w:rPr>
              <w:t>Укупно</w:t>
            </w:r>
            <w:r>
              <w:rPr>
                <w:spacing w:val="22"/>
                <w:sz w:val="18"/>
              </w:rPr>
              <w:t xml:space="preserve"> </w:t>
            </w:r>
            <w:r>
              <w:rPr>
                <w:b/>
                <w:spacing w:val="-2"/>
                <w:sz w:val="18"/>
              </w:rPr>
              <w:t>бодова</w:t>
            </w:r>
          </w:p>
        </w:tc>
      </w:tr>
      <w:tr w:rsidR="00644799">
        <w:trPr>
          <w:trHeight w:val="473"/>
        </w:trPr>
        <w:tc>
          <w:tcPr>
            <w:tcW w:w="1866" w:type="dxa"/>
          </w:tcPr>
          <w:p w:rsidR="00644799" w:rsidRDefault="00E53327">
            <w:pPr>
              <w:pStyle w:val="TableParagraph"/>
              <w:spacing w:before="21" w:line="249" w:lineRule="auto"/>
              <w:ind w:left="54" w:right="299"/>
              <w:rPr>
                <w:b/>
                <w:sz w:val="18"/>
              </w:rPr>
            </w:pPr>
            <w:r>
              <w:rPr>
                <w:b/>
                <w:spacing w:val="-2"/>
                <w:sz w:val="18"/>
              </w:rPr>
              <w:t>Присуство</w:t>
            </w:r>
            <w:r>
              <w:rPr>
                <w:spacing w:val="-2"/>
                <w:sz w:val="18"/>
              </w:rPr>
              <w:t xml:space="preserve"> </w:t>
            </w:r>
            <w:r>
              <w:rPr>
                <w:b/>
                <w:spacing w:val="-2"/>
                <w:w w:val="105"/>
                <w:sz w:val="18"/>
              </w:rPr>
              <w:t>настави</w:t>
            </w:r>
          </w:p>
        </w:tc>
        <w:tc>
          <w:tcPr>
            <w:tcW w:w="1247" w:type="dxa"/>
          </w:tcPr>
          <w:p w:rsidR="00644799" w:rsidRDefault="00E53327">
            <w:pPr>
              <w:pStyle w:val="TableParagraph"/>
              <w:spacing w:before="129"/>
              <w:ind w:left="10" w:right="2"/>
              <w:jc w:val="center"/>
              <w:rPr>
                <w:b/>
                <w:sz w:val="18"/>
              </w:rPr>
            </w:pPr>
            <w:r>
              <w:rPr>
                <w:b/>
                <w:spacing w:val="-5"/>
                <w:w w:val="105"/>
                <w:sz w:val="18"/>
              </w:rPr>
              <w:t>10</w:t>
            </w:r>
          </w:p>
        </w:tc>
        <w:tc>
          <w:tcPr>
            <w:tcW w:w="2844" w:type="dxa"/>
            <w:vMerge w:val="restart"/>
          </w:tcPr>
          <w:p w:rsidR="00644799" w:rsidRDefault="00644799">
            <w:pPr>
              <w:pStyle w:val="TableParagraph"/>
              <w:spacing w:before="0"/>
              <w:ind w:left="0"/>
              <w:rPr>
                <w:b/>
                <w:sz w:val="18"/>
              </w:rPr>
            </w:pPr>
          </w:p>
          <w:p w:rsidR="00644799" w:rsidRDefault="00644799">
            <w:pPr>
              <w:pStyle w:val="TableParagraph"/>
              <w:spacing w:before="41"/>
              <w:ind w:left="0"/>
              <w:rPr>
                <w:b/>
                <w:sz w:val="18"/>
              </w:rPr>
            </w:pPr>
          </w:p>
          <w:p w:rsidR="00644799" w:rsidRDefault="00E53327">
            <w:pPr>
              <w:pStyle w:val="TableParagraph"/>
              <w:spacing w:before="0"/>
              <w:ind w:left="762"/>
              <w:rPr>
                <w:b/>
                <w:sz w:val="18"/>
              </w:rPr>
            </w:pPr>
            <w:r>
              <w:rPr>
                <w:b/>
                <w:sz w:val="18"/>
              </w:rPr>
              <w:t>Усмени</w:t>
            </w:r>
            <w:r>
              <w:rPr>
                <w:spacing w:val="20"/>
                <w:sz w:val="18"/>
              </w:rPr>
              <w:t xml:space="preserve"> </w:t>
            </w:r>
            <w:r>
              <w:rPr>
                <w:b/>
                <w:spacing w:val="-2"/>
                <w:sz w:val="18"/>
              </w:rPr>
              <w:t>испит/Тест</w:t>
            </w:r>
          </w:p>
        </w:tc>
        <w:tc>
          <w:tcPr>
            <w:tcW w:w="541" w:type="dxa"/>
            <w:vMerge w:val="restart"/>
          </w:tcPr>
          <w:p w:rsidR="00644799" w:rsidRDefault="00644799">
            <w:pPr>
              <w:pStyle w:val="TableParagraph"/>
              <w:spacing w:before="200"/>
              <w:ind w:left="0"/>
              <w:rPr>
                <w:b/>
                <w:sz w:val="18"/>
              </w:rPr>
            </w:pPr>
          </w:p>
          <w:p w:rsidR="00644799" w:rsidRDefault="00E53327">
            <w:pPr>
              <w:pStyle w:val="TableParagraph"/>
              <w:spacing w:before="0"/>
              <w:ind w:left="177"/>
              <w:rPr>
                <w:b/>
                <w:sz w:val="18"/>
              </w:rPr>
            </w:pPr>
            <w:r>
              <w:rPr>
                <w:b/>
                <w:spacing w:val="-5"/>
                <w:w w:val="105"/>
                <w:sz w:val="18"/>
              </w:rPr>
              <w:t>50</w:t>
            </w:r>
          </w:p>
        </w:tc>
        <w:tc>
          <w:tcPr>
            <w:tcW w:w="2978" w:type="dxa"/>
            <w:vMerge w:val="restart"/>
          </w:tcPr>
          <w:p w:rsidR="00644799" w:rsidRDefault="00644799">
            <w:pPr>
              <w:pStyle w:val="TableParagraph"/>
              <w:spacing w:before="200"/>
              <w:ind w:left="0"/>
              <w:rPr>
                <w:b/>
                <w:sz w:val="18"/>
              </w:rPr>
            </w:pPr>
          </w:p>
          <w:p w:rsidR="00644799" w:rsidRDefault="00E53327">
            <w:pPr>
              <w:pStyle w:val="TableParagraph"/>
              <w:spacing w:before="0"/>
              <w:ind w:left="10" w:right="3"/>
              <w:jc w:val="center"/>
              <w:rPr>
                <w:b/>
                <w:sz w:val="18"/>
              </w:rPr>
            </w:pPr>
            <w:r>
              <w:rPr>
                <w:b/>
                <w:spacing w:val="-5"/>
                <w:w w:val="105"/>
                <w:sz w:val="18"/>
              </w:rPr>
              <w:t>100</w:t>
            </w:r>
          </w:p>
        </w:tc>
      </w:tr>
      <w:tr w:rsidR="00644799">
        <w:trPr>
          <w:trHeight w:val="269"/>
        </w:trPr>
        <w:tc>
          <w:tcPr>
            <w:tcW w:w="1866" w:type="dxa"/>
          </w:tcPr>
          <w:p w:rsidR="00644799" w:rsidRDefault="00E53327">
            <w:pPr>
              <w:pStyle w:val="TableParagraph"/>
              <w:spacing w:before="32"/>
              <w:ind w:left="54"/>
              <w:rPr>
                <w:b/>
                <w:sz w:val="18"/>
              </w:rPr>
            </w:pPr>
            <w:r>
              <w:rPr>
                <w:b/>
                <w:spacing w:val="-2"/>
                <w:w w:val="105"/>
                <w:sz w:val="18"/>
              </w:rPr>
              <w:t>Колоквиј(и)</w:t>
            </w:r>
          </w:p>
        </w:tc>
        <w:tc>
          <w:tcPr>
            <w:tcW w:w="1247" w:type="dxa"/>
          </w:tcPr>
          <w:p w:rsidR="00644799" w:rsidRDefault="00E53327">
            <w:pPr>
              <w:pStyle w:val="TableParagraph"/>
              <w:spacing w:before="32"/>
              <w:ind w:left="10" w:right="10"/>
              <w:jc w:val="center"/>
              <w:rPr>
                <w:b/>
                <w:sz w:val="18"/>
              </w:rPr>
            </w:pPr>
            <w:r>
              <w:rPr>
                <w:b/>
                <w:spacing w:val="-5"/>
                <w:w w:val="105"/>
                <w:sz w:val="18"/>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68"/>
        </w:trPr>
        <w:tc>
          <w:tcPr>
            <w:tcW w:w="1866" w:type="dxa"/>
          </w:tcPr>
          <w:p w:rsidR="00644799" w:rsidRDefault="00E53327">
            <w:pPr>
              <w:pStyle w:val="TableParagraph"/>
              <w:spacing w:before="33"/>
              <w:ind w:left="54"/>
              <w:rPr>
                <w:b/>
                <w:sz w:val="18"/>
              </w:rPr>
            </w:pPr>
            <w:r>
              <w:rPr>
                <w:b/>
                <w:sz w:val="18"/>
              </w:rPr>
              <w:t>Семинарски</w:t>
            </w:r>
            <w:r>
              <w:rPr>
                <w:spacing w:val="30"/>
                <w:sz w:val="18"/>
              </w:rPr>
              <w:t xml:space="preserve"> </w:t>
            </w:r>
            <w:r>
              <w:rPr>
                <w:b/>
                <w:spacing w:val="-5"/>
                <w:sz w:val="18"/>
              </w:rPr>
              <w:t>рад</w:t>
            </w:r>
          </w:p>
        </w:tc>
        <w:tc>
          <w:tcPr>
            <w:tcW w:w="1247" w:type="dxa"/>
          </w:tcPr>
          <w:p w:rsidR="00644799" w:rsidRDefault="00E53327">
            <w:pPr>
              <w:pStyle w:val="TableParagraph"/>
              <w:spacing w:before="33"/>
              <w:ind w:left="10" w:right="2"/>
              <w:jc w:val="center"/>
              <w:rPr>
                <w:b/>
                <w:sz w:val="18"/>
              </w:rPr>
            </w:pPr>
            <w:r>
              <w:rPr>
                <w:b/>
                <w:spacing w:val="-5"/>
                <w:w w:val="105"/>
                <w:sz w:val="18"/>
              </w:rPr>
              <w:t>20</w:t>
            </w:r>
          </w:p>
        </w:tc>
        <w:tc>
          <w:tcPr>
            <w:tcW w:w="2844" w:type="dxa"/>
            <w:vMerge/>
            <w:tcBorders>
              <w:top w:val="nil"/>
            </w:tcBorders>
          </w:tcPr>
          <w:p w:rsidR="00644799" w:rsidRDefault="00644799">
            <w:pPr>
              <w:rPr>
                <w:sz w:val="2"/>
                <w:szCs w:val="2"/>
              </w:rPr>
            </w:pPr>
          </w:p>
        </w:tc>
        <w:tc>
          <w:tcPr>
            <w:tcW w:w="541" w:type="dxa"/>
            <w:vMerge/>
            <w:tcBorders>
              <w:top w:val="nil"/>
            </w:tcBorders>
          </w:tcPr>
          <w:p w:rsidR="00644799" w:rsidRDefault="00644799">
            <w:pPr>
              <w:rPr>
                <w:sz w:val="2"/>
                <w:szCs w:val="2"/>
              </w:rPr>
            </w:pPr>
          </w:p>
        </w:tc>
        <w:tc>
          <w:tcPr>
            <w:tcW w:w="2978" w:type="dxa"/>
            <w:vMerge/>
            <w:tcBorders>
              <w:top w:val="nil"/>
            </w:tcBorders>
          </w:tcPr>
          <w:p w:rsidR="00644799" w:rsidRDefault="00644799">
            <w:pPr>
              <w:rPr>
                <w:sz w:val="2"/>
                <w:szCs w:val="2"/>
              </w:rPr>
            </w:pPr>
          </w:p>
        </w:tc>
      </w:tr>
      <w:tr w:rsidR="00644799">
        <w:trPr>
          <w:trHeight w:val="268"/>
        </w:trPr>
        <w:tc>
          <w:tcPr>
            <w:tcW w:w="9476" w:type="dxa"/>
            <w:gridSpan w:val="5"/>
            <w:tcBorders>
              <w:bottom w:val="nil"/>
            </w:tcBorders>
            <w:shd w:val="clear" w:color="auto" w:fill="71D2F4"/>
          </w:tcPr>
          <w:p w:rsidR="00644799" w:rsidRDefault="00E53327">
            <w:pPr>
              <w:pStyle w:val="TableParagraph"/>
              <w:ind w:left="54"/>
              <w:rPr>
                <w:b/>
                <w:sz w:val="18"/>
              </w:rPr>
            </w:pPr>
            <w:r>
              <w:rPr>
                <w:b/>
                <w:w w:val="105"/>
                <w:sz w:val="18"/>
              </w:rPr>
              <w:t>Посебна</w:t>
            </w:r>
            <w:r>
              <w:rPr>
                <w:spacing w:val="-11"/>
                <w:w w:val="105"/>
                <w:sz w:val="18"/>
              </w:rPr>
              <w:t xml:space="preserve"> </w:t>
            </w:r>
            <w:r>
              <w:rPr>
                <w:b/>
                <w:w w:val="105"/>
                <w:sz w:val="18"/>
              </w:rPr>
              <w:t>назнака</w:t>
            </w:r>
            <w:r>
              <w:rPr>
                <w:spacing w:val="-11"/>
                <w:w w:val="105"/>
                <w:sz w:val="18"/>
              </w:rPr>
              <w:t xml:space="preserve"> </w:t>
            </w:r>
            <w:r>
              <w:rPr>
                <w:b/>
                <w:w w:val="105"/>
                <w:sz w:val="18"/>
              </w:rPr>
              <w:t>за</w:t>
            </w:r>
            <w:r>
              <w:rPr>
                <w:spacing w:val="-10"/>
                <w:w w:val="105"/>
                <w:sz w:val="18"/>
              </w:rPr>
              <w:t xml:space="preserve"> </w:t>
            </w:r>
            <w:r>
              <w:rPr>
                <w:b/>
                <w:spacing w:val="-2"/>
                <w:w w:val="105"/>
                <w:sz w:val="18"/>
              </w:rPr>
              <w:t>предмет:</w:t>
            </w:r>
          </w:p>
        </w:tc>
      </w:tr>
      <w:tr w:rsidR="00644799">
        <w:trPr>
          <w:trHeight w:val="268"/>
        </w:trPr>
        <w:tc>
          <w:tcPr>
            <w:tcW w:w="9476" w:type="dxa"/>
            <w:gridSpan w:val="5"/>
            <w:tcBorders>
              <w:top w:val="nil"/>
            </w:tcBorders>
          </w:tcPr>
          <w:p w:rsidR="00644799" w:rsidRDefault="00644799">
            <w:pPr>
              <w:pStyle w:val="TableParagraph"/>
              <w:spacing w:before="0"/>
              <w:ind w:left="0"/>
              <w:rPr>
                <w:sz w:val="18"/>
              </w:rPr>
            </w:pPr>
          </w:p>
        </w:tc>
      </w:tr>
      <w:tr w:rsidR="00644799">
        <w:trPr>
          <w:trHeight w:val="268"/>
        </w:trPr>
        <w:tc>
          <w:tcPr>
            <w:tcW w:w="9476" w:type="dxa"/>
            <w:gridSpan w:val="5"/>
          </w:tcPr>
          <w:p w:rsidR="00644799" w:rsidRDefault="00E53327">
            <w:pPr>
              <w:pStyle w:val="TableParagraph"/>
              <w:spacing w:before="23"/>
              <w:ind w:left="54"/>
              <w:rPr>
                <w:sz w:val="18"/>
              </w:rPr>
            </w:pPr>
            <w:r>
              <w:rPr>
                <w:b/>
                <w:w w:val="105"/>
                <w:sz w:val="18"/>
              </w:rPr>
              <w:t>Име</w:t>
            </w:r>
            <w:r>
              <w:rPr>
                <w:spacing w:val="-10"/>
                <w:w w:val="105"/>
                <w:sz w:val="18"/>
              </w:rPr>
              <w:t xml:space="preserve"> </w:t>
            </w:r>
            <w:r>
              <w:rPr>
                <w:b/>
                <w:w w:val="105"/>
                <w:sz w:val="18"/>
              </w:rPr>
              <w:t>и</w:t>
            </w:r>
            <w:r>
              <w:rPr>
                <w:spacing w:val="-10"/>
                <w:w w:val="105"/>
                <w:sz w:val="18"/>
              </w:rPr>
              <w:t xml:space="preserve"> </w:t>
            </w:r>
            <w:r>
              <w:rPr>
                <w:b/>
                <w:w w:val="105"/>
                <w:sz w:val="18"/>
              </w:rPr>
              <w:t>презиме</w:t>
            </w:r>
            <w:r>
              <w:rPr>
                <w:spacing w:val="-11"/>
                <w:w w:val="105"/>
                <w:sz w:val="18"/>
              </w:rPr>
              <w:t xml:space="preserve"> </w:t>
            </w:r>
            <w:r>
              <w:rPr>
                <w:b/>
                <w:w w:val="105"/>
                <w:sz w:val="18"/>
              </w:rPr>
              <w:t>наставника</w:t>
            </w:r>
            <w:r>
              <w:rPr>
                <w:spacing w:val="-10"/>
                <w:w w:val="105"/>
                <w:sz w:val="18"/>
              </w:rPr>
              <w:t xml:space="preserve"> </w:t>
            </w:r>
            <w:r>
              <w:rPr>
                <w:b/>
                <w:w w:val="105"/>
                <w:sz w:val="18"/>
              </w:rPr>
              <w:t>који</w:t>
            </w:r>
            <w:r>
              <w:rPr>
                <w:spacing w:val="-11"/>
                <w:w w:val="105"/>
                <w:sz w:val="18"/>
              </w:rPr>
              <w:t xml:space="preserve"> </w:t>
            </w:r>
            <w:r>
              <w:rPr>
                <w:b/>
                <w:w w:val="105"/>
                <w:sz w:val="18"/>
              </w:rPr>
              <w:t>је</w:t>
            </w:r>
            <w:r>
              <w:rPr>
                <w:spacing w:val="-11"/>
                <w:w w:val="105"/>
                <w:sz w:val="18"/>
              </w:rPr>
              <w:t xml:space="preserve"> </w:t>
            </w:r>
            <w:r>
              <w:rPr>
                <w:b/>
                <w:w w:val="105"/>
                <w:sz w:val="18"/>
              </w:rPr>
              <w:t>припремио</w:t>
            </w:r>
            <w:r>
              <w:rPr>
                <w:spacing w:val="-10"/>
                <w:w w:val="105"/>
                <w:sz w:val="18"/>
              </w:rPr>
              <w:t xml:space="preserve"> </w:t>
            </w:r>
            <w:r>
              <w:rPr>
                <w:b/>
                <w:w w:val="105"/>
                <w:sz w:val="18"/>
              </w:rPr>
              <w:t>податке:</w:t>
            </w:r>
            <w:r>
              <w:rPr>
                <w:b/>
                <w:spacing w:val="-10"/>
                <w:w w:val="105"/>
                <w:sz w:val="18"/>
              </w:rPr>
              <w:t xml:space="preserve"> </w:t>
            </w:r>
            <w:r>
              <w:rPr>
                <w:w w:val="105"/>
                <w:sz w:val="18"/>
              </w:rPr>
              <w:t>Доц</w:t>
            </w:r>
            <w:r>
              <w:rPr>
                <w:spacing w:val="-10"/>
                <w:w w:val="105"/>
                <w:sz w:val="18"/>
              </w:rPr>
              <w:t xml:space="preserve"> </w:t>
            </w:r>
            <w:r>
              <w:rPr>
                <w:w w:val="105"/>
                <w:sz w:val="18"/>
              </w:rPr>
              <w:t>Александра</w:t>
            </w:r>
            <w:r>
              <w:rPr>
                <w:spacing w:val="-10"/>
                <w:w w:val="105"/>
                <w:sz w:val="18"/>
              </w:rPr>
              <w:t xml:space="preserve"> </w:t>
            </w:r>
            <w:r>
              <w:rPr>
                <w:w w:val="105"/>
                <w:sz w:val="18"/>
              </w:rPr>
              <w:t>Ђери,</w:t>
            </w:r>
            <w:r>
              <w:rPr>
                <w:spacing w:val="-11"/>
                <w:w w:val="105"/>
                <w:sz w:val="18"/>
              </w:rPr>
              <w:t xml:space="preserve"> </w:t>
            </w:r>
            <w:r>
              <w:rPr>
                <w:w w:val="105"/>
                <w:sz w:val="18"/>
              </w:rPr>
              <w:t>Доц</w:t>
            </w:r>
            <w:r>
              <w:rPr>
                <w:spacing w:val="-10"/>
                <w:w w:val="105"/>
                <w:sz w:val="18"/>
              </w:rPr>
              <w:t xml:space="preserve"> </w:t>
            </w:r>
            <w:r>
              <w:rPr>
                <w:w w:val="105"/>
                <w:sz w:val="18"/>
              </w:rPr>
              <w:t>Наташа</w:t>
            </w:r>
            <w:r>
              <w:rPr>
                <w:spacing w:val="-10"/>
                <w:w w:val="105"/>
                <w:sz w:val="18"/>
              </w:rPr>
              <w:t xml:space="preserve"> </w:t>
            </w:r>
            <w:r>
              <w:rPr>
                <w:spacing w:val="-2"/>
                <w:w w:val="105"/>
                <w:sz w:val="18"/>
              </w:rPr>
              <w:t>Кнежевић</w:t>
            </w:r>
          </w:p>
        </w:tc>
      </w:tr>
    </w:tbl>
    <w:p w:rsidR="00E53327" w:rsidRDefault="00E53327"/>
    <w:sectPr w:rsidR="00E53327">
      <w:pgSz w:w="12240" w:h="15840"/>
      <w:pgMar w:top="52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797D"/>
    <w:multiLevelType w:val="hybridMultilevel"/>
    <w:tmpl w:val="261A08F4"/>
    <w:lvl w:ilvl="0" w:tplc="C85C1D4E">
      <w:numFmt w:val="bullet"/>
      <w:lvlText w:val="●"/>
      <w:lvlJc w:val="left"/>
      <w:pPr>
        <w:ind w:left="52" w:hanging="164"/>
      </w:pPr>
      <w:rPr>
        <w:rFonts w:ascii="Times New Roman" w:eastAsia="Times New Roman" w:hAnsi="Times New Roman" w:cs="Times New Roman" w:hint="default"/>
        <w:b w:val="0"/>
        <w:bCs w:val="0"/>
        <w:i w:val="0"/>
        <w:iCs w:val="0"/>
        <w:spacing w:val="0"/>
        <w:w w:val="103"/>
        <w:sz w:val="18"/>
        <w:szCs w:val="18"/>
        <w:lang w:eastAsia="en-US" w:bidi="ar-SA"/>
      </w:rPr>
    </w:lvl>
    <w:lvl w:ilvl="1" w:tplc="BFF498AE">
      <w:numFmt w:val="bullet"/>
      <w:lvlText w:val="•"/>
      <w:lvlJc w:val="left"/>
      <w:pPr>
        <w:ind w:left="1006" w:hanging="164"/>
      </w:pPr>
      <w:rPr>
        <w:rFonts w:hint="default"/>
        <w:lang w:eastAsia="en-US" w:bidi="ar-SA"/>
      </w:rPr>
    </w:lvl>
    <w:lvl w:ilvl="2" w:tplc="EB84D70A">
      <w:numFmt w:val="bullet"/>
      <w:lvlText w:val="•"/>
      <w:lvlJc w:val="left"/>
      <w:pPr>
        <w:ind w:left="1952" w:hanging="164"/>
      </w:pPr>
      <w:rPr>
        <w:rFonts w:hint="default"/>
        <w:lang w:eastAsia="en-US" w:bidi="ar-SA"/>
      </w:rPr>
    </w:lvl>
    <w:lvl w:ilvl="3" w:tplc="5BD8F392">
      <w:numFmt w:val="bullet"/>
      <w:lvlText w:val="•"/>
      <w:lvlJc w:val="left"/>
      <w:pPr>
        <w:ind w:left="2898" w:hanging="164"/>
      </w:pPr>
      <w:rPr>
        <w:rFonts w:hint="default"/>
        <w:lang w:eastAsia="en-US" w:bidi="ar-SA"/>
      </w:rPr>
    </w:lvl>
    <w:lvl w:ilvl="4" w:tplc="D0829590">
      <w:numFmt w:val="bullet"/>
      <w:lvlText w:val="•"/>
      <w:lvlJc w:val="left"/>
      <w:pPr>
        <w:ind w:left="3844" w:hanging="164"/>
      </w:pPr>
      <w:rPr>
        <w:rFonts w:hint="default"/>
        <w:lang w:eastAsia="en-US" w:bidi="ar-SA"/>
      </w:rPr>
    </w:lvl>
    <w:lvl w:ilvl="5" w:tplc="24C28DC6">
      <w:numFmt w:val="bullet"/>
      <w:lvlText w:val="•"/>
      <w:lvlJc w:val="left"/>
      <w:pPr>
        <w:ind w:left="4790" w:hanging="164"/>
      </w:pPr>
      <w:rPr>
        <w:rFonts w:hint="default"/>
        <w:lang w:eastAsia="en-US" w:bidi="ar-SA"/>
      </w:rPr>
    </w:lvl>
    <w:lvl w:ilvl="6" w:tplc="80B66DFC">
      <w:numFmt w:val="bullet"/>
      <w:lvlText w:val="•"/>
      <w:lvlJc w:val="left"/>
      <w:pPr>
        <w:ind w:left="5736" w:hanging="164"/>
      </w:pPr>
      <w:rPr>
        <w:rFonts w:hint="default"/>
        <w:lang w:eastAsia="en-US" w:bidi="ar-SA"/>
      </w:rPr>
    </w:lvl>
    <w:lvl w:ilvl="7" w:tplc="C0A4E0B2">
      <w:numFmt w:val="bullet"/>
      <w:lvlText w:val="•"/>
      <w:lvlJc w:val="left"/>
      <w:pPr>
        <w:ind w:left="6682" w:hanging="164"/>
      </w:pPr>
      <w:rPr>
        <w:rFonts w:hint="default"/>
        <w:lang w:eastAsia="en-US" w:bidi="ar-SA"/>
      </w:rPr>
    </w:lvl>
    <w:lvl w:ilvl="8" w:tplc="D05E5282">
      <w:numFmt w:val="bullet"/>
      <w:lvlText w:val="•"/>
      <w:lvlJc w:val="left"/>
      <w:pPr>
        <w:ind w:left="7628" w:hanging="164"/>
      </w:pPr>
      <w:rPr>
        <w:rFonts w:hint="default"/>
        <w:lang w:eastAsia="en-US" w:bidi="ar-SA"/>
      </w:rPr>
    </w:lvl>
  </w:abstractNum>
  <w:abstractNum w:abstractNumId="1">
    <w:nsid w:val="00AA1A78"/>
    <w:multiLevelType w:val="hybridMultilevel"/>
    <w:tmpl w:val="38F69210"/>
    <w:lvl w:ilvl="0" w:tplc="1D9E84B8">
      <w:numFmt w:val="bullet"/>
      <w:lvlText w:val=""/>
      <w:lvlJc w:val="left"/>
      <w:pPr>
        <w:ind w:left="532" w:hanging="339"/>
      </w:pPr>
      <w:rPr>
        <w:rFonts w:ascii="Symbol" w:eastAsia="Symbol" w:hAnsi="Symbol" w:cs="Symbol" w:hint="default"/>
        <w:spacing w:val="0"/>
        <w:w w:val="103"/>
        <w:lang w:eastAsia="en-US" w:bidi="ar-SA"/>
      </w:rPr>
    </w:lvl>
    <w:lvl w:ilvl="1" w:tplc="E786B7C6">
      <w:numFmt w:val="bullet"/>
      <w:lvlText w:val="•"/>
      <w:lvlJc w:val="left"/>
      <w:pPr>
        <w:ind w:left="1431" w:hanging="339"/>
      </w:pPr>
      <w:rPr>
        <w:rFonts w:hint="default"/>
        <w:lang w:eastAsia="en-US" w:bidi="ar-SA"/>
      </w:rPr>
    </w:lvl>
    <w:lvl w:ilvl="2" w:tplc="97A63152">
      <w:numFmt w:val="bullet"/>
      <w:lvlText w:val="•"/>
      <w:lvlJc w:val="left"/>
      <w:pPr>
        <w:ind w:left="2322" w:hanging="339"/>
      </w:pPr>
      <w:rPr>
        <w:rFonts w:hint="default"/>
        <w:lang w:eastAsia="en-US" w:bidi="ar-SA"/>
      </w:rPr>
    </w:lvl>
    <w:lvl w:ilvl="3" w:tplc="75B66C98">
      <w:numFmt w:val="bullet"/>
      <w:lvlText w:val="•"/>
      <w:lvlJc w:val="left"/>
      <w:pPr>
        <w:ind w:left="3213" w:hanging="339"/>
      </w:pPr>
      <w:rPr>
        <w:rFonts w:hint="default"/>
        <w:lang w:eastAsia="en-US" w:bidi="ar-SA"/>
      </w:rPr>
    </w:lvl>
    <w:lvl w:ilvl="4" w:tplc="887A2CD8">
      <w:numFmt w:val="bullet"/>
      <w:lvlText w:val="•"/>
      <w:lvlJc w:val="left"/>
      <w:pPr>
        <w:ind w:left="4104" w:hanging="339"/>
      </w:pPr>
      <w:rPr>
        <w:rFonts w:hint="default"/>
        <w:lang w:eastAsia="en-US" w:bidi="ar-SA"/>
      </w:rPr>
    </w:lvl>
    <w:lvl w:ilvl="5" w:tplc="A34C0602">
      <w:numFmt w:val="bullet"/>
      <w:lvlText w:val="•"/>
      <w:lvlJc w:val="left"/>
      <w:pPr>
        <w:ind w:left="4995" w:hanging="339"/>
      </w:pPr>
      <w:rPr>
        <w:rFonts w:hint="default"/>
        <w:lang w:eastAsia="en-US" w:bidi="ar-SA"/>
      </w:rPr>
    </w:lvl>
    <w:lvl w:ilvl="6" w:tplc="F9F01D46">
      <w:numFmt w:val="bullet"/>
      <w:lvlText w:val="•"/>
      <w:lvlJc w:val="left"/>
      <w:pPr>
        <w:ind w:left="5886" w:hanging="339"/>
      </w:pPr>
      <w:rPr>
        <w:rFonts w:hint="default"/>
        <w:lang w:eastAsia="en-US" w:bidi="ar-SA"/>
      </w:rPr>
    </w:lvl>
    <w:lvl w:ilvl="7" w:tplc="61825808">
      <w:numFmt w:val="bullet"/>
      <w:lvlText w:val="•"/>
      <w:lvlJc w:val="left"/>
      <w:pPr>
        <w:ind w:left="6777" w:hanging="339"/>
      </w:pPr>
      <w:rPr>
        <w:rFonts w:hint="default"/>
        <w:lang w:eastAsia="en-US" w:bidi="ar-SA"/>
      </w:rPr>
    </w:lvl>
    <w:lvl w:ilvl="8" w:tplc="A226FFB8">
      <w:numFmt w:val="bullet"/>
      <w:lvlText w:val="•"/>
      <w:lvlJc w:val="left"/>
      <w:pPr>
        <w:ind w:left="7668" w:hanging="339"/>
      </w:pPr>
      <w:rPr>
        <w:rFonts w:hint="default"/>
        <w:lang w:eastAsia="en-US" w:bidi="ar-SA"/>
      </w:rPr>
    </w:lvl>
  </w:abstractNum>
  <w:abstractNum w:abstractNumId="2">
    <w:nsid w:val="00C06B0D"/>
    <w:multiLevelType w:val="hybridMultilevel"/>
    <w:tmpl w:val="2AAA23D4"/>
    <w:lvl w:ilvl="0" w:tplc="DA5EF0A6">
      <w:numFmt w:val="bullet"/>
      <w:lvlText w:val=""/>
      <w:lvlJc w:val="left"/>
      <w:pPr>
        <w:ind w:left="367" w:hanging="315"/>
      </w:pPr>
      <w:rPr>
        <w:rFonts w:ascii="Symbol" w:eastAsia="Symbol" w:hAnsi="Symbol" w:cs="Symbol" w:hint="default"/>
        <w:b w:val="0"/>
        <w:bCs w:val="0"/>
        <w:i w:val="0"/>
        <w:iCs w:val="0"/>
        <w:spacing w:val="0"/>
        <w:w w:val="103"/>
        <w:sz w:val="18"/>
        <w:szCs w:val="18"/>
        <w:lang w:eastAsia="en-US" w:bidi="ar-SA"/>
      </w:rPr>
    </w:lvl>
    <w:lvl w:ilvl="1" w:tplc="C01C7EA6">
      <w:numFmt w:val="bullet"/>
      <w:lvlText w:val="•"/>
      <w:lvlJc w:val="left"/>
      <w:pPr>
        <w:ind w:left="1269" w:hanging="315"/>
      </w:pPr>
      <w:rPr>
        <w:rFonts w:hint="default"/>
        <w:lang w:eastAsia="en-US" w:bidi="ar-SA"/>
      </w:rPr>
    </w:lvl>
    <w:lvl w:ilvl="2" w:tplc="0B96F842">
      <w:numFmt w:val="bullet"/>
      <w:lvlText w:val="•"/>
      <w:lvlJc w:val="left"/>
      <w:pPr>
        <w:ind w:left="2178" w:hanging="315"/>
      </w:pPr>
      <w:rPr>
        <w:rFonts w:hint="default"/>
        <w:lang w:eastAsia="en-US" w:bidi="ar-SA"/>
      </w:rPr>
    </w:lvl>
    <w:lvl w:ilvl="3" w:tplc="9726F172">
      <w:numFmt w:val="bullet"/>
      <w:lvlText w:val="•"/>
      <w:lvlJc w:val="left"/>
      <w:pPr>
        <w:ind w:left="3087" w:hanging="315"/>
      </w:pPr>
      <w:rPr>
        <w:rFonts w:hint="default"/>
        <w:lang w:eastAsia="en-US" w:bidi="ar-SA"/>
      </w:rPr>
    </w:lvl>
    <w:lvl w:ilvl="4" w:tplc="5DF4F7D6">
      <w:numFmt w:val="bullet"/>
      <w:lvlText w:val="•"/>
      <w:lvlJc w:val="left"/>
      <w:pPr>
        <w:ind w:left="3996" w:hanging="315"/>
      </w:pPr>
      <w:rPr>
        <w:rFonts w:hint="default"/>
        <w:lang w:eastAsia="en-US" w:bidi="ar-SA"/>
      </w:rPr>
    </w:lvl>
    <w:lvl w:ilvl="5" w:tplc="6DFE2F3A">
      <w:numFmt w:val="bullet"/>
      <w:lvlText w:val="•"/>
      <w:lvlJc w:val="left"/>
      <w:pPr>
        <w:ind w:left="4905" w:hanging="315"/>
      </w:pPr>
      <w:rPr>
        <w:rFonts w:hint="default"/>
        <w:lang w:eastAsia="en-US" w:bidi="ar-SA"/>
      </w:rPr>
    </w:lvl>
    <w:lvl w:ilvl="6" w:tplc="1A1C26B2">
      <w:numFmt w:val="bullet"/>
      <w:lvlText w:val="•"/>
      <w:lvlJc w:val="left"/>
      <w:pPr>
        <w:ind w:left="5814" w:hanging="315"/>
      </w:pPr>
      <w:rPr>
        <w:rFonts w:hint="default"/>
        <w:lang w:eastAsia="en-US" w:bidi="ar-SA"/>
      </w:rPr>
    </w:lvl>
    <w:lvl w:ilvl="7" w:tplc="08FAA3AC">
      <w:numFmt w:val="bullet"/>
      <w:lvlText w:val="•"/>
      <w:lvlJc w:val="left"/>
      <w:pPr>
        <w:ind w:left="6723" w:hanging="315"/>
      </w:pPr>
      <w:rPr>
        <w:rFonts w:hint="default"/>
        <w:lang w:eastAsia="en-US" w:bidi="ar-SA"/>
      </w:rPr>
    </w:lvl>
    <w:lvl w:ilvl="8" w:tplc="7BEA5A58">
      <w:numFmt w:val="bullet"/>
      <w:lvlText w:val="•"/>
      <w:lvlJc w:val="left"/>
      <w:pPr>
        <w:ind w:left="7632" w:hanging="315"/>
      </w:pPr>
      <w:rPr>
        <w:rFonts w:hint="default"/>
        <w:lang w:eastAsia="en-US" w:bidi="ar-SA"/>
      </w:rPr>
    </w:lvl>
  </w:abstractNum>
  <w:abstractNum w:abstractNumId="3">
    <w:nsid w:val="00D7565F"/>
    <w:multiLevelType w:val="hybridMultilevel"/>
    <w:tmpl w:val="9588034E"/>
    <w:lvl w:ilvl="0" w:tplc="3A564D00">
      <w:numFmt w:val="bullet"/>
      <w:lvlText w:val=""/>
      <w:lvlJc w:val="left"/>
      <w:pPr>
        <w:ind w:left="367" w:hanging="173"/>
      </w:pPr>
      <w:rPr>
        <w:rFonts w:ascii="Symbol" w:eastAsia="Symbol" w:hAnsi="Symbol" w:cs="Symbol" w:hint="default"/>
        <w:b w:val="0"/>
        <w:bCs w:val="0"/>
        <w:i w:val="0"/>
        <w:iCs w:val="0"/>
        <w:spacing w:val="0"/>
        <w:w w:val="103"/>
        <w:sz w:val="18"/>
        <w:szCs w:val="18"/>
        <w:lang w:eastAsia="en-US" w:bidi="ar-SA"/>
      </w:rPr>
    </w:lvl>
    <w:lvl w:ilvl="1" w:tplc="6682E1BC">
      <w:numFmt w:val="bullet"/>
      <w:lvlText w:val="•"/>
      <w:lvlJc w:val="left"/>
      <w:pPr>
        <w:ind w:left="1269" w:hanging="173"/>
      </w:pPr>
      <w:rPr>
        <w:rFonts w:hint="default"/>
        <w:lang w:eastAsia="en-US" w:bidi="ar-SA"/>
      </w:rPr>
    </w:lvl>
    <w:lvl w:ilvl="2" w:tplc="770C7A78">
      <w:numFmt w:val="bullet"/>
      <w:lvlText w:val="•"/>
      <w:lvlJc w:val="left"/>
      <w:pPr>
        <w:ind w:left="2178" w:hanging="173"/>
      </w:pPr>
      <w:rPr>
        <w:rFonts w:hint="default"/>
        <w:lang w:eastAsia="en-US" w:bidi="ar-SA"/>
      </w:rPr>
    </w:lvl>
    <w:lvl w:ilvl="3" w:tplc="B2A28792">
      <w:numFmt w:val="bullet"/>
      <w:lvlText w:val="•"/>
      <w:lvlJc w:val="left"/>
      <w:pPr>
        <w:ind w:left="3088" w:hanging="173"/>
      </w:pPr>
      <w:rPr>
        <w:rFonts w:hint="default"/>
        <w:lang w:eastAsia="en-US" w:bidi="ar-SA"/>
      </w:rPr>
    </w:lvl>
    <w:lvl w:ilvl="4" w:tplc="84AE77C6">
      <w:numFmt w:val="bullet"/>
      <w:lvlText w:val="•"/>
      <w:lvlJc w:val="left"/>
      <w:pPr>
        <w:ind w:left="3997" w:hanging="173"/>
      </w:pPr>
      <w:rPr>
        <w:rFonts w:hint="default"/>
        <w:lang w:eastAsia="en-US" w:bidi="ar-SA"/>
      </w:rPr>
    </w:lvl>
    <w:lvl w:ilvl="5" w:tplc="5240FA84">
      <w:numFmt w:val="bullet"/>
      <w:lvlText w:val="•"/>
      <w:lvlJc w:val="left"/>
      <w:pPr>
        <w:ind w:left="4907" w:hanging="173"/>
      </w:pPr>
      <w:rPr>
        <w:rFonts w:hint="default"/>
        <w:lang w:eastAsia="en-US" w:bidi="ar-SA"/>
      </w:rPr>
    </w:lvl>
    <w:lvl w:ilvl="6" w:tplc="1ED67D04">
      <w:numFmt w:val="bullet"/>
      <w:lvlText w:val="•"/>
      <w:lvlJc w:val="left"/>
      <w:pPr>
        <w:ind w:left="5816" w:hanging="173"/>
      </w:pPr>
      <w:rPr>
        <w:rFonts w:hint="default"/>
        <w:lang w:eastAsia="en-US" w:bidi="ar-SA"/>
      </w:rPr>
    </w:lvl>
    <w:lvl w:ilvl="7" w:tplc="73A04794">
      <w:numFmt w:val="bullet"/>
      <w:lvlText w:val="•"/>
      <w:lvlJc w:val="left"/>
      <w:pPr>
        <w:ind w:left="6725" w:hanging="173"/>
      </w:pPr>
      <w:rPr>
        <w:rFonts w:hint="default"/>
        <w:lang w:eastAsia="en-US" w:bidi="ar-SA"/>
      </w:rPr>
    </w:lvl>
    <w:lvl w:ilvl="8" w:tplc="895C34F0">
      <w:numFmt w:val="bullet"/>
      <w:lvlText w:val="•"/>
      <w:lvlJc w:val="left"/>
      <w:pPr>
        <w:ind w:left="7635" w:hanging="173"/>
      </w:pPr>
      <w:rPr>
        <w:rFonts w:hint="default"/>
        <w:lang w:eastAsia="en-US" w:bidi="ar-SA"/>
      </w:rPr>
    </w:lvl>
  </w:abstractNum>
  <w:abstractNum w:abstractNumId="4">
    <w:nsid w:val="017770FD"/>
    <w:multiLevelType w:val="hybridMultilevel"/>
    <w:tmpl w:val="C24E9B38"/>
    <w:lvl w:ilvl="0" w:tplc="36A48D14">
      <w:numFmt w:val="bullet"/>
      <w:lvlText w:val="●"/>
      <w:lvlJc w:val="left"/>
      <w:pPr>
        <w:ind w:left="215" w:hanging="164"/>
      </w:pPr>
      <w:rPr>
        <w:rFonts w:ascii="Times New Roman" w:eastAsia="Times New Roman" w:hAnsi="Times New Roman" w:cs="Times New Roman" w:hint="default"/>
        <w:b w:val="0"/>
        <w:bCs w:val="0"/>
        <w:i w:val="0"/>
        <w:iCs w:val="0"/>
        <w:spacing w:val="0"/>
        <w:w w:val="103"/>
        <w:sz w:val="18"/>
        <w:szCs w:val="18"/>
        <w:lang w:eastAsia="en-US" w:bidi="ar-SA"/>
      </w:rPr>
    </w:lvl>
    <w:lvl w:ilvl="1" w:tplc="AE8E2CD8">
      <w:numFmt w:val="bullet"/>
      <w:lvlText w:val="•"/>
      <w:lvlJc w:val="left"/>
      <w:pPr>
        <w:ind w:left="1149" w:hanging="164"/>
      </w:pPr>
      <w:rPr>
        <w:rFonts w:hint="default"/>
        <w:lang w:eastAsia="en-US" w:bidi="ar-SA"/>
      </w:rPr>
    </w:lvl>
    <w:lvl w:ilvl="2" w:tplc="B5C27FC8">
      <w:numFmt w:val="bullet"/>
      <w:lvlText w:val="•"/>
      <w:lvlJc w:val="left"/>
      <w:pPr>
        <w:ind w:left="2079" w:hanging="164"/>
      </w:pPr>
      <w:rPr>
        <w:rFonts w:hint="default"/>
        <w:lang w:eastAsia="en-US" w:bidi="ar-SA"/>
      </w:rPr>
    </w:lvl>
    <w:lvl w:ilvl="3" w:tplc="B8A2B408">
      <w:numFmt w:val="bullet"/>
      <w:lvlText w:val="•"/>
      <w:lvlJc w:val="left"/>
      <w:pPr>
        <w:ind w:left="3009" w:hanging="164"/>
      </w:pPr>
      <w:rPr>
        <w:rFonts w:hint="default"/>
        <w:lang w:eastAsia="en-US" w:bidi="ar-SA"/>
      </w:rPr>
    </w:lvl>
    <w:lvl w:ilvl="4" w:tplc="3BAEF2A0">
      <w:numFmt w:val="bullet"/>
      <w:lvlText w:val="•"/>
      <w:lvlJc w:val="left"/>
      <w:pPr>
        <w:ind w:left="3939" w:hanging="164"/>
      </w:pPr>
      <w:rPr>
        <w:rFonts w:hint="default"/>
        <w:lang w:eastAsia="en-US" w:bidi="ar-SA"/>
      </w:rPr>
    </w:lvl>
    <w:lvl w:ilvl="5" w:tplc="8B7C95C8">
      <w:numFmt w:val="bullet"/>
      <w:lvlText w:val="•"/>
      <w:lvlJc w:val="left"/>
      <w:pPr>
        <w:ind w:left="4869" w:hanging="164"/>
      </w:pPr>
      <w:rPr>
        <w:rFonts w:hint="default"/>
        <w:lang w:eastAsia="en-US" w:bidi="ar-SA"/>
      </w:rPr>
    </w:lvl>
    <w:lvl w:ilvl="6" w:tplc="C54ECC6C">
      <w:numFmt w:val="bullet"/>
      <w:lvlText w:val="•"/>
      <w:lvlJc w:val="left"/>
      <w:pPr>
        <w:ind w:left="5799" w:hanging="164"/>
      </w:pPr>
      <w:rPr>
        <w:rFonts w:hint="default"/>
        <w:lang w:eastAsia="en-US" w:bidi="ar-SA"/>
      </w:rPr>
    </w:lvl>
    <w:lvl w:ilvl="7" w:tplc="F4703446">
      <w:numFmt w:val="bullet"/>
      <w:lvlText w:val="•"/>
      <w:lvlJc w:val="left"/>
      <w:pPr>
        <w:ind w:left="6729" w:hanging="164"/>
      </w:pPr>
      <w:rPr>
        <w:rFonts w:hint="default"/>
        <w:lang w:eastAsia="en-US" w:bidi="ar-SA"/>
      </w:rPr>
    </w:lvl>
    <w:lvl w:ilvl="8" w:tplc="EDEABB06">
      <w:numFmt w:val="bullet"/>
      <w:lvlText w:val="•"/>
      <w:lvlJc w:val="left"/>
      <w:pPr>
        <w:ind w:left="7659" w:hanging="164"/>
      </w:pPr>
      <w:rPr>
        <w:rFonts w:hint="default"/>
        <w:lang w:eastAsia="en-US" w:bidi="ar-SA"/>
      </w:rPr>
    </w:lvl>
  </w:abstractNum>
  <w:abstractNum w:abstractNumId="5">
    <w:nsid w:val="028A24CA"/>
    <w:multiLevelType w:val="hybridMultilevel"/>
    <w:tmpl w:val="43A6CA12"/>
    <w:lvl w:ilvl="0" w:tplc="9B62A900">
      <w:numFmt w:val="bullet"/>
      <w:lvlText w:val=""/>
      <w:lvlJc w:val="left"/>
      <w:pPr>
        <w:ind w:left="532" w:hanging="339"/>
      </w:pPr>
      <w:rPr>
        <w:rFonts w:ascii="Symbol" w:eastAsia="Symbol" w:hAnsi="Symbol" w:cs="Symbol" w:hint="default"/>
        <w:b w:val="0"/>
        <w:bCs w:val="0"/>
        <w:i w:val="0"/>
        <w:iCs w:val="0"/>
        <w:spacing w:val="0"/>
        <w:w w:val="103"/>
        <w:sz w:val="18"/>
        <w:szCs w:val="18"/>
        <w:lang w:eastAsia="en-US" w:bidi="ar-SA"/>
      </w:rPr>
    </w:lvl>
    <w:lvl w:ilvl="1" w:tplc="F7ECDD68">
      <w:numFmt w:val="bullet"/>
      <w:lvlText w:val="•"/>
      <w:lvlJc w:val="left"/>
      <w:pPr>
        <w:ind w:left="1431" w:hanging="339"/>
      </w:pPr>
      <w:rPr>
        <w:rFonts w:hint="default"/>
        <w:lang w:eastAsia="en-US" w:bidi="ar-SA"/>
      </w:rPr>
    </w:lvl>
    <w:lvl w:ilvl="2" w:tplc="60168722">
      <w:numFmt w:val="bullet"/>
      <w:lvlText w:val="•"/>
      <w:lvlJc w:val="left"/>
      <w:pPr>
        <w:ind w:left="2322" w:hanging="339"/>
      </w:pPr>
      <w:rPr>
        <w:rFonts w:hint="default"/>
        <w:lang w:eastAsia="en-US" w:bidi="ar-SA"/>
      </w:rPr>
    </w:lvl>
    <w:lvl w:ilvl="3" w:tplc="ADC27006">
      <w:numFmt w:val="bullet"/>
      <w:lvlText w:val="•"/>
      <w:lvlJc w:val="left"/>
      <w:pPr>
        <w:ind w:left="3213" w:hanging="339"/>
      </w:pPr>
      <w:rPr>
        <w:rFonts w:hint="default"/>
        <w:lang w:eastAsia="en-US" w:bidi="ar-SA"/>
      </w:rPr>
    </w:lvl>
    <w:lvl w:ilvl="4" w:tplc="F33A7C3E">
      <w:numFmt w:val="bullet"/>
      <w:lvlText w:val="•"/>
      <w:lvlJc w:val="left"/>
      <w:pPr>
        <w:ind w:left="4104" w:hanging="339"/>
      </w:pPr>
      <w:rPr>
        <w:rFonts w:hint="default"/>
        <w:lang w:eastAsia="en-US" w:bidi="ar-SA"/>
      </w:rPr>
    </w:lvl>
    <w:lvl w:ilvl="5" w:tplc="F7A28B2A">
      <w:numFmt w:val="bullet"/>
      <w:lvlText w:val="•"/>
      <w:lvlJc w:val="left"/>
      <w:pPr>
        <w:ind w:left="4995" w:hanging="339"/>
      </w:pPr>
      <w:rPr>
        <w:rFonts w:hint="default"/>
        <w:lang w:eastAsia="en-US" w:bidi="ar-SA"/>
      </w:rPr>
    </w:lvl>
    <w:lvl w:ilvl="6" w:tplc="4F9CA060">
      <w:numFmt w:val="bullet"/>
      <w:lvlText w:val="•"/>
      <w:lvlJc w:val="left"/>
      <w:pPr>
        <w:ind w:left="5886" w:hanging="339"/>
      </w:pPr>
      <w:rPr>
        <w:rFonts w:hint="default"/>
        <w:lang w:eastAsia="en-US" w:bidi="ar-SA"/>
      </w:rPr>
    </w:lvl>
    <w:lvl w:ilvl="7" w:tplc="1298B290">
      <w:numFmt w:val="bullet"/>
      <w:lvlText w:val="•"/>
      <w:lvlJc w:val="left"/>
      <w:pPr>
        <w:ind w:left="6777" w:hanging="339"/>
      </w:pPr>
      <w:rPr>
        <w:rFonts w:hint="default"/>
        <w:lang w:eastAsia="en-US" w:bidi="ar-SA"/>
      </w:rPr>
    </w:lvl>
    <w:lvl w:ilvl="8" w:tplc="E7506C56">
      <w:numFmt w:val="bullet"/>
      <w:lvlText w:val="•"/>
      <w:lvlJc w:val="left"/>
      <w:pPr>
        <w:ind w:left="7668" w:hanging="339"/>
      </w:pPr>
      <w:rPr>
        <w:rFonts w:hint="default"/>
        <w:lang w:eastAsia="en-US" w:bidi="ar-SA"/>
      </w:rPr>
    </w:lvl>
  </w:abstractNum>
  <w:abstractNum w:abstractNumId="6">
    <w:nsid w:val="02A51B8F"/>
    <w:multiLevelType w:val="hybridMultilevel"/>
    <w:tmpl w:val="ED48890E"/>
    <w:lvl w:ilvl="0" w:tplc="55D0A406">
      <w:numFmt w:val="bullet"/>
      <w:lvlText w:val=""/>
      <w:lvlJc w:val="left"/>
      <w:pPr>
        <w:ind w:left="367" w:hanging="267"/>
      </w:pPr>
      <w:rPr>
        <w:rFonts w:ascii="Symbol" w:eastAsia="Symbol" w:hAnsi="Symbol" w:cs="Symbol" w:hint="default"/>
        <w:b w:val="0"/>
        <w:bCs w:val="0"/>
        <w:i w:val="0"/>
        <w:iCs w:val="0"/>
        <w:spacing w:val="0"/>
        <w:w w:val="103"/>
        <w:sz w:val="18"/>
        <w:szCs w:val="18"/>
        <w:lang w:eastAsia="en-US" w:bidi="ar-SA"/>
      </w:rPr>
    </w:lvl>
    <w:lvl w:ilvl="1" w:tplc="01C2A984">
      <w:numFmt w:val="bullet"/>
      <w:lvlText w:val="•"/>
      <w:lvlJc w:val="left"/>
      <w:pPr>
        <w:ind w:left="1269" w:hanging="267"/>
      </w:pPr>
      <w:rPr>
        <w:rFonts w:hint="default"/>
        <w:lang w:eastAsia="en-US" w:bidi="ar-SA"/>
      </w:rPr>
    </w:lvl>
    <w:lvl w:ilvl="2" w:tplc="A5B833A8">
      <w:numFmt w:val="bullet"/>
      <w:lvlText w:val="•"/>
      <w:lvlJc w:val="left"/>
      <w:pPr>
        <w:ind w:left="2178" w:hanging="267"/>
      </w:pPr>
      <w:rPr>
        <w:rFonts w:hint="default"/>
        <w:lang w:eastAsia="en-US" w:bidi="ar-SA"/>
      </w:rPr>
    </w:lvl>
    <w:lvl w:ilvl="3" w:tplc="109ED740">
      <w:numFmt w:val="bullet"/>
      <w:lvlText w:val="•"/>
      <w:lvlJc w:val="left"/>
      <w:pPr>
        <w:ind w:left="3088" w:hanging="267"/>
      </w:pPr>
      <w:rPr>
        <w:rFonts w:hint="default"/>
        <w:lang w:eastAsia="en-US" w:bidi="ar-SA"/>
      </w:rPr>
    </w:lvl>
    <w:lvl w:ilvl="4" w:tplc="42ECE7A6">
      <w:numFmt w:val="bullet"/>
      <w:lvlText w:val="•"/>
      <w:lvlJc w:val="left"/>
      <w:pPr>
        <w:ind w:left="3997" w:hanging="267"/>
      </w:pPr>
      <w:rPr>
        <w:rFonts w:hint="default"/>
        <w:lang w:eastAsia="en-US" w:bidi="ar-SA"/>
      </w:rPr>
    </w:lvl>
    <w:lvl w:ilvl="5" w:tplc="74C4DDCA">
      <w:numFmt w:val="bullet"/>
      <w:lvlText w:val="•"/>
      <w:lvlJc w:val="left"/>
      <w:pPr>
        <w:ind w:left="4907" w:hanging="267"/>
      </w:pPr>
      <w:rPr>
        <w:rFonts w:hint="default"/>
        <w:lang w:eastAsia="en-US" w:bidi="ar-SA"/>
      </w:rPr>
    </w:lvl>
    <w:lvl w:ilvl="6" w:tplc="074A0E98">
      <w:numFmt w:val="bullet"/>
      <w:lvlText w:val="•"/>
      <w:lvlJc w:val="left"/>
      <w:pPr>
        <w:ind w:left="5816" w:hanging="267"/>
      </w:pPr>
      <w:rPr>
        <w:rFonts w:hint="default"/>
        <w:lang w:eastAsia="en-US" w:bidi="ar-SA"/>
      </w:rPr>
    </w:lvl>
    <w:lvl w:ilvl="7" w:tplc="61E03574">
      <w:numFmt w:val="bullet"/>
      <w:lvlText w:val="•"/>
      <w:lvlJc w:val="left"/>
      <w:pPr>
        <w:ind w:left="6725" w:hanging="267"/>
      </w:pPr>
      <w:rPr>
        <w:rFonts w:hint="default"/>
        <w:lang w:eastAsia="en-US" w:bidi="ar-SA"/>
      </w:rPr>
    </w:lvl>
    <w:lvl w:ilvl="8" w:tplc="13061A2C">
      <w:numFmt w:val="bullet"/>
      <w:lvlText w:val="•"/>
      <w:lvlJc w:val="left"/>
      <w:pPr>
        <w:ind w:left="7635" w:hanging="267"/>
      </w:pPr>
      <w:rPr>
        <w:rFonts w:hint="default"/>
        <w:lang w:eastAsia="en-US" w:bidi="ar-SA"/>
      </w:rPr>
    </w:lvl>
  </w:abstractNum>
  <w:abstractNum w:abstractNumId="7">
    <w:nsid w:val="04C17D57"/>
    <w:multiLevelType w:val="hybridMultilevel"/>
    <w:tmpl w:val="9E525BC0"/>
    <w:lvl w:ilvl="0" w:tplc="3A7E8412">
      <w:numFmt w:val="bullet"/>
      <w:lvlText w:val=""/>
      <w:lvlJc w:val="left"/>
      <w:pPr>
        <w:ind w:left="367" w:hanging="173"/>
      </w:pPr>
      <w:rPr>
        <w:rFonts w:ascii="Symbol" w:eastAsia="Symbol" w:hAnsi="Symbol" w:cs="Symbol" w:hint="default"/>
        <w:b w:val="0"/>
        <w:bCs w:val="0"/>
        <w:i w:val="0"/>
        <w:iCs w:val="0"/>
        <w:spacing w:val="0"/>
        <w:w w:val="103"/>
        <w:sz w:val="18"/>
        <w:szCs w:val="18"/>
        <w:lang w:eastAsia="en-US" w:bidi="ar-SA"/>
      </w:rPr>
    </w:lvl>
    <w:lvl w:ilvl="1" w:tplc="3036003A">
      <w:numFmt w:val="bullet"/>
      <w:lvlText w:val="•"/>
      <w:lvlJc w:val="left"/>
      <w:pPr>
        <w:ind w:left="1269" w:hanging="173"/>
      </w:pPr>
      <w:rPr>
        <w:rFonts w:hint="default"/>
        <w:lang w:eastAsia="en-US" w:bidi="ar-SA"/>
      </w:rPr>
    </w:lvl>
    <w:lvl w:ilvl="2" w:tplc="0F0CB430">
      <w:numFmt w:val="bullet"/>
      <w:lvlText w:val="•"/>
      <w:lvlJc w:val="left"/>
      <w:pPr>
        <w:ind w:left="2178" w:hanging="173"/>
      </w:pPr>
      <w:rPr>
        <w:rFonts w:hint="default"/>
        <w:lang w:eastAsia="en-US" w:bidi="ar-SA"/>
      </w:rPr>
    </w:lvl>
    <w:lvl w:ilvl="3" w:tplc="0C7E95BC">
      <w:numFmt w:val="bullet"/>
      <w:lvlText w:val="•"/>
      <w:lvlJc w:val="left"/>
      <w:pPr>
        <w:ind w:left="3087" w:hanging="173"/>
      </w:pPr>
      <w:rPr>
        <w:rFonts w:hint="default"/>
        <w:lang w:eastAsia="en-US" w:bidi="ar-SA"/>
      </w:rPr>
    </w:lvl>
    <w:lvl w:ilvl="4" w:tplc="F1FCDFBE">
      <w:numFmt w:val="bullet"/>
      <w:lvlText w:val="•"/>
      <w:lvlJc w:val="left"/>
      <w:pPr>
        <w:ind w:left="3996" w:hanging="173"/>
      </w:pPr>
      <w:rPr>
        <w:rFonts w:hint="default"/>
        <w:lang w:eastAsia="en-US" w:bidi="ar-SA"/>
      </w:rPr>
    </w:lvl>
    <w:lvl w:ilvl="5" w:tplc="138C3842">
      <w:numFmt w:val="bullet"/>
      <w:lvlText w:val="•"/>
      <w:lvlJc w:val="left"/>
      <w:pPr>
        <w:ind w:left="4905" w:hanging="173"/>
      </w:pPr>
      <w:rPr>
        <w:rFonts w:hint="default"/>
        <w:lang w:eastAsia="en-US" w:bidi="ar-SA"/>
      </w:rPr>
    </w:lvl>
    <w:lvl w:ilvl="6" w:tplc="9684B7C6">
      <w:numFmt w:val="bullet"/>
      <w:lvlText w:val="•"/>
      <w:lvlJc w:val="left"/>
      <w:pPr>
        <w:ind w:left="5814" w:hanging="173"/>
      </w:pPr>
      <w:rPr>
        <w:rFonts w:hint="default"/>
        <w:lang w:eastAsia="en-US" w:bidi="ar-SA"/>
      </w:rPr>
    </w:lvl>
    <w:lvl w:ilvl="7" w:tplc="B19659D8">
      <w:numFmt w:val="bullet"/>
      <w:lvlText w:val="•"/>
      <w:lvlJc w:val="left"/>
      <w:pPr>
        <w:ind w:left="6723" w:hanging="173"/>
      </w:pPr>
      <w:rPr>
        <w:rFonts w:hint="default"/>
        <w:lang w:eastAsia="en-US" w:bidi="ar-SA"/>
      </w:rPr>
    </w:lvl>
    <w:lvl w:ilvl="8" w:tplc="207217AE">
      <w:numFmt w:val="bullet"/>
      <w:lvlText w:val="•"/>
      <w:lvlJc w:val="left"/>
      <w:pPr>
        <w:ind w:left="7632" w:hanging="173"/>
      </w:pPr>
      <w:rPr>
        <w:rFonts w:hint="default"/>
        <w:lang w:eastAsia="en-US" w:bidi="ar-SA"/>
      </w:rPr>
    </w:lvl>
  </w:abstractNum>
  <w:abstractNum w:abstractNumId="8">
    <w:nsid w:val="04C51974"/>
    <w:multiLevelType w:val="hybridMultilevel"/>
    <w:tmpl w:val="787CBE56"/>
    <w:lvl w:ilvl="0" w:tplc="737E241C">
      <w:numFmt w:val="bullet"/>
      <w:lvlText w:val="●"/>
      <w:lvlJc w:val="left"/>
      <w:pPr>
        <w:ind w:left="263" w:hanging="164"/>
      </w:pPr>
      <w:rPr>
        <w:rFonts w:ascii="Times New Roman" w:eastAsia="Times New Roman" w:hAnsi="Times New Roman" w:cs="Times New Roman" w:hint="default"/>
        <w:b w:val="0"/>
        <w:bCs w:val="0"/>
        <w:i w:val="0"/>
        <w:iCs w:val="0"/>
        <w:spacing w:val="0"/>
        <w:w w:val="103"/>
        <w:sz w:val="18"/>
        <w:szCs w:val="18"/>
        <w:lang w:eastAsia="en-US" w:bidi="ar-SA"/>
      </w:rPr>
    </w:lvl>
    <w:lvl w:ilvl="1" w:tplc="C7D23DE2">
      <w:numFmt w:val="bullet"/>
      <w:lvlText w:val="•"/>
      <w:lvlJc w:val="left"/>
      <w:pPr>
        <w:ind w:left="1179" w:hanging="164"/>
      </w:pPr>
      <w:rPr>
        <w:rFonts w:hint="default"/>
        <w:lang w:eastAsia="en-US" w:bidi="ar-SA"/>
      </w:rPr>
    </w:lvl>
    <w:lvl w:ilvl="2" w:tplc="8F764814">
      <w:numFmt w:val="bullet"/>
      <w:lvlText w:val="•"/>
      <w:lvlJc w:val="left"/>
      <w:pPr>
        <w:ind w:left="2098" w:hanging="164"/>
      </w:pPr>
      <w:rPr>
        <w:rFonts w:hint="default"/>
        <w:lang w:eastAsia="en-US" w:bidi="ar-SA"/>
      </w:rPr>
    </w:lvl>
    <w:lvl w:ilvl="3" w:tplc="BA48CB04">
      <w:numFmt w:val="bullet"/>
      <w:lvlText w:val="•"/>
      <w:lvlJc w:val="left"/>
      <w:pPr>
        <w:ind w:left="3018" w:hanging="164"/>
      </w:pPr>
      <w:rPr>
        <w:rFonts w:hint="default"/>
        <w:lang w:eastAsia="en-US" w:bidi="ar-SA"/>
      </w:rPr>
    </w:lvl>
    <w:lvl w:ilvl="4" w:tplc="D75463E0">
      <w:numFmt w:val="bullet"/>
      <w:lvlText w:val="•"/>
      <w:lvlJc w:val="left"/>
      <w:pPr>
        <w:ind w:left="3937" w:hanging="164"/>
      </w:pPr>
      <w:rPr>
        <w:rFonts w:hint="default"/>
        <w:lang w:eastAsia="en-US" w:bidi="ar-SA"/>
      </w:rPr>
    </w:lvl>
    <w:lvl w:ilvl="5" w:tplc="FB8EFBFA">
      <w:numFmt w:val="bullet"/>
      <w:lvlText w:val="•"/>
      <w:lvlJc w:val="left"/>
      <w:pPr>
        <w:ind w:left="4857" w:hanging="164"/>
      </w:pPr>
      <w:rPr>
        <w:rFonts w:hint="default"/>
        <w:lang w:eastAsia="en-US" w:bidi="ar-SA"/>
      </w:rPr>
    </w:lvl>
    <w:lvl w:ilvl="6" w:tplc="3BA4955C">
      <w:numFmt w:val="bullet"/>
      <w:lvlText w:val="•"/>
      <w:lvlJc w:val="left"/>
      <w:pPr>
        <w:ind w:left="5776" w:hanging="164"/>
      </w:pPr>
      <w:rPr>
        <w:rFonts w:hint="default"/>
        <w:lang w:eastAsia="en-US" w:bidi="ar-SA"/>
      </w:rPr>
    </w:lvl>
    <w:lvl w:ilvl="7" w:tplc="5122E4A2">
      <w:numFmt w:val="bullet"/>
      <w:lvlText w:val="•"/>
      <w:lvlJc w:val="left"/>
      <w:pPr>
        <w:ind w:left="6695" w:hanging="164"/>
      </w:pPr>
      <w:rPr>
        <w:rFonts w:hint="default"/>
        <w:lang w:eastAsia="en-US" w:bidi="ar-SA"/>
      </w:rPr>
    </w:lvl>
    <w:lvl w:ilvl="8" w:tplc="D0F4B78E">
      <w:numFmt w:val="bullet"/>
      <w:lvlText w:val="•"/>
      <w:lvlJc w:val="left"/>
      <w:pPr>
        <w:ind w:left="7615" w:hanging="164"/>
      </w:pPr>
      <w:rPr>
        <w:rFonts w:hint="default"/>
        <w:lang w:eastAsia="en-US" w:bidi="ar-SA"/>
      </w:rPr>
    </w:lvl>
  </w:abstractNum>
  <w:abstractNum w:abstractNumId="9">
    <w:nsid w:val="06B27B7C"/>
    <w:multiLevelType w:val="hybridMultilevel"/>
    <w:tmpl w:val="2ADC9640"/>
    <w:lvl w:ilvl="0" w:tplc="7C02FFD6">
      <w:numFmt w:val="bullet"/>
      <w:lvlText w:val=""/>
      <w:lvlJc w:val="left"/>
      <w:pPr>
        <w:ind w:left="376" w:hanging="267"/>
      </w:pPr>
      <w:rPr>
        <w:rFonts w:ascii="Symbol" w:eastAsia="Symbol" w:hAnsi="Symbol" w:cs="Symbol" w:hint="default"/>
        <w:b w:val="0"/>
        <w:bCs w:val="0"/>
        <w:i w:val="0"/>
        <w:iCs w:val="0"/>
        <w:spacing w:val="0"/>
        <w:w w:val="103"/>
        <w:sz w:val="18"/>
        <w:szCs w:val="18"/>
        <w:lang w:eastAsia="en-US" w:bidi="ar-SA"/>
      </w:rPr>
    </w:lvl>
    <w:lvl w:ilvl="1" w:tplc="59D6CA64">
      <w:numFmt w:val="bullet"/>
      <w:lvlText w:val="•"/>
      <w:lvlJc w:val="left"/>
      <w:pPr>
        <w:ind w:left="1287" w:hanging="267"/>
      </w:pPr>
      <w:rPr>
        <w:rFonts w:hint="default"/>
        <w:lang w:eastAsia="en-US" w:bidi="ar-SA"/>
      </w:rPr>
    </w:lvl>
    <w:lvl w:ilvl="2" w:tplc="E102CCC8">
      <w:numFmt w:val="bullet"/>
      <w:lvlText w:val="•"/>
      <w:lvlJc w:val="left"/>
      <w:pPr>
        <w:ind w:left="2194" w:hanging="267"/>
      </w:pPr>
      <w:rPr>
        <w:rFonts w:hint="default"/>
        <w:lang w:eastAsia="en-US" w:bidi="ar-SA"/>
      </w:rPr>
    </w:lvl>
    <w:lvl w:ilvl="3" w:tplc="B3289090">
      <w:numFmt w:val="bullet"/>
      <w:lvlText w:val="•"/>
      <w:lvlJc w:val="left"/>
      <w:pPr>
        <w:ind w:left="3101" w:hanging="267"/>
      </w:pPr>
      <w:rPr>
        <w:rFonts w:hint="default"/>
        <w:lang w:eastAsia="en-US" w:bidi="ar-SA"/>
      </w:rPr>
    </w:lvl>
    <w:lvl w:ilvl="4" w:tplc="655AB10A">
      <w:numFmt w:val="bullet"/>
      <w:lvlText w:val="•"/>
      <w:lvlJc w:val="left"/>
      <w:pPr>
        <w:ind w:left="4008" w:hanging="267"/>
      </w:pPr>
      <w:rPr>
        <w:rFonts w:hint="default"/>
        <w:lang w:eastAsia="en-US" w:bidi="ar-SA"/>
      </w:rPr>
    </w:lvl>
    <w:lvl w:ilvl="5" w:tplc="7FA2ED9E">
      <w:numFmt w:val="bullet"/>
      <w:lvlText w:val="•"/>
      <w:lvlJc w:val="left"/>
      <w:pPr>
        <w:ind w:left="4915" w:hanging="267"/>
      </w:pPr>
      <w:rPr>
        <w:rFonts w:hint="default"/>
        <w:lang w:eastAsia="en-US" w:bidi="ar-SA"/>
      </w:rPr>
    </w:lvl>
    <w:lvl w:ilvl="6" w:tplc="79701E96">
      <w:numFmt w:val="bullet"/>
      <w:lvlText w:val="•"/>
      <w:lvlJc w:val="left"/>
      <w:pPr>
        <w:ind w:left="5822" w:hanging="267"/>
      </w:pPr>
      <w:rPr>
        <w:rFonts w:hint="default"/>
        <w:lang w:eastAsia="en-US" w:bidi="ar-SA"/>
      </w:rPr>
    </w:lvl>
    <w:lvl w:ilvl="7" w:tplc="BF8022EA">
      <w:numFmt w:val="bullet"/>
      <w:lvlText w:val="•"/>
      <w:lvlJc w:val="left"/>
      <w:pPr>
        <w:ind w:left="6729" w:hanging="267"/>
      </w:pPr>
      <w:rPr>
        <w:rFonts w:hint="default"/>
        <w:lang w:eastAsia="en-US" w:bidi="ar-SA"/>
      </w:rPr>
    </w:lvl>
    <w:lvl w:ilvl="8" w:tplc="BDAA9540">
      <w:numFmt w:val="bullet"/>
      <w:lvlText w:val="•"/>
      <w:lvlJc w:val="left"/>
      <w:pPr>
        <w:ind w:left="7636" w:hanging="267"/>
      </w:pPr>
      <w:rPr>
        <w:rFonts w:hint="default"/>
        <w:lang w:eastAsia="en-US" w:bidi="ar-SA"/>
      </w:rPr>
    </w:lvl>
  </w:abstractNum>
  <w:abstractNum w:abstractNumId="10">
    <w:nsid w:val="06C55E9C"/>
    <w:multiLevelType w:val="hybridMultilevel"/>
    <w:tmpl w:val="C44AE9AA"/>
    <w:lvl w:ilvl="0" w:tplc="AC8E788E">
      <w:numFmt w:val="bullet"/>
      <w:lvlText w:val=""/>
      <w:lvlJc w:val="left"/>
      <w:pPr>
        <w:ind w:left="232" w:hanging="132"/>
      </w:pPr>
      <w:rPr>
        <w:rFonts w:ascii="Symbol" w:eastAsia="Symbol" w:hAnsi="Symbol" w:cs="Symbol" w:hint="default"/>
        <w:b w:val="0"/>
        <w:bCs w:val="0"/>
        <w:i w:val="0"/>
        <w:iCs w:val="0"/>
        <w:spacing w:val="0"/>
        <w:w w:val="103"/>
        <w:sz w:val="18"/>
        <w:szCs w:val="18"/>
        <w:lang w:eastAsia="en-US" w:bidi="ar-SA"/>
      </w:rPr>
    </w:lvl>
    <w:lvl w:ilvl="1" w:tplc="72A49A00">
      <w:numFmt w:val="bullet"/>
      <w:lvlText w:val="•"/>
      <w:lvlJc w:val="left"/>
      <w:pPr>
        <w:ind w:left="1161" w:hanging="132"/>
      </w:pPr>
      <w:rPr>
        <w:rFonts w:hint="default"/>
        <w:lang w:eastAsia="en-US" w:bidi="ar-SA"/>
      </w:rPr>
    </w:lvl>
    <w:lvl w:ilvl="2" w:tplc="8B5A8000">
      <w:numFmt w:val="bullet"/>
      <w:lvlText w:val="•"/>
      <w:lvlJc w:val="left"/>
      <w:pPr>
        <w:ind w:left="2082" w:hanging="132"/>
      </w:pPr>
      <w:rPr>
        <w:rFonts w:hint="default"/>
        <w:lang w:eastAsia="en-US" w:bidi="ar-SA"/>
      </w:rPr>
    </w:lvl>
    <w:lvl w:ilvl="3" w:tplc="241EFCC4">
      <w:numFmt w:val="bullet"/>
      <w:lvlText w:val="•"/>
      <w:lvlJc w:val="left"/>
      <w:pPr>
        <w:ind w:left="3003" w:hanging="132"/>
      </w:pPr>
      <w:rPr>
        <w:rFonts w:hint="default"/>
        <w:lang w:eastAsia="en-US" w:bidi="ar-SA"/>
      </w:rPr>
    </w:lvl>
    <w:lvl w:ilvl="4" w:tplc="896C9008">
      <w:numFmt w:val="bullet"/>
      <w:lvlText w:val="•"/>
      <w:lvlJc w:val="left"/>
      <w:pPr>
        <w:ind w:left="3924" w:hanging="132"/>
      </w:pPr>
      <w:rPr>
        <w:rFonts w:hint="default"/>
        <w:lang w:eastAsia="en-US" w:bidi="ar-SA"/>
      </w:rPr>
    </w:lvl>
    <w:lvl w:ilvl="5" w:tplc="0E400322">
      <w:numFmt w:val="bullet"/>
      <w:lvlText w:val="•"/>
      <w:lvlJc w:val="left"/>
      <w:pPr>
        <w:ind w:left="4845" w:hanging="132"/>
      </w:pPr>
      <w:rPr>
        <w:rFonts w:hint="default"/>
        <w:lang w:eastAsia="en-US" w:bidi="ar-SA"/>
      </w:rPr>
    </w:lvl>
    <w:lvl w:ilvl="6" w:tplc="73E0C35C">
      <w:numFmt w:val="bullet"/>
      <w:lvlText w:val="•"/>
      <w:lvlJc w:val="left"/>
      <w:pPr>
        <w:ind w:left="5766" w:hanging="132"/>
      </w:pPr>
      <w:rPr>
        <w:rFonts w:hint="default"/>
        <w:lang w:eastAsia="en-US" w:bidi="ar-SA"/>
      </w:rPr>
    </w:lvl>
    <w:lvl w:ilvl="7" w:tplc="5218EE64">
      <w:numFmt w:val="bullet"/>
      <w:lvlText w:val="•"/>
      <w:lvlJc w:val="left"/>
      <w:pPr>
        <w:ind w:left="6687" w:hanging="132"/>
      </w:pPr>
      <w:rPr>
        <w:rFonts w:hint="default"/>
        <w:lang w:eastAsia="en-US" w:bidi="ar-SA"/>
      </w:rPr>
    </w:lvl>
    <w:lvl w:ilvl="8" w:tplc="24B472B6">
      <w:numFmt w:val="bullet"/>
      <w:lvlText w:val="•"/>
      <w:lvlJc w:val="left"/>
      <w:pPr>
        <w:ind w:left="7608" w:hanging="132"/>
      </w:pPr>
      <w:rPr>
        <w:rFonts w:hint="default"/>
        <w:lang w:eastAsia="en-US" w:bidi="ar-SA"/>
      </w:rPr>
    </w:lvl>
  </w:abstractNum>
  <w:abstractNum w:abstractNumId="11">
    <w:nsid w:val="099B4349"/>
    <w:multiLevelType w:val="hybridMultilevel"/>
    <w:tmpl w:val="21CAAA66"/>
    <w:lvl w:ilvl="0" w:tplc="AD701E34">
      <w:numFmt w:val="bullet"/>
      <w:lvlText w:val=""/>
      <w:lvlJc w:val="left"/>
      <w:pPr>
        <w:ind w:left="232" w:hanging="132"/>
      </w:pPr>
      <w:rPr>
        <w:rFonts w:ascii="Symbol" w:eastAsia="Symbol" w:hAnsi="Symbol" w:cs="Symbol" w:hint="default"/>
        <w:b w:val="0"/>
        <w:bCs w:val="0"/>
        <w:i w:val="0"/>
        <w:iCs w:val="0"/>
        <w:spacing w:val="0"/>
        <w:w w:val="103"/>
        <w:sz w:val="18"/>
        <w:szCs w:val="18"/>
        <w:lang w:eastAsia="en-US" w:bidi="ar-SA"/>
      </w:rPr>
    </w:lvl>
    <w:lvl w:ilvl="1" w:tplc="32762D38">
      <w:numFmt w:val="bullet"/>
      <w:lvlText w:val="•"/>
      <w:lvlJc w:val="left"/>
      <w:pPr>
        <w:ind w:left="1161" w:hanging="132"/>
      </w:pPr>
      <w:rPr>
        <w:rFonts w:hint="default"/>
        <w:lang w:eastAsia="en-US" w:bidi="ar-SA"/>
      </w:rPr>
    </w:lvl>
    <w:lvl w:ilvl="2" w:tplc="322AE6A8">
      <w:numFmt w:val="bullet"/>
      <w:lvlText w:val="•"/>
      <w:lvlJc w:val="left"/>
      <w:pPr>
        <w:ind w:left="2082" w:hanging="132"/>
      </w:pPr>
      <w:rPr>
        <w:rFonts w:hint="default"/>
        <w:lang w:eastAsia="en-US" w:bidi="ar-SA"/>
      </w:rPr>
    </w:lvl>
    <w:lvl w:ilvl="3" w:tplc="76807704">
      <w:numFmt w:val="bullet"/>
      <w:lvlText w:val="•"/>
      <w:lvlJc w:val="left"/>
      <w:pPr>
        <w:ind w:left="3003" w:hanging="132"/>
      </w:pPr>
      <w:rPr>
        <w:rFonts w:hint="default"/>
        <w:lang w:eastAsia="en-US" w:bidi="ar-SA"/>
      </w:rPr>
    </w:lvl>
    <w:lvl w:ilvl="4" w:tplc="2E74A2D4">
      <w:numFmt w:val="bullet"/>
      <w:lvlText w:val="•"/>
      <w:lvlJc w:val="left"/>
      <w:pPr>
        <w:ind w:left="3924" w:hanging="132"/>
      </w:pPr>
      <w:rPr>
        <w:rFonts w:hint="default"/>
        <w:lang w:eastAsia="en-US" w:bidi="ar-SA"/>
      </w:rPr>
    </w:lvl>
    <w:lvl w:ilvl="5" w:tplc="3F7CDD9C">
      <w:numFmt w:val="bullet"/>
      <w:lvlText w:val="•"/>
      <w:lvlJc w:val="left"/>
      <w:pPr>
        <w:ind w:left="4845" w:hanging="132"/>
      </w:pPr>
      <w:rPr>
        <w:rFonts w:hint="default"/>
        <w:lang w:eastAsia="en-US" w:bidi="ar-SA"/>
      </w:rPr>
    </w:lvl>
    <w:lvl w:ilvl="6" w:tplc="5260B860">
      <w:numFmt w:val="bullet"/>
      <w:lvlText w:val="•"/>
      <w:lvlJc w:val="left"/>
      <w:pPr>
        <w:ind w:left="5766" w:hanging="132"/>
      </w:pPr>
      <w:rPr>
        <w:rFonts w:hint="default"/>
        <w:lang w:eastAsia="en-US" w:bidi="ar-SA"/>
      </w:rPr>
    </w:lvl>
    <w:lvl w:ilvl="7" w:tplc="CC6AB71A">
      <w:numFmt w:val="bullet"/>
      <w:lvlText w:val="•"/>
      <w:lvlJc w:val="left"/>
      <w:pPr>
        <w:ind w:left="6687" w:hanging="132"/>
      </w:pPr>
      <w:rPr>
        <w:rFonts w:hint="default"/>
        <w:lang w:eastAsia="en-US" w:bidi="ar-SA"/>
      </w:rPr>
    </w:lvl>
    <w:lvl w:ilvl="8" w:tplc="F6ACEC64">
      <w:numFmt w:val="bullet"/>
      <w:lvlText w:val="•"/>
      <w:lvlJc w:val="left"/>
      <w:pPr>
        <w:ind w:left="7608" w:hanging="132"/>
      </w:pPr>
      <w:rPr>
        <w:rFonts w:hint="default"/>
        <w:lang w:eastAsia="en-US" w:bidi="ar-SA"/>
      </w:rPr>
    </w:lvl>
  </w:abstractNum>
  <w:abstractNum w:abstractNumId="12">
    <w:nsid w:val="0A7447E7"/>
    <w:multiLevelType w:val="hybridMultilevel"/>
    <w:tmpl w:val="6C128C2C"/>
    <w:lvl w:ilvl="0" w:tplc="EE4C7478">
      <w:numFmt w:val="bullet"/>
      <w:lvlText w:val=""/>
      <w:lvlJc w:val="left"/>
      <w:pPr>
        <w:ind w:left="532" w:hanging="339"/>
      </w:pPr>
      <w:rPr>
        <w:rFonts w:ascii="Symbol" w:eastAsia="Symbol" w:hAnsi="Symbol" w:cs="Symbol" w:hint="default"/>
        <w:b w:val="0"/>
        <w:bCs w:val="0"/>
        <w:i w:val="0"/>
        <w:iCs w:val="0"/>
        <w:spacing w:val="0"/>
        <w:w w:val="103"/>
        <w:sz w:val="18"/>
        <w:szCs w:val="18"/>
        <w:lang w:eastAsia="en-US" w:bidi="ar-SA"/>
      </w:rPr>
    </w:lvl>
    <w:lvl w:ilvl="1" w:tplc="9D2041EA">
      <w:numFmt w:val="bullet"/>
      <w:lvlText w:val="•"/>
      <w:lvlJc w:val="left"/>
      <w:pPr>
        <w:ind w:left="1431" w:hanging="339"/>
      </w:pPr>
      <w:rPr>
        <w:rFonts w:hint="default"/>
        <w:lang w:eastAsia="en-US" w:bidi="ar-SA"/>
      </w:rPr>
    </w:lvl>
    <w:lvl w:ilvl="2" w:tplc="11D8FD42">
      <w:numFmt w:val="bullet"/>
      <w:lvlText w:val="•"/>
      <w:lvlJc w:val="left"/>
      <w:pPr>
        <w:ind w:left="2322" w:hanging="339"/>
      </w:pPr>
      <w:rPr>
        <w:rFonts w:hint="default"/>
        <w:lang w:eastAsia="en-US" w:bidi="ar-SA"/>
      </w:rPr>
    </w:lvl>
    <w:lvl w:ilvl="3" w:tplc="5322A228">
      <w:numFmt w:val="bullet"/>
      <w:lvlText w:val="•"/>
      <w:lvlJc w:val="left"/>
      <w:pPr>
        <w:ind w:left="3213" w:hanging="339"/>
      </w:pPr>
      <w:rPr>
        <w:rFonts w:hint="default"/>
        <w:lang w:eastAsia="en-US" w:bidi="ar-SA"/>
      </w:rPr>
    </w:lvl>
    <w:lvl w:ilvl="4" w:tplc="4E92BC1A">
      <w:numFmt w:val="bullet"/>
      <w:lvlText w:val="•"/>
      <w:lvlJc w:val="left"/>
      <w:pPr>
        <w:ind w:left="4104" w:hanging="339"/>
      </w:pPr>
      <w:rPr>
        <w:rFonts w:hint="default"/>
        <w:lang w:eastAsia="en-US" w:bidi="ar-SA"/>
      </w:rPr>
    </w:lvl>
    <w:lvl w:ilvl="5" w:tplc="ADCE45FA">
      <w:numFmt w:val="bullet"/>
      <w:lvlText w:val="•"/>
      <w:lvlJc w:val="left"/>
      <w:pPr>
        <w:ind w:left="4995" w:hanging="339"/>
      </w:pPr>
      <w:rPr>
        <w:rFonts w:hint="default"/>
        <w:lang w:eastAsia="en-US" w:bidi="ar-SA"/>
      </w:rPr>
    </w:lvl>
    <w:lvl w:ilvl="6" w:tplc="14B85374">
      <w:numFmt w:val="bullet"/>
      <w:lvlText w:val="•"/>
      <w:lvlJc w:val="left"/>
      <w:pPr>
        <w:ind w:left="5886" w:hanging="339"/>
      </w:pPr>
      <w:rPr>
        <w:rFonts w:hint="default"/>
        <w:lang w:eastAsia="en-US" w:bidi="ar-SA"/>
      </w:rPr>
    </w:lvl>
    <w:lvl w:ilvl="7" w:tplc="D99CC4E8">
      <w:numFmt w:val="bullet"/>
      <w:lvlText w:val="•"/>
      <w:lvlJc w:val="left"/>
      <w:pPr>
        <w:ind w:left="6777" w:hanging="339"/>
      </w:pPr>
      <w:rPr>
        <w:rFonts w:hint="default"/>
        <w:lang w:eastAsia="en-US" w:bidi="ar-SA"/>
      </w:rPr>
    </w:lvl>
    <w:lvl w:ilvl="8" w:tplc="8E2A43B2">
      <w:numFmt w:val="bullet"/>
      <w:lvlText w:val="•"/>
      <w:lvlJc w:val="left"/>
      <w:pPr>
        <w:ind w:left="7668" w:hanging="339"/>
      </w:pPr>
      <w:rPr>
        <w:rFonts w:hint="default"/>
        <w:lang w:eastAsia="en-US" w:bidi="ar-SA"/>
      </w:rPr>
    </w:lvl>
  </w:abstractNum>
  <w:abstractNum w:abstractNumId="13">
    <w:nsid w:val="0C4F61B8"/>
    <w:multiLevelType w:val="hybridMultilevel"/>
    <w:tmpl w:val="5A34FD7A"/>
    <w:lvl w:ilvl="0" w:tplc="F0F0BD90">
      <w:numFmt w:val="bullet"/>
      <w:lvlText w:val=""/>
      <w:lvlJc w:val="left"/>
      <w:pPr>
        <w:ind w:left="367" w:hanging="173"/>
      </w:pPr>
      <w:rPr>
        <w:rFonts w:ascii="Symbol" w:eastAsia="Symbol" w:hAnsi="Symbol" w:cs="Symbol" w:hint="default"/>
        <w:b w:val="0"/>
        <w:bCs w:val="0"/>
        <w:i w:val="0"/>
        <w:iCs w:val="0"/>
        <w:spacing w:val="0"/>
        <w:w w:val="103"/>
        <w:sz w:val="18"/>
        <w:szCs w:val="18"/>
        <w:lang w:eastAsia="en-US" w:bidi="ar-SA"/>
      </w:rPr>
    </w:lvl>
    <w:lvl w:ilvl="1" w:tplc="BE6CDD4A">
      <w:numFmt w:val="bullet"/>
      <w:lvlText w:val="•"/>
      <w:lvlJc w:val="left"/>
      <w:pPr>
        <w:ind w:left="1269" w:hanging="173"/>
      </w:pPr>
      <w:rPr>
        <w:rFonts w:hint="default"/>
        <w:lang w:eastAsia="en-US" w:bidi="ar-SA"/>
      </w:rPr>
    </w:lvl>
    <w:lvl w:ilvl="2" w:tplc="F74815E4">
      <w:numFmt w:val="bullet"/>
      <w:lvlText w:val="•"/>
      <w:lvlJc w:val="left"/>
      <w:pPr>
        <w:ind w:left="2178" w:hanging="173"/>
      </w:pPr>
      <w:rPr>
        <w:rFonts w:hint="default"/>
        <w:lang w:eastAsia="en-US" w:bidi="ar-SA"/>
      </w:rPr>
    </w:lvl>
    <w:lvl w:ilvl="3" w:tplc="174E7048">
      <w:numFmt w:val="bullet"/>
      <w:lvlText w:val="•"/>
      <w:lvlJc w:val="left"/>
      <w:pPr>
        <w:ind w:left="3087" w:hanging="173"/>
      </w:pPr>
      <w:rPr>
        <w:rFonts w:hint="default"/>
        <w:lang w:eastAsia="en-US" w:bidi="ar-SA"/>
      </w:rPr>
    </w:lvl>
    <w:lvl w:ilvl="4" w:tplc="D586251C">
      <w:numFmt w:val="bullet"/>
      <w:lvlText w:val="•"/>
      <w:lvlJc w:val="left"/>
      <w:pPr>
        <w:ind w:left="3996" w:hanging="173"/>
      </w:pPr>
      <w:rPr>
        <w:rFonts w:hint="default"/>
        <w:lang w:eastAsia="en-US" w:bidi="ar-SA"/>
      </w:rPr>
    </w:lvl>
    <w:lvl w:ilvl="5" w:tplc="1D3ABD08">
      <w:numFmt w:val="bullet"/>
      <w:lvlText w:val="•"/>
      <w:lvlJc w:val="left"/>
      <w:pPr>
        <w:ind w:left="4905" w:hanging="173"/>
      </w:pPr>
      <w:rPr>
        <w:rFonts w:hint="default"/>
        <w:lang w:eastAsia="en-US" w:bidi="ar-SA"/>
      </w:rPr>
    </w:lvl>
    <w:lvl w:ilvl="6" w:tplc="5916276A">
      <w:numFmt w:val="bullet"/>
      <w:lvlText w:val="•"/>
      <w:lvlJc w:val="left"/>
      <w:pPr>
        <w:ind w:left="5814" w:hanging="173"/>
      </w:pPr>
      <w:rPr>
        <w:rFonts w:hint="default"/>
        <w:lang w:eastAsia="en-US" w:bidi="ar-SA"/>
      </w:rPr>
    </w:lvl>
    <w:lvl w:ilvl="7" w:tplc="53007E60">
      <w:numFmt w:val="bullet"/>
      <w:lvlText w:val="•"/>
      <w:lvlJc w:val="left"/>
      <w:pPr>
        <w:ind w:left="6723" w:hanging="173"/>
      </w:pPr>
      <w:rPr>
        <w:rFonts w:hint="default"/>
        <w:lang w:eastAsia="en-US" w:bidi="ar-SA"/>
      </w:rPr>
    </w:lvl>
    <w:lvl w:ilvl="8" w:tplc="A44A2724">
      <w:numFmt w:val="bullet"/>
      <w:lvlText w:val="•"/>
      <w:lvlJc w:val="left"/>
      <w:pPr>
        <w:ind w:left="7632" w:hanging="173"/>
      </w:pPr>
      <w:rPr>
        <w:rFonts w:hint="default"/>
        <w:lang w:eastAsia="en-US" w:bidi="ar-SA"/>
      </w:rPr>
    </w:lvl>
  </w:abstractNum>
  <w:abstractNum w:abstractNumId="14">
    <w:nsid w:val="0E383CA6"/>
    <w:multiLevelType w:val="hybridMultilevel"/>
    <w:tmpl w:val="B4E65300"/>
    <w:lvl w:ilvl="0" w:tplc="BB486D66">
      <w:numFmt w:val="bullet"/>
      <w:lvlText w:val=""/>
      <w:lvlJc w:val="left"/>
      <w:pPr>
        <w:ind w:left="398" w:hanging="308"/>
      </w:pPr>
      <w:rPr>
        <w:rFonts w:ascii="Symbol" w:eastAsia="Symbol" w:hAnsi="Symbol" w:cs="Symbol" w:hint="default"/>
        <w:b w:val="0"/>
        <w:bCs w:val="0"/>
        <w:i w:val="0"/>
        <w:iCs w:val="0"/>
        <w:spacing w:val="0"/>
        <w:w w:val="103"/>
        <w:sz w:val="18"/>
        <w:szCs w:val="18"/>
        <w:lang w:eastAsia="en-US" w:bidi="ar-SA"/>
      </w:rPr>
    </w:lvl>
    <w:lvl w:ilvl="1" w:tplc="83AE4B9C">
      <w:numFmt w:val="bullet"/>
      <w:lvlText w:val="•"/>
      <w:lvlJc w:val="left"/>
      <w:pPr>
        <w:ind w:left="1305" w:hanging="308"/>
      </w:pPr>
      <w:rPr>
        <w:rFonts w:hint="default"/>
        <w:lang w:eastAsia="en-US" w:bidi="ar-SA"/>
      </w:rPr>
    </w:lvl>
    <w:lvl w:ilvl="2" w:tplc="01EE7154">
      <w:numFmt w:val="bullet"/>
      <w:lvlText w:val="•"/>
      <w:lvlJc w:val="left"/>
      <w:pPr>
        <w:ind w:left="2210" w:hanging="308"/>
      </w:pPr>
      <w:rPr>
        <w:rFonts w:hint="default"/>
        <w:lang w:eastAsia="en-US" w:bidi="ar-SA"/>
      </w:rPr>
    </w:lvl>
    <w:lvl w:ilvl="3" w:tplc="2FC05076">
      <w:numFmt w:val="bullet"/>
      <w:lvlText w:val="•"/>
      <w:lvlJc w:val="left"/>
      <w:pPr>
        <w:ind w:left="3116" w:hanging="308"/>
      </w:pPr>
      <w:rPr>
        <w:rFonts w:hint="default"/>
        <w:lang w:eastAsia="en-US" w:bidi="ar-SA"/>
      </w:rPr>
    </w:lvl>
    <w:lvl w:ilvl="4" w:tplc="34E6B93E">
      <w:numFmt w:val="bullet"/>
      <w:lvlText w:val="•"/>
      <w:lvlJc w:val="left"/>
      <w:pPr>
        <w:ind w:left="4021" w:hanging="308"/>
      </w:pPr>
      <w:rPr>
        <w:rFonts w:hint="default"/>
        <w:lang w:eastAsia="en-US" w:bidi="ar-SA"/>
      </w:rPr>
    </w:lvl>
    <w:lvl w:ilvl="5" w:tplc="F146BF50">
      <w:numFmt w:val="bullet"/>
      <w:lvlText w:val="•"/>
      <w:lvlJc w:val="left"/>
      <w:pPr>
        <w:ind w:left="4927" w:hanging="308"/>
      </w:pPr>
      <w:rPr>
        <w:rFonts w:hint="default"/>
        <w:lang w:eastAsia="en-US" w:bidi="ar-SA"/>
      </w:rPr>
    </w:lvl>
    <w:lvl w:ilvl="6" w:tplc="027476B0">
      <w:numFmt w:val="bullet"/>
      <w:lvlText w:val="•"/>
      <w:lvlJc w:val="left"/>
      <w:pPr>
        <w:ind w:left="5832" w:hanging="308"/>
      </w:pPr>
      <w:rPr>
        <w:rFonts w:hint="default"/>
        <w:lang w:eastAsia="en-US" w:bidi="ar-SA"/>
      </w:rPr>
    </w:lvl>
    <w:lvl w:ilvl="7" w:tplc="C26E756A">
      <w:numFmt w:val="bullet"/>
      <w:lvlText w:val="•"/>
      <w:lvlJc w:val="left"/>
      <w:pPr>
        <w:ind w:left="6737" w:hanging="308"/>
      </w:pPr>
      <w:rPr>
        <w:rFonts w:hint="default"/>
        <w:lang w:eastAsia="en-US" w:bidi="ar-SA"/>
      </w:rPr>
    </w:lvl>
    <w:lvl w:ilvl="8" w:tplc="02C0D2D0">
      <w:numFmt w:val="bullet"/>
      <w:lvlText w:val="•"/>
      <w:lvlJc w:val="left"/>
      <w:pPr>
        <w:ind w:left="7643" w:hanging="308"/>
      </w:pPr>
      <w:rPr>
        <w:rFonts w:hint="default"/>
        <w:lang w:eastAsia="en-US" w:bidi="ar-SA"/>
      </w:rPr>
    </w:lvl>
  </w:abstractNum>
  <w:abstractNum w:abstractNumId="15">
    <w:nsid w:val="0ED2408E"/>
    <w:multiLevelType w:val="hybridMultilevel"/>
    <w:tmpl w:val="7E52B824"/>
    <w:lvl w:ilvl="0" w:tplc="CF3A6D88">
      <w:numFmt w:val="bullet"/>
      <w:lvlText w:val=""/>
      <w:lvlJc w:val="left"/>
      <w:pPr>
        <w:ind w:left="367" w:hanging="173"/>
      </w:pPr>
      <w:rPr>
        <w:rFonts w:ascii="Symbol" w:eastAsia="Symbol" w:hAnsi="Symbol" w:cs="Symbol" w:hint="default"/>
        <w:b w:val="0"/>
        <w:bCs w:val="0"/>
        <w:i w:val="0"/>
        <w:iCs w:val="0"/>
        <w:spacing w:val="0"/>
        <w:w w:val="103"/>
        <w:sz w:val="18"/>
        <w:szCs w:val="18"/>
        <w:lang w:eastAsia="en-US" w:bidi="ar-SA"/>
      </w:rPr>
    </w:lvl>
    <w:lvl w:ilvl="1" w:tplc="8B781FAC">
      <w:numFmt w:val="bullet"/>
      <w:lvlText w:val="•"/>
      <w:lvlJc w:val="left"/>
      <w:pPr>
        <w:ind w:left="1269" w:hanging="173"/>
      </w:pPr>
      <w:rPr>
        <w:rFonts w:hint="default"/>
        <w:lang w:eastAsia="en-US" w:bidi="ar-SA"/>
      </w:rPr>
    </w:lvl>
    <w:lvl w:ilvl="2" w:tplc="511278A0">
      <w:numFmt w:val="bullet"/>
      <w:lvlText w:val="•"/>
      <w:lvlJc w:val="left"/>
      <w:pPr>
        <w:ind w:left="2178" w:hanging="173"/>
      </w:pPr>
      <w:rPr>
        <w:rFonts w:hint="default"/>
        <w:lang w:eastAsia="en-US" w:bidi="ar-SA"/>
      </w:rPr>
    </w:lvl>
    <w:lvl w:ilvl="3" w:tplc="FBE05212">
      <w:numFmt w:val="bullet"/>
      <w:lvlText w:val="•"/>
      <w:lvlJc w:val="left"/>
      <w:pPr>
        <w:ind w:left="3088" w:hanging="173"/>
      </w:pPr>
      <w:rPr>
        <w:rFonts w:hint="default"/>
        <w:lang w:eastAsia="en-US" w:bidi="ar-SA"/>
      </w:rPr>
    </w:lvl>
    <w:lvl w:ilvl="4" w:tplc="CF347926">
      <w:numFmt w:val="bullet"/>
      <w:lvlText w:val="•"/>
      <w:lvlJc w:val="left"/>
      <w:pPr>
        <w:ind w:left="3997" w:hanging="173"/>
      </w:pPr>
      <w:rPr>
        <w:rFonts w:hint="default"/>
        <w:lang w:eastAsia="en-US" w:bidi="ar-SA"/>
      </w:rPr>
    </w:lvl>
    <w:lvl w:ilvl="5" w:tplc="1BAE307E">
      <w:numFmt w:val="bullet"/>
      <w:lvlText w:val="•"/>
      <w:lvlJc w:val="left"/>
      <w:pPr>
        <w:ind w:left="4907" w:hanging="173"/>
      </w:pPr>
      <w:rPr>
        <w:rFonts w:hint="default"/>
        <w:lang w:eastAsia="en-US" w:bidi="ar-SA"/>
      </w:rPr>
    </w:lvl>
    <w:lvl w:ilvl="6" w:tplc="AA202488">
      <w:numFmt w:val="bullet"/>
      <w:lvlText w:val="•"/>
      <w:lvlJc w:val="left"/>
      <w:pPr>
        <w:ind w:left="5816" w:hanging="173"/>
      </w:pPr>
      <w:rPr>
        <w:rFonts w:hint="default"/>
        <w:lang w:eastAsia="en-US" w:bidi="ar-SA"/>
      </w:rPr>
    </w:lvl>
    <w:lvl w:ilvl="7" w:tplc="B8AC51EA">
      <w:numFmt w:val="bullet"/>
      <w:lvlText w:val="•"/>
      <w:lvlJc w:val="left"/>
      <w:pPr>
        <w:ind w:left="6725" w:hanging="173"/>
      </w:pPr>
      <w:rPr>
        <w:rFonts w:hint="default"/>
        <w:lang w:eastAsia="en-US" w:bidi="ar-SA"/>
      </w:rPr>
    </w:lvl>
    <w:lvl w:ilvl="8" w:tplc="ECFAF25E">
      <w:numFmt w:val="bullet"/>
      <w:lvlText w:val="•"/>
      <w:lvlJc w:val="left"/>
      <w:pPr>
        <w:ind w:left="7635" w:hanging="173"/>
      </w:pPr>
      <w:rPr>
        <w:rFonts w:hint="default"/>
        <w:lang w:eastAsia="en-US" w:bidi="ar-SA"/>
      </w:rPr>
    </w:lvl>
  </w:abstractNum>
  <w:abstractNum w:abstractNumId="16">
    <w:nsid w:val="12707A3A"/>
    <w:multiLevelType w:val="hybridMultilevel"/>
    <w:tmpl w:val="9110919E"/>
    <w:lvl w:ilvl="0" w:tplc="C7D259BC">
      <w:numFmt w:val="bullet"/>
      <w:lvlText w:val=""/>
      <w:lvlJc w:val="left"/>
      <w:pPr>
        <w:ind w:left="532" w:hanging="339"/>
      </w:pPr>
      <w:rPr>
        <w:rFonts w:ascii="Symbol" w:eastAsia="Symbol" w:hAnsi="Symbol" w:cs="Symbol" w:hint="default"/>
        <w:b w:val="0"/>
        <w:bCs w:val="0"/>
        <w:i w:val="0"/>
        <w:iCs w:val="0"/>
        <w:spacing w:val="0"/>
        <w:w w:val="103"/>
        <w:sz w:val="18"/>
        <w:szCs w:val="18"/>
        <w:lang w:eastAsia="en-US" w:bidi="ar-SA"/>
      </w:rPr>
    </w:lvl>
    <w:lvl w:ilvl="1" w:tplc="1AF4442E">
      <w:numFmt w:val="bullet"/>
      <w:lvlText w:val="•"/>
      <w:lvlJc w:val="left"/>
      <w:pPr>
        <w:ind w:left="1431" w:hanging="339"/>
      </w:pPr>
      <w:rPr>
        <w:rFonts w:hint="default"/>
        <w:lang w:eastAsia="en-US" w:bidi="ar-SA"/>
      </w:rPr>
    </w:lvl>
    <w:lvl w:ilvl="2" w:tplc="EB5CDA4C">
      <w:numFmt w:val="bullet"/>
      <w:lvlText w:val="•"/>
      <w:lvlJc w:val="left"/>
      <w:pPr>
        <w:ind w:left="2322" w:hanging="339"/>
      </w:pPr>
      <w:rPr>
        <w:rFonts w:hint="default"/>
        <w:lang w:eastAsia="en-US" w:bidi="ar-SA"/>
      </w:rPr>
    </w:lvl>
    <w:lvl w:ilvl="3" w:tplc="2534B780">
      <w:numFmt w:val="bullet"/>
      <w:lvlText w:val="•"/>
      <w:lvlJc w:val="left"/>
      <w:pPr>
        <w:ind w:left="3214" w:hanging="339"/>
      </w:pPr>
      <w:rPr>
        <w:rFonts w:hint="default"/>
        <w:lang w:eastAsia="en-US" w:bidi="ar-SA"/>
      </w:rPr>
    </w:lvl>
    <w:lvl w:ilvl="4" w:tplc="54722060">
      <w:numFmt w:val="bullet"/>
      <w:lvlText w:val="•"/>
      <w:lvlJc w:val="left"/>
      <w:pPr>
        <w:ind w:left="4105" w:hanging="339"/>
      </w:pPr>
      <w:rPr>
        <w:rFonts w:hint="default"/>
        <w:lang w:eastAsia="en-US" w:bidi="ar-SA"/>
      </w:rPr>
    </w:lvl>
    <w:lvl w:ilvl="5" w:tplc="6D5C029E">
      <w:numFmt w:val="bullet"/>
      <w:lvlText w:val="•"/>
      <w:lvlJc w:val="left"/>
      <w:pPr>
        <w:ind w:left="4997" w:hanging="339"/>
      </w:pPr>
      <w:rPr>
        <w:rFonts w:hint="default"/>
        <w:lang w:eastAsia="en-US" w:bidi="ar-SA"/>
      </w:rPr>
    </w:lvl>
    <w:lvl w:ilvl="6" w:tplc="A18874D6">
      <w:numFmt w:val="bullet"/>
      <w:lvlText w:val="•"/>
      <w:lvlJc w:val="left"/>
      <w:pPr>
        <w:ind w:left="5888" w:hanging="339"/>
      </w:pPr>
      <w:rPr>
        <w:rFonts w:hint="default"/>
        <w:lang w:eastAsia="en-US" w:bidi="ar-SA"/>
      </w:rPr>
    </w:lvl>
    <w:lvl w:ilvl="7" w:tplc="C874B74E">
      <w:numFmt w:val="bullet"/>
      <w:lvlText w:val="•"/>
      <w:lvlJc w:val="left"/>
      <w:pPr>
        <w:ind w:left="6779" w:hanging="339"/>
      </w:pPr>
      <w:rPr>
        <w:rFonts w:hint="default"/>
        <w:lang w:eastAsia="en-US" w:bidi="ar-SA"/>
      </w:rPr>
    </w:lvl>
    <w:lvl w:ilvl="8" w:tplc="AD122A92">
      <w:numFmt w:val="bullet"/>
      <w:lvlText w:val="•"/>
      <w:lvlJc w:val="left"/>
      <w:pPr>
        <w:ind w:left="7671" w:hanging="339"/>
      </w:pPr>
      <w:rPr>
        <w:rFonts w:hint="default"/>
        <w:lang w:eastAsia="en-US" w:bidi="ar-SA"/>
      </w:rPr>
    </w:lvl>
  </w:abstractNum>
  <w:abstractNum w:abstractNumId="17">
    <w:nsid w:val="130F5F83"/>
    <w:multiLevelType w:val="hybridMultilevel"/>
    <w:tmpl w:val="DBD2A3BC"/>
    <w:lvl w:ilvl="0" w:tplc="CAF48F1C">
      <w:numFmt w:val="bullet"/>
      <w:lvlText w:val=""/>
      <w:lvlJc w:val="left"/>
      <w:pPr>
        <w:ind w:left="777" w:hanging="339"/>
      </w:pPr>
      <w:rPr>
        <w:rFonts w:ascii="Symbol" w:eastAsia="Symbol" w:hAnsi="Symbol" w:cs="Symbol" w:hint="default"/>
        <w:b w:val="0"/>
        <w:bCs w:val="0"/>
        <w:i w:val="0"/>
        <w:iCs w:val="0"/>
        <w:spacing w:val="0"/>
        <w:w w:val="103"/>
        <w:sz w:val="18"/>
        <w:szCs w:val="18"/>
        <w:lang w:eastAsia="en-US" w:bidi="ar-SA"/>
      </w:rPr>
    </w:lvl>
    <w:lvl w:ilvl="1" w:tplc="9A50536E">
      <w:numFmt w:val="bullet"/>
      <w:lvlText w:val="•"/>
      <w:lvlJc w:val="left"/>
      <w:pPr>
        <w:ind w:left="1647" w:hanging="339"/>
      </w:pPr>
      <w:rPr>
        <w:rFonts w:hint="default"/>
        <w:lang w:eastAsia="en-US" w:bidi="ar-SA"/>
      </w:rPr>
    </w:lvl>
    <w:lvl w:ilvl="2" w:tplc="13D087B8">
      <w:numFmt w:val="bullet"/>
      <w:lvlText w:val="•"/>
      <w:lvlJc w:val="left"/>
      <w:pPr>
        <w:ind w:left="2514" w:hanging="339"/>
      </w:pPr>
      <w:rPr>
        <w:rFonts w:hint="default"/>
        <w:lang w:eastAsia="en-US" w:bidi="ar-SA"/>
      </w:rPr>
    </w:lvl>
    <w:lvl w:ilvl="3" w:tplc="0A62AE72">
      <w:numFmt w:val="bullet"/>
      <w:lvlText w:val="•"/>
      <w:lvlJc w:val="left"/>
      <w:pPr>
        <w:ind w:left="3382" w:hanging="339"/>
      </w:pPr>
      <w:rPr>
        <w:rFonts w:hint="default"/>
        <w:lang w:eastAsia="en-US" w:bidi="ar-SA"/>
      </w:rPr>
    </w:lvl>
    <w:lvl w:ilvl="4" w:tplc="BB80C492">
      <w:numFmt w:val="bullet"/>
      <w:lvlText w:val="•"/>
      <w:lvlJc w:val="left"/>
      <w:pPr>
        <w:ind w:left="4249" w:hanging="339"/>
      </w:pPr>
      <w:rPr>
        <w:rFonts w:hint="default"/>
        <w:lang w:eastAsia="en-US" w:bidi="ar-SA"/>
      </w:rPr>
    </w:lvl>
    <w:lvl w:ilvl="5" w:tplc="A9D49700">
      <w:numFmt w:val="bullet"/>
      <w:lvlText w:val="•"/>
      <w:lvlJc w:val="left"/>
      <w:pPr>
        <w:ind w:left="5117" w:hanging="339"/>
      </w:pPr>
      <w:rPr>
        <w:rFonts w:hint="default"/>
        <w:lang w:eastAsia="en-US" w:bidi="ar-SA"/>
      </w:rPr>
    </w:lvl>
    <w:lvl w:ilvl="6" w:tplc="89282D08">
      <w:numFmt w:val="bullet"/>
      <w:lvlText w:val="•"/>
      <w:lvlJc w:val="left"/>
      <w:pPr>
        <w:ind w:left="5984" w:hanging="339"/>
      </w:pPr>
      <w:rPr>
        <w:rFonts w:hint="default"/>
        <w:lang w:eastAsia="en-US" w:bidi="ar-SA"/>
      </w:rPr>
    </w:lvl>
    <w:lvl w:ilvl="7" w:tplc="155CF044">
      <w:numFmt w:val="bullet"/>
      <w:lvlText w:val="•"/>
      <w:lvlJc w:val="left"/>
      <w:pPr>
        <w:ind w:left="6851" w:hanging="339"/>
      </w:pPr>
      <w:rPr>
        <w:rFonts w:hint="default"/>
        <w:lang w:eastAsia="en-US" w:bidi="ar-SA"/>
      </w:rPr>
    </w:lvl>
    <w:lvl w:ilvl="8" w:tplc="2A7AE188">
      <w:numFmt w:val="bullet"/>
      <w:lvlText w:val="•"/>
      <w:lvlJc w:val="left"/>
      <w:pPr>
        <w:ind w:left="7719" w:hanging="339"/>
      </w:pPr>
      <w:rPr>
        <w:rFonts w:hint="default"/>
        <w:lang w:eastAsia="en-US" w:bidi="ar-SA"/>
      </w:rPr>
    </w:lvl>
  </w:abstractNum>
  <w:abstractNum w:abstractNumId="18">
    <w:nsid w:val="14CA41CD"/>
    <w:multiLevelType w:val="hybridMultilevel"/>
    <w:tmpl w:val="4836CCBC"/>
    <w:lvl w:ilvl="0" w:tplc="C2748AC2">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DE26E8C0">
      <w:numFmt w:val="bullet"/>
      <w:lvlText w:val="•"/>
      <w:lvlJc w:val="left"/>
      <w:pPr>
        <w:ind w:left="1305" w:hanging="339"/>
      </w:pPr>
      <w:rPr>
        <w:rFonts w:hint="default"/>
        <w:lang w:eastAsia="en-US" w:bidi="ar-SA"/>
      </w:rPr>
    </w:lvl>
    <w:lvl w:ilvl="2" w:tplc="B0D20AD4">
      <w:numFmt w:val="bullet"/>
      <w:lvlText w:val="•"/>
      <w:lvlJc w:val="left"/>
      <w:pPr>
        <w:ind w:left="2210" w:hanging="339"/>
      </w:pPr>
      <w:rPr>
        <w:rFonts w:hint="default"/>
        <w:lang w:eastAsia="en-US" w:bidi="ar-SA"/>
      </w:rPr>
    </w:lvl>
    <w:lvl w:ilvl="3" w:tplc="E924B9F8">
      <w:numFmt w:val="bullet"/>
      <w:lvlText w:val="•"/>
      <w:lvlJc w:val="left"/>
      <w:pPr>
        <w:ind w:left="3116" w:hanging="339"/>
      </w:pPr>
      <w:rPr>
        <w:rFonts w:hint="default"/>
        <w:lang w:eastAsia="en-US" w:bidi="ar-SA"/>
      </w:rPr>
    </w:lvl>
    <w:lvl w:ilvl="4" w:tplc="FBD0DE6C">
      <w:numFmt w:val="bullet"/>
      <w:lvlText w:val="•"/>
      <w:lvlJc w:val="left"/>
      <w:pPr>
        <w:ind w:left="4021" w:hanging="339"/>
      </w:pPr>
      <w:rPr>
        <w:rFonts w:hint="default"/>
        <w:lang w:eastAsia="en-US" w:bidi="ar-SA"/>
      </w:rPr>
    </w:lvl>
    <w:lvl w:ilvl="5" w:tplc="8B12CA10">
      <w:numFmt w:val="bullet"/>
      <w:lvlText w:val="•"/>
      <w:lvlJc w:val="left"/>
      <w:pPr>
        <w:ind w:left="4927" w:hanging="339"/>
      </w:pPr>
      <w:rPr>
        <w:rFonts w:hint="default"/>
        <w:lang w:eastAsia="en-US" w:bidi="ar-SA"/>
      </w:rPr>
    </w:lvl>
    <w:lvl w:ilvl="6" w:tplc="41166CC8">
      <w:numFmt w:val="bullet"/>
      <w:lvlText w:val="•"/>
      <w:lvlJc w:val="left"/>
      <w:pPr>
        <w:ind w:left="5832" w:hanging="339"/>
      </w:pPr>
      <w:rPr>
        <w:rFonts w:hint="default"/>
        <w:lang w:eastAsia="en-US" w:bidi="ar-SA"/>
      </w:rPr>
    </w:lvl>
    <w:lvl w:ilvl="7" w:tplc="D4CE99CC">
      <w:numFmt w:val="bullet"/>
      <w:lvlText w:val="•"/>
      <w:lvlJc w:val="left"/>
      <w:pPr>
        <w:ind w:left="6737" w:hanging="339"/>
      </w:pPr>
      <w:rPr>
        <w:rFonts w:hint="default"/>
        <w:lang w:eastAsia="en-US" w:bidi="ar-SA"/>
      </w:rPr>
    </w:lvl>
    <w:lvl w:ilvl="8" w:tplc="CACEC9D6">
      <w:numFmt w:val="bullet"/>
      <w:lvlText w:val="•"/>
      <w:lvlJc w:val="left"/>
      <w:pPr>
        <w:ind w:left="7643" w:hanging="339"/>
      </w:pPr>
      <w:rPr>
        <w:rFonts w:hint="default"/>
        <w:lang w:eastAsia="en-US" w:bidi="ar-SA"/>
      </w:rPr>
    </w:lvl>
  </w:abstractNum>
  <w:abstractNum w:abstractNumId="19">
    <w:nsid w:val="156154D5"/>
    <w:multiLevelType w:val="hybridMultilevel"/>
    <w:tmpl w:val="920677BC"/>
    <w:lvl w:ilvl="0" w:tplc="FC1AF4A8">
      <w:numFmt w:val="bullet"/>
      <w:lvlText w:val=""/>
      <w:lvlJc w:val="left"/>
      <w:pPr>
        <w:ind w:left="415" w:hanging="315"/>
      </w:pPr>
      <w:rPr>
        <w:rFonts w:ascii="Symbol" w:eastAsia="Symbol" w:hAnsi="Symbol" w:cs="Symbol" w:hint="default"/>
        <w:b w:val="0"/>
        <w:bCs w:val="0"/>
        <w:i w:val="0"/>
        <w:iCs w:val="0"/>
        <w:spacing w:val="0"/>
        <w:w w:val="103"/>
        <w:sz w:val="18"/>
        <w:szCs w:val="18"/>
        <w:lang w:eastAsia="en-US" w:bidi="ar-SA"/>
      </w:rPr>
    </w:lvl>
    <w:lvl w:ilvl="1" w:tplc="8C74EA64">
      <w:numFmt w:val="bullet"/>
      <w:lvlText w:val="•"/>
      <w:lvlJc w:val="left"/>
      <w:pPr>
        <w:ind w:left="1323" w:hanging="315"/>
      </w:pPr>
      <w:rPr>
        <w:rFonts w:hint="default"/>
        <w:lang w:eastAsia="en-US" w:bidi="ar-SA"/>
      </w:rPr>
    </w:lvl>
    <w:lvl w:ilvl="2" w:tplc="C1FA4C72">
      <w:numFmt w:val="bullet"/>
      <w:lvlText w:val="•"/>
      <w:lvlJc w:val="left"/>
      <w:pPr>
        <w:ind w:left="2226" w:hanging="315"/>
      </w:pPr>
      <w:rPr>
        <w:rFonts w:hint="default"/>
        <w:lang w:eastAsia="en-US" w:bidi="ar-SA"/>
      </w:rPr>
    </w:lvl>
    <w:lvl w:ilvl="3" w:tplc="450ADE24">
      <w:numFmt w:val="bullet"/>
      <w:lvlText w:val="•"/>
      <w:lvlJc w:val="left"/>
      <w:pPr>
        <w:ind w:left="3129" w:hanging="315"/>
      </w:pPr>
      <w:rPr>
        <w:rFonts w:hint="default"/>
        <w:lang w:eastAsia="en-US" w:bidi="ar-SA"/>
      </w:rPr>
    </w:lvl>
    <w:lvl w:ilvl="4" w:tplc="CCE620F2">
      <w:numFmt w:val="bullet"/>
      <w:lvlText w:val="•"/>
      <w:lvlJc w:val="left"/>
      <w:pPr>
        <w:ind w:left="4032" w:hanging="315"/>
      </w:pPr>
      <w:rPr>
        <w:rFonts w:hint="default"/>
        <w:lang w:eastAsia="en-US" w:bidi="ar-SA"/>
      </w:rPr>
    </w:lvl>
    <w:lvl w:ilvl="5" w:tplc="32DEF214">
      <w:numFmt w:val="bullet"/>
      <w:lvlText w:val="•"/>
      <w:lvlJc w:val="left"/>
      <w:pPr>
        <w:ind w:left="4935" w:hanging="315"/>
      </w:pPr>
      <w:rPr>
        <w:rFonts w:hint="default"/>
        <w:lang w:eastAsia="en-US" w:bidi="ar-SA"/>
      </w:rPr>
    </w:lvl>
    <w:lvl w:ilvl="6" w:tplc="9AA8B03E">
      <w:numFmt w:val="bullet"/>
      <w:lvlText w:val="•"/>
      <w:lvlJc w:val="left"/>
      <w:pPr>
        <w:ind w:left="5838" w:hanging="315"/>
      </w:pPr>
      <w:rPr>
        <w:rFonts w:hint="default"/>
        <w:lang w:eastAsia="en-US" w:bidi="ar-SA"/>
      </w:rPr>
    </w:lvl>
    <w:lvl w:ilvl="7" w:tplc="E42AC514">
      <w:numFmt w:val="bullet"/>
      <w:lvlText w:val="•"/>
      <w:lvlJc w:val="left"/>
      <w:pPr>
        <w:ind w:left="6741" w:hanging="315"/>
      </w:pPr>
      <w:rPr>
        <w:rFonts w:hint="default"/>
        <w:lang w:eastAsia="en-US" w:bidi="ar-SA"/>
      </w:rPr>
    </w:lvl>
    <w:lvl w:ilvl="8" w:tplc="118A5946">
      <w:numFmt w:val="bullet"/>
      <w:lvlText w:val="•"/>
      <w:lvlJc w:val="left"/>
      <w:pPr>
        <w:ind w:left="7644" w:hanging="315"/>
      </w:pPr>
      <w:rPr>
        <w:rFonts w:hint="default"/>
        <w:lang w:eastAsia="en-US" w:bidi="ar-SA"/>
      </w:rPr>
    </w:lvl>
  </w:abstractNum>
  <w:abstractNum w:abstractNumId="20">
    <w:nsid w:val="186174A5"/>
    <w:multiLevelType w:val="hybridMultilevel"/>
    <w:tmpl w:val="4E6CFAD2"/>
    <w:lvl w:ilvl="0" w:tplc="DD16450A">
      <w:numFmt w:val="bullet"/>
      <w:lvlText w:val=""/>
      <w:lvlJc w:val="left"/>
      <w:pPr>
        <w:ind w:left="100" w:hanging="262"/>
      </w:pPr>
      <w:rPr>
        <w:rFonts w:ascii="Symbol" w:eastAsia="Symbol" w:hAnsi="Symbol" w:cs="Symbol" w:hint="default"/>
        <w:b w:val="0"/>
        <w:bCs w:val="0"/>
        <w:i w:val="0"/>
        <w:iCs w:val="0"/>
        <w:spacing w:val="0"/>
        <w:w w:val="103"/>
        <w:sz w:val="18"/>
        <w:szCs w:val="18"/>
        <w:lang w:eastAsia="en-US" w:bidi="ar-SA"/>
      </w:rPr>
    </w:lvl>
    <w:lvl w:ilvl="1" w:tplc="181C57A2">
      <w:numFmt w:val="bullet"/>
      <w:lvlText w:val="•"/>
      <w:lvlJc w:val="left"/>
      <w:pPr>
        <w:ind w:left="1035" w:hanging="262"/>
      </w:pPr>
      <w:rPr>
        <w:rFonts w:hint="default"/>
        <w:lang w:eastAsia="en-US" w:bidi="ar-SA"/>
      </w:rPr>
    </w:lvl>
    <w:lvl w:ilvl="2" w:tplc="5D04D47E">
      <w:numFmt w:val="bullet"/>
      <w:lvlText w:val="•"/>
      <w:lvlJc w:val="left"/>
      <w:pPr>
        <w:ind w:left="1970" w:hanging="262"/>
      </w:pPr>
      <w:rPr>
        <w:rFonts w:hint="default"/>
        <w:lang w:eastAsia="en-US" w:bidi="ar-SA"/>
      </w:rPr>
    </w:lvl>
    <w:lvl w:ilvl="3" w:tplc="9F82A94E">
      <w:numFmt w:val="bullet"/>
      <w:lvlText w:val="•"/>
      <w:lvlJc w:val="left"/>
      <w:pPr>
        <w:ind w:left="2906" w:hanging="262"/>
      </w:pPr>
      <w:rPr>
        <w:rFonts w:hint="default"/>
        <w:lang w:eastAsia="en-US" w:bidi="ar-SA"/>
      </w:rPr>
    </w:lvl>
    <w:lvl w:ilvl="4" w:tplc="A1D043F8">
      <w:numFmt w:val="bullet"/>
      <w:lvlText w:val="•"/>
      <w:lvlJc w:val="left"/>
      <w:pPr>
        <w:ind w:left="3841" w:hanging="262"/>
      </w:pPr>
      <w:rPr>
        <w:rFonts w:hint="default"/>
        <w:lang w:eastAsia="en-US" w:bidi="ar-SA"/>
      </w:rPr>
    </w:lvl>
    <w:lvl w:ilvl="5" w:tplc="DBFE2FCE">
      <w:numFmt w:val="bullet"/>
      <w:lvlText w:val="•"/>
      <w:lvlJc w:val="left"/>
      <w:pPr>
        <w:ind w:left="4777" w:hanging="262"/>
      </w:pPr>
      <w:rPr>
        <w:rFonts w:hint="default"/>
        <w:lang w:eastAsia="en-US" w:bidi="ar-SA"/>
      </w:rPr>
    </w:lvl>
    <w:lvl w:ilvl="6" w:tplc="5914E946">
      <w:numFmt w:val="bullet"/>
      <w:lvlText w:val="•"/>
      <w:lvlJc w:val="left"/>
      <w:pPr>
        <w:ind w:left="5712" w:hanging="262"/>
      </w:pPr>
      <w:rPr>
        <w:rFonts w:hint="default"/>
        <w:lang w:eastAsia="en-US" w:bidi="ar-SA"/>
      </w:rPr>
    </w:lvl>
    <w:lvl w:ilvl="7" w:tplc="A2BC96BA">
      <w:numFmt w:val="bullet"/>
      <w:lvlText w:val="•"/>
      <w:lvlJc w:val="left"/>
      <w:pPr>
        <w:ind w:left="6647" w:hanging="262"/>
      </w:pPr>
      <w:rPr>
        <w:rFonts w:hint="default"/>
        <w:lang w:eastAsia="en-US" w:bidi="ar-SA"/>
      </w:rPr>
    </w:lvl>
    <w:lvl w:ilvl="8" w:tplc="D3284CEE">
      <w:numFmt w:val="bullet"/>
      <w:lvlText w:val="•"/>
      <w:lvlJc w:val="left"/>
      <w:pPr>
        <w:ind w:left="7583" w:hanging="262"/>
      </w:pPr>
      <w:rPr>
        <w:rFonts w:hint="default"/>
        <w:lang w:eastAsia="en-US" w:bidi="ar-SA"/>
      </w:rPr>
    </w:lvl>
  </w:abstractNum>
  <w:abstractNum w:abstractNumId="21">
    <w:nsid w:val="18ED6BAA"/>
    <w:multiLevelType w:val="hybridMultilevel"/>
    <w:tmpl w:val="5C1059B0"/>
    <w:lvl w:ilvl="0" w:tplc="0CB25A98">
      <w:numFmt w:val="bullet"/>
      <w:lvlText w:val=""/>
      <w:lvlJc w:val="left"/>
      <w:pPr>
        <w:ind w:left="777" w:hanging="339"/>
      </w:pPr>
      <w:rPr>
        <w:rFonts w:ascii="Symbol" w:eastAsia="Symbol" w:hAnsi="Symbol" w:cs="Symbol" w:hint="default"/>
        <w:b w:val="0"/>
        <w:bCs w:val="0"/>
        <w:i w:val="0"/>
        <w:iCs w:val="0"/>
        <w:spacing w:val="0"/>
        <w:w w:val="103"/>
        <w:sz w:val="18"/>
        <w:szCs w:val="18"/>
        <w:lang w:eastAsia="en-US" w:bidi="ar-SA"/>
      </w:rPr>
    </w:lvl>
    <w:lvl w:ilvl="1" w:tplc="D78462F4">
      <w:numFmt w:val="bullet"/>
      <w:lvlText w:val="•"/>
      <w:lvlJc w:val="left"/>
      <w:pPr>
        <w:ind w:left="1647" w:hanging="339"/>
      </w:pPr>
      <w:rPr>
        <w:rFonts w:hint="default"/>
        <w:lang w:eastAsia="en-US" w:bidi="ar-SA"/>
      </w:rPr>
    </w:lvl>
    <w:lvl w:ilvl="2" w:tplc="8D325A76">
      <w:numFmt w:val="bullet"/>
      <w:lvlText w:val="•"/>
      <w:lvlJc w:val="left"/>
      <w:pPr>
        <w:ind w:left="2514" w:hanging="339"/>
      </w:pPr>
      <w:rPr>
        <w:rFonts w:hint="default"/>
        <w:lang w:eastAsia="en-US" w:bidi="ar-SA"/>
      </w:rPr>
    </w:lvl>
    <w:lvl w:ilvl="3" w:tplc="CFF8F0B4">
      <w:numFmt w:val="bullet"/>
      <w:lvlText w:val="•"/>
      <w:lvlJc w:val="left"/>
      <w:pPr>
        <w:ind w:left="3382" w:hanging="339"/>
      </w:pPr>
      <w:rPr>
        <w:rFonts w:hint="default"/>
        <w:lang w:eastAsia="en-US" w:bidi="ar-SA"/>
      </w:rPr>
    </w:lvl>
    <w:lvl w:ilvl="4" w:tplc="F10C17AC">
      <w:numFmt w:val="bullet"/>
      <w:lvlText w:val="•"/>
      <w:lvlJc w:val="left"/>
      <w:pPr>
        <w:ind w:left="4249" w:hanging="339"/>
      </w:pPr>
      <w:rPr>
        <w:rFonts w:hint="default"/>
        <w:lang w:eastAsia="en-US" w:bidi="ar-SA"/>
      </w:rPr>
    </w:lvl>
    <w:lvl w:ilvl="5" w:tplc="80420AD6">
      <w:numFmt w:val="bullet"/>
      <w:lvlText w:val="•"/>
      <w:lvlJc w:val="left"/>
      <w:pPr>
        <w:ind w:left="5117" w:hanging="339"/>
      </w:pPr>
      <w:rPr>
        <w:rFonts w:hint="default"/>
        <w:lang w:eastAsia="en-US" w:bidi="ar-SA"/>
      </w:rPr>
    </w:lvl>
    <w:lvl w:ilvl="6" w:tplc="13A06484">
      <w:numFmt w:val="bullet"/>
      <w:lvlText w:val="•"/>
      <w:lvlJc w:val="left"/>
      <w:pPr>
        <w:ind w:left="5984" w:hanging="339"/>
      </w:pPr>
      <w:rPr>
        <w:rFonts w:hint="default"/>
        <w:lang w:eastAsia="en-US" w:bidi="ar-SA"/>
      </w:rPr>
    </w:lvl>
    <w:lvl w:ilvl="7" w:tplc="9EDCDFD8">
      <w:numFmt w:val="bullet"/>
      <w:lvlText w:val="•"/>
      <w:lvlJc w:val="left"/>
      <w:pPr>
        <w:ind w:left="6851" w:hanging="339"/>
      </w:pPr>
      <w:rPr>
        <w:rFonts w:hint="default"/>
        <w:lang w:eastAsia="en-US" w:bidi="ar-SA"/>
      </w:rPr>
    </w:lvl>
    <w:lvl w:ilvl="8" w:tplc="EF94818C">
      <w:numFmt w:val="bullet"/>
      <w:lvlText w:val="•"/>
      <w:lvlJc w:val="left"/>
      <w:pPr>
        <w:ind w:left="7719" w:hanging="339"/>
      </w:pPr>
      <w:rPr>
        <w:rFonts w:hint="default"/>
        <w:lang w:eastAsia="en-US" w:bidi="ar-SA"/>
      </w:rPr>
    </w:lvl>
  </w:abstractNum>
  <w:abstractNum w:abstractNumId="22">
    <w:nsid w:val="1B943DC9"/>
    <w:multiLevelType w:val="hybridMultilevel"/>
    <w:tmpl w:val="ED486A68"/>
    <w:lvl w:ilvl="0" w:tplc="A814AA5C">
      <w:numFmt w:val="bullet"/>
      <w:lvlText w:val="●"/>
      <w:lvlJc w:val="left"/>
      <w:pPr>
        <w:ind w:left="215" w:hanging="164"/>
      </w:pPr>
      <w:rPr>
        <w:rFonts w:ascii="Times New Roman" w:eastAsia="Times New Roman" w:hAnsi="Times New Roman" w:cs="Times New Roman" w:hint="default"/>
        <w:b w:val="0"/>
        <w:bCs w:val="0"/>
        <w:i w:val="0"/>
        <w:iCs w:val="0"/>
        <w:spacing w:val="0"/>
        <w:w w:val="103"/>
        <w:sz w:val="18"/>
        <w:szCs w:val="18"/>
        <w:lang w:eastAsia="en-US" w:bidi="ar-SA"/>
      </w:rPr>
    </w:lvl>
    <w:lvl w:ilvl="1" w:tplc="FE827DFA">
      <w:numFmt w:val="bullet"/>
      <w:lvlText w:val="•"/>
      <w:lvlJc w:val="left"/>
      <w:pPr>
        <w:ind w:left="1150" w:hanging="164"/>
      </w:pPr>
      <w:rPr>
        <w:rFonts w:hint="default"/>
        <w:lang w:eastAsia="en-US" w:bidi="ar-SA"/>
      </w:rPr>
    </w:lvl>
    <w:lvl w:ilvl="2" w:tplc="864222C2">
      <w:numFmt w:val="bullet"/>
      <w:lvlText w:val="•"/>
      <w:lvlJc w:val="left"/>
      <w:pPr>
        <w:ind w:left="2080" w:hanging="164"/>
      </w:pPr>
      <w:rPr>
        <w:rFonts w:hint="default"/>
        <w:lang w:eastAsia="en-US" w:bidi="ar-SA"/>
      </w:rPr>
    </w:lvl>
    <w:lvl w:ilvl="3" w:tplc="EE3C15EE">
      <w:numFmt w:val="bullet"/>
      <w:lvlText w:val="•"/>
      <w:lvlJc w:val="left"/>
      <w:pPr>
        <w:ind w:left="3010" w:hanging="164"/>
      </w:pPr>
      <w:rPr>
        <w:rFonts w:hint="default"/>
        <w:lang w:eastAsia="en-US" w:bidi="ar-SA"/>
      </w:rPr>
    </w:lvl>
    <w:lvl w:ilvl="4" w:tplc="C624CCD4">
      <w:numFmt w:val="bullet"/>
      <w:lvlText w:val="•"/>
      <w:lvlJc w:val="left"/>
      <w:pPr>
        <w:ind w:left="3940" w:hanging="164"/>
      </w:pPr>
      <w:rPr>
        <w:rFonts w:hint="default"/>
        <w:lang w:eastAsia="en-US" w:bidi="ar-SA"/>
      </w:rPr>
    </w:lvl>
    <w:lvl w:ilvl="5" w:tplc="7B2A5DE8">
      <w:numFmt w:val="bullet"/>
      <w:lvlText w:val="•"/>
      <w:lvlJc w:val="left"/>
      <w:pPr>
        <w:ind w:left="4870" w:hanging="164"/>
      </w:pPr>
      <w:rPr>
        <w:rFonts w:hint="default"/>
        <w:lang w:eastAsia="en-US" w:bidi="ar-SA"/>
      </w:rPr>
    </w:lvl>
    <w:lvl w:ilvl="6" w:tplc="22AEB9AA">
      <w:numFmt w:val="bullet"/>
      <w:lvlText w:val="•"/>
      <w:lvlJc w:val="left"/>
      <w:pPr>
        <w:ind w:left="5800" w:hanging="164"/>
      </w:pPr>
      <w:rPr>
        <w:rFonts w:hint="default"/>
        <w:lang w:eastAsia="en-US" w:bidi="ar-SA"/>
      </w:rPr>
    </w:lvl>
    <w:lvl w:ilvl="7" w:tplc="2B5E3E08">
      <w:numFmt w:val="bullet"/>
      <w:lvlText w:val="•"/>
      <w:lvlJc w:val="left"/>
      <w:pPr>
        <w:ind w:left="6730" w:hanging="164"/>
      </w:pPr>
      <w:rPr>
        <w:rFonts w:hint="default"/>
        <w:lang w:eastAsia="en-US" w:bidi="ar-SA"/>
      </w:rPr>
    </w:lvl>
    <w:lvl w:ilvl="8" w:tplc="33824F62">
      <w:numFmt w:val="bullet"/>
      <w:lvlText w:val="•"/>
      <w:lvlJc w:val="left"/>
      <w:pPr>
        <w:ind w:left="7660" w:hanging="164"/>
      </w:pPr>
      <w:rPr>
        <w:rFonts w:hint="default"/>
        <w:lang w:eastAsia="en-US" w:bidi="ar-SA"/>
      </w:rPr>
    </w:lvl>
  </w:abstractNum>
  <w:abstractNum w:abstractNumId="23">
    <w:nsid w:val="1BAE0B51"/>
    <w:multiLevelType w:val="hybridMultilevel"/>
    <w:tmpl w:val="8A34971A"/>
    <w:lvl w:ilvl="0" w:tplc="5EBA6DAE">
      <w:numFmt w:val="bullet"/>
      <w:lvlText w:val=""/>
      <w:lvlJc w:val="left"/>
      <w:pPr>
        <w:ind w:left="367" w:hanging="308"/>
      </w:pPr>
      <w:rPr>
        <w:rFonts w:ascii="Symbol" w:eastAsia="Symbol" w:hAnsi="Symbol" w:cs="Symbol" w:hint="default"/>
        <w:b w:val="0"/>
        <w:bCs w:val="0"/>
        <w:i w:val="0"/>
        <w:iCs w:val="0"/>
        <w:spacing w:val="0"/>
        <w:w w:val="103"/>
        <w:sz w:val="18"/>
        <w:szCs w:val="18"/>
        <w:lang w:eastAsia="en-US" w:bidi="ar-SA"/>
      </w:rPr>
    </w:lvl>
    <w:lvl w:ilvl="1" w:tplc="0F9AD9A8">
      <w:numFmt w:val="bullet"/>
      <w:lvlText w:val="•"/>
      <w:lvlJc w:val="left"/>
      <w:pPr>
        <w:ind w:left="1269" w:hanging="308"/>
      </w:pPr>
      <w:rPr>
        <w:rFonts w:hint="default"/>
        <w:lang w:eastAsia="en-US" w:bidi="ar-SA"/>
      </w:rPr>
    </w:lvl>
    <w:lvl w:ilvl="2" w:tplc="A190A8F0">
      <w:numFmt w:val="bullet"/>
      <w:lvlText w:val="•"/>
      <w:lvlJc w:val="left"/>
      <w:pPr>
        <w:ind w:left="2178" w:hanging="308"/>
      </w:pPr>
      <w:rPr>
        <w:rFonts w:hint="default"/>
        <w:lang w:eastAsia="en-US" w:bidi="ar-SA"/>
      </w:rPr>
    </w:lvl>
    <w:lvl w:ilvl="3" w:tplc="77740EB0">
      <w:numFmt w:val="bullet"/>
      <w:lvlText w:val="•"/>
      <w:lvlJc w:val="left"/>
      <w:pPr>
        <w:ind w:left="3088" w:hanging="308"/>
      </w:pPr>
      <w:rPr>
        <w:rFonts w:hint="default"/>
        <w:lang w:eastAsia="en-US" w:bidi="ar-SA"/>
      </w:rPr>
    </w:lvl>
    <w:lvl w:ilvl="4" w:tplc="E1726D3E">
      <w:numFmt w:val="bullet"/>
      <w:lvlText w:val="•"/>
      <w:lvlJc w:val="left"/>
      <w:pPr>
        <w:ind w:left="3997" w:hanging="308"/>
      </w:pPr>
      <w:rPr>
        <w:rFonts w:hint="default"/>
        <w:lang w:eastAsia="en-US" w:bidi="ar-SA"/>
      </w:rPr>
    </w:lvl>
    <w:lvl w:ilvl="5" w:tplc="6B8C70D2">
      <w:numFmt w:val="bullet"/>
      <w:lvlText w:val="•"/>
      <w:lvlJc w:val="left"/>
      <w:pPr>
        <w:ind w:left="4907" w:hanging="308"/>
      </w:pPr>
      <w:rPr>
        <w:rFonts w:hint="default"/>
        <w:lang w:eastAsia="en-US" w:bidi="ar-SA"/>
      </w:rPr>
    </w:lvl>
    <w:lvl w:ilvl="6" w:tplc="A3348888">
      <w:numFmt w:val="bullet"/>
      <w:lvlText w:val="•"/>
      <w:lvlJc w:val="left"/>
      <w:pPr>
        <w:ind w:left="5816" w:hanging="308"/>
      </w:pPr>
      <w:rPr>
        <w:rFonts w:hint="default"/>
        <w:lang w:eastAsia="en-US" w:bidi="ar-SA"/>
      </w:rPr>
    </w:lvl>
    <w:lvl w:ilvl="7" w:tplc="5E321954">
      <w:numFmt w:val="bullet"/>
      <w:lvlText w:val="•"/>
      <w:lvlJc w:val="left"/>
      <w:pPr>
        <w:ind w:left="6725" w:hanging="308"/>
      </w:pPr>
      <w:rPr>
        <w:rFonts w:hint="default"/>
        <w:lang w:eastAsia="en-US" w:bidi="ar-SA"/>
      </w:rPr>
    </w:lvl>
    <w:lvl w:ilvl="8" w:tplc="253483E2">
      <w:numFmt w:val="bullet"/>
      <w:lvlText w:val="•"/>
      <w:lvlJc w:val="left"/>
      <w:pPr>
        <w:ind w:left="7635" w:hanging="308"/>
      </w:pPr>
      <w:rPr>
        <w:rFonts w:hint="default"/>
        <w:lang w:eastAsia="en-US" w:bidi="ar-SA"/>
      </w:rPr>
    </w:lvl>
  </w:abstractNum>
  <w:abstractNum w:abstractNumId="24">
    <w:nsid w:val="1C621AA2"/>
    <w:multiLevelType w:val="hybridMultilevel"/>
    <w:tmpl w:val="C07E4DFC"/>
    <w:lvl w:ilvl="0" w:tplc="1DAA594E">
      <w:numFmt w:val="bullet"/>
      <w:lvlText w:val="●"/>
      <w:lvlJc w:val="left"/>
      <w:pPr>
        <w:ind w:left="56" w:hanging="164"/>
      </w:pPr>
      <w:rPr>
        <w:rFonts w:ascii="Times New Roman" w:eastAsia="Times New Roman" w:hAnsi="Times New Roman" w:cs="Times New Roman" w:hint="default"/>
        <w:b w:val="0"/>
        <w:bCs w:val="0"/>
        <w:i w:val="0"/>
        <w:iCs w:val="0"/>
        <w:spacing w:val="0"/>
        <w:w w:val="103"/>
        <w:sz w:val="18"/>
        <w:szCs w:val="18"/>
        <w:lang w:eastAsia="en-US" w:bidi="ar-SA"/>
      </w:rPr>
    </w:lvl>
    <w:lvl w:ilvl="1" w:tplc="8C32D26E">
      <w:numFmt w:val="bullet"/>
      <w:lvlText w:val="•"/>
      <w:lvlJc w:val="left"/>
      <w:pPr>
        <w:ind w:left="999" w:hanging="164"/>
      </w:pPr>
      <w:rPr>
        <w:rFonts w:hint="default"/>
        <w:lang w:eastAsia="en-US" w:bidi="ar-SA"/>
      </w:rPr>
    </w:lvl>
    <w:lvl w:ilvl="2" w:tplc="83247E7E">
      <w:numFmt w:val="bullet"/>
      <w:lvlText w:val="•"/>
      <w:lvlJc w:val="left"/>
      <w:pPr>
        <w:ind w:left="1939" w:hanging="164"/>
      </w:pPr>
      <w:rPr>
        <w:rFonts w:hint="default"/>
        <w:lang w:eastAsia="en-US" w:bidi="ar-SA"/>
      </w:rPr>
    </w:lvl>
    <w:lvl w:ilvl="3" w:tplc="4C1EAFCA">
      <w:numFmt w:val="bullet"/>
      <w:lvlText w:val="•"/>
      <w:lvlJc w:val="left"/>
      <w:pPr>
        <w:ind w:left="2879" w:hanging="164"/>
      </w:pPr>
      <w:rPr>
        <w:rFonts w:hint="default"/>
        <w:lang w:eastAsia="en-US" w:bidi="ar-SA"/>
      </w:rPr>
    </w:lvl>
    <w:lvl w:ilvl="4" w:tplc="44FE5B12">
      <w:numFmt w:val="bullet"/>
      <w:lvlText w:val="•"/>
      <w:lvlJc w:val="left"/>
      <w:pPr>
        <w:ind w:left="3819" w:hanging="164"/>
      </w:pPr>
      <w:rPr>
        <w:rFonts w:hint="default"/>
        <w:lang w:eastAsia="en-US" w:bidi="ar-SA"/>
      </w:rPr>
    </w:lvl>
    <w:lvl w:ilvl="5" w:tplc="2AE88488">
      <w:numFmt w:val="bullet"/>
      <w:lvlText w:val="•"/>
      <w:lvlJc w:val="left"/>
      <w:pPr>
        <w:ind w:left="4759" w:hanging="164"/>
      </w:pPr>
      <w:rPr>
        <w:rFonts w:hint="default"/>
        <w:lang w:eastAsia="en-US" w:bidi="ar-SA"/>
      </w:rPr>
    </w:lvl>
    <w:lvl w:ilvl="6" w:tplc="EC0C44AA">
      <w:numFmt w:val="bullet"/>
      <w:lvlText w:val="•"/>
      <w:lvlJc w:val="left"/>
      <w:pPr>
        <w:ind w:left="5699" w:hanging="164"/>
      </w:pPr>
      <w:rPr>
        <w:rFonts w:hint="default"/>
        <w:lang w:eastAsia="en-US" w:bidi="ar-SA"/>
      </w:rPr>
    </w:lvl>
    <w:lvl w:ilvl="7" w:tplc="87E4CE24">
      <w:numFmt w:val="bullet"/>
      <w:lvlText w:val="•"/>
      <w:lvlJc w:val="left"/>
      <w:pPr>
        <w:ind w:left="6639" w:hanging="164"/>
      </w:pPr>
      <w:rPr>
        <w:rFonts w:hint="default"/>
        <w:lang w:eastAsia="en-US" w:bidi="ar-SA"/>
      </w:rPr>
    </w:lvl>
    <w:lvl w:ilvl="8" w:tplc="ECECC060">
      <w:numFmt w:val="bullet"/>
      <w:lvlText w:val="•"/>
      <w:lvlJc w:val="left"/>
      <w:pPr>
        <w:ind w:left="7579" w:hanging="164"/>
      </w:pPr>
      <w:rPr>
        <w:rFonts w:hint="default"/>
        <w:lang w:eastAsia="en-US" w:bidi="ar-SA"/>
      </w:rPr>
    </w:lvl>
  </w:abstractNum>
  <w:abstractNum w:abstractNumId="25">
    <w:nsid w:val="1DFC738B"/>
    <w:multiLevelType w:val="hybridMultilevel"/>
    <w:tmpl w:val="C27C9966"/>
    <w:lvl w:ilvl="0" w:tplc="4AF40860">
      <w:numFmt w:val="bullet"/>
      <w:lvlText w:val="●"/>
      <w:lvlJc w:val="left"/>
      <w:pPr>
        <w:ind w:left="100" w:hanging="164"/>
      </w:pPr>
      <w:rPr>
        <w:rFonts w:ascii="Times New Roman" w:eastAsia="Times New Roman" w:hAnsi="Times New Roman" w:cs="Times New Roman" w:hint="default"/>
        <w:b w:val="0"/>
        <w:bCs w:val="0"/>
        <w:i w:val="0"/>
        <w:iCs w:val="0"/>
        <w:spacing w:val="0"/>
        <w:w w:val="103"/>
        <w:sz w:val="18"/>
        <w:szCs w:val="18"/>
        <w:lang w:eastAsia="en-US" w:bidi="ar-SA"/>
      </w:rPr>
    </w:lvl>
    <w:lvl w:ilvl="1" w:tplc="CA44069A">
      <w:numFmt w:val="bullet"/>
      <w:lvlText w:val="•"/>
      <w:lvlJc w:val="left"/>
      <w:pPr>
        <w:ind w:left="1035" w:hanging="164"/>
      </w:pPr>
      <w:rPr>
        <w:rFonts w:hint="default"/>
        <w:lang w:eastAsia="en-US" w:bidi="ar-SA"/>
      </w:rPr>
    </w:lvl>
    <w:lvl w:ilvl="2" w:tplc="7AC6A19E">
      <w:numFmt w:val="bullet"/>
      <w:lvlText w:val="•"/>
      <w:lvlJc w:val="left"/>
      <w:pPr>
        <w:ind w:left="1970" w:hanging="164"/>
      </w:pPr>
      <w:rPr>
        <w:rFonts w:hint="default"/>
        <w:lang w:eastAsia="en-US" w:bidi="ar-SA"/>
      </w:rPr>
    </w:lvl>
    <w:lvl w:ilvl="3" w:tplc="A590FD98">
      <w:numFmt w:val="bullet"/>
      <w:lvlText w:val="•"/>
      <w:lvlJc w:val="left"/>
      <w:pPr>
        <w:ind w:left="2906" w:hanging="164"/>
      </w:pPr>
      <w:rPr>
        <w:rFonts w:hint="default"/>
        <w:lang w:eastAsia="en-US" w:bidi="ar-SA"/>
      </w:rPr>
    </w:lvl>
    <w:lvl w:ilvl="4" w:tplc="725C9DC8">
      <w:numFmt w:val="bullet"/>
      <w:lvlText w:val="•"/>
      <w:lvlJc w:val="left"/>
      <w:pPr>
        <w:ind w:left="3841" w:hanging="164"/>
      </w:pPr>
      <w:rPr>
        <w:rFonts w:hint="default"/>
        <w:lang w:eastAsia="en-US" w:bidi="ar-SA"/>
      </w:rPr>
    </w:lvl>
    <w:lvl w:ilvl="5" w:tplc="9576583A">
      <w:numFmt w:val="bullet"/>
      <w:lvlText w:val="•"/>
      <w:lvlJc w:val="left"/>
      <w:pPr>
        <w:ind w:left="4777" w:hanging="164"/>
      </w:pPr>
      <w:rPr>
        <w:rFonts w:hint="default"/>
        <w:lang w:eastAsia="en-US" w:bidi="ar-SA"/>
      </w:rPr>
    </w:lvl>
    <w:lvl w:ilvl="6" w:tplc="09566A96">
      <w:numFmt w:val="bullet"/>
      <w:lvlText w:val="•"/>
      <w:lvlJc w:val="left"/>
      <w:pPr>
        <w:ind w:left="5712" w:hanging="164"/>
      </w:pPr>
      <w:rPr>
        <w:rFonts w:hint="default"/>
        <w:lang w:eastAsia="en-US" w:bidi="ar-SA"/>
      </w:rPr>
    </w:lvl>
    <w:lvl w:ilvl="7" w:tplc="93B04D20">
      <w:numFmt w:val="bullet"/>
      <w:lvlText w:val="•"/>
      <w:lvlJc w:val="left"/>
      <w:pPr>
        <w:ind w:left="6647" w:hanging="164"/>
      </w:pPr>
      <w:rPr>
        <w:rFonts w:hint="default"/>
        <w:lang w:eastAsia="en-US" w:bidi="ar-SA"/>
      </w:rPr>
    </w:lvl>
    <w:lvl w:ilvl="8" w:tplc="48B48BB6">
      <w:numFmt w:val="bullet"/>
      <w:lvlText w:val="•"/>
      <w:lvlJc w:val="left"/>
      <w:pPr>
        <w:ind w:left="7583" w:hanging="164"/>
      </w:pPr>
      <w:rPr>
        <w:rFonts w:hint="default"/>
        <w:lang w:eastAsia="en-US" w:bidi="ar-SA"/>
      </w:rPr>
    </w:lvl>
  </w:abstractNum>
  <w:abstractNum w:abstractNumId="26">
    <w:nsid w:val="1FB47810"/>
    <w:multiLevelType w:val="hybridMultilevel"/>
    <w:tmpl w:val="B8484580"/>
    <w:lvl w:ilvl="0" w:tplc="C916F1E6">
      <w:numFmt w:val="bullet"/>
      <w:lvlText w:val=""/>
      <w:lvlJc w:val="left"/>
      <w:pPr>
        <w:ind w:left="532" w:hanging="401"/>
      </w:pPr>
      <w:rPr>
        <w:rFonts w:ascii="Symbol" w:eastAsia="Symbol" w:hAnsi="Symbol" w:cs="Symbol" w:hint="default"/>
        <w:b w:val="0"/>
        <w:bCs w:val="0"/>
        <w:i w:val="0"/>
        <w:iCs w:val="0"/>
        <w:spacing w:val="0"/>
        <w:w w:val="103"/>
        <w:sz w:val="18"/>
        <w:szCs w:val="18"/>
        <w:lang w:eastAsia="en-US" w:bidi="ar-SA"/>
      </w:rPr>
    </w:lvl>
    <w:lvl w:ilvl="1" w:tplc="8EFCC044">
      <w:numFmt w:val="bullet"/>
      <w:lvlText w:val="•"/>
      <w:lvlJc w:val="left"/>
      <w:pPr>
        <w:ind w:left="1431" w:hanging="401"/>
      </w:pPr>
      <w:rPr>
        <w:rFonts w:hint="default"/>
        <w:lang w:eastAsia="en-US" w:bidi="ar-SA"/>
      </w:rPr>
    </w:lvl>
    <w:lvl w:ilvl="2" w:tplc="AD261EA4">
      <w:numFmt w:val="bullet"/>
      <w:lvlText w:val="•"/>
      <w:lvlJc w:val="left"/>
      <w:pPr>
        <w:ind w:left="2322" w:hanging="401"/>
      </w:pPr>
      <w:rPr>
        <w:rFonts w:hint="default"/>
        <w:lang w:eastAsia="en-US" w:bidi="ar-SA"/>
      </w:rPr>
    </w:lvl>
    <w:lvl w:ilvl="3" w:tplc="CF6ACABA">
      <w:numFmt w:val="bullet"/>
      <w:lvlText w:val="•"/>
      <w:lvlJc w:val="left"/>
      <w:pPr>
        <w:ind w:left="3213" w:hanging="401"/>
      </w:pPr>
      <w:rPr>
        <w:rFonts w:hint="default"/>
        <w:lang w:eastAsia="en-US" w:bidi="ar-SA"/>
      </w:rPr>
    </w:lvl>
    <w:lvl w:ilvl="4" w:tplc="F51E0C00">
      <w:numFmt w:val="bullet"/>
      <w:lvlText w:val="•"/>
      <w:lvlJc w:val="left"/>
      <w:pPr>
        <w:ind w:left="4104" w:hanging="401"/>
      </w:pPr>
      <w:rPr>
        <w:rFonts w:hint="default"/>
        <w:lang w:eastAsia="en-US" w:bidi="ar-SA"/>
      </w:rPr>
    </w:lvl>
    <w:lvl w:ilvl="5" w:tplc="DE8ACE4A">
      <w:numFmt w:val="bullet"/>
      <w:lvlText w:val="•"/>
      <w:lvlJc w:val="left"/>
      <w:pPr>
        <w:ind w:left="4995" w:hanging="401"/>
      </w:pPr>
      <w:rPr>
        <w:rFonts w:hint="default"/>
        <w:lang w:eastAsia="en-US" w:bidi="ar-SA"/>
      </w:rPr>
    </w:lvl>
    <w:lvl w:ilvl="6" w:tplc="7E8EA616">
      <w:numFmt w:val="bullet"/>
      <w:lvlText w:val="•"/>
      <w:lvlJc w:val="left"/>
      <w:pPr>
        <w:ind w:left="5886" w:hanging="401"/>
      </w:pPr>
      <w:rPr>
        <w:rFonts w:hint="default"/>
        <w:lang w:eastAsia="en-US" w:bidi="ar-SA"/>
      </w:rPr>
    </w:lvl>
    <w:lvl w:ilvl="7" w:tplc="1D70B4D0">
      <w:numFmt w:val="bullet"/>
      <w:lvlText w:val="•"/>
      <w:lvlJc w:val="left"/>
      <w:pPr>
        <w:ind w:left="6777" w:hanging="401"/>
      </w:pPr>
      <w:rPr>
        <w:rFonts w:hint="default"/>
        <w:lang w:eastAsia="en-US" w:bidi="ar-SA"/>
      </w:rPr>
    </w:lvl>
    <w:lvl w:ilvl="8" w:tplc="121AC0F4">
      <w:numFmt w:val="bullet"/>
      <w:lvlText w:val="•"/>
      <w:lvlJc w:val="left"/>
      <w:pPr>
        <w:ind w:left="7668" w:hanging="401"/>
      </w:pPr>
      <w:rPr>
        <w:rFonts w:hint="default"/>
        <w:lang w:eastAsia="en-US" w:bidi="ar-SA"/>
      </w:rPr>
    </w:lvl>
  </w:abstractNum>
  <w:abstractNum w:abstractNumId="27">
    <w:nsid w:val="1FEE300C"/>
    <w:multiLevelType w:val="hybridMultilevel"/>
    <w:tmpl w:val="EB0EF7C4"/>
    <w:lvl w:ilvl="0" w:tplc="CF8CDCEC">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E7E24710">
      <w:numFmt w:val="bullet"/>
      <w:lvlText w:val="•"/>
      <w:lvlJc w:val="left"/>
      <w:pPr>
        <w:ind w:left="1305" w:hanging="339"/>
      </w:pPr>
      <w:rPr>
        <w:rFonts w:hint="default"/>
        <w:lang w:eastAsia="en-US" w:bidi="ar-SA"/>
      </w:rPr>
    </w:lvl>
    <w:lvl w:ilvl="2" w:tplc="B8AAD9E0">
      <w:numFmt w:val="bullet"/>
      <w:lvlText w:val="•"/>
      <w:lvlJc w:val="left"/>
      <w:pPr>
        <w:ind w:left="2210" w:hanging="339"/>
      </w:pPr>
      <w:rPr>
        <w:rFonts w:hint="default"/>
        <w:lang w:eastAsia="en-US" w:bidi="ar-SA"/>
      </w:rPr>
    </w:lvl>
    <w:lvl w:ilvl="3" w:tplc="0BEE17B4">
      <w:numFmt w:val="bullet"/>
      <w:lvlText w:val="•"/>
      <w:lvlJc w:val="left"/>
      <w:pPr>
        <w:ind w:left="3115" w:hanging="339"/>
      </w:pPr>
      <w:rPr>
        <w:rFonts w:hint="default"/>
        <w:lang w:eastAsia="en-US" w:bidi="ar-SA"/>
      </w:rPr>
    </w:lvl>
    <w:lvl w:ilvl="4" w:tplc="B4C218B8">
      <w:numFmt w:val="bullet"/>
      <w:lvlText w:val="•"/>
      <w:lvlJc w:val="left"/>
      <w:pPr>
        <w:ind w:left="4020" w:hanging="339"/>
      </w:pPr>
      <w:rPr>
        <w:rFonts w:hint="default"/>
        <w:lang w:eastAsia="en-US" w:bidi="ar-SA"/>
      </w:rPr>
    </w:lvl>
    <w:lvl w:ilvl="5" w:tplc="C78E2C34">
      <w:numFmt w:val="bullet"/>
      <w:lvlText w:val="•"/>
      <w:lvlJc w:val="left"/>
      <w:pPr>
        <w:ind w:left="4925" w:hanging="339"/>
      </w:pPr>
      <w:rPr>
        <w:rFonts w:hint="default"/>
        <w:lang w:eastAsia="en-US" w:bidi="ar-SA"/>
      </w:rPr>
    </w:lvl>
    <w:lvl w:ilvl="6" w:tplc="46242EB0">
      <w:numFmt w:val="bullet"/>
      <w:lvlText w:val="•"/>
      <w:lvlJc w:val="left"/>
      <w:pPr>
        <w:ind w:left="5830" w:hanging="339"/>
      </w:pPr>
      <w:rPr>
        <w:rFonts w:hint="default"/>
        <w:lang w:eastAsia="en-US" w:bidi="ar-SA"/>
      </w:rPr>
    </w:lvl>
    <w:lvl w:ilvl="7" w:tplc="A440B7A6">
      <w:numFmt w:val="bullet"/>
      <w:lvlText w:val="•"/>
      <w:lvlJc w:val="left"/>
      <w:pPr>
        <w:ind w:left="6735" w:hanging="339"/>
      </w:pPr>
      <w:rPr>
        <w:rFonts w:hint="default"/>
        <w:lang w:eastAsia="en-US" w:bidi="ar-SA"/>
      </w:rPr>
    </w:lvl>
    <w:lvl w:ilvl="8" w:tplc="E4842A32">
      <w:numFmt w:val="bullet"/>
      <w:lvlText w:val="•"/>
      <w:lvlJc w:val="left"/>
      <w:pPr>
        <w:ind w:left="7640" w:hanging="339"/>
      </w:pPr>
      <w:rPr>
        <w:rFonts w:hint="default"/>
        <w:lang w:eastAsia="en-US" w:bidi="ar-SA"/>
      </w:rPr>
    </w:lvl>
  </w:abstractNum>
  <w:abstractNum w:abstractNumId="28">
    <w:nsid w:val="20470ECE"/>
    <w:multiLevelType w:val="hybridMultilevel"/>
    <w:tmpl w:val="4F74ACA6"/>
    <w:lvl w:ilvl="0" w:tplc="CF8E390E">
      <w:numFmt w:val="bullet"/>
      <w:lvlText w:val="●"/>
      <w:lvlJc w:val="left"/>
      <w:pPr>
        <w:ind w:left="263" w:hanging="164"/>
      </w:pPr>
      <w:rPr>
        <w:rFonts w:ascii="Times New Roman" w:eastAsia="Times New Roman" w:hAnsi="Times New Roman" w:cs="Times New Roman" w:hint="default"/>
        <w:b w:val="0"/>
        <w:bCs w:val="0"/>
        <w:i w:val="0"/>
        <w:iCs w:val="0"/>
        <w:spacing w:val="0"/>
        <w:w w:val="103"/>
        <w:sz w:val="18"/>
        <w:szCs w:val="18"/>
        <w:lang w:eastAsia="en-US" w:bidi="ar-SA"/>
      </w:rPr>
    </w:lvl>
    <w:lvl w:ilvl="1" w:tplc="551C7304">
      <w:numFmt w:val="bullet"/>
      <w:lvlText w:val="•"/>
      <w:lvlJc w:val="left"/>
      <w:pPr>
        <w:ind w:left="1179" w:hanging="164"/>
      </w:pPr>
      <w:rPr>
        <w:rFonts w:hint="default"/>
        <w:lang w:eastAsia="en-US" w:bidi="ar-SA"/>
      </w:rPr>
    </w:lvl>
    <w:lvl w:ilvl="2" w:tplc="04F8182A">
      <w:numFmt w:val="bullet"/>
      <w:lvlText w:val="•"/>
      <w:lvlJc w:val="left"/>
      <w:pPr>
        <w:ind w:left="2098" w:hanging="164"/>
      </w:pPr>
      <w:rPr>
        <w:rFonts w:hint="default"/>
        <w:lang w:eastAsia="en-US" w:bidi="ar-SA"/>
      </w:rPr>
    </w:lvl>
    <w:lvl w:ilvl="3" w:tplc="838ADDCC">
      <w:numFmt w:val="bullet"/>
      <w:lvlText w:val="•"/>
      <w:lvlJc w:val="left"/>
      <w:pPr>
        <w:ind w:left="3018" w:hanging="164"/>
      </w:pPr>
      <w:rPr>
        <w:rFonts w:hint="default"/>
        <w:lang w:eastAsia="en-US" w:bidi="ar-SA"/>
      </w:rPr>
    </w:lvl>
    <w:lvl w:ilvl="4" w:tplc="73C82F9A">
      <w:numFmt w:val="bullet"/>
      <w:lvlText w:val="•"/>
      <w:lvlJc w:val="left"/>
      <w:pPr>
        <w:ind w:left="3937" w:hanging="164"/>
      </w:pPr>
      <w:rPr>
        <w:rFonts w:hint="default"/>
        <w:lang w:eastAsia="en-US" w:bidi="ar-SA"/>
      </w:rPr>
    </w:lvl>
    <w:lvl w:ilvl="5" w:tplc="A450FFF4">
      <w:numFmt w:val="bullet"/>
      <w:lvlText w:val="•"/>
      <w:lvlJc w:val="left"/>
      <w:pPr>
        <w:ind w:left="4857" w:hanging="164"/>
      </w:pPr>
      <w:rPr>
        <w:rFonts w:hint="default"/>
        <w:lang w:eastAsia="en-US" w:bidi="ar-SA"/>
      </w:rPr>
    </w:lvl>
    <w:lvl w:ilvl="6" w:tplc="D784965C">
      <w:numFmt w:val="bullet"/>
      <w:lvlText w:val="•"/>
      <w:lvlJc w:val="left"/>
      <w:pPr>
        <w:ind w:left="5776" w:hanging="164"/>
      </w:pPr>
      <w:rPr>
        <w:rFonts w:hint="default"/>
        <w:lang w:eastAsia="en-US" w:bidi="ar-SA"/>
      </w:rPr>
    </w:lvl>
    <w:lvl w:ilvl="7" w:tplc="DA40888A">
      <w:numFmt w:val="bullet"/>
      <w:lvlText w:val="•"/>
      <w:lvlJc w:val="left"/>
      <w:pPr>
        <w:ind w:left="6695" w:hanging="164"/>
      </w:pPr>
      <w:rPr>
        <w:rFonts w:hint="default"/>
        <w:lang w:eastAsia="en-US" w:bidi="ar-SA"/>
      </w:rPr>
    </w:lvl>
    <w:lvl w:ilvl="8" w:tplc="810ABEAC">
      <w:numFmt w:val="bullet"/>
      <w:lvlText w:val="•"/>
      <w:lvlJc w:val="left"/>
      <w:pPr>
        <w:ind w:left="7615" w:hanging="164"/>
      </w:pPr>
      <w:rPr>
        <w:rFonts w:hint="default"/>
        <w:lang w:eastAsia="en-US" w:bidi="ar-SA"/>
      </w:rPr>
    </w:lvl>
  </w:abstractNum>
  <w:abstractNum w:abstractNumId="29">
    <w:nsid w:val="20BD21B5"/>
    <w:multiLevelType w:val="hybridMultilevel"/>
    <w:tmpl w:val="BF78E6E0"/>
    <w:lvl w:ilvl="0" w:tplc="C01C690C">
      <w:numFmt w:val="bullet"/>
      <w:lvlText w:val=""/>
      <w:lvlJc w:val="left"/>
      <w:pPr>
        <w:ind w:left="453" w:hanging="339"/>
      </w:pPr>
      <w:rPr>
        <w:rFonts w:ascii="Symbol" w:eastAsia="Symbol" w:hAnsi="Symbol" w:cs="Symbol" w:hint="default"/>
        <w:b w:val="0"/>
        <w:bCs w:val="0"/>
        <w:i w:val="0"/>
        <w:iCs w:val="0"/>
        <w:spacing w:val="0"/>
        <w:w w:val="103"/>
        <w:sz w:val="18"/>
        <w:szCs w:val="18"/>
        <w:lang w:eastAsia="en-US" w:bidi="ar-SA"/>
      </w:rPr>
    </w:lvl>
    <w:lvl w:ilvl="1" w:tplc="5158F516">
      <w:numFmt w:val="bullet"/>
      <w:lvlText w:val="•"/>
      <w:lvlJc w:val="left"/>
      <w:pPr>
        <w:ind w:left="1365" w:hanging="339"/>
      </w:pPr>
      <w:rPr>
        <w:rFonts w:hint="default"/>
        <w:lang w:eastAsia="en-US" w:bidi="ar-SA"/>
      </w:rPr>
    </w:lvl>
    <w:lvl w:ilvl="2" w:tplc="EF644DC6">
      <w:numFmt w:val="bullet"/>
      <w:lvlText w:val="•"/>
      <w:lvlJc w:val="left"/>
      <w:pPr>
        <w:ind w:left="2271" w:hanging="339"/>
      </w:pPr>
      <w:rPr>
        <w:rFonts w:hint="default"/>
        <w:lang w:eastAsia="en-US" w:bidi="ar-SA"/>
      </w:rPr>
    </w:lvl>
    <w:lvl w:ilvl="3" w:tplc="0A163E06">
      <w:numFmt w:val="bullet"/>
      <w:lvlText w:val="•"/>
      <w:lvlJc w:val="left"/>
      <w:pPr>
        <w:ind w:left="3177" w:hanging="339"/>
      </w:pPr>
      <w:rPr>
        <w:rFonts w:hint="default"/>
        <w:lang w:eastAsia="en-US" w:bidi="ar-SA"/>
      </w:rPr>
    </w:lvl>
    <w:lvl w:ilvl="4" w:tplc="BDE0C026">
      <w:numFmt w:val="bullet"/>
      <w:lvlText w:val="•"/>
      <w:lvlJc w:val="left"/>
      <w:pPr>
        <w:ind w:left="4083" w:hanging="339"/>
      </w:pPr>
      <w:rPr>
        <w:rFonts w:hint="default"/>
        <w:lang w:eastAsia="en-US" w:bidi="ar-SA"/>
      </w:rPr>
    </w:lvl>
    <w:lvl w:ilvl="5" w:tplc="0FDCE9D4">
      <w:numFmt w:val="bullet"/>
      <w:lvlText w:val="•"/>
      <w:lvlJc w:val="left"/>
      <w:pPr>
        <w:ind w:left="4989" w:hanging="339"/>
      </w:pPr>
      <w:rPr>
        <w:rFonts w:hint="default"/>
        <w:lang w:eastAsia="en-US" w:bidi="ar-SA"/>
      </w:rPr>
    </w:lvl>
    <w:lvl w:ilvl="6" w:tplc="0A1661BE">
      <w:numFmt w:val="bullet"/>
      <w:lvlText w:val="•"/>
      <w:lvlJc w:val="left"/>
      <w:pPr>
        <w:ind w:left="5895" w:hanging="339"/>
      </w:pPr>
      <w:rPr>
        <w:rFonts w:hint="default"/>
        <w:lang w:eastAsia="en-US" w:bidi="ar-SA"/>
      </w:rPr>
    </w:lvl>
    <w:lvl w:ilvl="7" w:tplc="3EA81D16">
      <w:numFmt w:val="bullet"/>
      <w:lvlText w:val="•"/>
      <w:lvlJc w:val="left"/>
      <w:pPr>
        <w:ind w:left="6801" w:hanging="339"/>
      </w:pPr>
      <w:rPr>
        <w:rFonts w:hint="default"/>
        <w:lang w:eastAsia="en-US" w:bidi="ar-SA"/>
      </w:rPr>
    </w:lvl>
    <w:lvl w:ilvl="8" w:tplc="2A22BA50">
      <w:numFmt w:val="bullet"/>
      <w:lvlText w:val="•"/>
      <w:lvlJc w:val="left"/>
      <w:pPr>
        <w:ind w:left="7707" w:hanging="339"/>
      </w:pPr>
      <w:rPr>
        <w:rFonts w:hint="default"/>
        <w:lang w:eastAsia="en-US" w:bidi="ar-SA"/>
      </w:rPr>
    </w:lvl>
  </w:abstractNum>
  <w:abstractNum w:abstractNumId="30">
    <w:nsid w:val="21AD3517"/>
    <w:multiLevelType w:val="hybridMultilevel"/>
    <w:tmpl w:val="CA2C7BE4"/>
    <w:lvl w:ilvl="0" w:tplc="7B9EC120">
      <w:numFmt w:val="bullet"/>
      <w:lvlText w:val=""/>
      <w:lvlJc w:val="left"/>
      <w:pPr>
        <w:ind w:left="235" w:hanging="135"/>
      </w:pPr>
      <w:rPr>
        <w:rFonts w:ascii="Symbol" w:eastAsia="Symbol" w:hAnsi="Symbol" w:cs="Symbol" w:hint="default"/>
        <w:b w:val="0"/>
        <w:bCs w:val="0"/>
        <w:i w:val="0"/>
        <w:iCs w:val="0"/>
        <w:spacing w:val="0"/>
        <w:w w:val="103"/>
        <w:sz w:val="18"/>
        <w:szCs w:val="18"/>
        <w:lang w:eastAsia="en-US" w:bidi="ar-SA"/>
      </w:rPr>
    </w:lvl>
    <w:lvl w:ilvl="1" w:tplc="5D980FDA">
      <w:numFmt w:val="bullet"/>
      <w:lvlText w:val="•"/>
      <w:lvlJc w:val="left"/>
      <w:pPr>
        <w:ind w:left="1161" w:hanging="135"/>
      </w:pPr>
      <w:rPr>
        <w:rFonts w:hint="default"/>
        <w:lang w:eastAsia="en-US" w:bidi="ar-SA"/>
      </w:rPr>
    </w:lvl>
    <w:lvl w:ilvl="2" w:tplc="A0F68592">
      <w:numFmt w:val="bullet"/>
      <w:lvlText w:val="•"/>
      <w:lvlJc w:val="left"/>
      <w:pPr>
        <w:ind w:left="2082" w:hanging="135"/>
      </w:pPr>
      <w:rPr>
        <w:rFonts w:hint="default"/>
        <w:lang w:eastAsia="en-US" w:bidi="ar-SA"/>
      </w:rPr>
    </w:lvl>
    <w:lvl w:ilvl="3" w:tplc="D7489822">
      <w:numFmt w:val="bullet"/>
      <w:lvlText w:val="•"/>
      <w:lvlJc w:val="left"/>
      <w:pPr>
        <w:ind w:left="3004" w:hanging="135"/>
      </w:pPr>
      <w:rPr>
        <w:rFonts w:hint="default"/>
        <w:lang w:eastAsia="en-US" w:bidi="ar-SA"/>
      </w:rPr>
    </w:lvl>
    <w:lvl w:ilvl="4" w:tplc="F3548EBA">
      <w:numFmt w:val="bullet"/>
      <w:lvlText w:val="•"/>
      <w:lvlJc w:val="left"/>
      <w:pPr>
        <w:ind w:left="3925" w:hanging="135"/>
      </w:pPr>
      <w:rPr>
        <w:rFonts w:hint="default"/>
        <w:lang w:eastAsia="en-US" w:bidi="ar-SA"/>
      </w:rPr>
    </w:lvl>
    <w:lvl w:ilvl="5" w:tplc="DB70E83C">
      <w:numFmt w:val="bullet"/>
      <w:lvlText w:val="•"/>
      <w:lvlJc w:val="left"/>
      <w:pPr>
        <w:ind w:left="4847" w:hanging="135"/>
      </w:pPr>
      <w:rPr>
        <w:rFonts w:hint="default"/>
        <w:lang w:eastAsia="en-US" w:bidi="ar-SA"/>
      </w:rPr>
    </w:lvl>
    <w:lvl w:ilvl="6" w:tplc="094608AC">
      <w:numFmt w:val="bullet"/>
      <w:lvlText w:val="•"/>
      <w:lvlJc w:val="left"/>
      <w:pPr>
        <w:ind w:left="5768" w:hanging="135"/>
      </w:pPr>
      <w:rPr>
        <w:rFonts w:hint="default"/>
        <w:lang w:eastAsia="en-US" w:bidi="ar-SA"/>
      </w:rPr>
    </w:lvl>
    <w:lvl w:ilvl="7" w:tplc="EF3A2AB8">
      <w:numFmt w:val="bullet"/>
      <w:lvlText w:val="•"/>
      <w:lvlJc w:val="left"/>
      <w:pPr>
        <w:ind w:left="6689" w:hanging="135"/>
      </w:pPr>
      <w:rPr>
        <w:rFonts w:hint="default"/>
        <w:lang w:eastAsia="en-US" w:bidi="ar-SA"/>
      </w:rPr>
    </w:lvl>
    <w:lvl w:ilvl="8" w:tplc="5004358A">
      <w:numFmt w:val="bullet"/>
      <w:lvlText w:val="•"/>
      <w:lvlJc w:val="left"/>
      <w:pPr>
        <w:ind w:left="7611" w:hanging="135"/>
      </w:pPr>
      <w:rPr>
        <w:rFonts w:hint="default"/>
        <w:lang w:eastAsia="en-US" w:bidi="ar-SA"/>
      </w:rPr>
    </w:lvl>
  </w:abstractNum>
  <w:abstractNum w:abstractNumId="31">
    <w:nsid w:val="21ED44BE"/>
    <w:multiLevelType w:val="hybridMultilevel"/>
    <w:tmpl w:val="D1B0E0A4"/>
    <w:lvl w:ilvl="0" w:tplc="6D6096DC">
      <w:numFmt w:val="bullet"/>
      <w:lvlText w:val="●"/>
      <w:lvlJc w:val="left"/>
      <w:pPr>
        <w:ind w:left="263" w:hanging="164"/>
      </w:pPr>
      <w:rPr>
        <w:rFonts w:ascii="Times New Roman" w:eastAsia="Times New Roman" w:hAnsi="Times New Roman" w:cs="Times New Roman" w:hint="default"/>
        <w:b w:val="0"/>
        <w:bCs w:val="0"/>
        <w:i w:val="0"/>
        <w:iCs w:val="0"/>
        <w:spacing w:val="0"/>
        <w:w w:val="103"/>
        <w:sz w:val="18"/>
        <w:szCs w:val="18"/>
        <w:lang w:eastAsia="en-US" w:bidi="ar-SA"/>
      </w:rPr>
    </w:lvl>
    <w:lvl w:ilvl="1" w:tplc="FFF64BD6">
      <w:numFmt w:val="bullet"/>
      <w:lvlText w:val="•"/>
      <w:lvlJc w:val="left"/>
      <w:pPr>
        <w:ind w:left="1179" w:hanging="164"/>
      </w:pPr>
      <w:rPr>
        <w:rFonts w:hint="default"/>
        <w:lang w:eastAsia="en-US" w:bidi="ar-SA"/>
      </w:rPr>
    </w:lvl>
    <w:lvl w:ilvl="2" w:tplc="C2FCF680">
      <w:numFmt w:val="bullet"/>
      <w:lvlText w:val="•"/>
      <w:lvlJc w:val="left"/>
      <w:pPr>
        <w:ind w:left="2098" w:hanging="164"/>
      </w:pPr>
      <w:rPr>
        <w:rFonts w:hint="default"/>
        <w:lang w:eastAsia="en-US" w:bidi="ar-SA"/>
      </w:rPr>
    </w:lvl>
    <w:lvl w:ilvl="3" w:tplc="1F3813D2">
      <w:numFmt w:val="bullet"/>
      <w:lvlText w:val="•"/>
      <w:lvlJc w:val="left"/>
      <w:pPr>
        <w:ind w:left="3017" w:hanging="164"/>
      </w:pPr>
      <w:rPr>
        <w:rFonts w:hint="default"/>
        <w:lang w:eastAsia="en-US" w:bidi="ar-SA"/>
      </w:rPr>
    </w:lvl>
    <w:lvl w:ilvl="4" w:tplc="CC461878">
      <w:numFmt w:val="bullet"/>
      <w:lvlText w:val="•"/>
      <w:lvlJc w:val="left"/>
      <w:pPr>
        <w:ind w:left="3936" w:hanging="164"/>
      </w:pPr>
      <w:rPr>
        <w:rFonts w:hint="default"/>
        <w:lang w:eastAsia="en-US" w:bidi="ar-SA"/>
      </w:rPr>
    </w:lvl>
    <w:lvl w:ilvl="5" w:tplc="34E0C0E6">
      <w:numFmt w:val="bullet"/>
      <w:lvlText w:val="•"/>
      <w:lvlJc w:val="left"/>
      <w:pPr>
        <w:ind w:left="4855" w:hanging="164"/>
      </w:pPr>
      <w:rPr>
        <w:rFonts w:hint="default"/>
        <w:lang w:eastAsia="en-US" w:bidi="ar-SA"/>
      </w:rPr>
    </w:lvl>
    <w:lvl w:ilvl="6" w:tplc="F4203826">
      <w:numFmt w:val="bullet"/>
      <w:lvlText w:val="•"/>
      <w:lvlJc w:val="left"/>
      <w:pPr>
        <w:ind w:left="5774" w:hanging="164"/>
      </w:pPr>
      <w:rPr>
        <w:rFonts w:hint="default"/>
        <w:lang w:eastAsia="en-US" w:bidi="ar-SA"/>
      </w:rPr>
    </w:lvl>
    <w:lvl w:ilvl="7" w:tplc="95427B6E">
      <w:numFmt w:val="bullet"/>
      <w:lvlText w:val="•"/>
      <w:lvlJc w:val="left"/>
      <w:pPr>
        <w:ind w:left="6693" w:hanging="164"/>
      </w:pPr>
      <w:rPr>
        <w:rFonts w:hint="default"/>
        <w:lang w:eastAsia="en-US" w:bidi="ar-SA"/>
      </w:rPr>
    </w:lvl>
    <w:lvl w:ilvl="8" w:tplc="A75CEE42">
      <w:numFmt w:val="bullet"/>
      <w:lvlText w:val="•"/>
      <w:lvlJc w:val="left"/>
      <w:pPr>
        <w:ind w:left="7612" w:hanging="164"/>
      </w:pPr>
      <w:rPr>
        <w:rFonts w:hint="default"/>
        <w:lang w:eastAsia="en-US" w:bidi="ar-SA"/>
      </w:rPr>
    </w:lvl>
  </w:abstractNum>
  <w:abstractNum w:abstractNumId="32">
    <w:nsid w:val="221D603B"/>
    <w:multiLevelType w:val="hybridMultilevel"/>
    <w:tmpl w:val="2B4208F6"/>
    <w:lvl w:ilvl="0" w:tplc="1CA2F108">
      <w:numFmt w:val="bullet"/>
      <w:lvlText w:val=""/>
      <w:lvlJc w:val="left"/>
      <w:pPr>
        <w:ind w:left="453" w:hanging="339"/>
      </w:pPr>
      <w:rPr>
        <w:rFonts w:ascii="Symbol" w:eastAsia="Symbol" w:hAnsi="Symbol" w:cs="Symbol" w:hint="default"/>
        <w:spacing w:val="0"/>
        <w:w w:val="103"/>
        <w:lang w:eastAsia="en-US" w:bidi="ar-SA"/>
      </w:rPr>
    </w:lvl>
    <w:lvl w:ilvl="1" w:tplc="73EA510E">
      <w:numFmt w:val="bullet"/>
      <w:lvlText w:val="•"/>
      <w:lvlJc w:val="left"/>
      <w:pPr>
        <w:ind w:left="1369" w:hanging="339"/>
      </w:pPr>
      <w:rPr>
        <w:rFonts w:hint="default"/>
        <w:lang w:eastAsia="en-US" w:bidi="ar-SA"/>
      </w:rPr>
    </w:lvl>
    <w:lvl w:ilvl="2" w:tplc="19866FD6">
      <w:numFmt w:val="bullet"/>
      <w:lvlText w:val="•"/>
      <w:lvlJc w:val="left"/>
      <w:pPr>
        <w:ind w:left="2278" w:hanging="339"/>
      </w:pPr>
      <w:rPr>
        <w:rFonts w:hint="default"/>
        <w:lang w:eastAsia="en-US" w:bidi="ar-SA"/>
      </w:rPr>
    </w:lvl>
    <w:lvl w:ilvl="3" w:tplc="F3E069BC">
      <w:numFmt w:val="bullet"/>
      <w:lvlText w:val="•"/>
      <w:lvlJc w:val="left"/>
      <w:pPr>
        <w:ind w:left="3187" w:hanging="339"/>
      </w:pPr>
      <w:rPr>
        <w:rFonts w:hint="default"/>
        <w:lang w:eastAsia="en-US" w:bidi="ar-SA"/>
      </w:rPr>
    </w:lvl>
    <w:lvl w:ilvl="4" w:tplc="E6B2D9B6">
      <w:numFmt w:val="bullet"/>
      <w:lvlText w:val="•"/>
      <w:lvlJc w:val="left"/>
      <w:pPr>
        <w:ind w:left="4096" w:hanging="339"/>
      </w:pPr>
      <w:rPr>
        <w:rFonts w:hint="default"/>
        <w:lang w:eastAsia="en-US" w:bidi="ar-SA"/>
      </w:rPr>
    </w:lvl>
    <w:lvl w:ilvl="5" w:tplc="B5CCF6EC">
      <w:numFmt w:val="bullet"/>
      <w:lvlText w:val="•"/>
      <w:lvlJc w:val="left"/>
      <w:pPr>
        <w:ind w:left="5006" w:hanging="339"/>
      </w:pPr>
      <w:rPr>
        <w:rFonts w:hint="default"/>
        <w:lang w:eastAsia="en-US" w:bidi="ar-SA"/>
      </w:rPr>
    </w:lvl>
    <w:lvl w:ilvl="6" w:tplc="4C78EE0C">
      <w:numFmt w:val="bullet"/>
      <w:lvlText w:val="•"/>
      <w:lvlJc w:val="left"/>
      <w:pPr>
        <w:ind w:left="5915" w:hanging="339"/>
      </w:pPr>
      <w:rPr>
        <w:rFonts w:hint="default"/>
        <w:lang w:eastAsia="en-US" w:bidi="ar-SA"/>
      </w:rPr>
    </w:lvl>
    <w:lvl w:ilvl="7" w:tplc="D780FC82">
      <w:numFmt w:val="bullet"/>
      <w:lvlText w:val="•"/>
      <w:lvlJc w:val="left"/>
      <w:pPr>
        <w:ind w:left="6824" w:hanging="339"/>
      </w:pPr>
      <w:rPr>
        <w:rFonts w:hint="default"/>
        <w:lang w:eastAsia="en-US" w:bidi="ar-SA"/>
      </w:rPr>
    </w:lvl>
    <w:lvl w:ilvl="8" w:tplc="990AB14A">
      <w:numFmt w:val="bullet"/>
      <w:lvlText w:val="•"/>
      <w:lvlJc w:val="left"/>
      <w:pPr>
        <w:ind w:left="7733" w:hanging="339"/>
      </w:pPr>
      <w:rPr>
        <w:rFonts w:hint="default"/>
        <w:lang w:eastAsia="en-US" w:bidi="ar-SA"/>
      </w:rPr>
    </w:lvl>
  </w:abstractNum>
  <w:abstractNum w:abstractNumId="33">
    <w:nsid w:val="25310679"/>
    <w:multiLevelType w:val="hybridMultilevel"/>
    <w:tmpl w:val="24E6E576"/>
    <w:lvl w:ilvl="0" w:tplc="970C44D8">
      <w:numFmt w:val="bullet"/>
      <w:lvlText w:val=""/>
      <w:lvlJc w:val="left"/>
      <w:pPr>
        <w:ind w:left="398" w:hanging="236"/>
      </w:pPr>
      <w:rPr>
        <w:rFonts w:ascii="Symbol" w:eastAsia="Symbol" w:hAnsi="Symbol" w:cs="Symbol" w:hint="default"/>
        <w:b w:val="0"/>
        <w:bCs w:val="0"/>
        <w:i w:val="0"/>
        <w:iCs w:val="0"/>
        <w:spacing w:val="0"/>
        <w:w w:val="103"/>
        <w:sz w:val="18"/>
        <w:szCs w:val="18"/>
        <w:lang w:eastAsia="en-US" w:bidi="ar-SA"/>
      </w:rPr>
    </w:lvl>
    <w:lvl w:ilvl="1" w:tplc="66B4A434">
      <w:numFmt w:val="bullet"/>
      <w:lvlText w:val="•"/>
      <w:lvlJc w:val="left"/>
      <w:pPr>
        <w:ind w:left="1305" w:hanging="236"/>
      </w:pPr>
      <w:rPr>
        <w:rFonts w:hint="default"/>
        <w:lang w:eastAsia="en-US" w:bidi="ar-SA"/>
      </w:rPr>
    </w:lvl>
    <w:lvl w:ilvl="2" w:tplc="F5E849CE">
      <w:numFmt w:val="bullet"/>
      <w:lvlText w:val="•"/>
      <w:lvlJc w:val="left"/>
      <w:pPr>
        <w:ind w:left="2210" w:hanging="236"/>
      </w:pPr>
      <w:rPr>
        <w:rFonts w:hint="default"/>
        <w:lang w:eastAsia="en-US" w:bidi="ar-SA"/>
      </w:rPr>
    </w:lvl>
    <w:lvl w:ilvl="3" w:tplc="D39A7936">
      <w:numFmt w:val="bullet"/>
      <w:lvlText w:val="•"/>
      <w:lvlJc w:val="left"/>
      <w:pPr>
        <w:ind w:left="3116" w:hanging="236"/>
      </w:pPr>
      <w:rPr>
        <w:rFonts w:hint="default"/>
        <w:lang w:eastAsia="en-US" w:bidi="ar-SA"/>
      </w:rPr>
    </w:lvl>
    <w:lvl w:ilvl="4" w:tplc="676AAD08">
      <w:numFmt w:val="bullet"/>
      <w:lvlText w:val="•"/>
      <w:lvlJc w:val="left"/>
      <w:pPr>
        <w:ind w:left="4021" w:hanging="236"/>
      </w:pPr>
      <w:rPr>
        <w:rFonts w:hint="default"/>
        <w:lang w:eastAsia="en-US" w:bidi="ar-SA"/>
      </w:rPr>
    </w:lvl>
    <w:lvl w:ilvl="5" w:tplc="896EA93A">
      <w:numFmt w:val="bullet"/>
      <w:lvlText w:val="•"/>
      <w:lvlJc w:val="left"/>
      <w:pPr>
        <w:ind w:left="4927" w:hanging="236"/>
      </w:pPr>
      <w:rPr>
        <w:rFonts w:hint="default"/>
        <w:lang w:eastAsia="en-US" w:bidi="ar-SA"/>
      </w:rPr>
    </w:lvl>
    <w:lvl w:ilvl="6" w:tplc="BA4450AA">
      <w:numFmt w:val="bullet"/>
      <w:lvlText w:val="•"/>
      <w:lvlJc w:val="left"/>
      <w:pPr>
        <w:ind w:left="5832" w:hanging="236"/>
      </w:pPr>
      <w:rPr>
        <w:rFonts w:hint="default"/>
        <w:lang w:eastAsia="en-US" w:bidi="ar-SA"/>
      </w:rPr>
    </w:lvl>
    <w:lvl w:ilvl="7" w:tplc="F2844C2A">
      <w:numFmt w:val="bullet"/>
      <w:lvlText w:val="•"/>
      <w:lvlJc w:val="left"/>
      <w:pPr>
        <w:ind w:left="6737" w:hanging="236"/>
      </w:pPr>
      <w:rPr>
        <w:rFonts w:hint="default"/>
        <w:lang w:eastAsia="en-US" w:bidi="ar-SA"/>
      </w:rPr>
    </w:lvl>
    <w:lvl w:ilvl="8" w:tplc="44446464">
      <w:numFmt w:val="bullet"/>
      <w:lvlText w:val="•"/>
      <w:lvlJc w:val="left"/>
      <w:pPr>
        <w:ind w:left="7643" w:hanging="236"/>
      </w:pPr>
      <w:rPr>
        <w:rFonts w:hint="default"/>
        <w:lang w:eastAsia="en-US" w:bidi="ar-SA"/>
      </w:rPr>
    </w:lvl>
  </w:abstractNum>
  <w:abstractNum w:abstractNumId="34">
    <w:nsid w:val="25CA7DF5"/>
    <w:multiLevelType w:val="hybridMultilevel"/>
    <w:tmpl w:val="F6DE2AF8"/>
    <w:lvl w:ilvl="0" w:tplc="C94620D0">
      <w:numFmt w:val="bullet"/>
      <w:lvlText w:val=""/>
      <w:lvlJc w:val="left"/>
      <w:pPr>
        <w:ind w:left="319" w:hanging="267"/>
      </w:pPr>
      <w:rPr>
        <w:rFonts w:ascii="Symbol" w:eastAsia="Symbol" w:hAnsi="Symbol" w:cs="Symbol" w:hint="default"/>
        <w:spacing w:val="0"/>
        <w:w w:val="103"/>
        <w:lang w:eastAsia="en-US" w:bidi="ar-SA"/>
      </w:rPr>
    </w:lvl>
    <w:lvl w:ilvl="1" w:tplc="1BA02AD4">
      <w:numFmt w:val="bullet"/>
      <w:lvlText w:val="•"/>
      <w:lvlJc w:val="left"/>
      <w:pPr>
        <w:ind w:left="1239" w:hanging="267"/>
      </w:pPr>
      <w:rPr>
        <w:rFonts w:hint="default"/>
        <w:lang w:eastAsia="en-US" w:bidi="ar-SA"/>
      </w:rPr>
    </w:lvl>
    <w:lvl w:ilvl="2" w:tplc="5BC4F26E">
      <w:numFmt w:val="bullet"/>
      <w:lvlText w:val="•"/>
      <w:lvlJc w:val="left"/>
      <w:pPr>
        <w:ind w:left="2159" w:hanging="267"/>
      </w:pPr>
      <w:rPr>
        <w:rFonts w:hint="default"/>
        <w:lang w:eastAsia="en-US" w:bidi="ar-SA"/>
      </w:rPr>
    </w:lvl>
    <w:lvl w:ilvl="3" w:tplc="244A71E0">
      <w:numFmt w:val="bullet"/>
      <w:lvlText w:val="•"/>
      <w:lvlJc w:val="left"/>
      <w:pPr>
        <w:ind w:left="3079" w:hanging="267"/>
      </w:pPr>
      <w:rPr>
        <w:rFonts w:hint="default"/>
        <w:lang w:eastAsia="en-US" w:bidi="ar-SA"/>
      </w:rPr>
    </w:lvl>
    <w:lvl w:ilvl="4" w:tplc="12106914">
      <w:numFmt w:val="bullet"/>
      <w:lvlText w:val="•"/>
      <w:lvlJc w:val="left"/>
      <w:pPr>
        <w:ind w:left="3999" w:hanging="267"/>
      </w:pPr>
      <w:rPr>
        <w:rFonts w:hint="default"/>
        <w:lang w:eastAsia="en-US" w:bidi="ar-SA"/>
      </w:rPr>
    </w:lvl>
    <w:lvl w:ilvl="5" w:tplc="A3B04660">
      <w:numFmt w:val="bullet"/>
      <w:lvlText w:val="•"/>
      <w:lvlJc w:val="left"/>
      <w:pPr>
        <w:ind w:left="4919" w:hanging="267"/>
      </w:pPr>
      <w:rPr>
        <w:rFonts w:hint="default"/>
        <w:lang w:eastAsia="en-US" w:bidi="ar-SA"/>
      </w:rPr>
    </w:lvl>
    <w:lvl w:ilvl="6" w:tplc="56EE7552">
      <w:numFmt w:val="bullet"/>
      <w:lvlText w:val="•"/>
      <w:lvlJc w:val="left"/>
      <w:pPr>
        <w:ind w:left="5839" w:hanging="267"/>
      </w:pPr>
      <w:rPr>
        <w:rFonts w:hint="default"/>
        <w:lang w:eastAsia="en-US" w:bidi="ar-SA"/>
      </w:rPr>
    </w:lvl>
    <w:lvl w:ilvl="7" w:tplc="5CF47502">
      <w:numFmt w:val="bullet"/>
      <w:lvlText w:val="•"/>
      <w:lvlJc w:val="left"/>
      <w:pPr>
        <w:ind w:left="6759" w:hanging="267"/>
      </w:pPr>
      <w:rPr>
        <w:rFonts w:hint="default"/>
        <w:lang w:eastAsia="en-US" w:bidi="ar-SA"/>
      </w:rPr>
    </w:lvl>
    <w:lvl w:ilvl="8" w:tplc="599E8856">
      <w:numFmt w:val="bullet"/>
      <w:lvlText w:val="•"/>
      <w:lvlJc w:val="left"/>
      <w:pPr>
        <w:ind w:left="7679" w:hanging="267"/>
      </w:pPr>
      <w:rPr>
        <w:rFonts w:hint="default"/>
        <w:lang w:eastAsia="en-US" w:bidi="ar-SA"/>
      </w:rPr>
    </w:lvl>
  </w:abstractNum>
  <w:abstractNum w:abstractNumId="35">
    <w:nsid w:val="276D4662"/>
    <w:multiLevelType w:val="hybridMultilevel"/>
    <w:tmpl w:val="B0706F94"/>
    <w:lvl w:ilvl="0" w:tplc="FF8C4C68">
      <w:numFmt w:val="bullet"/>
      <w:lvlText w:val=""/>
      <w:lvlJc w:val="left"/>
      <w:pPr>
        <w:ind w:left="367" w:hanging="236"/>
      </w:pPr>
      <w:rPr>
        <w:rFonts w:ascii="Symbol" w:eastAsia="Symbol" w:hAnsi="Symbol" w:cs="Symbol" w:hint="default"/>
        <w:b w:val="0"/>
        <w:bCs w:val="0"/>
        <w:i w:val="0"/>
        <w:iCs w:val="0"/>
        <w:spacing w:val="0"/>
        <w:w w:val="103"/>
        <w:sz w:val="18"/>
        <w:szCs w:val="18"/>
        <w:lang w:eastAsia="en-US" w:bidi="ar-SA"/>
      </w:rPr>
    </w:lvl>
    <w:lvl w:ilvl="1" w:tplc="9F087EA8">
      <w:numFmt w:val="bullet"/>
      <w:lvlText w:val="•"/>
      <w:lvlJc w:val="left"/>
      <w:pPr>
        <w:ind w:left="1269" w:hanging="236"/>
      </w:pPr>
      <w:rPr>
        <w:rFonts w:hint="default"/>
        <w:lang w:eastAsia="en-US" w:bidi="ar-SA"/>
      </w:rPr>
    </w:lvl>
    <w:lvl w:ilvl="2" w:tplc="98929638">
      <w:numFmt w:val="bullet"/>
      <w:lvlText w:val="•"/>
      <w:lvlJc w:val="left"/>
      <w:pPr>
        <w:ind w:left="2178" w:hanging="236"/>
      </w:pPr>
      <w:rPr>
        <w:rFonts w:hint="default"/>
        <w:lang w:eastAsia="en-US" w:bidi="ar-SA"/>
      </w:rPr>
    </w:lvl>
    <w:lvl w:ilvl="3" w:tplc="4B964E1A">
      <w:numFmt w:val="bullet"/>
      <w:lvlText w:val="•"/>
      <w:lvlJc w:val="left"/>
      <w:pPr>
        <w:ind w:left="3087" w:hanging="236"/>
      </w:pPr>
      <w:rPr>
        <w:rFonts w:hint="default"/>
        <w:lang w:eastAsia="en-US" w:bidi="ar-SA"/>
      </w:rPr>
    </w:lvl>
    <w:lvl w:ilvl="4" w:tplc="C794F6C2">
      <w:numFmt w:val="bullet"/>
      <w:lvlText w:val="•"/>
      <w:lvlJc w:val="left"/>
      <w:pPr>
        <w:ind w:left="3996" w:hanging="236"/>
      </w:pPr>
      <w:rPr>
        <w:rFonts w:hint="default"/>
        <w:lang w:eastAsia="en-US" w:bidi="ar-SA"/>
      </w:rPr>
    </w:lvl>
    <w:lvl w:ilvl="5" w:tplc="F9D296F2">
      <w:numFmt w:val="bullet"/>
      <w:lvlText w:val="•"/>
      <w:lvlJc w:val="left"/>
      <w:pPr>
        <w:ind w:left="4905" w:hanging="236"/>
      </w:pPr>
      <w:rPr>
        <w:rFonts w:hint="default"/>
        <w:lang w:eastAsia="en-US" w:bidi="ar-SA"/>
      </w:rPr>
    </w:lvl>
    <w:lvl w:ilvl="6" w:tplc="474EE1FA">
      <w:numFmt w:val="bullet"/>
      <w:lvlText w:val="•"/>
      <w:lvlJc w:val="left"/>
      <w:pPr>
        <w:ind w:left="5814" w:hanging="236"/>
      </w:pPr>
      <w:rPr>
        <w:rFonts w:hint="default"/>
        <w:lang w:eastAsia="en-US" w:bidi="ar-SA"/>
      </w:rPr>
    </w:lvl>
    <w:lvl w:ilvl="7" w:tplc="AE884724">
      <w:numFmt w:val="bullet"/>
      <w:lvlText w:val="•"/>
      <w:lvlJc w:val="left"/>
      <w:pPr>
        <w:ind w:left="6723" w:hanging="236"/>
      </w:pPr>
      <w:rPr>
        <w:rFonts w:hint="default"/>
        <w:lang w:eastAsia="en-US" w:bidi="ar-SA"/>
      </w:rPr>
    </w:lvl>
    <w:lvl w:ilvl="8" w:tplc="87A2B526">
      <w:numFmt w:val="bullet"/>
      <w:lvlText w:val="•"/>
      <w:lvlJc w:val="left"/>
      <w:pPr>
        <w:ind w:left="7632" w:hanging="236"/>
      </w:pPr>
      <w:rPr>
        <w:rFonts w:hint="default"/>
        <w:lang w:eastAsia="en-US" w:bidi="ar-SA"/>
      </w:rPr>
    </w:lvl>
  </w:abstractNum>
  <w:abstractNum w:abstractNumId="36">
    <w:nsid w:val="27977E0A"/>
    <w:multiLevelType w:val="hybridMultilevel"/>
    <w:tmpl w:val="499E9E78"/>
    <w:lvl w:ilvl="0" w:tplc="F1249580">
      <w:numFmt w:val="bullet"/>
      <w:lvlText w:val=""/>
      <w:lvlJc w:val="left"/>
      <w:pPr>
        <w:ind w:left="398" w:hanging="308"/>
      </w:pPr>
      <w:rPr>
        <w:rFonts w:ascii="Symbol" w:eastAsia="Symbol" w:hAnsi="Symbol" w:cs="Symbol" w:hint="default"/>
        <w:b w:val="0"/>
        <w:bCs w:val="0"/>
        <w:i w:val="0"/>
        <w:iCs w:val="0"/>
        <w:spacing w:val="0"/>
        <w:w w:val="103"/>
        <w:sz w:val="18"/>
        <w:szCs w:val="18"/>
        <w:lang w:eastAsia="en-US" w:bidi="ar-SA"/>
      </w:rPr>
    </w:lvl>
    <w:lvl w:ilvl="1" w:tplc="C77098C6">
      <w:numFmt w:val="bullet"/>
      <w:lvlText w:val="•"/>
      <w:lvlJc w:val="left"/>
      <w:pPr>
        <w:ind w:left="1305" w:hanging="308"/>
      </w:pPr>
      <w:rPr>
        <w:rFonts w:hint="default"/>
        <w:lang w:eastAsia="en-US" w:bidi="ar-SA"/>
      </w:rPr>
    </w:lvl>
    <w:lvl w:ilvl="2" w:tplc="703882EE">
      <w:numFmt w:val="bullet"/>
      <w:lvlText w:val="•"/>
      <w:lvlJc w:val="left"/>
      <w:pPr>
        <w:ind w:left="2210" w:hanging="308"/>
      </w:pPr>
      <w:rPr>
        <w:rFonts w:hint="default"/>
        <w:lang w:eastAsia="en-US" w:bidi="ar-SA"/>
      </w:rPr>
    </w:lvl>
    <w:lvl w:ilvl="3" w:tplc="73B0BFC0">
      <w:numFmt w:val="bullet"/>
      <w:lvlText w:val="•"/>
      <w:lvlJc w:val="left"/>
      <w:pPr>
        <w:ind w:left="3115" w:hanging="308"/>
      </w:pPr>
      <w:rPr>
        <w:rFonts w:hint="default"/>
        <w:lang w:eastAsia="en-US" w:bidi="ar-SA"/>
      </w:rPr>
    </w:lvl>
    <w:lvl w:ilvl="4" w:tplc="AA9E0BBC">
      <w:numFmt w:val="bullet"/>
      <w:lvlText w:val="•"/>
      <w:lvlJc w:val="left"/>
      <w:pPr>
        <w:ind w:left="4020" w:hanging="308"/>
      </w:pPr>
      <w:rPr>
        <w:rFonts w:hint="default"/>
        <w:lang w:eastAsia="en-US" w:bidi="ar-SA"/>
      </w:rPr>
    </w:lvl>
    <w:lvl w:ilvl="5" w:tplc="69DEF9B2">
      <w:numFmt w:val="bullet"/>
      <w:lvlText w:val="•"/>
      <w:lvlJc w:val="left"/>
      <w:pPr>
        <w:ind w:left="4925" w:hanging="308"/>
      </w:pPr>
      <w:rPr>
        <w:rFonts w:hint="default"/>
        <w:lang w:eastAsia="en-US" w:bidi="ar-SA"/>
      </w:rPr>
    </w:lvl>
    <w:lvl w:ilvl="6" w:tplc="E67CEA60">
      <w:numFmt w:val="bullet"/>
      <w:lvlText w:val="•"/>
      <w:lvlJc w:val="left"/>
      <w:pPr>
        <w:ind w:left="5830" w:hanging="308"/>
      </w:pPr>
      <w:rPr>
        <w:rFonts w:hint="default"/>
        <w:lang w:eastAsia="en-US" w:bidi="ar-SA"/>
      </w:rPr>
    </w:lvl>
    <w:lvl w:ilvl="7" w:tplc="29F4C81C">
      <w:numFmt w:val="bullet"/>
      <w:lvlText w:val="•"/>
      <w:lvlJc w:val="left"/>
      <w:pPr>
        <w:ind w:left="6735" w:hanging="308"/>
      </w:pPr>
      <w:rPr>
        <w:rFonts w:hint="default"/>
        <w:lang w:eastAsia="en-US" w:bidi="ar-SA"/>
      </w:rPr>
    </w:lvl>
    <w:lvl w:ilvl="8" w:tplc="86004DA0">
      <w:numFmt w:val="bullet"/>
      <w:lvlText w:val="•"/>
      <w:lvlJc w:val="left"/>
      <w:pPr>
        <w:ind w:left="7640" w:hanging="308"/>
      </w:pPr>
      <w:rPr>
        <w:rFonts w:hint="default"/>
        <w:lang w:eastAsia="en-US" w:bidi="ar-SA"/>
      </w:rPr>
    </w:lvl>
  </w:abstractNum>
  <w:abstractNum w:abstractNumId="37">
    <w:nsid w:val="28127823"/>
    <w:multiLevelType w:val="hybridMultilevel"/>
    <w:tmpl w:val="347C02B4"/>
    <w:lvl w:ilvl="0" w:tplc="172A07BE">
      <w:numFmt w:val="bullet"/>
      <w:lvlText w:val=""/>
      <w:lvlJc w:val="left"/>
      <w:pPr>
        <w:ind w:left="398" w:hanging="135"/>
      </w:pPr>
      <w:rPr>
        <w:rFonts w:ascii="Symbol" w:eastAsia="Symbol" w:hAnsi="Symbol" w:cs="Symbol" w:hint="default"/>
        <w:b w:val="0"/>
        <w:bCs w:val="0"/>
        <w:i w:val="0"/>
        <w:iCs w:val="0"/>
        <w:spacing w:val="0"/>
        <w:w w:val="103"/>
        <w:sz w:val="18"/>
        <w:szCs w:val="18"/>
        <w:lang w:eastAsia="en-US" w:bidi="ar-SA"/>
      </w:rPr>
    </w:lvl>
    <w:lvl w:ilvl="1" w:tplc="67A455D0">
      <w:numFmt w:val="bullet"/>
      <w:lvlText w:val="•"/>
      <w:lvlJc w:val="left"/>
      <w:pPr>
        <w:ind w:left="1305" w:hanging="135"/>
      </w:pPr>
      <w:rPr>
        <w:rFonts w:hint="default"/>
        <w:lang w:eastAsia="en-US" w:bidi="ar-SA"/>
      </w:rPr>
    </w:lvl>
    <w:lvl w:ilvl="2" w:tplc="61D486FC">
      <w:numFmt w:val="bullet"/>
      <w:lvlText w:val="•"/>
      <w:lvlJc w:val="left"/>
      <w:pPr>
        <w:ind w:left="2210" w:hanging="135"/>
      </w:pPr>
      <w:rPr>
        <w:rFonts w:hint="default"/>
        <w:lang w:eastAsia="en-US" w:bidi="ar-SA"/>
      </w:rPr>
    </w:lvl>
    <w:lvl w:ilvl="3" w:tplc="09E87C28">
      <w:numFmt w:val="bullet"/>
      <w:lvlText w:val="•"/>
      <w:lvlJc w:val="left"/>
      <w:pPr>
        <w:ind w:left="3116" w:hanging="135"/>
      </w:pPr>
      <w:rPr>
        <w:rFonts w:hint="default"/>
        <w:lang w:eastAsia="en-US" w:bidi="ar-SA"/>
      </w:rPr>
    </w:lvl>
    <w:lvl w:ilvl="4" w:tplc="943EAB60">
      <w:numFmt w:val="bullet"/>
      <w:lvlText w:val="•"/>
      <w:lvlJc w:val="left"/>
      <w:pPr>
        <w:ind w:left="4021" w:hanging="135"/>
      </w:pPr>
      <w:rPr>
        <w:rFonts w:hint="default"/>
        <w:lang w:eastAsia="en-US" w:bidi="ar-SA"/>
      </w:rPr>
    </w:lvl>
    <w:lvl w:ilvl="5" w:tplc="00D2D940">
      <w:numFmt w:val="bullet"/>
      <w:lvlText w:val="•"/>
      <w:lvlJc w:val="left"/>
      <w:pPr>
        <w:ind w:left="4927" w:hanging="135"/>
      </w:pPr>
      <w:rPr>
        <w:rFonts w:hint="default"/>
        <w:lang w:eastAsia="en-US" w:bidi="ar-SA"/>
      </w:rPr>
    </w:lvl>
    <w:lvl w:ilvl="6" w:tplc="12FE14EE">
      <w:numFmt w:val="bullet"/>
      <w:lvlText w:val="•"/>
      <w:lvlJc w:val="left"/>
      <w:pPr>
        <w:ind w:left="5832" w:hanging="135"/>
      </w:pPr>
      <w:rPr>
        <w:rFonts w:hint="default"/>
        <w:lang w:eastAsia="en-US" w:bidi="ar-SA"/>
      </w:rPr>
    </w:lvl>
    <w:lvl w:ilvl="7" w:tplc="4922F488">
      <w:numFmt w:val="bullet"/>
      <w:lvlText w:val="•"/>
      <w:lvlJc w:val="left"/>
      <w:pPr>
        <w:ind w:left="6737" w:hanging="135"/>
      </w:pPr>
      <w:rPr>
        <w:rFonts w:hint="default"/>
        <w:lang w:eastAsia="en-US" w:bidi="ar-SA"/>
      </w:rPr>
    </w:lvl>
    <w:lvl w:ilvl="8" w:tplc="A3CEB786">
      <w:numFmt w:val="bullet"/>
      <w:lvlText w:val="•"/>
      <w:lvlJc w:val="left"/>
      <w:pPr>
        <w:ind w:left="7643" w:hanging="135"/>
      </w:pPr>
      <w:rPr>
        <w:rFonts w:hint="default"/>
        <w:lang w:eastAsia="en-US" w:bidi="ar-SA"/>
      </w:rPr>
    </w:lvl>
  </w:abstractNum>
  <w:abstractNum w:abstractNumId="38">
    <w:nsid w:val="2C5572C2"/>
    <w:multiLevelType w:val="hybridMultilevel"/>
    <w:tmpl w:val="9F02B252"/>
    <w:lvl w:ilvl="0" w:tplc="A934CDB2">
      <w:numFmt w:val="bullet"/>
      <w:lvlText w:val="●"/>
      <w:lvlJc w:val="left"/>
      <w:pPr>
        <w:ind w:left="55" w:hanging="207"/>
      </w:pPr>
      <w:rPr>
        <w:rFonts w:ascii="Times New Roman" w:eastAsia="Times New Roman" w:hAnsi="Times New Roman" w:cs="Times New Roman" w:hint="default"/>
        <w:b w:val="0"/>
        <w:bCs w:val="0"/>
        <w:i w:val="0"/>
        <w:iCs w:val="0"/>
        <w:spacing w:val="0"/>
        <w:w w:val="103"/>
        <w:sz w:val="18"/>
        <w:szCs w:val="18"/>
        <w:lang w:eastAsia="en-US" w:bidi="ar-SA"/>
      </w:rPr>
    </w:lvl>
    <w:lvl w:ilvl="1" w:tplc="D5605B0C">
      <w:numFmt w:val="bullet"/>
      <w:lvlText w:val="•"/>
      <w:lvlJc w:val="left"/>
      <w:pPr>
        <w:ind w:left="1028" w:hanging="207"/>
      </w:pPr>
      <w:rPr>
        <w:rFonts w:hint="default"/>
        <w:lang w:eastAsia="en-US" w:bidi="ar-SA"/>
      </w:rPr>
    </w:lvl>
    <w:lvl w:ilvl="2" w:tplc="34D644CC">
      <w:numFmt w:val="bullet"/>
      <w:lvlText w:val="•"/>
      <w:lvlJc w:val="left"/>
      <w:pPr>
        <w:ind w:left="1996" w:hanging="207"/>
      </w:pPr>
      <w:rPr>
        <w:rFonts w:hint="default"/>
        <w:lang w:eastAsia="en-US" w:bidi="ar-SA"/>
      </w:rPr>
    </w:lvl>
    <w:lvl w:ilvl="3" w:tplc="989293DC">
      <w:numFmt w:val="bullet"/>
      <w:lvlText w:val="•"/>
      <w:lvlJc w:val="left"/>
      <w:pPr>
        <w:ind w:left="2964" w:hanging="207"/>
      </w:pPr>
      <w:rPr>
        <w:rFonts w:hint="default"/>
        <w:lang w:eastAsia="en-US" w:bidi="ar-SA"/>
      </w:rPr>
    </w:lvl>
    <w:lvl w:ilvl="4" w:tplc="E7CAD196">
      <w:numFmt w:val="bullet"/>
      <w:lvlText w:val="•"/>
      <w:lvlJc w:val="left"/>
      <w:pPr>
        <w:ind w:left="3933" w:hanging="207"/>
      </w:pPr>
      <w:rPr>
        <w:rFonts w:hint="default"/>
        <w:lang w:eastAsia="en-US" w:bidi="ar-SA"/>
      </w:rPr>
    </w:lvl>
    <w:lvl w:ilvl="5" w:tplc="F4980028">
      <w:numFmt w:val="bullet"/>
      <w:lvlText w:val="•"/>
      <w:lvlJc w:val="left"/>
      <w:pPr>
        <w:ind w:left="4901" w:hanging="207"/>
      </w:pPr>
      <w:rPr>
        <w:rFonts w:hint="default"/>
        <w:lang w:eastAsia="en-US" w:bidi="ar-SA"/>
      </w:rPr>
    </w:lvl>
    <w:lvl w:ilvl="6" w:tplc="5E7C4C60">
      <w:numFmt w:val="bullet"/>
      <w:lvlText w:val="•"/>
      <w:lvlJc w:val="left"/>
      <w:pPr>
        <w:ind w:left="5869" w:hanging="207"/>
      </w:pPr>
      <w:rPr>
        <w:rFonts w:hint="default"/>
        <w:lang w:eastAsia="en-US" w:bidi="ar-SA"/>
      </w:rPr>
    </w:lvl>
    <w:lvl w:ilvl="7" w:tplc="7A4E7498">
      <w:numFmt w:val="bullet"/>
      <w:lvlText w:val="•"/>
      <w:lvlJc w:val="left"/>
      <w:pPr>
        <w:ind w:left="6838" w:hanging="207"/>
      </w:pPr>
      <w:rPr>
        <w:rFonts w:hint="default"/>
        <w:lang w:eastAsia="en-US" w:bidi="ar-SA"/>
      </w:rPr>
    </w:lvl>
    <w:lvl w:ilvl="8" w:tplc="834A4D16">
      <w:numFmt w:val="bullet"/>
      <w:lvlText w:val="•"/>
      <w:lvlJc w:val="left"/>
      <w:pPr>
        <w:ind w:left="7806" w:hanging="207"/>
      </w:pPr>
      <w:rPr>
        <w:rFonts w:hint="default"/>
        <w:lang w:eastAsia="en-US" w:bidi="ar-SA"/>
      </w:rPr>
    </w:lvl>
  </w:abstractNum>
  <w:abstractNum w:abstractNumId="39">
    <w:nsid w:val="2CB85053"/>
    <w:multiLevelType w:val="hybridMultilevel"/>
    <w:tmpl w:val="7F32FE44"/>
    <w:lvl w:ilvl="0" w:tplc="2A66D3DE">
      <w:numFmt w:val="bullet"/>
      <w:lvlText w:val=""/>
      <w:lvlJc w:val="left"/>
      <w:pPr>
        <w:ind w:left="532" w:hanging="339"/>
      </w:pPr>
      <w:rPr>
        <w:rFonts w:ascii="Symbol" w:eastAsia="Symbol" w:hAnsi="Symbol" w:cs="Symbol" w:hint="default"/>
        <w:spacing w:val="0"/>
        <w:w w:val="103"/>
        <w:lang w:eastAsia="en-US" w:bidi="ar-SA"/>
      </w:rPr>
    </w:lvl>
    <w:lvl w:ilvl="1" w:tplc="624EB270">
      <w:numFmt w:val="bullet"/>
      <w:lvlText w:val="•"/>
      <w:lvlJc w:val="left"/>
      <w:pPr>
        <w:ind w:left="1431" w:hanging="339"/>
      </w:pPr>
      <w:rPr>
        <w:rFonts w:hint="default"/>
        <w:lang w:eastAsia="en-US" w:bidi="ar-SA"/>
      </w:rPr>
    </w:lvl>
    <w:lvl w:ilvl="2" w:tplc="1914815A">
      <w:numFmt w:val="bullet"/>
      <w:lvlText w:val="•"/>
      <w:lvlJc w:val="left"/>
      <w:pPr>
        <w:ind w:left="2322" w:hanging="339"/>
      </w:pPr>
      <w:rPr>
        <w:rFonts w:hint="default"/>
        <w:lang w:eastAsia="en-US" w:bidi="ar-SA"/>
      </w:rPr>
    </w:lvl>
    <w:lvl w:ilvl="3" w:tplc="F13C3CDC">
      <w:numFmt w:val="bullet"/>
      <w:lvlText w:val="•"/>
      <w:lvlJc w:val="left"/>
      <w:pPr>
        <w:ind w:left="3213" w:hanging="339"/>
      </w:pPr>
      <w:rPr>
        <w:rFonts w:hint="default"/>
        <w:lang w:eastAsia="en-US" w:bidi="ar-SA"/>
      </w:rPr>
    </w:lvl>
    <w:lvl w:ilvl="4" w:tplc="26F4CD1A">
      <w:numFmt w:val="bullet"/>
      <w:lvlText w:val="•"/>
      <w:lvlJc w:val="left"/>
      <w:pPr>
        <w:ind w:left="4104" w:hanging="339"/>
      </w:pPr>
      <w:rPr>
        <w:rFonts w:hint="default"/>
        <w:lang w:eastAsia="en-US" w:bidi="ar-SA"/>
      </w:rPr>
    </w:lvl>
    <w:lvl w:ilvl="5" w:tplc="EC749B98">
      <w:numFmt w:val="bullet"/>
      <w:lvlText w:val="•"/>
      <w:lvlJc w:val="left"/>
      <w:pPr>
        <w:ind w:left="4995" w:hanging="339"/>
      </w:pPr>
      <w:rPr>
        <w:rFonts w:hint="default"/>
        <w:lang w:eastAsia="en-US" w:bidi="ar-SA"/>
      </w:rPr>
    </w:lvl>
    <w:lvl w:ilvl="6" w:tplc="8E2CB020">
      <w:numFmt w:val="bullet"/>
      <w:lvlText w:val="•"/>
      <w:lvlJc w:val="left"/>
      <w:pPr>
        <w:ind w:left="5886" w:hanging="339"/>
      </w:pPr>
      <w:rPr>
        <w:rFonts w:hint="default"/>
        <w:lang w:eastAsia="en-US" w:bidi="ar-SA"/>
      </w:rPr>
    </w:lvl>
    <w:lvl w:ilvl="7" w:tplc="3D80D43E">
      <w:numFmt w:val="bullet"/>
      <w:lvlText w:val="•"/>
      <w:lvlJc w:val="left"/>
      <w:pPr>
        <w:ind w:left="6777" w:hanging="339"/>
      </w:pPr>
      <w:rPr>
        <w:rFonts w:hint="default"/>
        <w:lang w:eastAsia="en-US" w:bidi="ar-SA"/>
      </w:rPr>
    </w:lvl>
    <w:lvl w:ilvl="8" w:tplc="C574A26E">
      <w:numFmt w:val="bullet"/>
      <w:lvlText w:val="•"/>
      <w:lvlJc w:val="left"/>
      <w:pPr>
        <w:ind w:left="7668" w:hanging="339"/>
      </w:pPr>
      <w:rPr>
        <w:rFonts w:hint="default"/>
        <w:lang w:eastAsia="en-US" w:bidi="ar-SA"/>
      </w:rPr>
    </w:lvl>
  </w:abstractNum>
  <w:abstractNum w:abstractNumId="40">
    <w:nsid w:val="333373B5"/>
    <w:multiLevelType w:val="hybridMultilevel"/>
    <w:tmpl w:val="7CB6BF0A"/>
    <w:lvl w:ilvl="0" w:tplc="9390A798">
      <w:numFmt w:val="bullet"/>
      <w:lvlText w:val=""/>
      <w:lvlJc w:val="left"/>
      <w:pPr>
        <w:ind w:left="532" w:hanging="339"/>
      </w:pPr>
      <w:rPr>
        <w:rFonts w:ascii="Symbol" w:eastAsia="Symbol" w:hAnsi="Symbol" w:cs="Symbol" w:hint="default"/>
        <w:b w:val="0"/>
        <w:bCs w:val="0"/>
        <w:i w:val="0"/>
        <w:iCs w:val="0"/>
        <w:spacing w:val="0"/>
        <w:w w:val="103"/>
        <w:sz w:val="18"/>
        <w:szCs w:val="18"/>
        <w:lang w:eastAsia="en-US" w:bidi="ar-SA"/>
      </w:rPr>
    </w:lvl>
    <w:lvl w:ilvl="1" w:tplc="19EE296C">
      <w:numFmt w:val="bullet"/>
      <w:lvlText w:val="•"/>
      <w:lvlJc w:val="left"/>
      <w:pPr>
        <w:ind w:left="1431" w:hanging="339"/>
      </w:pPr>
      <w:rPr>
        <w:rFonts w:hint="default"/>
        <w:lang w:eastAsia="en-US" w:bidi="ar-SA"/>
      </w:rPr>
    </w:lvl>
    <w:lvl w:ilvl="2" w:tplc="68D08B1C">
      <w:numFmt w:val="bullet"/>
      <w:lvlText w:val="•"/>
      <w:lvlJc w:val="left"/>
      <w:pPr>
        <w:ind w:left="2322" w:hanging="339"/>
      </w:pPr>
      <w:rPr>
        <w:rFonts w:hint="default"/>
        <w:lang w:eastAsia="en-US" w:bidi="ar-SA"/>
      </w:rPr>
    </w:lvl>
    <w:lvl w:ilvl="3" w:tplc="5596E180">
      <w:numFmt w:val="bullet"/>
      <w:lvlText w:val="•"/>
      <w:lvlJc w:val="left"/>
      <w:pPr>
        <w:ind w:left="3214" w:hanging="339"/>
      </w:pPr>
      <w:rPr>
        <w:rFonts w:hint="default"/>
        <w:lang w:eastAsia="en-US" w:bidi="ar-SA"/>
      </w:rPr>
    </w:lvl>
    <w:lvl w:ilvl="4" w:tplc="9F2275DC">
      <w:numFmt w:val="bullet"/>
      <w:lvlText w:val="•"/>
      <w:lvlJc w:val="left"/>
      <w:pPr>
        <w:ind w:left="4105" w:hanging="339"/>
      </w:pPr>
      <w:rPr>
        <w:rFonts w:hint="default"/>
        <w:lang w:eastAsia="en-US" w:bidi="ar-SA"/>
      </w:rPr>
    </w:lvl>
    <w:lvl w:ilvl="5" w:tplc="E3B8AE12">
      <w:numFmt w:val="bullet"/>
      <w:lvlText w:val="•"/>
      <w:lvlJc w:val="left"/>
      <w:pPr>
        <w:ind w:left="4997" w:hanging="339"/>
      </w:pPr>
      <w:rPr>
        <w:rFonts w:hint="default"/>
        <w:lang w:eastAsia="en-US" w:bidi="ar-SA"/>
      </w:rPr>
    </w:lvl>
    <w:lvl w:ilvl="6" w:tplc="8BBC1D2A">
      <w:numFmt w:val="bullet"/>
      <w:lvlText w:val="•"/>
      <w:lvlJc w:val="left"/>
      <w:pPr>
        <w:ind w:left="5888" w:hanging="339"/>
      </w:pPr>
      <w:rPr>
        <w:rFonts w:hint="default"/>
        <w:lang w:eastAsia="en-US" w:bidi="ar-SA"/>
      </w:rPr>
    </w:lvl>
    <w:lvl w:ilvl="7" w:tplc="1B38A28C">
      <w:numFmt w:val="bullet"/>
      <w:lvlText w:val="•"/>
      <w:lvlJc w:val="left"/>
      <w:pPr>
        <w:ind w:left="6779" w:hanging="339"/>
      </w:pPr>
      <w:rPr>
        <w:rFonts w:hint="default"/>
        <w:lang w:eastAsia="en-US" w:bidi="ar-SA"/>
      </w:rPr>
    </w:lvl>
    <w:lvl w:ilvl="8" w:tplc="61AEABB0">
      <w:numFmt w:val="bullet"/>
      <w:lvlText w:val="•"/>
      <w:lvlJc w:val="left"/>
      <w:pPr>
        <w:ind w:left="7671" w:hanging="339"/>
      </w:pPr>
      <w:rPr>
        <w:rFonts w:hint="default"/>
        <w:lang w:eastAsia="en-US" w:bidi="ar-SA"/>
      </w:rPr>
    </w:lvl>
  </w:abstractNum>
  <w:abstractNum w:abstractNumId="41">
    <w:nsid w:val="33AA316F"/>
    <w:multiLevelType w:val="hybridMultilevel"/>
    <w:tmpl w:val="420A0E66"/>
    <w:lvl w:ilvl="0" w:tplc="A95EEC8A">
      <w:numFmt w:val="bullet"/>
      <w:lvlText w:val=""/>
      <w:lvlJc w:val="left"/>
      <w:pPr>
        <w:ind w:left="367" w:hanging="308"/>
      </w:pPr>
      <w:rPr>
        <w:rFonts w:ascii="Symbol" w:eastAsia="Symbol" w:hAnsi="Symbol" w:cs="Symbol" w:hint="default"/>
        <w:b w:val="0"/>
        <w:bCs w:val="0"/>
        <w:i w:val="0"/>
        <w:iCs w:val="0"/>
        <w:spacing w:val="0"/>
        <w:w w:val="103"/>
        <w:sz w:val="18"/>
        <w:szCs w:val="18"/>
        <w:lang w:eastAsia="en-US" w:bidi="ar-SA"/>
      </w:rPr>
    </w:lvl>
    <w:lvl w:ilvl="1" w:tplc="0074A170">
      <w:numFmt w:val="bullet"/>
      <w:lvlText w:val="•"/>
      <w:lvlJc w:val="left"/>
      <w:pPr>
        <w:ind w:left="1269" w:hanging="308"/>
      </w:pPr>
      <w:rPr>
        <w:rFonts w:hint="default"/>
        <w:lang w:eastAsia="en-US" w:bidi="ar-SA"/>
      </w:rPr>
    </w:lvl>
    <w:lvl w:ilvl="2" w:tplc="C290B958">
      <w:numFmt w:val="bullet"/>
      <w:lvlText w:val="•"/>
      <w:lvlJc w:val="left"/>
      <w:pPr>
        <w:ind w:left="2178" w:hanging="308"/>
      </w:pPr>
      <w:rPr>
        <w:rFonts w:hint="default"/>
        <w:lang w:eastAsia="en-US" w:bidi="ar-SA"/>
      </w:rPr>
    </w:lvl>
    <w:lvl w:ilvl="3" w:tplc="DDF8ED28">
      <w:numFmt w:val="bullet"/>
      <w:lvlText w:val="•"/>
      <w:lvlJc w:val="left"/>
      <w:pPr>
        <w:ind w:left="3088" w:hanging="308"/>
      </w:pPr>
      <w:rPr>
        <w:rFonts w:hint="default"/>
        <w:lang w:eastAsia="en-US" w:bidi="ar-SA"/>
      </w:rPr>
    </w:lvl>
    <w:lvl w:ilvl="4" w:tplc="D4BA978C">
      <w:numFmt w:val="bullet"/>
      <w:lvlText w:val="•"/>
      <w:lvlJc w:val="left"/>
      <w:pPr>
        <w:ind w:left="3997" w:hanging="308"/>
      </w:pPr>
      <w:rPr>
        <w:rFonts w:hint="default"/>
        <w:lang w:eastAsia="en-US" w:bidi="ar-SA"/>
      </w:rPr>
    </w:lvl>
    <w:lvl w:ilvl="5" w:tplc="4EBE21D2">
      <w:numFmt w:val="bullet"/>
      <w:lvlText w:val="•"/>
      <w:lvlJc w:val="left"/>
      <w:pPr>
        <w:ind w:left="4907" w:hanging="308"/>
      </w:pPr>
      <w:rPr>
        <w:rFonts w:hint="default"/>
        <w:lang w:eastAsia="en-US" w:bidi="ar-SA"/>
      </w:rPr>
    </w:lvl>
    <w:lvl w:ilvl="6" w:tplc="C1345AB2">
      <w:numFmt w:val="bullet"/>
      <w:lvlText w:val="•"/>
      <w:lvlJc w:val="left"/>
      <w:pPr>
        <w:ind w:left="5816" w:hanging="308"/>
      </w:pPr>
      <w:rPr>
        <w:rFonts w:hint="default"/>
        <w:lang w:eastAsia="en-US" w:bidi="ar-SA"/>
      </w:rPr>
    </w:lvl>
    <w:lvl w:ilvl="7" w:tplc="EC786CC0">
      <w:numFmt w:val="bullet"/>
      <w:lvlText w:val="•"/>
      <w:lvlJc w:val="left"/>
      <w:pPr>
        <w:ind w:left="6725" w:hanging="308"/>
      </w:pPr>
      <w:rPr>
        <w:rFonts w:hint="default"/>
        <w:lang w:eastAsia="en-US" w:bidi="ar-SA"/>
      </w:rPr>
    </w:lvl>
    <w:lvl w:ilvl="8" w:tplc="9FE47CFC">
      <w:numFmt w:val="bullet"/>
      <w:lvlText w:val="•"/>
      <w:lvlJc w:val="left"/>
      <w:pPr>
        <w:ind w:left="7635" w:hanging="308"/>
      </w:pPr>
      <w:rPr>
        <w:rFonts w:hint="default"/>
        <w:lang w:eastAsia="en-US" w:bidi="ar-SA"/>
      </w:rPr>
    </w:lvl>
  </w:abstractNum>
  <w:abstractNum w:abstractNumId="42">
    <w:nsid w:val="36F34CB1"/>
    <w:multiLevelType w:val="hybridMultilevel"/>
    <w:tmpl w:val="AB5434D8"/>
    <w:lvl w:ilvl="0" w:tplc="C4F43F0E">
      <w:numFmt w:val="bullet"/>
      <w:lvlText w:val=""/>
      <w:lvlJc w:val="left"/>
      <w:pPr>
        <w:ind w:left="532" w:hanging="339"/>
      </w:pPr>
      <w:rPr>
        <w:rFonts w:ascii="Symbol" w:eastAsia="Symbol" w:hAnsi="Symbol" w:cs="Symbol" w:hint="default"/>
        <w:b w:val="0"/>
        <w:bCs w:val="0"/>
        <w:i w:val="0"/>
        <w:iCs w:val="0"/>
        <w:spacing w:val="0"/>
        <w:w w:val="103"/>
        <w:sz w:val="18"/>
        <w:szCs w:val="18"/>
        <w:lang w:eastAsia="en-US" w:bidi="ar-SA"/>
      </w:rPr>
    </w:lvl>
    <w:lvl w:ilvl="1" w:tplc="507CF452">
      <w:numFmt w:val="bullet"/>
      <w:lvlText w:val="•"/>
      <w:lvlJc w:val="left"/>
      <w:pPr>
        <w:ind w:left="1431" w:hanging="339"/>
      </w:pPr>
      <w:rPr>
        <w:rFonts w:hint="default"/>
        <w:lang w:eastAsia="en-US" w:bidi="ar-SA"/>
      </w:rPr>
    </w:lvl>
    <w:lvl w:ilvl="2" w:tplc="AB0807CE">
      <w:numFmt w:val="bullet"/>
      <w:lvlText w:val="•"/>
      <w:lvlJc w:val="left"/>
      <w:pPr>
        <w:ind w:left="2322" w:hanging="339"/>
      </w:pPr>
      <w:rPr>
        <w:rFonts w:hint="default"/>
        <w:lang w:eastAsia="en-US" w:bidi="ar-SA"/>
      </w:rPr>
    </w:lvl>
    <w:lvl w:ilvl="3" w:tplc="BA7A6B48">
      <w:numFmt w:val="bullet"/>
      <w:lvlText w:val="•"/>
      <w:lvlJc w:val="left"/>
      <w:pPr>
        <w:ind w:left="3213" w:hanging="339"/>
      </w:pPr>
      <w:rPr>
        <w:rFonts w:hint="default"/>
        <w:lang w:eastAsia="en-US" w:bidi="ar-SA"/>
      </w:rPr>
    </w:lvl>
    <w:lvl w:ilvl="4" w:tplc="2B0A6E3E">
      <w:numFmt w:val="bullet"/>
      <w:lvlText w:val="•"/>
      <w:lvlJc w:val="left"/>
      <w:pPr>
        <w:ind w:left="4105" w:hanging="339"/>
      </w:pPr>
      <w:rPr>
        <w:rFonts w:hint="default"/>
        <w:lang w:eastAsia="en-US" w:bidi="ar-SA"/>
      </w:rPr>
    </w:lvl>
    <w:lvl w:ilvl="5" w:tplc="D73CC6F0">
      <w:numFmt w:val="bullet"/>
      <w:lvlText w:val="•"/>
      <w:lvlJc w:val="left"/>
      <w:pPr>
        <w:ind w:left="4996" w:hanging="339"/>
      </w:pPr>
      <w:rPr>
        <w:rFonts w:hint="default"/>
        <w:lang w:eastAsia="en-US" w:bidi="ar-SA"/>
      </w:rPr>
    </w:lvl>
    <w:lvl w:ilvl="6" w:tplc="851CE494">
      <w:numFmt w:val="bullet"/>
      <w:lvlText w:val="•"/>
      <w:lvlJc w:val="left"/>
      <w:pPr>
        <w:ind w:left="5887" w:hanging="339"/>
      </w:pPr>
      <w:rPr>
        <w:rFonts w:hint="default"/>
        <w:lang w:eastAsia="en-US" w:bidi="ar-SA"/>
      </w:rPr>
    </w:lvl>
    <w:lvl w:ilvl="7" w:tplc="C0925B22">
      <w:numFmt w:val="bullet"/>
      <w:lvlText w:val="•"/>
      <w:lvlJc w:val="left"/>
      <w:pPr>
        <w:ind w:left="6779" w:hanging="339"/>
      </w:pPr>
      <w:rPr>
        <w:rFonts w:hint="default"/>
        <w:lang w:eastAsia="en-US" w:bidi="ar-SA"/>
      </w:rPr>
    </w:lvl>
    <w:lvl w:ilvl="8" w:tplc="91747EF2">
      <w:numFmt w:val="bullet"/>
      <w:lvlText w:val="•"/>
      <w:lvlJc w:val="left"/>
      <w:pPr>
        <w:ind w:left="7670" w:hanging="339"/>
      </w:pPr>
      <w:rPr>
        <w:rFonts w:hint="default"/>
        <w:lang w:eastAsia="en-US" w:bidi="ar-SA"/>
      </w:rPr>
    </w:lvl>
  </w:abstractNum>
  <w:abstractNum w:abstractNumId="43">
    <w:nsid w:val="398A1832"/>
    <w:multiLevelType w:val="hybridMultilevel"/>
    <w:tmpl w:val="E1365180"/>
    <w:lvl w:ilvl="0" w:tplc="2B863276">
      <w:numFmt w:val="bullet"/>
      <w:lvlText w:val=""/>
      <w:lvlJc w:val="left"/>
      <w:pPr>
        <w:ind w:left="532" w:hanging="339"/>
      </w:pPr>
      <w:rPr>
        <w:rFonts w:ascii="Symbol" w:eastAsia="Symbol" w:hAnsi="Symbol" w:cs="Symbol" w:hint="default"/>
        <w:spacing w:val="0"/>
        <w:w w:val="103"/>
        <w:lang w:eastAsia="en-US" w:bidi="ar-SA"/>
      </w:rPr>
    </w:lvl>
    <w:lvl w:ilvl="1" w:tplc="4A2CFA9E">
      <w:numFmt w:val="bullet"/>
      <w:lvlText w:val="•"/>
      <w:lvlJc w:val="left"/>
      <w:pPr>
        <w:ind w:left="1431" w:hanging="339"/>
      </w:pPr>
      <w:rPr>
        <w:rFonts w:hint="default"/>
        <w:lang w:eastAsia="en-US" w:bidi="ar-SA"/>
      </w:rPr>
    </w:lvl>
    <w:lvl w:ilvl="2" w:tplc="096818F0">
      <w:numFmt w:val="bullet"/>
      <w:lvlText w:val="•"/>
      <w:lvlJc w:val="left"/>
      <w:pPr>
        <w:ind w:left="2322" w:hanging="339"/>
      </w:pPr>
      <w:rPr>
        <w:rFonts w:hint="default"/>
        <w:lang w:eastAsia="en-US" w:bidi="ar-SA"/>
      </w:rPr>
    </w:lvl>
    <w:lvl w:ilvl="3" w:tplc="1E3A0CE8">
      <w:numFmt w:val="bullet"/>
      <w:lvlText w:val="•"/>
      <w:lvlJc w:val="left"/>
      <w:pPr>
        <w:ind w:left="3213" w:hanging="339"/>
      </w:pPr>
      <w:rPr>
        <w:rFonts w:hint="default"/>
        <w:lang w:eastAsia="en-US" w:bidi="ar-SA"/>
      </w:rPr>
    </w:lvl>
    <w:lvl w:ilvl="4" w:tplc="8FEE3ED8">
      <w:numFmt w:val="bullet"/>
      <w:lvlText w:val="•"/>
      <w:lvlJc w:val="left"/>
      <w:pPr>
        <w:ind w:left="4104" w:hanging="339"/>
      </w:pPr>
      <w:rPr>
        <w:rFonts w:hint="default"/>
        <w:lang w:eastAsia="en-US" w:bidi="ar-SA"/>
      </w:rPr>
    </w:lvl>
    <w:lvl w:ilvl="5" w:tplc="5F12C804">
      <w:numFmt w:val="bullet"/>
      <w:lvlText w:val="•"/>
      <w:lvlJc w:val="left"/>
      <w:pPr>
        <w:ind w:left="4995" w:hanging="339"/>
      </w:pPr>
      <w:rPr>
        <w:rFonts w:hint="default"/>
        <w:lang w:eastAsia="en-US" w:bidi="ar-SA"/>
      </w:rPr>
    </w:lvl>
    <w:lvl w:ilvl="6" w:tplc="CE74F3AC">
      <w:numFmt w:val="bullet"/>
      <w:lvlText w:val="•"/>
      <w:lvlJc w:val="left"/>
      <w:pPr>
        <w:ind w:left="5886" w:hanging="339"/>
      </w:pPr>
      <w:rPr>
        <w:rFonts w:hint="default"/>
        <w:lang w:eastAsia="en-US" w:bidi="ar-SA"/>
      </w:rPr>
    </w:lvl>
    <w:lvl w:ilvl="7" w:tplc="A2BC9854">
      <w:numFmt w:val="bullet"/>
      <w:lvlText w:val="•"/>
      <w:lvlJc w:val="left"/>
      <w:pPr>
        <w:ind w:left="6777" w:hanging="339"/>
      </w:pPr>
      <w:rPr>
        <w:rFonts w:hint="default"/>
        <w:lang w:eastAsia="en-US" w:bidi="ar-SA"/>
      </w:rPr>
    </w:lvl>
    <w:lvl w:ilvl="8" w:tplc="664E4B00">
      <w:numFmt w:val="bullet"/>
      <w:lvlText w:val="•"/>
      <w:lvlJc w:val="left"/>
      <w:pPr>
        <w:ind w:left="7668" w:hanging="339"/>
      </w:pPr>
      <w:rPr>
        <w:rFonts w:hint="default"/>
        <w:lang w:eastAsia="en-US" w:bidi="ar-SA"/>
      </w:rPr>
    </w:lvl>
  </w:abstractNum>
  <w:abstractNum w:abstractNumId="44">
    <w:nsid w:val="39D15458"/>
    <w:multiLevelType w:val="hybridMultilevel"/>
    <w:tmpl w:val="E97AA478"/>
    <w:lvl w:ilvl="0" w:tplc="08C012F6">
      <w:numFmt w:val="bullet"/>
      <w:lvlText w:val="●"/>
      <w:lvlJc w:val="left"/>
      <w:pPr>
        <w:ind w:left="100" w:hanging="183"/>
      </w:pPr>
      <w:rPr>
        <w:rFonts w:ascii="Times New Roman" w:eastAsia="Times New Roman" w:hAnsi="Times New Roman" w:cs="Times New Roman" w:hint="default"/>
        <w:b w:val="0"/>
        <w:bCs w:val="0"/>
        <w:i w:val="0"/>
        <w:iCs w:val="0"/>
        <w:spacing w:val="0"/>
        <w:w w:val="103"/>
        <w:sz w:val="18"/>
        <w:szCs w:val="18"/>
        <w:lang w:eastAsia="en-US" w:bidi="ar-SA"/>
      </w:rPr>
    </w:lvl>
    <w:lvl w:ilvl="1" w:tplc="B7302828">
      <w:numFmt w:val="bullet"/>
      <w:lvlText w:val="•"/>
      <w:lvlJc w:val="left"/>
      <w:pPr>
        <w:ind w:left="1035" w:hanging="183"/>
      </w:pPr>
      <w:rPr>
        <w:rFonts w:hint="default"/>
        <w:lang w:eastAsia="en-US" w:bidi="ar-SA"/>
      </w:rPr>
    </w:lvl>
    <w:lvl w:ilvl="2" w:tplc="FB8CBE2E">
      <w:numFmt w:val="bullet"/>
      <w:lvlText w:val="•"/>
      <w:lvlJc w:val="left"/>
      <w:pPr>
        <w:ind w:left="1970" w:hanging="183"/>
      </w:pPr>
      <w:rPr>
        <w:rFonts w:hint="default"/>
        <w:lang w:eastAsia="en-US" w:bidi="ar-SA"/>
      </w:rPr>
    </w:lvl>
    <w:lvl w:ilvl="3" w:tplc="97F2CC4C">
      <w:numFmt w:val="bullet"/>
      <w:lvlText w:val="•"/>
      <w:lvlJc w:val="left"/>
      <w:pPr>
        <w:ind w:left="2905" w:hanging="183"/>
      </w:pPr>
      <w:rPr>
        <w:rFonts w:hint="default"/>
        <w:lang w:eastAsia="en-US" w:bidi="ar-SA"/>
      </w:rPr>
    </w:lvl>
    <w:lvl w:ilvl="4" w:tplc="13D65EB6">
      <w:numFmt w:val="bullet"/>
      <w:lvlText w:val="•"/>
      <w:lvlJc w:val="left"/>
      <w:pPr>
        <w:ind w:left="3840" w:hanging="183"/>
      </w:pPr>
      <w:rPr>
        <w:rFonts w:hint="default"/>
        <w:lang w:eastAsia="en-US" w:bidi="ar-SA"/>
      </w:rPr>
    </w:lvl>
    <w:lvl w:ilvl="5" w:tplc="C826D9A4">
      <w:numFmt w:val="bullet"/>
      <w:lvlText w:val="•"/>
      <w:lvlJc w:val="left"/>
      <w:pPr>
        <w:ind w:left="4775" w:hanging="183"/>
      </w:pPr>
      <w:rPr>
        <w:rFonts w:hint="default"/>
        <w:lang w:eastAsia="en-US" w:bidi="ar-SA"/>
      </w:rPr>
    </w:lvl>
    <w:lvl w:ilvl="6" w:tplc="24B0E5D4">
      <w:numFmt w:val="bullet"/>
      <w:lvlText w:val="•"/>
      <w:lvlJc w:val="left"/>
      <w:pPr>
        <w:ind w:left="5710" w:hanging="183"/>
      </w:pPr>
      <w:rPr>
        <w:rFonts w:hint="default"/>
        <w:lang w:eastAsia="en-US" w:bidi="ar-SA"/>
      </w:rPr>
    </w:lvl>
    <w:lvl w:ilvl="7" w:tplc="A0C29E08">
      <w:numFmt w:val="bullet"/>
      <w:lvlText w:val="•"/>
      <w:lvlJc w:val="left"/>
      <w:pPr>
        <w:ind w:left="6645" w:hanging="183"/>
      </w:pPr>
      <w:rPr>
        <w:rFonts w:hint="default"/>
        <w:lang w:eastAsia="en-US" w:bidi="ar-SA"/>
      </w:rPr>
    </w:lvl>
    <w:lvl w:ilvl="8" w:tplc="02D05068">
      <w:numFmt w:val="bullet"/>
      <w:lvlText w:val="•"/>
      <w:lvlJc w:val="left"/>
      <w:pPr>
        <w:ind w:left="7580" w:hanging="183"/>
      </w:pPr>
      <w:rPr>
        <w:rFonts w:hint="default"/>
        <w:lang w:eastAsia="en-US" w:bidi="ar-SA"/>
      </w:rPr>
    </w:lvl>
  </w:abstractNum>
  <w:abstractNum w:abstractNumId="45">
    <w:nsid w:val="3B600C91"/>
    <w:multiLevelType w:val="hybridMultilevel"/>
    <w:tmpl w:val="72CEB50C"/>
    <w:lvl w:ilvl="0" w:tplc="31EA44CA">
      <w:numFmt w:val="bullet"/>
      <w:lvlText w:val="●"/>
      <w:lvlJc w:val="left"/>
      <w:pPr>
        <w:ind w:left="100" w:hanging="164"/>
      </w:pPr>
      <w:rPr>
        <w:rFonts w:ascii="Times New Roman" w:eastAsia="Times New Roman" w:hAnsi="Times New Roman" w:cs="Times New Roman" w:hint="default"/>
        <w:b w:val="0"/>
        <w:bCs w:val="0"/>
        <w:i w:val="0"/>
        <w:iCs w:val="0"/>
        <w:spacing w:val="0"/>
        <w:w w:val="103"/>
        <w:sz w:val="18"/>
        <w:szCs w:val="18"/>
        <w:lang w:eastAsia="en-US" w:bidi="ar-SA"/>
      </w:rPr>
    </w:lvl>
    <w:lvl w:ilvl="1" w:tplc="6AA0070C">
      <w:numFmt w:val="bullet"/>
      <w:lvlText w:val="•"/>
      <w:lvlJc w:val="left"/>
      <w:pPr>
        <w:ind w:left="1035" w:hanging="164"/>
      </w:pPr>
      <w:rPr>
        <w:rFonts w:hint="default"/>
        <w:lang w:eastAsia="en-US" w:bidi="ar-SA"/>
      </w:rPr>
    </w:lvl>
    <w:lvl w:ilvl="2" w:tplc="90EE62B4">
      <w:numFmt w:val="bullet"/>
      <w:lvlText w:val="•"/>
      <w:lvlJc w:val="left"/>
      <w:pPr>
        <w:ind w:left="1970" w:hanging="164"/>
      </w:pPr>
      <w:rPr>
        <w:rFonts w:hint="default"/>
        <w:lang w:eastAsia="en-US" w:bidi="ar-SA"/>
      </w:rPr>
    </w:lvl>
    <w:lvl w:ilvl="3" w:tplc="17962BAC">
      <w:numFmt w:val="bullet"/>
      <w:lvlText w:val="•"/>
      <w:lvlJc w:val="left"/>
      <w:pPr>
        <w:ind w:left="2905" w:hanging="164"/>
      </w:pPr>
      <w:rPr>
        <w:rFonts w:hint="default"/>
        <w:lang w:eastAsia="en-US" w:bidi="ar-SA"/>
      </w:rPr>
    </w:lvl>
    <w:lvl w:ilvl="4" w:tplc="BF68AB2C">
      <w:numFmt w:val="bullet"/>
      <w:lvlText w:val="•"/>
      <w:lvlJc w:val="left"/>
      <w:pPr>
        <w:ind w:left="3840" w:hanging="164"/>
      </w:pPr>
      <w:rPr>
        <w:rFonts w:hint="default"/>
        <w:lang w:eastAsia="en-US" w:bidi="ar-SA"/>
      </w:rPr>
    </w:lvl>
    <w:lvl w:ilvl="5" w:tplc="606A2B2A">
      <w:numFmt w:val="bullet"/>
      <w:lvlText w:val="•"/>
      <w:lvlJc w:val="left"/>
      <w:pPr>
        <w:ind w:left="4775" w:hanging="164"/>
      </w:pPr>
      <w:rPr>
        <w:rFonts w:hint="default"/>
        <w:lang w:eastAsia="en-US" w:bidi="ar-SA"/>
      </w:rPr>
    </w:lvl>
    <w:lvl w:ilvl="6" w:tplc="4378E178">
      <w:numFmt w:val="bullet"/>
      <w:lvlText w:val="•"/>
      <w:lvlJc w:val="left"/>
      <w:pPr>
        <w:ind w:left="5710" w:hanging="164"/>
      </w:pPr>
      <w:rPr>
        <w:rFonts w:hint="default"/>
        <w:lang w:eastAsia="en-US" w:bidi="ar-SA"/>
      </w:rPr>
    </w:lvl>
    <w:lvl w:ilvl="7" w:tplc="7DFCA80C">
      <w:numFmt w:val="bullet"/>
      <w:lvlText w:val="•"/>
      <w:lvlJc w:val="left"/>
      <w:pPr>
        <w:ind w:left="6645" w:hanging="164"/>
      </w:pPr>
      <w:rPr>
        <w:rFonts w:hint="default"/>
        <w:lang w:eastAsia="en-US" w:bidi="ar-SA"/>
      </w:rPr>
    </w:lvl>
    <w:lvl w:ilvl="8" w:tplc="664CF6C2">
      <w:numFmt w:val="bullet"/>
      <w:lvlText w:val="•"/>
      <w:lvlJc w:val="left"/>
      <w:pPr>
        <w:ind w:left="7580" w:hanging="164"/>
      </w:pPr>
      <w:rPr>
        <w:rFonts w:hint="default"/>
        <w:lang w:eastAsia="en-US" w:bidi="ar-SA"/>
      </w:rPr>
    </w:lvl>
  </w:abstractNum>
  <w:abstractNum w:abstractNumId="46">
    <w:nsid w:val="3B6E2998"/>
    <w:multiLevelType w:val="hybridMultilevel"/>
    <w:tmpl w:val="D390E216"/>
    <w:lvl w:ilvl="0" w:tplc="EB747F44">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C4AEC8D0">
      <w:numFmt w:val="bullet"/>
      <w:lvlText w:val="•"/>
      <w:lvlJc w:val="left"/>
      <w:pPr>
        <w:ind w:left="1305" w:hanging="339"/>
      </w:pPr>
      <w:rPr>
        <w:rFonts w:hint="default"/>
        <w:lang w:eastAsia="en-US" w:bidi="ar-SA"/>
      </w:rPr>
    </w:lvl>
    <w:lvl w:ilvl="2" w:tplc="6E726430">
      <w:numFmt w:val="bullet"/>
      <w:lvlText w:val="•"/>
      <w:lvlJc w:val="left"/>
      <w:pPr>
        <w:ind w:left="2210" w:hanging="339"/>
      </w:pPr>
      <w:rPr>
        <w:rFonts w:hint="default"/>
        <w:lang w:eastAsia="en-US" w:bidi="ar-SA"/>
      </w:rPr>
    </w:lvl>
    <w:lvl w:ilvl="3" w:tplc="F48E80A8">
      <w:numFmt w:val="bullet"/>
      <w:lvlText w:val="•"/>
      <w:lvlJc w:val="left"/>
      <w:pPr>
        <w:ind w:left="3115" w:hanging="339"/>
      </w:pPr>
      <w:rPr>
        <w:rFonts w:hint="default"/>
        <w:lang w:eastAsia="en-US" w:bidi="ar-SA"/>
      </w:rPr>
    </w:lvl>
    <w:lvl w:ilvl="4" w:tplc="3C529B22">
      <w:numFmt w:val="bullet"/>
      <w:lvlText w:val="•"/>
      <w:lvlJc w:val="left"/>
      <w:pPr>
        <w:ind w:left="4020" w:hanging="339"/>
      </w:pPr>
      <w:rPr>
        <w:rFonts w:hint="default"/>
        <w:lang w:eastAsia="en-US" w:bidi="ar-SA"/>
      </w:rPr>
    </w:lvl>
    <w:lvl w:ilvl="5" w:tplc="0660F58A">
      <w:numFmt w:val="bullet"/>
      <w:lvlText w:val="•"/>
      <w:lvlJc w:val="left"/>
      <w:pPr>
        <w:ind w:left="4925" w:hanging="339"/>
      </w:pPr>
      <w:rPr>
        <w:rFonts w:hint="default"/>
        <w:lang w:eastAsia="en-US" w:bidi="ar-SA"/>
      </w:rPr>
    </w:lvl>
    <w:lvl w:ilvl="6" w:tplc="67849900">
      <w:numFmt w:val="bullet"/>
      <w:lvlText w:val="•"/>
      <w:lvlJc w:val="left"/>
      <w:pPr>
        <w:ind w:left="5830" w:hanging="339"/>
      </w:pPr>
      <w:rPr>
        <w:rFonts w:hint="default"/>
        <w:lang w:eastAsia="en-US" w:bidi="ar-SA"/>
      </w:rPr>
    </w:lvl>
    <w:lvl w:ilvl="7" w:tplc="1228FE64">
      <w:numFmt w:val="bullet"/>
      <w:lvlText w:val="•"/>
      <w:lvlJc w:val="left"/>
      <w:pPr>
        <w:ind w:left="6735" w:hanging="339"/>
      </w:pPr>
      <w:rPr>
        <w:rFonts w:hint="default"/>
        <w:lang w:eastAsia="en-US" w:bidi="ar-SA"/>
      </w:rPr>
    </w:lvl>
    <w:lvl w:ilvl="8" w:tplc="CED2C36C">
      <w:numFmt w:val="bullet"/>
      <w:lvlText w:val="•"/>
      <w:lvlJc w:val="left"/>
      <w:pPr>
        <w:ind w:left="7640" w:hanging="339"/>
      </w:pPr>
      <w:rPr>
        <w:rFonts w:hint="default"/>
        <w:lang w:eastAsia="en-US" w:bidi="ar-SA"/>
      </w:rPr>
    </w:lvl>
  </w:abstractNum>
  <w:abstractNum w:abstractNumId="47">
    <w:nsid w:val="3B7B30E1"/>
    <w:multiLevelType w:val="hybridMultilevel"/>
    <w:tmpl w:val="EC98448A"/>
    <w:lvl w:ilvl="0" w:tplc="B58642D6">
      <w:numFmt w:val="bullet"/>
      <w:lvlText w:val=""/>
      <w:lvlJc w:val="left"/>
      <w:pPr>
        <w:ind w:left="376" w:hanging="132"/>
      </w:pPr>
      <w:rPr>
        <w:rFonts w:ascii="Symbol" w:eastAsia="Symbol" w:hAnsi="Symbol" w:cs="Symbol" w:hint="default"/>
        <w:b w:val="0"/>
        <w:bCs w:val="0"/>
        <w:i w:val="0"/>
        <w:iCs w:val="0"/>
        <w:spacing w:val="0"/>
        <w:w w:val="103"/>
        <w:sz w:val="18"/>
        <w:szCs w:val="18"/>
        <w:lang w:eastAsia="en-US" w:bidi="ar-SA"/>
      </w:rPr>
    </w:lvl>
    <w:lvl w:ilvl="1" w:tplc="979A5C42">
      <w:numFmt w:val="bullet"/>
      <w:lvlText w:val="•"/>
      <w:lvlJc w:val="left"/>
      <w:pPr>
        <w:ind w:left="1287" w:hanging="132"/>
      </w:pPr>
      <w:rPr>
        <w:rFonts w:hint="default"/>
        <w:lang w:eastAsia="en-US" w:bidi="ar-SA"/>
      </w:rPr>
    </w:lvl>
    <w:lvl w:ilvl="2" w:tplc="A27AB78C">
      <w:numFmt w:val="bullet"/>
      <w:lvlText w:val="•"/>
      <w:lvlJc w:val="left"/>
      <w:pPr>
        <w:ind w:left="2194" w:hanging="132"/>
      </w:pPr>
      <w:rPr>
        <w:rFonts w:hint="default"/>
        <w:lang w:eastAsia="en-US" w:bidi="ar-SA"/>
      </w:rPr>
    </w:lvl>
    <w:lvl w:ilvl="3" w:tplc="1D7EEAE4">
      <w:numFmt w:val="bullet"/>
      <w:lvlText w:val="•"/>
      <w:lvlJc w:val="left"/>
      <w:pPr>
        <w:ind w:left="3101" w:hanging="132"/>
      </w:pPr>
      <w:rPr>
        <w:rFonts w:hint="default"/>
        <w:lang w:eastAsia="en-US" w:bidi="ar-SA"/>
      </w:rPr>
    </w:lvl>
    <w:lvl w:ilvl="4" w:tplc="D898D612">
      <w:numFmt w:val="bullet"/>
      <w:lvlText w:val="•"/>
      <w:lvlJc w:val="left"/>
      <w:pPr>
        <w:ind w:left="4008" w:hanging="132"/>
      </w:pPr>
      <w:rPr>
        <w:rFonts w:hint="default"/>
        <w:lang w:eastAsia="en-US" w:bidi="ar-SA"/>
      </w:rPr>
    </w:lvl>
    <w:lvl w:ilvl="5" w:tplc="2AAED1A4">
      <w:numFmt w:val="bullet"/>
      <w:lvlText w:val="•"/>
      <w:lvlJc w:val="left"/>
      <w:pPr>
        <w:ind w:left="4915" w:hanging="132"/>
      </w:pPr>
      <w:rPr>
        <w:rFonts w:hint="default"/>
        <w:lang w:eastAsia="en-US" w:bidi="ar-SA"/>
      </w:rPr>
    </w:lvl>
    <w:lvl w:ilvl="6" w:tplc="288A9D74">
      <w:numFmt w:val="bullet"/>
      <w:lvlText w:val="•"/>
      <w:lvlJc w:val="left"/>
      <w:pPr>
        <w:ind w:left="5822" w:hanging="132"/>
      </w:pPr>
      <w:rPr>
        <w:rFonts w:hint="default"/>
        <w:lang w:eastAsia="en-US" w:bidi="ar-SA"/>
      </w:rPr>
    </w:lvl>
    <w:lvl w:ilvl="7" w:tplc="1262C008">
      <w:numFmt w:val="bullet"/>
      <w:lvlText w:val="•"/>
      <w:lvlJc w:val="left"/>
      <w:pPr>
        <w:ind w:left="6729" w:hanging="132"/>
      </w:pPr>
      <w:rPr>
        <w:rFonts w:hint="default"/>
        <w:lang w:eastAsia="en-US" w:bidi="ar-SA"/>
      </w:rPr>
    </w:lvl>
    <w:lvl w:ilvl="8" w:tplc="8E027194">
      <w:numFmt w:val="bullet"/>
      <w:lvlText w:val="•"/>
      <w:lvlJc w:val="left"/>
      <w:pPr>
        <w:ind w:left="7636" w:hanging="132"/>
      </w:pPr>
      <w:rPr>
        <w:rFonts w:hint="default"/>
        <w:lang w:eastAsia="en-US" w:bidi="ar-SA"/>
      </w:rPr>
    </w:lvl>
  </w:abstractNum>
  <w:abstractNum w:abstractNumId="48">
    <w:nsid w:val="41854F9D"/>
    <w:multiLevelType w:val="hybridMultilevel"/>
    <w:tmpl w:val="195E7A54"/>
    <w:lvl w:ilvl="0" w:tplc="4B4AD204">
      <w:numFmt w:val="bullet"/>
      <w:lvlText w:val=""/>
      <w:lvlJc w:val="left"/>
      <w:pPr>
        <w:ind w:left="532" w:hanging="401"/>
      </w:pPr>
      <w:rPr>
        <w:rFonts w:ascii="Symbol" w:eastAsia="Symbol" w:hAnsi="Symbol" w:cs="Symbol" w:hint="default"/>
        <w:b w:val="0"/>
        <w:bCs w:val="0"/>
        <w:i w:val="0"/>
        <w:iCs w:val="0"/>
        <w:spacing w:val="0"/>
        <w:w w:val="103"/>
        <w:sz w:val="18"/>
        <w:szCs w:val="18"/>
        <w:lang w:eastAsia="en-US" w:bidi="ar-SA"/>
      </w:rPr>
    </w:lvl>
    <w:lvl w:ilvl="1" w:tplc="7366A78E">
      <w:numFmt w:val="bullet"/>
      <w:lvlText w:val="•"/>
      <w:lvlJc w:val="left"/>
      <w:pPr>
        <w:ind w:left="1431" w:hanging="401"/>
      </w:pPr>
      <w:rPr>
        <w:rFonts w:hint="default"/>
        <w:lang w:eastAsia="en-US" w:bidi="ar-SA"/>
      </w:rPr>
    </w:lvl>
    <w:lvl w:ilvl="2" w:tplc="A37A0B1E">
      <w:numFmt w:val="bullet"/>
      <w:lvlText w:val="•"/>
      <w:lvlJc w:val="left"/>
      <w:pPr>
        <w:ind w:left="2322" w:hanging="401"/>
      </w:pPr>
      <w:rPr>
        <w:rFonts w:hint="default"/>
        <w:lang w:eastAsia="en-US" w:bidi="ar-SA"/>
      </w:rPr>
    </w:lvl>
    <w:lvl w:ilvl="3" w:tplc="BB08A5A4">
      <w:numFmt w:val="bullet"/>
      <w:lvlText w:val="•"/>
      <w:lvlJc w:val="left"/>
      <w:pPr>
        <w:ind w:left="3213" w:hanging="401"/>
      </w:pPr>
      <w:rPr>
        <w:rFonts w:hint="default"/>
        <w:lang w:eastAsia="en-US" w:bidi="ar-SA"/>
      </w:rPr>
    </w:lvl>
    <w:lvl w:ilvl="4" w:tplc="0EBC8C14">
      <w:numFmt w:val="bullet"/>
      <w:lvlText w:val="•"/>
      <w:lvlJc w:val="left"/>
      <w:pPr>
        <w:ind w:left="4104" w:hanging="401"/>
      </w:pPr>
      <w:rPr>
        <w:rFonts w:hint="default"/>
        <w:lang w:eastAsia="en-US" w:bidi="ar-SA"/>
      </w:rPr>
    </w:lvl>
    <w:lvl w:ilvl="5" w:tplc="3C723340">
      <w:numFmt w:val="bullet"/>
      <w:lvlText w:val="•"/>
      <w:lvlJc w:val="left"/>
      <w:pPr>
        <w:ind w:left="4995" w:hanging="401"/>
      </w:pPr>
      <w:rPr>
        <w:rFonts w:hint="default"/>
        <w:lang w:eastAsia="en-US" w:bidi="ar-SA"/>
      </w:rPr>
    </w:lvl>
    <w:lvl w:ilvl="6" w:tplc="9F3408B4">
      <w:numFmt w:val="bullet"/>
      <w:lvlText w:val="•"/>
      <w:lvlJc w:val="left"/>
      <w:pPr>
        <w:ind w:left="5886" w:hanging="401"/>
      </w:pPr>
      <w:rPr>
        <w:rFonts w:hint="default"/>
        <w:lang w:eastAsia="en-US" w:bidi="ar-SA"/>
      </w:rPr>
    </w:lvl>
    <w:lvl w:ilvl="7" w:tplc="256263DC">
      <w:numFmt w:val="bullet"/>
      <w:lvlText w:val="•"/>
      <w:lvlJc w:val="left"/>
      <w:pPr>
        <w:ind w:left="6777" w:hanging="401"/>
      </w:pPr>
      <w:rPr>
        <w:rFonts w:hint="default"/>
        <w:lang w:eastAsia="en-US" w:bidi="ar-SA"/>
      </w:rPr>
    </w:lvl>
    <w:lvl w:ilvl="8" w:tplc="7B1C587E">
      <w:numFmt w:val="bullet"/>
      <w:lvlText w:val="•"/>
      <w:lvlJc w:val="left"/>
      <w:pPr>
        <w:ind w:left="7668" w:hanging="401"/>
      </w:pPr>
      <w:rPr>
        <w:rFonts w:hint="default"/>
        <w:lang w:eastAsia="en-US" w:bidi="ar-SA"/>
      </w:rPr>
    </w:lvl>
  </w:abstractNum>
  <w:abstractNum w:abstractNumId="49">
    <w:nsid w:val="452F5EEA"/>
    <w:multiLevelType w:val="hybridMultilevel"/>
    <w:tmpl w:val="E37EF46E"/>
    <w:lvl w:ilvl="0" w:tplc="BA1E958C">
      <w:numFmt w:val="bullet"/>
      <w:lvlText w:val=""/>
      <w:lvlJc w:val="left"/>
      <w:pPr>
        <w:ind w:left="453" w:hanging="401"/>
      </w:pPr>
      <w:rPr>
        <w:rFonts w:ascii="Symbol" w:eastAsia="Symbol" w:hAnsi="Symbol" w:cs="Symbol" w:hint="default"/>
        <w:spacing w:val="0"/>
        <w:w w:val="103"/>
        <w:lang w:eastAsia="en-US" w:bidi="ar-SA"/>
      </w:rPr>
    </w:lvl>
    <w:lvl w:ilvl="1" w:tplc="A086C5F6">
      <w:numFmt w:val="bullet"/>
      <w:lvlText w:val="•"/>
      <w:lvlJc w:val="left"/>
      <w:pPr>
        <w:ind w:left="1366" w:hanging="401"/>
      </w:pPr>
      <w:rPr>
        <w:rFonts w:hint="default"/>
        <w:lang w:eastAsia="en-US" w:bidi="ar-SA"/>
      </w:rPr>
    </w:lvl>
    <w:lvl w:ilvl="2" w:tplc="F724E8D4">
      <w:numFmt w:val="bullet"/>
      <w:lvlText w:val="•"/>
      <w:lvlJc w:val="left"/>
      <w:pPr>
        <w:ind w:left="2272" w:hanging="401"/>
      </w:pPr>
      <w:rPr>
        <w:rFonts w:hint="default"/>
        <w:lang w:eastAsia="en-US" w:bidi="ar-SA"/>
      </w:rPr>
    </w:lvl>
    <w:lvl w:ilvl="3" w:tplc="C60657C8">
      <w:numFmt w:val="bullet"/>
      <w:lvlText w:val="•"/>
      <w:lvlJc w:val="left"/>
      <w:pPr>
        <w:ind w:left="3178" w:hanging="401"/>
      </w:pPr>
      <w:rPr>
        <w:rFonts w:hint="default"/>
        <w:lang w:eastAsia="en-US" w:bidi="ar-SA"/>
      </w:rPr>
    </w:lvl>
    <w:lvl w:ilvl="4" w:tplc="F72E5990">
      <w:numFmt w:val="bullet"/>
      <w:lvlText w:val="•"/>
      <w:lvlJc w:val="left"/>
      <w:pPr>
        <w:ind w:left="4084" w:hanging="401"/>
      </w:pPr>
      <w:rPr>
        <w:rFonts w:hint="default"/>
        <w:lang w:eastAsia="en-US" w:bidi="ar-SA"/>
      </w:rPr>
    </w:lvl>
    <w:lvl w:ilvl="5" w:tplc="860026E0">
      <w:numFmt w:val="bullet"/>
      <w:lvlText w:val="•"/>
      <w:lvlJc w:val="left"/>
      <w:pPr>
        <w:ind w:left="4990" w:hanging="401"/>
      </w:pPr>
      <w:rPr>
        <w:rFonts w:hint="default"/>
        <w:lang w:eastAsia="en-US" w:bidi="ar-SA"/>
      </w:rPr>
    </w:lvl>
    <w:lvl w:ilvl="6" w:tplc="ADBC7D62">
      <w:numFmt w:val="bullet"/>
      <w:lvlText w:val="•"/>
      <w:lvlJc w:val="left"/>
      <w:pPr>
        <w:ind w:left="5896" w:hanging="401"/>
      </w:pPr>
      <w:rPr>
        <w:rFonts w:hint="default"/>
        <w:lang w:eastAsia="en-US" w:bidi="ar-SA"/>
      </w:rPr>
    </w:lvl>
    <w:lvl w:ilvl="7" w:tplc="94BEB89C">
      <w:numFmt w:val="bullet"/>
      <w:lvlText w:val="•"/>
      <w:lvlJc w:val="left"/>
      <w:pPr>
        <w:ind w:left="6802" w:hanging="401"/>
      </w:pPr>
      <w:rPr>
        <w:rFonts w:hint="default"/>
        <w:lang w:eastAsia="en-US" w:bidi="ar-SA"/>
      </w:rPr>
    </w:lvl>
    <w:lvl w:ilvl="8" w:tplc="CECCDD86">
      <w:numFmt w:val="bullet"/>
      <w:lvlText w:val="•"/>
      <w:lvlJc w:val="left"/>
      <w:pPr>
        <w:ind w:left="7708" w:hanging="401"/>
      </w:pPr>
      <w:rPr>
        <w:rFonts w:hint="default"/>
        <w:lang w:eastAsia="en-US" w:bidi="ar-SA"/>
      </w:rPr>
    </w:lvl>
  </w:abstractNum>
  <w:abstractNum w:abstractNumId="50">
    <w:nsid w:val="4B5B31F8"/>
    <w:multiLevelType w:val="hybridMultilevel"/>
    <w:tmpl w:val="4636EFF6"/>
    <w:lvl w:ilvl="0" w:tplc="6FDCAA90">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C2188548">
      <w:numFmt w:val="bullet"/>
      <w:lvlText w:val="•"/>
      <w:lvlJc w:val="left"/>
      <w:pPr>
        <w:ind w:left="1305" w:hanging="339"/>
      </w:pPr>
      <w:rPr>
        <w:rFonts w:hint="default"/>
        <w:lang w:eastAsia="en-US" w:bidi="ar-SA"/>
      </w:rPr>
    </w:lvl>
    <w:lvl w:ilvl="2" w:tplc="A2DECB98">
      <w:numFmt w:val="bullet"/>
      <w:lvlText w:val="•"/>
      <w:lvlJc w:val="left"/>
      <w:pPr>
        <w:ind w:left="2210" w:hanging="339"/>
      </w:pPr>
      <w:rPr>
        <w:rFonts w:hint="default"/>
        <w:lang w:eastAsia="en-US" w:bidi="ar-SA"/>
      </w:rPr>
    </w:lvl>
    <w:lvl w:ilvl="3" w:tplc="0E3211A2">
      <w:numFmt w:val="bullet"/>
      <w:lvlText w:val="•"/>
      <w:lvlJc w:val="left"/>
      <w:pPr>
        <w:ind w:left="3116" w:hanging="339"/>
      </w:pPr>
      <w:rPr>
        <w:rFonts w:hint="default"/>
        <w:lang w:eastAsia="en-US" w:bidi="ar-SA"/>
      </w:rPr>
    </w:lvl>
    <w:lvl w:ilvl="4" w:tplc="B9685146">
      <w:numFmt w:val="bullet"/>
      <w:lvlText w:val="•"/>
      <w:lvlJc w:val="left"/>
      <w:pPr>
        <w:ind w:left="4021" w:hanging="339"/>
      </w:pPr>
      <w:rPr>
        <w:rFonts w:hint="default"/>
        <w:lang w:eastAsia="en-US" w:bidi="ar-SA"/>
      </w:rPr>
    </w:lvl>
    <w:lvl w:ilvl="5" w:tplc="79923B8E">
      <w:numFmt w:val="bullet"/>
      <w:lvlText w:val="•"/>
      <w:lvlJc w:val="left"/>
      <w:pPr>
        <w:ind w:left="4927" w:hanging="339"/>
      </w:pPr>
      <w:rPr>
        <w:rFonts w:hint="default"/>
        <w:lang w:eastAsia="en-US" w:bidi="ar-SA"/>
      </w:rPr>
    </w:lvl>
    <w:lvl w:ilvl="6" w:tplc="133EAEF6">
      <w:numFmt w:val="bullet"/>
      <w:lvlText w:val="•"/>
      <w:lvlJc w:val="left"/>
      <w:pPr>
        <w:ind w:left="5832" w:hanging="339"/>
      </w:pPr>
      <w:rPr>
        <w:rFonts w:hint="default"/>
        <w:lang w:eastAsia="en-US" w:bidi="ar-SA"/>
      </w:rPr>
    </w:lvl>
    <w:lvl w:ilvl="7" w:tplc="9D9005E2">
      <w:numFmt w:val="bullet"/>
      <w:lvlText w:val="•"/>
      <w:lvlJc w:val="left"/>
      <w:pPr>
        <w:ind w:left="6737" w:hanging="339"/>
      </w:pPr>
      <w:rPr>
        <w:rFonts w:hint="default"/>
        <w:lang w:eastAsia="en-US" w:bidi="ar-SA"/>
      </w:rPr>
    </w:lvl>
    <w:lvl w:ilvl="8" w:tplc="0AB64B6E">
      <w:numFmt w:val="bullet"/>
      <w:lvlText w:val="•"/>
      <w:lvlJc w:val="left"/>
      <w:pPr>
        <w:ind w:left="7643" w:hanging="339"/>
      </w:pPr>
      <w:rPr>
        <w:rFonts w:hint="default"/>
        <w:lang w:eastAsia="en-US" w:bidi="ar-SA"/>
      </w:rPr>
    </w:lvl>
  </w:abstractNum>
  <w:abstractNum w:abstractNumId="51">
    <w:nsid w:val="4D7E1B5D"/>
    <w:multiLevelType w:val="hybridMultilevel"/>
    <w:tmpl w:val="F10AD5D0"/>
    <w:lvl w:ilvl="0" w:tplc="47D67500">
      <w:numFmt w:val="bullet"/>
      <w:lvlText w:val=""/>
      <w:lvlJc w:val="left"/>
      <w:pPr>
        <w:ind w:left="532" w:hanging="339"/>
      </w:pPr>
      <w:rPr>
        <w:rFonts w:ascii="Symbol" w:eastAsia="Symbol" w:hAnsi="Symbol" w:cs="Symbol" w:hint="default"/>
        <w:b w:val="0"/>
        <w:bCs w:val="0"/>
        <w:i w:val="0"/>
        <w:iCs w:val="0"/>
        <w:spacing w:val="0"/>
        <w:w w:val="103"/>
        <w:sz w:val="20"/>
        <w:szCs w:val="20"/>
        <w:lang w:eastAsia="en-US" w:bidi="ar-SA"/>
      </w:rPr>
    </w:lvl>
    <w:lvl w:ilvl="1" w:tplc="F774A0BA">
      <w:numFmt w:val="bullet"/>
      <w:lvlText w:val="•"/>
      <w:lvlJc w:val="left"/>
      <w:pPr>
        <w:ind w:left="1431" w:hanging="339"/>
      </w:pPr>
      <w:rPr>
        <w:rFonts w:hint="default"/>
        <w:lang w:eastAsia="en-US" w:bidi="ar-SA"/>
      </w:rPr>
    </w:lvl>
    <w:lvl w:ilvl="2" w:tplc="6D026474">
      <w:numFmt w:val="bullet"/>
      <w:lvlText w:val="•"/>
      <w:lvlJc w:val="left"/>
      <w:pPr>
        <w:ind w:left="2322" w:hanging="339"/>
      </w:pPr>
      <w:rPr>
        <w:rFonts w:hint="default"/>
        <w:lang w:eastAsia="en-US" w:bidi="ar-SA"/>
      </w:rPr>
    </w:lvl>
    <w:lvl w:ilvl="3" w:tplc="4C76B844">
      <w:numFmt w:val="bullet"/>
      <w:lvlText w:val="•"/>
      <w:lvlJc w:val="left"/>
      <w:pPr>
        <w:ind w:left="3213" w:hanging="339"/>
      </w:pPr>
      <w:rPr>
        <w:rFonts w:hint="default"/>
        <w:lang w:eastAsia="en-US" w:bidi="ar-SA"/>
      </w:rPr>
    </w:lvl>
    <w:lvl w:ilvl="4" w:tplc="9F82AB60">
      <w:numFmt w:val="bullet"/>
      <w:lvlText w:val="•"/>
      <w:lvlJc w:val="left"/>
      <w:pPr>
        <w:ind w:left="4104" w:hanging="339"/>
      </w:pPr>
      <w:rPr>
        <w:rFonts w:hint="default"/>
        <w:lang w:eastAsia="en-US" w:bidi="ar-SA"/>
      </w:rPr>
    </w:lvl>
    <w:lvl w:ilvl="5" w:tplc="050A9192">
      <w:numFmt w:val="bullet"/>
      <w:lvlText w:val="•"/>
      <w:lvlJc w:val="left"/>
      <w:pPr>
        <w:ind w:left="4995" w:hanging="339"/>
      </w:pPr>
      <w:rPr>
        <w:rFonts w:hint="default"/>
        <w:lang w:eastAsia="en-US" w:bidi="ar-SA"/>
      </w:rPr>
    </w:lvl>
    <w:lvl w:ilvl="6" w:tplc="094869D8">
      <w:numFmt w:val="bullet"/>
      <w:lvlText w:val="•"/>
      <w:lvlJc w:val="left"/>
      <w:pPr>
        <w:ind w:left="5886" w:hanging="339"/>
      </w:pPr>
      <w:rPr>
        <w:rFonts w:hint="default"/>
        <w:lang w:eastAsia="en-US" w:bidi="ar-SA"/>
      </w:rPr>
    </w:lvl>
    <w:lvl w:ilvl="7" w:tplc="1EEC8CC4">
      <w:numFmt w:val="bullet"/>
      <w:lvlText w:val="•"/>
      <w:lvlJc w:val="left"/>
      <w:pPr>
        <w:ind w:left="6777" w:hanging="339"/>
      </w:pPr>
      <w:rPr>
        <w:rFonts w:hint="default"/>
        <w:lang w:eastAsia="en-US" w:bidi="ar-SA"/>
      </w:rPr>
    </w:lvl>
    <w:lvl w:ilvl="8" w:tplc="CF429316">
      <w:numFmt w:val="bullet"/>
      <w:lvlText w:val="•"/>
      <w:lvlJc w:val="left"/>
      <w:pPr>
        <w:ind w:left="7668" w:hanging="339"/>
      </w:pPr>
      <w:rPr>
        <w:rFonts w:hint="default"/>
        <w:lang w:eastAsia="en-US" w:bidi="ar-SA"/>
      </w:rPr>
    </w:lvl>
  </w:abstractNum>
  <w:abstractNum w:abstractNumId="52">
    <w:nsid w:val="50547F59"/>
    <w:multiLevelType w:val="hybridMultilevel"/>
    <w:tmpl w:val="AC3CF7E2"/>
    <w:lvl w:ilvl="0" w:tplc="51349D5E">
      <w:numFmt w:val="bullet"/>
      <w:lvlText w:val=""/>
      <w:lvlJc w:val="left"/>
      <w:pPr>
        <w:ind w:left="729" w:hanging="339"/>
      </w:pPr>
      <w:rPr>
        <w:rFonts w:ascii="Symbol" w:eastAsia="Symbol" w:hAnsi="Symbol" w:cs="Symbol" w:hint="default"/>
        <w:b w:val="0"/>
        <w:bCs w:val="0"/>
        <w:i w:val="0"/>
        <w:iCs w:val="0"/>
        <w:spacing w:val="0"/>
        <w:w w:val="103"/>
        <w:sz w:val="18"/>
        <w:szCs w:val="18"/>
        <w:lang w:eastAsia="en-US" w:bidi="ar-SA"/>
      </w:rPr>
    </w:lvl>
    <w:lvl w:ilvl="1" w:tplc="973AF756">
      <w:numFmt w:val="bullet"/>
      <w:lvlText w:val="•"/>
      <w:lvlJc w:val="left"/>
      <w:pPr>
        <w:ind w:left="1600" w:hanging="339"/>
      </w:pPr>
      <w:rPr>
        <w:rFonts w:hint="default"/>
        <w:lang w:eastAsia="en-US" w:bidi="ar-SA"/>
      </w:rPr>
    </w:lvl>
    <w:lvl w:ilvl="2" w:tplc="21F03B1A">
      <w:numFmt w:val="bullet"/>
      <w:lvlText w:val="•"/>
      <w:lvlJc w:val="left"/>
      <w:pPr>
        <w:ind w:left="2480" w:hanging="339"/>
      </w:pPr>
      <w:rPr>
        <w:rFonts w:hint="default"/>
        <w:lang w:eastAsia="en-US" w:bidi="ar-SA"/>
      </w:rPr>
    </w:lvl>
    <w:lvl w:ilvl="3" w:tplc="D91C8A42">
      <w:numFmt w:val="bullet"/>
      <w:lvlText w:val="•"/>
      <w:lvlJc w:val="left"/>
      <w:pPr>
        <w:ind w:left="3360" w:hanging="339"/>
      </w:pPr>
      <w:rPr>
        <w:rFonts w:hint="default"/>
        <w:lang w:eastAsia="en-US" w:bidi="ar-SA"/>
      </w:rPr>
    </w:lvl>
    <w:lvl w:ilvl="4" w:tplc="A740EAFC">
      <w:numFmt w:val="bullet"/>
      <w:lvlText w:val="•"/>
      <w:lvlJc w:val="left"/>
      <w:pPr>
        <w:ind w:left="4240" w:hanging="339"/>
      </w:pPr>
      <w:rPr>
        <w:rFonts w:hint="default"/>
        <w:lang w:eastAsia="en-US" w:bidi="ar-SA"/>
      </w:rPr>
    </w:lvl>
    <w:lvl w:ilvl="5" w:tplc="74E2704E">
      <w:numFmt w:val="bullet"/>
      <w:lvlText w:val="•"/>
      <w:lvlJc w:val="left"/>
      <w:pPr>
        <w:ind w:left="5120" w:hanging="339"/>
      </w:pPr>
      <w:rPr>
        <w:rFonts w:hint="default"/>
        <w:lang w:eastAsia="en-US" w:bidi="ar-SA"/>
      </w:rPr>
    </w:lvl>
    <w:lvl w:ilvl="6" w:tplc="D81434AE">
      <w:numFmt w:val="bullet"/>
      <w:lvlText w:val="•"/>
      <w:lvlJc w:val="left"/>
      <w:pPr>
        <w:ind w:left="6000" w:hanging="339"/>
      </w:pPr>
      <w:rPr>
        <w:rFonts w:hint="default"/>
        <w:lang w:eastAsia="en-US" w:bidi="ar-SA"/>
      </w:rPr>
    </w:lvl>
    <w:lvl w:ilvl="7" w:tplc="4A90D02E">
      <w:numFmt w:val="bullet"/>
      <w:lvlText w:val="•"/>
      <w:lvlJc w:val="left"/>
      <w:pPr>
        <w:ind w:left="6880" w:hanging="339"/>
      </w:pPr>
      <w:rPr>
        <w:rFonts w:hint="default"/>
        <w:lang w:eastAsia="en-US" w:bidi="ar-SA"/>
      </w:rPr>
    </w:lvl>
    <w:lvl w:ilvl="8" w:tplc="F24A98AA">
      <w:numFmt w:val="bullet"/>
      <w:lvlText w:val="•"/>
      <w:lvlJc w:val="left"/>
      <w:pPr>
        <w:ind w:left="7760" w:hanging="339"/>
      </w:pPr>
      <w:rPr>
        <w:rFonts w:hint="default"/>
        <w:lang w:eastAsia="en-US" w:bidi="ar-SA"/>
      </w:rPr>
    </w:lvl>
  </w:abstractNum>
  <w:abstractNum w:abstractNumId="53">
    <w:nsid w:val="511C6772"/>
    <w:multiLevelType w:val="hybridMultilevel"/>
    <w:tmpl w:val="81225928"/>
    <w:lvl w:ilvl="0" w:tplc="E62845BA">
      <w:numFmt w:val="bullet"/>
      <w:lvlText w:val=""/>
      <w:lvlJc w:val="left"/>
      <w:pPr>
        <w:ind w:left="235" w:hanging="135"/>
      </w:pPr>
      <w:rPr>
        <w:rFonts w:ascii="Symbol" w:eastAsia="Symbol" w:hAnsi="Symbol" w:cs="Symbol" w:hint="default"/>
        <w:b w:val="0"/>
        <w:bCs w:val="0"/>
        <w:i w:val="0"/>
        <w:iCs w:val="0"/>
        <w:spacing w:val="0"/>
        <w:w w:val="103"/>
        <w:sz w:val="18"/>
        <w:szCs w:val="18"/>
        <w:lang w:eastAsia="en-US" w:bidi="ar-SA"/>
      </w:rPr>
    </w:lvl>
    <w:lvl w:ilvl="1" w:tplc="52E2FE32">
      <w:numFmt w:val="bullet"/>
      <w:lvlText w:val="•"/>
      <w:lvlJc w:val="left"/>
      <w:pPr>
        <w:ind w:left="1161" w:hanging="135"/>
      </w:pPr>
      <w:rPr>
        <w:rFonts w:hint="default"/>
        <w:lang w:eastAsia="en-US" w:bidi="ar-SA"/>
      </w:rPr>
    </w:lvl>
    <w:lvl w:ilvl="2" w:tplc="929622F6">
      <w:numFmt w:val="bullet"/>
      <w:lvlText w:val="•"/>
      <w:lvlJc w:val="left"/>
      <w:pPr>
        <w:ind w:left="2082" w:hanging="135"/>
      </w:pPr>
      <w:rPr>
        <w:rFonts w:hint="default"/>
        <w:lang w:eastAsia="en-US" w:bidi="ar-SA"/>
      </w:rPr>
    </w:lvl>
    <w:lvl w:ilvl="3" w:tplc="A9A83668">
      <w:numFmt w:val="bullet"/>
      <w:lvlText w:val="•"/>
      <w:lvlJc w:val="left"/>
      <w:pPr>
        <w:ind w:left="3004" w:hanging="135"/>
      </w:pPr>
      <w:rPr>
        <w:rFonts w:hint="default"/>
        <w:lang w:eastAsia="en-US" w:bidi="ar-SA"/>
      </w:rPr>
    </w:lvl>
    <w:lvl w:ilvl="4" w:tplc="8B942A48">
      <w:numFmt w:val="bullet"/>
      <w:lvlText w:val="•"/>
      <w:lvlJc w:val="left"/>
      <w:pPr>
        <w:ind w:left="3925" w:hanging="135"/>
      </w:pPr>
      <w:rPr>
        <w:rFonts w:hint="default"/>
        <w:lang w:eastAsia="en-US" w:bidi="ar-SA"/>
      </w:rPr>
    </w:lvl>
    <w:lvl w:ilvl="5" w:tplc="8856CB3A">
      <w:numFmt w:val="bullet"/>
      <w:lvlText w:val="•"/>
      <w:lvlJc w:val="left"/>
      <w:pPr>
        <w:ind w:left="4847" w:hanging="135"/>
      </w:pPr>
      <w:rPr>
        <w:rFonts w:hint="default"/>
        <w:lang w:eastAsia="en-US" w:bidi="ar-SA"/>
      </w:rPr>
    </w:lvl>
    <w:lvl w:ilvl="6" w:tplc="2494C700">
      <w:numFmt w:val="bullet"/>
      <w:lvlText w:val="•"/>
      <w:lvlJc w:val="left"/>
      <w:pPr>
        <w:ind w:left="5768" w:hanging="135"/>
      </w:pPr>
      <w:rPr>
        <w:rFonts w:hint="default"/>
        <w:lang w:eastAsia="en-US" w:bidi="ar-SA"/>
      </w:rPr>
    </w:lvl>
    <w:lvl w:ilvl="7" w:tplc="C292F398">
      <w:numFmt w:val="bullet"/>
      <w:lvlText w:val="•"/>
      <w:lvlJc w:val="left"/>
      <w:pPr>
        <w:ind w:left="6689" w:hanging="135"/>
      </w:pPr>
      <w:rPr>
        <w:rFonts w:hint="default"/>
        <w:lang w:eastAsia="en-US" w:bidi="ar-SA"/>
      </w:rPr>
    </w:lvl>
    <w:lvl w:ilvl="8" w:tplc="D88C31EE">
      <w:numFmt w:val="bullet"/>
      <w:lvlText w:val="•"/>
      <w:lvlJc w:val="left"/>
      <w:pPr>
        <w:ind w:left="7611" w:hanging="135"/>
      </w:pPr>
      <w:rPr>
        <w:rFonts w:hint="default"/>
        <w:lang w:eastAsia="en-US" w:bidi="ar-SA"/>
      </w:rPr>
    </w:lvl>
  </w:abstractNum>
  <w:abstractNum w:abstractNumId="54">
    <w:nsid w:val="51637BF0"/>
    <w:multiLevelType w:val="hybridMultilevel"/>
    <w:tmpl w:val="1706B282"/>
    <w:lvl w:ilvl="0" w:tplc="A4A6191A">
      <w:numFmt w:val="bullet"/>
      <w:lvlText w:val="●"/>
      <w:lvlJc w:val="left"/>
      <w:pPr>
        <w:ind w:left="100" w:hanging="164"/>
      </w:pPr>
      <w:rPr>
        <w:rFonts w:ascii="Times New Roman" w:eastAsia="Times New Roman" w:hAnsi="Times New Roman" w:cs="Times New Roman" w:hint="default"/>
        <w:b w:val="0"/>
        <w:bCs w:val="0"/>
        <w:i w:val="0"/>
        <w:iCs w:val="0"/>
        <w:spacing w:val="0"/>
        <w:w w:val="103"/>
        <w:sz w:val="18"/>
        <w:szCs w:val="18"/>
        <w:lang w:eastAsia="en-US" w:bidi="ar-SA"/>
      </w:rPr>
    </w:lvl>
    <w:lvl w:ilvl="1" w:tplc="59547388">
      <w:numFmt w:val="bullet"/>
      <w:lvlText w:val="•"/>
      <w:lvlJc w:val="left"/>
      <w:pPr>
        <w:ind w:left="1035" w:hanging="164"/>
      </w:pPr>
      <w:rPr>
        <w:rFonts w:hint="default"/>
        <w:lang w:eastAsia="en-US" w:bidi="ar-SA"/>
      </w:rPr>
    </w:lvl>
    <w:lvl w:ilvl="2" w:tplc="942CE610">
      <w:numFmt w:val="bullet"/>
      <w:lvlText w:val="•"/>
      <w:lvlJc w:val="left"/>
      <w:pPr>
        <w:ind w:left="1970" w:hanging="164"/>
      </w:pPr>
      <w:rPr>
        <w:rFonts w:hint="default"/>
        <w:lang w:eastAsia="en-US" w:bidi="ar-SA"/>
      </w:rPr>
    </w:lvl>
    <w:lvl w:ilvl="3" w:tplc="88CC9076">
      <w:numFmt w:val="bullet"/>
      <w:lvlText w:val="•"/>
      <w:lvlJc w:val="left"/>
      <w:pPr>
        <w:ind w:left="2905" w:hanging="164"/>
      </w:pPr>
      <w:rPr>
        <w:rFonts w:hint="default"/>
        <w:lang w:eastAsia="en-US" w:bidi="ar-SA"/>
      </w:rPr>
    </w:lvl>
    <w:lvl w:ilvl="4" w:tplc="9D4E3C6A">
      <w:numFmt w:val="bullet"/>
      <w:lvlText w:val="•"/>
      <w:lvlJc w:val="left"/>
      <w:pPr>
        <w:ind w:left="3840" w:hanging="164"/>
      </w:pPr>
      <w:rPr>
        <w:rFonts w:hint="default"/>
        <w:lang w:eastAsia="en-US" w:bidi="ar-SA"/>
      </w:rPr>
    </w:lvl>
    <w:lvl w:ilvl="5" w:tplc="24F40F2E">
      <w:numFmt w:val="bullet"/>
      <w:lvlText w:val="•"/>
      <w:lvlJc w:val="left"/>
      <w:pPr>
        <w:ind w:left="4775" w:hanging="164"/>
      </w:pPr>
      <w:rPr>
        <w:rFonts w:hint="default"/>
        <w:lang w:eastAsia="en-US" w:bidi="ar-SA"/>
      </w:rPr>
    </w:lvl>
    <w:lvl w:ilvl="6" w:tplc="B4FE1202">
      <w:numFmt w:val="bullet"/>
      <w:lvlText w:val="•"/>
      <w:lvlJc w:val="left"/>
      <w:pPr>
        <w:ind w:left="5710" w:hanging="164"/>
      </w:pPr>
      <w:rPr>
        <w:rFonts w:hint="default"/>
        <w:lang w:eastAsia="en-US" w:bidi="ar-SA"/>
      </w:rPr>
    </w:lvl>
    <w:lvl w:ilvl="7" w:tplc="3642E654">
      <w:numFmt w:val="bullet"/>
      <w:lvlText w:val="•"/>
      <w:lvlJc w:val="left"/>
      <w:pPr>
        <w:ind w:left="6645" w:hanging="164"/>
      </w:pPr>
      <w:rPr>
        <w:rFonts w:hint="default"/>
        <w:lang w:eastAsia="en-US" w:bidi="ar-SA"/>
      </w:rPr>
    </w:lvl>
    <w:lvl w:ilvl="8" w:tplc="CD3E513C">
      <w:numFmt w:val="bullet"/>
      <w:lvlText w:val="•"/>
      <w:lvlJc w:val="left"/>
      <w:pPr>
        <w:ind w:left="7580" w:hanging="164"/>
      </w:pPr>
      <w:rPr>
        <w:rFonts w:hint="default"/>
        <w:lang w:eastAsia="en-US" w:bidi="ar-SA"/>
      </w:rPr>
    </w:lvl>
  </w:abstractNum>
  <w:abstractNum w:abstractNumId="55">
    <w:nsid w:val="5181113B"/>
    <w:multiLevelType w:val="hybridMultilevel"/>
    <w:tmpl w:val="53008F7E"/>
    <w:lvl w:ilvl="0" w:tplc="76727802">
      <w:numFmt w:val="bullet"/>
      <w:lvlText w:val=""/>
      <w:lvlJc w:val="left"/>
      <w:pPr>
        <w:ind w:left="367" w:hanging="236"/>
      </w:pPr>
      <w:rPr>
        <w:rFonts w:ascii="Symbol" w:eastAsia="Symbol" w:hAnsi="Symbol" w:cs="Symbol" w:hint="default"/>
        <w:b w:val="0"/>
        <w:bCs w:val="0"/>
        <w:i w:val="0"/>
        <w:iCs w:val="0"/>
        <w:spacing w:val="0"/>
        <w:w w:val="103"/>
        <w:sz w:val="18"/>
        <w:szCs w:val="18"/>
        <w:lang w:eastAsia="en-US" w:bidi="ar-SA"/>
      </w:rPr>
    </w:lvl>
    <w:lvl w:ilvl="1" w:tplc="53CC160E">
      <w:numFmt w:val="bullet"/>
      <w:lvlText w:val="•"/>
      <w:lvlJc w:val="left"/>
      <w:pPr>
        <w:ind w:left="1269" w:hanging="236"/>
      </w:pPr>
      <w:rPr>
        <w:rFonts w:hint="default"/>
        <w:lang w:eastAsia="en-US" w:bidi="ar-SA"/>
      </w:rPr>
    </w:lvl>
    <w:lvl w:ilvl="2" w:tplc="7F86AD96">
      <w:numFmt w:val="bullet"/>
      <w:lvlText w:val="•"/>
      <w:lvlJc w:val="left"/>
      <w:pPr>
        <w:ind w:left="2178" w:hanging="236"/>
      </w:pPr>
      <w:rPr>
        <w:rFonts w:hint="default"/>
        <w:lang w:eastAsia="en-US" w:bidi="ar-SA"/>
      </w:rPr>
    </w:lvl>
    <w:lvl w:ilvl="3" w:tplc="E6C6C192">
      <w:numFmt w:val="bullet"/>
      <w:lvlText w:val="•"/>
      <w:lvlJc w:val="left"/>
      <w:pPr>
        <w:ind w:left="3087" w:hanging="236"/>
      </w:pPr>
      <w:rPr>
        <w:rFonts w:hint="default"/>
        <w:lang w:eastAsia="en-US" w:bidi="ar-SA"/>
      </w:rPr>
    </w:lvl>
    <w:lvl w:ilvl="4" w:tplc="90C423EE">
      <w:numFmt w:val="bullet"/>
      <w:lvlText w:val="•"/>
      <w:lvlJc w:val="left"/>
      <w:pPr>
        <w:ind w:left="3996" w:hanging="236"/>
      </w:pPr>
      <w:rPr>
        <w:rFonts w:hint="default"/>
        <w:lang w:eastAsia="en-US" w:bidi="ar-SA"/>
      </w:rPr>
    </w:lvl>
    <w:lvl w:ilvl="5" w:tplc="D534C3A0">
      <w:numFmt w:val="bullet"/>
      <w:lvlText w:val="•"/>
      <w:lvlJc w:val="left"/>
      <w:pPr>
        <w:ind w:left="4905" w:hanging="236"/>
      </w:pPr>
      <w:rPr>
        <w:rFonts w:hint="default"/>
        <w:lang w:eastAsia="en-US" w:bidi="ar-SA"/>
      </w:rPr>
    </w:lvl>
    <w:lvl w:ilvl="6" w:tplc="58D07782">
      <w:numFmt w:val="bullet"/>
      <w:lvlText w:val="•"/>
      <w:lvlJc w:val="left"/>
      <w:pPr>
        <w:ind w:left="5814" w:hanging="236"/>
      </w:pPr>
      <w:rPr>
        <w:rFonts w:hint="default"/>
        <w:lang w:eastAsia="en-US" w:bidi="ar-SA"/>
      </w:rPr>
    </w:lvl>
    <w:lvl w:ilvl="7" w:tplc="2F4027B8">
      <w:numFmt w:val="bullet"/>
      <w:lvlText w:val="•"/>
      <w:lvlJc w:val="left"/>
      <w:pPr>
        <w:ind w:left="6723" w:hanging="236"/>
      </w:pPr>
      <w:rPr>
        <w:rFonts w:hint="default"/>
        <w:lang w:eastAsia="en-US" w:bidi="ar-SA"/>
      </w:rPr>
    </w:lvl>
    <w:lvl w:ilvl="8" w:tplc="1136BCDC">
      <w:numFmt w:val="bullet"/>
      <w:lvlText w:val="•"/>
      <w:lvlJc w:val="left"/>
      <w:pPr>
        <w:ind w:left="7632" w:hanging="236"/>
      </w:pPr>
      <w:rPr>
        <w:rFonts w:hint="default"/>
        <w:lang w:eastAsia="en-US" w:bidi="ar-SA"/>
      </w:rPr>
    </w:lvl>
  </w:abstractNum>
  <w:abstractNum w:abstractNumId="56">
    <w:nsid w:val="55486291"/>
    <w:multiLevelType w:val="hybridMultilevel"/>
    <w:tmpl w:val="5B02D39A"/>
    <w:lvl w:ilvl="0" w:tplc="3580C5B2">
      <w:numFmt w:val="bullet"/>
      <w:lvlText w:val=""/>
      <w:lvlJc w:val="left"/>
      <w:pPr>
        <w:ind w:left="367" w:hanging="267"/>
      </w:pPr>
      <w:rPr>
        <w:rFonts w:ascii="Symbol" w:eastAsia="Symbol" w:hAnsi="Symbol" w:cs="Symbol" w:hint="default"/>
        <w:b w:val="0"/>
        <w:bCs w:val="0"/>
        <w:i w:val="0"/>
        <w:iCs w:val="0"/>
        <w:spacing w:val="0"/>
        <w:w w:val="103"/>
        <w:sz w:val="18"/>
        <w:szCs w:val="18"/>
        <w:lang w:eastAsia="en-US" w:bidi="ar-SA"/>
      </w:rPr>
    </w:lvl>
    <w:lvl w:ilvl="1" w:tplc="B49415D0">
      <w:numFmt w:val="bullet"/>
      <w:lvlText w:val="•"/>
      <w:lvlJc w:val="left"/>
      <w:pPr>
        <w:ind w:left="1269" w:hanging="267"/>
      </w:pPr>
      <w:rPr>
        <w:rFonts w:hint="default"/>
        <w:lang w:eastAsia="en-US" w:bidi="ar-SA"/>
      </w:rPr>
    </w:lvl>
    <w:lvl w:ilvl="2" w:tplc="45F66530">
      <w:numFmt w:val="bullet"/>
      <w:lvlText w:val="•"/>
      <w:lvlJc w:val="left"/>
      <w:pPr>
        <w:ind w:left="2178" w:hanging="267"/>
      </w:pPr>
      <w:rPr>
        <w:rFonts w:hint="default"/>
        <w:lang w:eastAsia="en-US" w:bidi="ar-SA"/>
      </w:rPr>
    </w:lvl>
    <w:lvl w:ilvl="3" w:tplc="69B858B0">
      <w:numFmt w:val="bullet"/>
      <w:lvlText w:val="•"/>
      <w:lvlJc w:val="left"/>
      <w:pPr>
        <w:ind w:left="3087" w:hanging="267"/>
      </w:pPr>
      <w:rPr>
        <w:rFonts w:hint="default"/>
        <w:lang w:eastAsia="en-US" w:bidi="ar-SA"/>
      </w:rPr>
    </w:lvl>
    <w:lvl w:ilvl="4" w:tplc="C90C7B68">
      <w:numFmt w:val="bullet"/>
      <w:lvlText w:val="•"/>
      <w:lvlJc w:val="left"/>
      <w:pPr>
        <w:ind w:left="3996" w:hanging="267"/>
      </w:pPr>
      <w:rPr>
        <w:rFonts w:hint="default"/>
        <w:lang w:eastAsia="en-US" w:bidi="ar-SA"/>
      </w:rPr>
    </w:lvl>
    <w:lvl w:ilvl="5" w:tplc="AF945176">
      <w:numFmt w:val="bullet"/>
      <w:lvlText w:val="•"/>
      <w:lvlJc w:val="left"/>
      <w:pPr>
        <w:ind w:left="4905" w:hanging="267"/>
      </w:pPr>
      <w:rPr>
        <w:rFonts w:hint="default"/>
        <w:lang w:eastAsia="en-US" w:bidi="ar-SA"/>
      </w:rPr>
    </w:lvl>
    <w:lvl w:ilvl="6" w:tplc="80E08DBE">
      <w:numFmt w:val="bullet"/>
      <w:lvlText w:val="•"/>
      <w:lvlJc w:val="left"/>
      <w:pPr>
        <w:ind w:left="5814" w:hanging="267"/>
      </w:pPr>
      <w:rPr>
        <w:rFonts w:hint="default"/>
        <w:lang w:eastAsia="en-US" w:bidi="ar-SA"/>
      </w:rPr>
    </w:lvl>
    <w:lvl w:ilvl="7" w:tplc="2410CF90">
      <w:numFmt w:val="bullet"/>
      <w:lvlText w:val="•"/>
      <w:lvlJc w:val="left"/>
      <w:pPr>
        <w:ind w:left="6723" w:hanging="267"/>
      </w:pPr>
      <w:rPr>
        <w:rFonts w:hint="default"/>
        <w:lang w:eastAsia="en-US" w:bidi="ar-SA"/>
      </w:rPr>
    </w:lvl>
    <w:lvl w:ilvl="8" w:tplc="6BDE8966">
      <w:numFmt w:val="bullet"/>
      <w:lvlText w:val="•"/>
      <w:lvlJc w:val="left"/>
      <w:pPr>
        <w:ind w:left="7632" w:hanging="267"/>
      </w:pPr>
      <w:rPr>
        <w:rFonts w:hint="default"/>
        <w:lang w:eastAsia="en-US" w:bidi="ar-SA"/>
      </w:rPr>
    </w:lvl>
  </w:abstractNum>
  <w:abstractNum w:abstractNumId="57">
    <w:nsid w:val="557533CA"/>
    <w:multiLevelType w:val="hybridMultilevel"/>
    <w:tmpl w:val="022E1F78"/>
    <w:lvl w:ilvl="0" w:tplc="98D6DB04">
      <w:numFmt w:val="bullet"/>
      <w:lvlText w:val=""/>
      <w:lvlJc w:val="left"/>
      <w:pPr>
        <w:ind w:left="532" w:hanging="401"/>
      </w:pPr>
      <w:rPr>
        <w:rFonts w:ascii="Symbol" w:eastAsia="Symbol" w:hAnsi="Symbol" w:cs="Symbol" w:hint="default"/>
        <w:b w:val="0"/>
        <w:bCs w:val="0"/>
        <w:i w:val="0"/>
        <w:iCs w:val="0"/>
        <w:spacing w:val="0"/>
        <w:w w:val="103"/>
        <w:sz w:val="18"/>
        <w:szCs w:val="18"/>
        <w:lang w:eastAsia="en-US" w:bidi="ar-SA"/>
      </w:rPr>
    </w:lvl>
    <w:lvl w:ilvl="1" w:tplc="E6E8E7B8">
      <w:numFmt w:val="bullet"/>
      <w:lvlText w:val="•"/>
      <w:lvlJc w:val="left"/>
      <w:pPr>
        <w:ind w:left="1431" w:hanging="401"/>
      </w:pPr>
      <w:rPr>
        <w:rFonts w:hint="default"/>
        <w:lang w:eastAsia="en-US" w:bidi="ar-SA"/>
      </w:rPr>
    </w:lvl>
    <w:lvl w:ilvl="2" w:tplc="2A9E5544">
      <w:numFmt w:val="bullet"/>
      <w:lvlText w:val="•"/>
      <w:lvlJc w:val="left"/>
      <w:pPr>
        <w:ind w:left="2322" w:hanging="401"/>
      </w:pPr>
      <w:rPr>
        <w:rFonts w:hint="default"/>
        <w:lang w:eastAsia="en-US" w:bidi="ar-SA"/>
      </w:rPr>
    </w:lvl>
    <w:lvl w:ilvl="3" w:tplc="A18AA31E">
      <w:numFmt w:val="bullet"/>
      <w:lvlText w:val="•"/>
      <w:lvlJc w:val="left"/>
      <w:pPr>
        <w:ind w:left="3214" w:hanging="401"/>
      </w:pPr>
      <w:rPr>
        <w:rFonts w:hint="default"/>
        <w:lang w:eastAsia="en-US" w:bidi="ar-SA"/>
      </w:rPr>
    </w:lvl>
    <w:lvl w:ilvl="4" w:tplc="36B04FFA">
      <w:numFmt w:val="bullet"/>
      <w:lvlText w:val="•"/>
      <w:lvlJc w:val="left"/>
      <w:pPr>
        <w:ind w:left="4105" w:hanging="401"/>
      </w:pPr>
      <w:rPr>
        <w:rFonts w:hint="default"/>
        <w:lang w:eastAsia="en-US" w:bidi="ar-SA"/>
      </w:rPr>
    </w:lvl>
    <w:lvl w:ilvl="5" w:tplc="A0AC8F6C">
      <w:numFmt w:val="bullet"/>
      <w:lvlText w:val="•"/>
      <w:lvlJc w:val="left"/>
      <w:pPr>
        <w:ind w:left="4997" w:hanging="401"/>
      </w:pPr>
      <w:rPr>
        <w:rFonts w:hint="default"/>
        <w:lang w:eastAsia="en-US" w:bidi="ar-SA"/>
      </w:rPr>
    </w:lvl>
    <w:lvl w:ilvl="6" w:tplc="AD2051A8">
      <w:numFmt w:val="bullet"/>
      <w:lvlText w:val="•"/>
      <w:lvlJc w:val="left"/>
      <w:pPr>
        <w:ind w:left="5888" w:hanging="401"/>
      </w:pPr>
      <w:rPr>
        <w:rFonts w:hint="default"/>
        <w:lang w:eastAsia="en-US" w:bidi="ar-SA"/>
      </w:rPr>
    </w:lvl>
    <w:lvl w:ilvl="7" w:tplc="FD068D8C">
      <w:numFmt w:val="bullet"/>
      <w:lvlText w:val="•"/>
      <w:lvlJc w:val="left"/>
      <w:pPr>
        <w:ind w:left="6779" w:hanging="401"/>
      </w:pPr>
      <w:rPr>
        <w:rFonts w:hint="default"/>
        <w:lang w:eastAsia="en-US" w:bidi="ar-SA"/>
      </w:rPr>
    </w:lvl>
    <w:lvl w:ilvl="8" w:tplc="983E2C98">
      <w:numFmt w:val="bullet"/>
      <w:lvlText w:val="•"/>
      <w:lvlJc w:val="left"/>
      <w:pPr>
        <w:ind w:left="7671" w:hanging="401"/>
      </w:pPr>
      <w:rPr>
        <w:rFonts w:hint="default"/>
        <w:lang w:eastAsia="en-US" w:bidi="ar-SA"/>
      </w:rPr>
    </w:lvl>
  </w:abstractNum>
  <w:abstractNum w:abstractNumId="58">
    <w:nsid w:val="566C373A"/>
    <w:multiLevelType w:val="hybridMultilevel"/>
    <w:tmpl w:val="B70CB99E"/>
    <w:lvl w:ilvl="0" w:tplc="5C78EDD8">
      <w:numFmt w:val="bullet"/>
      <w:lvlText w:val="●"/>
      <w:lvlJc w:val="left"/>
      <w:pPr>
        <w:ind w:left="263" w:hanging="164"/>
      </w:pPr>
      <w:rPr>
        <w:rFonts w:ascii="Times New Roman" w:eastAsia="Times New Roman" w:hAnsi="Times New Roman" w:cs="Times New Roman" w:hint="default"/>
        <w:b w:val="0"/>
        <w:bCs w:val="0"/>
        <w:i w:val="0"/>
        <w:iCs w:val="0"/>
        <w:spacing w:val="0"/>
        <w:w w:val="103"/>
        <w:sz w:val="18"/>
        <w:szCs w:val="18"/>
        <w:lang w:eastAsia="en-US" w:bidi="ar-SA"/>
      </w:rPr>
    </w:lvl>
    <w:lvl w:ilvl="1" w:tplc="3F5E8D00">
      <w:numFmt w:val="bullet"/>
      <w:lvlText w:val="•"/>
      <w:lvlJc w:val="left"/>
      <w:pPr>
        <w:ind w:left="1179" w:hanging="164"/>
      </w:pPr>
      <w:rPr>
        <w:rFonts w:hint="default"/>
        <w:lang w:eastAsia="en-US" w:bidi="ar-SA"/>
      </w:rPr>
    </w:lvl>
    <w:lvl w:ilvl="2" w:tplc="BA3E8410">
      <w:numFmt w:val="bullet"/>
      <w:lvlText w:val="•"/>
      <w:lvlJc w:val="left"/>
      <w:pPr>
        <w:ind w:left="2098" w:hanging="164"/>
      </w:pPr>
      <w:rPr>
        <w:rFonts w:hint="default"/>
        <w:lang w:eastAsia="en-US" w:bidi="ar-SA"/>
      </w:rPr>
    </w:lvl>
    <w:lvl w:ilvl="3" w:tplc="BB1A78F6">
      <w:numFmt w:val="bullet"/>
      <w:lvlText w:val="•"/>
      <w:lvlJc w:val="left"/>
      <w:pPr>
        <w:ind w:left="3017" w:hanging="164"/>
      </w:pPr>
      <w:rPr>
        <w:rFonts w:hint="default"/>
        <w:lang w:eastAsia="en-US" w:bidi="ar-SA"/>
      </w:rPr>
    </w:lvl>
    <w:lvl w:ilvl="4" w:tplc="E15035F4">
      <w:numFmt w:val="bullet"/>
      <w:lvlText w:val="•"/>
      <w:lvlJc w:val="left"/>
      <w:pPr>
        <w:ind w:left="3936" w:hanging="164"/>
      </w:pPr>
      <w:rPr>
        <w:rFonts w:hint="default"/>
        <w:lang w:eastAsia="en-US" w:bidi="ar-SA"/>
      </w:rPr>
    </w:lvl>
    <w:lvl w:ilvl="5" w:tplc="5CC0BEE4">
      <w:numFmt w:val="bullet"/>
      <w:lvlText w:val="•"/>
      <w:lvlJc w:val="left"/>
      <w:pPr>
        <w:ind w:left="4855" w:hanging="164"/>
      </w:pPr>
      <w:rPr>
        <w:rFonts w:hint="default"/>
        <w:lang w:eastAsia="en-US" w:bidi="ar-SA"/>
      </w:rPr>
    </w:lvl>
    <w:lvl w:ilvl="6" w:tplc="CE7A9538">
      <w:numFmt w:val="bullet"/>
      <w:lvlText w:val="•"/>
      <w:lvlJc w:val="left"/>
      <w:pPr>
        <w:ind w:left="5774" w:hanging="164"/>
      </w:pPr>
      <w:rPr>
        <w:rFonts w:hint="default"/>
        <w:lang w:eastAsia="en-US" w:bidi="ar-SA"/>
      </w:rPr>
    </w:lvl>
    <w:lvl w:ilvl="7" w:tplc="F9D4DDC2">
      <w:numFmt w:val="bullet"/>
      <w:lvlText w:val="•"/>
      <w:lvlJc w:val="left"/>
      <w:pPr>
        <w:ind w:left="6693" w:hanging="164"/>
      </w:pPr>
      <w:rPr>
        <w:rFonts w:hint="default"/>
        <w:lang w:eastAsia="en-US" w:bidi="ar-SA"/>
      </w:rPr>
    </w:lvl>
    <w:lvl w:ilvl="8" w:tplc="1D7EB1EA">
      <w:numFmt w:val="bullet"/>
      <w:lvlText w:val="•"/>
      <w:lvlJc w:val="left"/>
      <w:pPr>
        <w:ind w:left="7612" w:hanging="164"/>
      </w:pPr>
      <w:rPr>
        <w:rFonts w:hint="default"/>
        <w:lang w:eastAsia="en-US" w:bidi="ar-SA"/>
      </w:rPr>
    </w:lvl>
  </w:abstractNum>
  <w:abstractNum w:abstractNumId="59">
    <w:nsid w:val="5671001B"/>
    <w:multiLevelType w:val="hybridMultilevel"/>
    <w:tmpl w:val="65EEE5D0"/>
    <w:lvl w:ilvl="0" w:tplc="0E088964">
      <w:numFmt w:val="bullet"/>
      <w:lvlText w:val=""/>
      <w:lvlJc w:val="left"/>
      <w:pPr>
        <w:ind w:left="319" w:hanging="267"/>
      </w:pPr>
      <w:rPr>
        <w:rFonts w:ascii="Symbol" w:eastAsia="Symbol" w:hAnsi="Symbol" w:cs="Symbol" w:hint="default"/>
        <w:b w:val="0"/>
        <w:bCs w:val="0"/>
        <w:i w:val="0"/>
        <w:iCs w:val="0"/>
        <w:spacing w:val="0"/>
        <w:w w:val="103"/>
        <w:sz w:val="18"/>
        <w:szCs w:val="18"/>
        <w:lang w:eastAsia="en-US" w:bidi="ar-SA"/>
      </w:rPr>
    </w:lvl>
    <w:lvl w:ilvl="1" w:tplc="2C2CF678">
      <w:numFmt w:val="bullet"/>
      <w:lvlText w:val="•"/>
      <w:lvlJc w:val="left"/>
      <w:pPr>
        <w:ind w:left="1240" w:hanging="267"/>
      </w:pPr>
      <w:rPr>
        <w:rFonts w:hint="default"/>
        <w:lang w:eastAsia="en-US" w:bidi="ar-SA"/>
      </w:rPr>
    </w:lvl>
    <w:lvl w:ilvl="2" w:tplc="DFDC8B8C">
      <w:numFmt w:val="bullet"/>
      <w:lvlText w:val="•"/>
      <w:lvlJc w:val="left"/>
      <w:pPr>
        <w:ind w:left="2160" w:hanging="267"/>
      </w:pPr>
      <w:rPr>
        <w:rFonts w:hint="default"/>
        <w:lang w:eastAsia="en-US" w:bidi="ar-SA"/>
      </w:rPr>
    </w:lvl>
    <w:lvl w:ilvl="3" w:tplc="24121AD4">
      <w:numFmt w:val="bullet"/>
      <w:lvlText w:val="•"/>
      <w:lvlJc w:val="left"/>
      <w:pPr>
        <w:ind w:left="3080" w:hanging="267"/>
      </w:pPr>
      <w:rPr>
        <w:rFonts w:hint="default"/>
        <w:lang w:eastAsia="en-US" w:bidi="ar-SA"/>
      </w:rPr>
    </w:lvl>
    <w:lvl w:ilvl="4" w:tplc="7BCCA9F8">
      <w:numFmt w:val="bullet"/>
      <w:lvlText w:val="•"/>
      <w:lvlJc w:val="left"/>
      <w:pPr>
        <w:ind w:left="4000" w:hanging="267"/>
      </w:pPr>
      <w:rPr>
        <w:rFonts w:hint="default"/>
        <w:lang w:eastAsia="en-US" w:bidi="ar-SA"/>
      </w:rPr>
    </w:lvl>
    <w:lvl w:ilvl="5" w:tplc="17BA8ABA">
      <w:numFmt w:val="bullet"/>
      <w:lvlText w:val="•"/>
      <w:lvlJc w:val="left"/>
      <w:pPr>
        <w:ind w:left="4920" w:hanging="267"/>
      </w:pPr>
      <w:rPr>
        <w:rFonts w:hint="default"/>
        <w:lang w:eastAsia="en-US" w:bidi="ar-SA"/>
      </w:rPr>
    </w:lvl>
    <w:lvl w:ilvl="6" w:tplc="8CFE5240">
      <w:numFmt w:val="bullet"/>
      <w:lvlText w:val="•"/>
      <w:lvlJc w:val="left"/>
      <w:pPr>
        <w:ind w:left="5840" w:hanging="267"/>
      </w:pPr>
      <w:rPr>
        <w:rFonts w:hint="default"/>
        <w:lang w:eastAsia="en-US" w:bidi="ar-SA"/>
      </w:rPr>
    </w:lvl>
    <w:lvl w:ilvl="7" w:tplc="F2B6DBD8">
      <w:numFmt w:val="bullet"/>
      <w:lvlText w:val="•"/>
      <w:lvlJc w:val="left"/>
      <w:pPr>
        <w:ind w:left="6760" w:hanging="267"/>
      </w:pPr>
      <w:rPr>
        <w:rFonts w:hint="default"/>
        <w:lang w:eastAsia="en-US" w:bidi="ar-SA"/>
      </w:rPr>
    </w:lvl>
    <w:lvl w:ilvl="8" w:tplc="7DE89300">
      <w:numFmt w:val="bullet"/>
      <w:lvlText w:val="•"/>
      <w:lvlJc w:val="left"/>
      <w:pPr>
        <w:ind w:left="7680" w:hanging="267"/>
      </w:pPr>
      <w:rPr>
        <w:rFonts w:hint="default"/>
        <w:lang w:eastAsia="en-US" w:bidi="ar-SA"/>
      </w:rPr>
    </w:lvl>
  </w:abstractNum>
  <w:abstractNum w:abstractNumId="60">
    <w:nsid w:val="5E05329C"/>
    <w:multiLevelType w:val="hybridMultilevel"/>
    <w:tmpl w:val="854E8CBC"/>
    <w:lvl w:ilvl="0" w:tplc="75D62E66">
      <w:numFmt w:val="bullet"/>
      <w:lvlText w:val="●"/>
      <w:lvlJc w:val="left"/>
      <w:pPr>
        <w:ind w:left="100" w:hanging="164"/>
      </w:pPr>
      <w:rPr>
        <w:rFonts w:ascii="Times New Roman" w:eastAsia="Times New Roman" w:hAnsi="Times New Roman" w:cs="Times New Roman" w:hint="default"/>
        <w:b w:val="0"/>
        <w:bCs w:val="0"/>
        <w:i w:val="0"/>
        <w:iCs w:val="0"/>
        <w:spacing w:val="0"/>
        <w:w w:val="103"/>
        <w:sz w:val="18"/>
        <w:szCs w:val="18"/>
        <w:lang w:eastAsia="en-US" w:bidi="ar-SA"/>
      </w:rPr>
    </w:lvl>
    <w:lvl w:ilvl="1" w:tplc="8E90D484">
      <w:numFmt w:val="bullet"/>
      <w:lvlText w:val="•"/>
      <w:lvlJc w:val="left"/>
      <w:pPr>
        <w:ind w:left="1035" w:hanging="164"/>
      </w:pPr>
      <w:rPr>
        <w:rFonts w:hint="default"/>
        <w:lang w:eastAsia="en-US" w:bidi="ar-SA"/>
      </w:rPr>
    </w:lvl>
    <w:lvl w:ilvl="2" w:tplc="4BC07944">
      <w:numFmt w:val="bullet"/>
      <w:lvlText w:val="•"/>
      <w:lvlJc w:val="left"/>
      <w:pPr>
        <w:ind w:left="1970" w:hanging="164"/>
      </w:pPr>
      <w:rPr>
        <w:rFonts w:hint="default"/>
        <w:lang w:eastAsia="en-US" w:bidi="ar-SA"/>
      </w:rPr>
    </w:lvl>
    <w:lvl w:ilvl="3" w:tplc="A0763BF4">
      <w:numFmt w:val="bullet"/>
      <w:lvlText w:val="•"/>
      <w:lvlJc w:val="left"/>
      <w:pPr>
        <w:ind w:left="2906" w:hanging="164"/>
      </w:pPr>
      <w:rPr>
        <w:rFonts w:hint="default"/>
        <w:lang w:eastAsia="en-US" w:bidi="ar-SA"/>
      </w:rPr>
    </w:lvl>
    <w:lvl w:ilvl="4" w:tplc="8886DE8C">
      <w:numFmt w:val="bullet"/>
      <w:lvlText w:val="•"/>
      <w:lvlJc w:val="left"/>
      <w:pPr>
        <w:ind w:left="3841" w:hanging="164"/>
      </w:pPr>
      <w:rPr>
        <w:rFonts w:hint="default"/>
        <w:lang w:eastAsia="en-US" w:bidi="ar-SA"/>
      </w:rPr>
    </w:lvl>
    <w:lvl w:ilvl="5" w:tplc="48A44A44">
      <w:numFmt w:val="bullet"/>
      <w:lvlText w:val="•"/>
      <w:lvlJc w:val="left"/>
      <w:pPr>
        <w:ind w:left="4777" w:hanging="164"/>
      </w:pPr>
      <w:rPr>
        <w:rFonts w:hint="default"/>
        <w:lang w:eastAsia="en-US" w:bidi="ar-SA"/>
      </w:rPr>
    </w:lvl>
    <w:lvl w:ilvl="6" w:tplc="8ECEE2B8">
      <w:numFmt w:val="bullet"/>
      <w:lvlText w:val="•"/>
      <w:lvlJc w:val="left"/>
      <w:pPr>
        <w:ind w:left="5712" w:hanging="164"/>
      </w:pPr>
      <w:rPr>
        <w:rFonts w:hint="default"/>
        <w:lang w:eastAsia="en-US" w:bidi="ar-SA"/>
      </w:rPr>
    </w:lvl>
    <w:lvl w:ilvl="7" w:tplc="6E2C2D84">
      <w:numFmt w:val="bullet"/>
      <w:lvlText w:val="•"/>
      <w:lvlJc w:val="left"/>
      <w:pPr>
        <w:ind w:left="6647" w:hanging="164"/>
      </w:pPr>
      <w:rPr>
        <w:rFonts w:hint="default"/>
        <w:lang w:eastAsia="en-US" w:bidi="ar-SA"/>
      </w:rPr>
    </w:lvl>
    <w:lvl w:ilvl="8" w:tplc="7610A898">
      <w:numFmt w:val="bullet"/>
      <w:lvlText w:val="•"/>
      <w:lvlJc w:val="left"/>
      <w:pPr>
        <w:ind w:left="7583" w:hanging="164"/>
      </w:pPr>
      <w:rPr>
        <w:rFonts w:hint="default"/>
        <w:lang w:eastAsia="en-US" w:bidi="ar-SA"/>
      </w:rPr>
    </w:lvl>
  </w:abstractNum>
  <w:abstractNum w:abstractNumId="61">
    <w:nsid w:val="5ECD27B2"/>
    <w:multiLevelType w:val="hybridMultilevel"/>
    <w:tmpl w:val="3F7E1398"/>
    <w:lvl w:ilvl="0" w:tplc="039A8FD6">
      <w:start w:val="1"/>
      <w:numFmt w:val="decimal"/>
      <w:lvlText w:val="%1."/>
      <w:lvlJc w:val="left"/>
      <w:pPr>
        <w:ind w:left="4384" w:hanging="468"/>
        <w:jc w:val="right"/>
      </w:pPr>
      <w:rPr>
        <w:rFonts w:ascii="Times New Roman" w:eastAsia="Times New Roman" w:hAnsi="Times New Roman" w:cs="Times New Roman" w:hint="default"/>
        <w:b/>
        <w:bCs/>
        <w:i w:val="0"/>
        <w:iCs w:val="0"/>
        <w:spacing w:val="0"/>
        <w:w w:val="99"/>
        <w:sz w:val="47"/>
        <w:szCs w:val="47"/>
        <w:lang w:eastAsia="en-US" w:bidi="ar-SA"/>
      </w:rPr>
    </w:lvl>
    <w:lvl w:ilvl="1" w:tplc="8B64164E">
      <w:numFmt w:val="bullet"/>
      <w:lvlText w:val="•"/>
      <w:lvlJc w:val="left"/>
      <w:pPr>
        <w:ind w:left="4950" w:hanging="468"/>
      </w:pPr>
      <w:rPr>
        <w:rFonts w:hint="default"/>
        <w:lang w:eastAsia="en-US" w:bidi="ar-SA"/>
      </w:rPr>
    </w:lvl>
    <w:lvl w:ilvl="2" w:tplc="0E622180">
      <w:numFmt w:val="bullet"/>
      <w:lvlText w:val="•"/>
      <w:lvlJc w:val="left"/>
      <w:pPr>
        <w:ind w:left="5520" w:hanging="468"/>
      </w:pPr>
      <w:rPr>
        <w:rFonts w:hint="default"/>
        <w:lang w:eastAsia="en-US" w:bidi="ar-SA"/>
      </w:rPr>
    </w:lvl>
    <w:lvl w:ilvl="3" w:tplc="A628E8AE">
      <w:numFmt w:val="bullet"/>
      <w:lvlText w:val="•"/>
      <w:lvlJc w:val="left"/>
      <w:pPr>
        <w:ind w:left="6090" w:hanging="468"/>
      </w:pPr>
      <w:rPr>
        <w:rFonts w:hint="default"/>
        <w:lang w:eastAsia="en-US" w:bidi="ar-SA"/>
      </w:rPr>
    </w:lvl>
    <w:lvl w:ilvl="4" w:tplc="0130EC74">
      <w:numFmt w:val="bullet"/>
      <w:lvlText w:val="•"/>
      <w:lvlJc w:val="left"/>
      <w:pPr>
        <w:ind w:left="6660" w:hanging="468"/>
      </w:pPr>
      <w:rPr>
        <w:rFonts w:hint="default"/>
        <w:lang w:eastAsia="en-US" w:bidi="ar-SA"/>
      </w:rPr>
    </w:lvl>
    <w:lvl w:ilvl="5" w:tplc="9E104284">
      <w:numFmt w:val="bullet"/>
      <w:lvlText w:val="•"/>
      <w:lvlJc w:val="left"/>
      <w:pPr>
        <w:ind w:left="7230" w:hanging="468"/>
      </w:pPr>
      <w:rPr>
        <w:rFonts w:hint="default"/>
        <w:lang w:eastAsia="en-US" w:bidi="ar-SA"/>
      </w:rPr>
    </w:lvl>
    <w:lvl w:ilvl="6" w:tplc="3D180F2E">
      <w:numFmt w:val="bullet"/>
      <w:lvlText w:val="•"/>
      <w:lvlJc w:val="left"/>
      <w:pPr>
        <w:ind w:left="7800" w:hanging="468"/>
      </w:pPr>
      <w:rPr>
        <w:rFonts w:hint="default"/>
        <w:lang w:eastAsia="en-US" w:bidi="ar-SA"/>
      </w:rPr>
    </w:lvl>
    <w:lvl w:ilvl="7" w:tplc="BB344596">
      <w:numFmt w:val="bullet"/>
      <w:lvlText w:val="•"/>
      <w:lvlJc w:val="left"/>
      <w:pPr>
        <w:ind w:left="8370" w:hanging="468"/>
      </w:pPr>
      <w:rPr>
        <w:rFonts w:hint="default"/>
        <w:lang w:eastAsia="en-US" w:bidi="ar-SA"/>
      </w:rPr>
    </w:lvl>
    <w:lvl w:ilvl="8" w:tplc="EA36D1B4">
      <w:numFmt w:val="bullet"/>
      <w:lvlText w:val="•"/>
      <w:lvlJc w:val="left"/>
      <w:pPr>
        <w:ind w:left="8940" w:hanging="468"/>
      </w:pPr>
      <w:rPr>
        <w:rFonts w:hint="default"/>
        <w:lang w:eastAsia="en-US" w:bidi="ar-SA"/>
      </w:rPr>
    </w:lvl>
  </w:abstractNum>
  <w:abstractNum w:abstractNumId="62">
    <w:nsid w:val="619F6D21"/>
    <w:multiLevelType w:val="hybridMultilevel"/>
    <w:tmpl w:val="CB005FBA"/>
    <w:lvl w:ilvl="0" w:tplc="FDECEC26">
      <w:numFmt w:val="bullet"/>
      <w:lvlText w:val=""/>
      <w:lvlJc w:val="left"/>
      <w:pPr>
        <w:ind w:left="266" w:hanging="166"/>
      </w:pPr>
      <w:rPr>
        <w:rFonts w:ascii="Symbol" w:eastAsia="Symbol" w:hAnsi="Symbol" w:cs="Symbol" w:hint="default"/>
        <w:b w:val="0"/>
        <w:bCs w:val="0"/>
        <w:i w:val="0"/>
        <w:iCs w:val="0"/>
        <w:spacing w:val="0"/>
        <w:w w:val="103"/>
        <w:sz w:val="18"/>
        <w:szCs w:val="18"/>
        <w:lang w:eastAsia="en-US" w:bidi="ar-SA"/>
      </w:rPr>
    </w:lvl>
    <w:lvl w:ilvl="1" w:tplc="0A48CEAA">
      <w:numFmt w:val="bullet"/>
      <w:lvlText w:val="•"/>
      <w:lvlJc w:val="left"/>
      <w:pPr>
        <w:ind w:left="1179" w:hanging="166"/>
      </w:pPr>
      <w:rPr>
        <w:rFonts w:hint="default"/>
        <w:lang w:eastAsia="en-US" w:bidi="ar-SA"/>
      </w:rPr>
    </w:lvl>
    <w:lvl w:ilvl="2" w:tplc="CC8CD08A">
      <w:numFmt w:val="bullet"/>
      <w:lvlText w:val="•"/>
      <w:lvlJc w:val="left"/>
      <w:pPr>
        <w:ind w:left="2098" w:hanging="166"/>
      </w:pPr>
      <w:rPr>
        <w:rFonts w:hint="default"/>
        <w:lang w:eastAsia="en-US" w:bidi="ar-SA"/>
      </w:rPr>
    </w:lvl>
    <w:lvl w:ilvl="3" w:tplc="F85A3852">
      <w:numFmt w:val="bullet"/>
      <w:lvlText w:val="•"/>
      <w:lvlJc w:val="left"/>
      <w:pPr>
        <w:ind w:left="3018" w:hanging="166"/>
      </w:pPr>
      <w:rPr>
        <w:rFonts w:hint="default"/>
        <w:lang w:eastAsia="en-US" w:bidi="ar-SA"/>
      </w:rPr>
    </w:lvl>
    <w:lvl w:ilvl="4" w:tplc="FBBAD0F2">
      <w:numFmt w:val="bullet"/>
      <w:lvlText w:val="•"/>
      <w:lvlJc w:val="left"/>
      <w:pPr>
        <w:ind w:left="3937" w:hanging="166"/>
      </w:pPr>
      <w:rPr>
        <w:rFonts w:hint="default"/>
        <w:lang w:eastAsia="en-US" w:bidi="ar-SA"/>
      </w:rPr>
    </w:lvl>
    <w:lvl w:ilvl="5" w:tplc="8236B0FE">
      <w:numFmt w:val="bullet"/>
      <w:lvlText w:val="•"/>
      <w:lvlJc w:val="left"/>
      <w:pPr>
        <w:ind w:left="4857" w:hanging="166"/>
      </w:pPr>
      <w:rPr>
        <w:rFonts w:hint="default"/>
        <w:lang w:eastAsia="en-US" w:bidi="ar-SA"/>
      </w:rPr>
    </w:lvl>
    <w:lvl w:ilvl="6" w:tplc="95FE9984">
      <w:numFmt w:val="bullet"/>
      <w:lvlText w:val="•"/>
      <w:lvlJc w:val="left"/>
      <w:pPr>
        <w:ind w:left="5776" w:hanging="166"/>
      </w:pPr>
      <w:rPr>
        <w:rFonts w:hint="default"/>
        <w:lang w:eastAsia="en-US" w:bidi="ar-SA"/>
      </w:rPr>
    </w:lvl>
    <w:lvl w:ilvl="7" w:tplc="CEC02E72">
      <w:numFmt w:val="bullet"/>
      <w:lvlText w:val="•"/>
      <w:lvlJc w:val="left"/>
      <w:pPr>
        <w:ind w:left="6695" w:hanging="166"/>
      </w:pPr>
      <w:rPr>
        <w:rFonts w:hint="default"/>
        <w:lang w:eastAsia="en-US" w:bidi="ar-SA"/>
      </w:rPr>
    </w:lvl>
    <w:lvl w:ilvl="8" w:tplc="3730B1DA">
      <w:numFmt w:val="bullet"/>
      <w:lvlText w:val="•"/>
      <w:lvlJc w:val="left"/>
      <w:pPr>
        <w:ind w:left="7615" w:hanging="166"/>
      </w:pPr>
      <w:rPr>
        <w:rFonts w:hint="default"/>
        <w:lang w:eastAsia="en-US" w:bidi="ar-SA"/>
      </w:rPr>
    </w:lvl>
  </w:abstractNum>
  <w:abstractNum w:abstractNumId="63">
    <w:nsid w:val="61B645FD"/>
    <w:multiLevelType w:val="hybridMultilevel"/>
    <w:tmpl w:val="7F681A1E"/>
    <w:lvl w:ilvl="0" w:tplc="46046E0A">
      <w:numFmt w:val="bullet"/>
      <w:lvlText w:val=""/>
      <w:lvlJc w:val="left"/>
      <w:pPr>
        <w:ind w:left="319" w:hanging="267"/>
      </w:pPr>
      <w:rPr>
        <w:rFonts w:ascii="Symbol" w:eastAsia="Symbol" w:hAnsi="Symbol" w:cs="Symbol" w:hint="default"/>
        <w:b w:val="0"/>
        <w:bCs w:val="0"/>
        <w:i w:val="0"/>
        <w:iCs w:val="0"/>
        <w:spacing w:val="0"/>
        <w:w w:val="103"/>
        <w:sz w:val="18"/>
        <w:szCs w:val="18"/>
        <w:lang w:eastAsia="en-US" w:bidi="ar-SA"/>
      </w:rPr>
    </w:lvl>
    <w:lvl w:ilvl="1" w:tplc="EAB021B8">
      <w:numFmt w:val="bullet"/>
      <w:lvlText w:val="•"/>
      <w:lvlJc w:val="left"/>
      <w:pPr>
        <w:ind w:left="1239" w:hanging="267"/>
      </w:pPr>
      <w:rPr>
        <w:rFonts w:hint="default"/>
        <w:lang w:eastAsia="en-US" w:bidi="ar-SA"/>
      </w:rPr>
    </w:lvl>
    <w:lvl w:ilvl="2" w:tplc="FB4ACE3E">
      <w:numFmt w:val="bullet"/>
      <w:lvlText w:val="•"/>
      <w:lvlJc w:val="left"/>
      <w:pPr>
        <w:ind w:left="2159" w:hanging="267"/>
      </w:pPr>
      <w:rPr>
        <w:rFonts w:hint="default"/>
        <w:lang w:eastAsia="en-US" w:bidi="ar-SA"/>
      </w:rPr>
    </w:lvl>
    <w:lvl w:ilvl="3" w:tplc="D674BE6E">
      <w:numFmt w:val="bullet"/>
      <w:lvlText w:val="•"/>
      <w:lvlJc w:val="left"/>
      <w:pPr>
        <w:ind w:left="3079" w:hanging="267"/>
      </w:pPr>
      <w:rPr>
        <w:rFonts w:hint="default"/>
        <w:lang w:eastAsia="en-US" w:bidi="ar-SA"/>
      </w:rPr>
    </w:lvl>
    <w:lvl w:ilvl="4" w:tplc="075EDD74">
      <w:numFmt w:val="bullet"/>
      <w:lvlText w:val="•"/>
      <w:lvlJc w:val="left"/>
      <w:pPr>
        <w:ind w:left="3999" w:hanging="267"/>
      </w:pPr>
      <w:rPr>
        <w:rFonts w:hint="default"/>
        <w:lang w:eastAsia="en-US" w:bidi="ar-SA"/>
      </w:rPr>
    </w:lvl>
    <w:lvl w:ilvl="5" w:tplc="25E4E55A">
      <w:numFmt w:val="bullet"/>
      <w:lvlText w:val="•"/>
      <w:lvlJc w:val="left"/>
      <w:pPr>
        <w:ind w:left="4919" w:hanging="267"/>
      </w:pPr>
      <w:rPr>
        <w:rFonts w:hint="default"/>
        <w:lang w:eastAsia="en-US" w:bidi="ar-SA"/>
      </w:rPr>
    </w:lvl>
    <w:lvl w:ilvl="6" w:tplc="5EF2014E">
      <w:numFmt w:val="bullet"/>
      <w:lvlText w:val="•"/>
      <w:lvlJc w:val="left"/>
      <w:pPr>
        <w:ind w:left="5839" w:hanging="267"/>
      </w:pPr>
      <w:rPr>
        <w:rFonts w:hint="default"/>
        <w:lang w:eastAsia="en-US" w:bidi="ar-SA"/>
      </w:rPr>
    </w:lvl>
    <w:lvl w:ilvl="7" w:tplc="64D005A0">
      <w:numFmt w:val="bullet"/>
      <w:lvlText w:val="•"/>
      <w:lvlJc w:val="left"/>
      <w:pPr>
        <w:ind w:left="6759" w:hanging="267"/>
      </w:pPr>
      <w:rPr>
        <w:rFonts w:hint="default"/>
        <w:lang w:eastAsia="en-US" w:bidi="ar-SA"/>
      </w:rPr>
    </w:lvl>
    <w:lvl w:ilvl="8" w:tplc="4CF26DA6">
      <w:numFmt w:val="bullet"/>
      <w:lvlText w:val="•"/>
      <w:lvlJc w:val="left"/>
      <w:pPr>
        <w:ind w:left="7679" w:hanging="267"/>
      </w:pPr>
      <w:rPr>
        <w:rFonts w:hint="default"/>
        <w:lang w:eastAsia="en-US" w:bidi="ar-SA"/>
      </w:rPr>
    </w:lvl>
  </w:abstractNum>
  <w:abstractNum w:abstractNumId="64">
    <w:nsid w:val="621C07B4"/>
    <w:multiLevelType w:val="hybridMultilevel"/>
    <w:tmpl w:val="472271C4"/>
    <w:lvl w:ilvl="0" w:tplc="C6C04B0A">
      <w:numFmt w:val="bullet"/>
      <w:lvlText w:val="●"/>
      <w:lvlJc w:val="left"/>
      <w:pPr>
        <w:ind w:left="263" w:hanging="164"/>
      </w:pPr>
      <w:rPr>
        <w:rFonts w:ascii="Times New Roman" w:eastAsia="Times New Roman" w:hAnsi="Times New Roman" w:cs="Times New Roman" w:hint="default"/>
        <w:b w:val="0"/>
        <w:bCs w:val="0"/>
        <w:i w:val="0"/>
        <w:iCs w:val="0"/>
        <w:spacing w:val="0"/>
        <w:w w:val="103"/>
        <w:sz w:val="18"/>
        <w:szCs w:val="18"/>
        <w:lang w:eastAsia="en-US" w:bidi="ar-SA"/>
      </w:rPr>
    </w:lvl>
    <w:lvl w:ilvl="1" w:tplc="3A6CA0A4">
      <w:numFmt w:val="bullet"/>
      <w:lvlText w:val="•"/>
      <w:lvlJc w:val="left"/>
      <w:pPr>
        <w:ind w:left="1179" w:hanging="164"/>
      </w:pPr>
      <w:rPr>
        <w:rFonts w:hint="default"/>
        <w:lang w:eastAsia="en-US" w:bidi="ar-SA"/>
      </w:rPr>
    </w:lvl>
    <w:lvl w:ilvl="2" w:tplc="277883DE">
      <w:numFmt w:val="bullet"/>
      <w:lvlText w:val="•"/>
      <w:lvlJc w:val="left"/>
      <w:pPr>
        <w:ind w:left="2098" w:hanging="164"/>
      </w:pPr>
      <w:rPr>
        <w:rFonts w:hint="default"/>
        <w:lang w:eastAsia="en-US" w:bidi="ar-SA"/>
      </w:rPr>
    </w:lvl>
    <w:lvl w:ilvl="3" w:tplc="3E9A105C">
      <w:numFmt w:val="bullet"/>
      <w:lvlText w:val="•"/>
      <w:lvlJc w:val="left"/>
      <w:pPr>
        <w:ind w:left="3017" w:hanging="164"/>
      </w:pPr>
      <w:rPr>
        <w:rFonts w:hint="default"/>
        <w:lang w:eastAsia="en-US" w:bidi="ar-SA"/>
      </w:rPr>
    </w:lvl>
    <w:lvl w:ilvl="4" w:tplc="074C2B98">
      <w:numFmt w:val="bullet"/>
      <w:lvlText w:val="•"/>
      <w:lvlJc w:val="left"/>
      <w:pPr>
        <w:ind w:left="3936" w:hanging="164"/>
      </w:pPr>
      <w:rPr>
        <w:rFonts w:hint="default"/>
        <w:lang w:eastAsia="en-US" w:bidi="ar-SA"/>
      </w:rPr>
    </w:lvl>
    <w:lvl w:ilvl="5" w:tplc="DBCA7A58">
      <w:numFmt w:val="bullet"/>
      <w:lvlText w:val="•"/>
      <w:lvlJc w:val="left"/>
      <w:pPr>
        <w:ind w:left="4855" w:hanging="164"/>
      </w:pPr>
      <w:rPr>
        <w:rFonts w:hint="default"/>
        <w:lang w:eastAsia="en-US" w:bidi="ar-SA"/>
      </w:rPr>
    </w:lvl>
    <w:lvl w:ilvl="6" w:tplc="0D4447C4">
      <w:numFmt w:val="bullet"/>
      <w:lvlText w:val="•"/>
      <w:lvlJc w:val="left"/>
      <w:pPr>
        <w:ind w:left="5774" w:hanging="164"/>
      </w:pPr>
      <w:rPr>
        <w:rFonts w:hint="default"/>
        <w:lang w:eastAsia="en-US" w:bidi="ar-SA"/>
      </w:rPr>
    </w:lvl>
    <w:lvl w:ilvl="7" w:tplc="BF0A703E">
      <w:numFmt w:val="bullet"/>
      <w:lvlText w:val="•"/>
      <w:lvlJc w:val="left"/>
      <w:pPr>
        <w:ind w:left="6693" w:hanging="164"/>
      </w:pPr>
      <w:rPr>
        <w:rFonts w:hint="default"/>
        <w:lang w:eastAsia="en-US" w:bidi="ar-SA"/>
      </w:rPr>
    </w:lvl>
    <w:lvl w:ilvl="8" w:tplc="55120696">
      <w:numFmt w:val="bullet"/>
      <w:lvlText w:val="•"/>
      <w:lvlJc w:val="left"/>
      <w:pPr>
        <w:ind w:left="7612" w:hanging="164"/>
      </w:pPr>
      <w:rPr>
        <w:rFonts w:hint="default"/>
        <w:lang w:eastAsia="en-US" w:bidi="ar-SA"/>
      </w:rPr>
    </w:lvl>
  </w:abstractNum>
  <w:abstractNum w:abstractNumId="65">
    <w:nsid w:val="62423F63"/>
    <w:multiLevelType w:val="hybridMultilevel"/>
    <w:tmpl w:val="040A518E"/>
    <w:lvl w:ilvl="0" w:tplc="1484570E">
      <w:numFmt w:val="bullet"/>
      <w:lvlText w:val=""/>
      <w:lvlJc w:val="left"/>
      <w:pPr>
        <w:ind w:left="777" w:hanging="339"/>
      </w:pPr>
      <w:rPr>
        <w:rFonts w:ascii="Symbol" w:eastAsia="Symbol" w:hAnsi="Symbol" w:cs="Symbol" w:hint="default"/>
        <w:b w:val="0"/>
        <w:bCs w:val="0"/>
        <w:i w:val="0"/>
        <w:iCs w:val="0"/>
        <w:spacing w:val="0"/>
        <w:w w:val="103"/>
        <w:sz w:val="18"/>
        <w:szCs w:val="18"/>
        <w:lang w:eastAsia="en-US" w:bidi="ar-SA"/>
      </w:rPr>
    </w:lvl>
    <w:lvl w:ilvl="1" w:tplc="2D6ABE54">
      <w:numFmt w:val="bullet"/>
      <w:lvlText w:val="•"/>
      <w:lvlJc w:val="left"/>
      <w:pPr>
        <w:ind w:left="1647" w:hanging="339"/>
      </w:pPr>
      <w:rPr>
        <w:rFonts w:hint="default"/>
        <w:lang w:eastAsia="en-US" w:bidi="ar-SA"/>
      </w:rPr>
    </w:lvl>
    <w:lvl w:ilvl="2" w:tplc="2E780632">
      <w:numFmt w:val="bullet"/>
      <w:lvlText w:val="•"/>
      <w:lvlJc w:val="left"/>
      <w:pPr>
        <w:ind w:left="2514" w:hanging="339"/>
      </w:pPr>
      <w:rPr>
        <w:rFonts w:hint="default"/>
        <w:lang w:eastAsia="en-US" w:bidi="ar-SA"/>
      </w:rPr>
    </w:lvl>
    <w:lvl w:ilvl="3" w:tplc="141EFF2E">
      <w:numFmt w:val="bullet"/>
      <w:lvlText w:val="•"/>
      <w:lvlJc w:val="left"/>
      <w:pPr>
        <w:ind w:left="3382" w:hanging="339"/>
      </w:pPr>
      <w:rPr>
        <w:rFonts w:hint="default"/>
        <w:lang w:eastAsia="en-US" w:bidi="ar-SA"/>
      </w:rPr>
    </w:lvl>
    <w:lvl w:ilvl="4" w:tplc="4F642212">
      <w:numFmt w:val="bullet"/>
      <w:lvlText w:val="•"/>
      <w:lvlJc w:val="left"/>
      <w:pPr>
        <w:ind w:left="4249" w:hanging="339"/>
      </w:pPr>
      <w:rPr>
        <w:rFonts w:hint="default"/>
        <w:lang w:eastAsia="en-US" w:bidi="ar-SA"/>
      </w:rPr>
    </w:lvl>
    <w:lvl w:ilvl="5" w:tplc="94924240">
      <w:numFmt w:val="bullet"/>
      <w:lvlText w:val="•"/>
      <w:lvlJc w:val="left"/>
      <w:pPr>
        <w:ind w:left="5117" w:hanging="339"/>
      </w:pPr>
      <w:rPr>
        <w:rFonts w:hint="default"/>
        <w:lang w:eastAsia="en-US" w:bidi="ar-SA"/>
      </w:rPr>
    </w:lvl>
    <w:lvl w:ilvl="6" w:tplc="1FFEAA90">
      <w:numFmt w:val="bullet"/>
      <w:lvlText w:val="•"/>
      <w:lvlJc w:val="left"/>
      <w:pPr>
        <w:ind w:left="5984" w:hanging="339"/>
      </w:pPr>
      <w:rPr>
        <w:rFonts w:hint="default"/>
        <w:lang w:eastAsia="en-US" w:bidi="ar-SA"/>
      </w:rPr>
    </w:lvl>
    <w:lvl w:ilvl="7" w:tplc="CD7EFA06">
      <w:numFmt w:val="bullet"/>
      <w:lvlText w:val="•"/>
      <w:lvlJc w:val="left"/>
      <w:pPr>
        <w:ind w:left="6851" w:hanging="339"/>
      </w:pPr>
      <w:rPr>
        <w:rFonts w:hint="default"/>
        <w:lang w:eastAsia="en-US" w:bidi="ar-SA"/>
      </w:rPr>
    </w:lvl>
    <w:lvl w:ilvl="8" w:tplc="679AEBB8">
      <w:numFmt w:val="bullet"/>
      <w:lvlText w:val="•"/>
      <w:lvlJc w:val="left"/>
      <w:pPr>
        <w:ind w:left="7719" w:hanging="339"/>
      </w:pPr>
      <w:rPr>
        <w:rFonts w:hint="default"/>
        <w:lang w:eastAsia="en-US" w:bidi="ar-SA"/>
      </w:rPr>
    </w:lvl>
  </w:abstractNum>
  <w:abstractNum w:abstractNumId="66">
    <w:nsid w:val="6422287C"/>
    <w:multiLevelType w:val="hybridMultilevel"/>
    <w:tmpl w:val="CA221122"/>
    <w:lvl w:ilvl="0" w:tplc="CA746EBE">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DCEE14B2">
      <w:numFmt w:val="bullet"/>
      <w:lvlText w:val="•"/>
      <w:lvlJc w:val="left"/>
      <w:pPr>
        <w:ind w:left="1305" w:hanging="339"/>
      </w:pPr>
      <w:rPr>
        <w:rFonts w:hint="default"/>
        <w:lang w:eastAsia="en-US" w:bidi="ar-SA"/>
      </w:rPr>
    </w:lvl>
    <w:lvl w:ilvl="2" w:tplc="7012F68A">
      <w:numFmt w:val="bullet"/>
      <w:lvlText w:val="•"/>
      <w:lvlJc w:val="left"/>
      <w:pPr>
        <w:ind w:left="2210" w:hanging="339"/>
      </w:pPr>
      <w:rPr>
        <w:rFonts w:hint="default"/>
        <w:lang w:eastAsia="en-US" w:bidi="ar-SA"/>
      </w:rPr>
    </w:lvl>
    <w:lvl w:ilvl="3" w:tplc="8DE896F2">
      <w:numFmt w:val="bullet"/>
      <w:lvlText w:val="•"/>
      <w:lvlJc w:val="left"/>
      <w:pPr>
        <w:ind w:left="3116" w:hanging="339"/>
      </w:pPr>
      <w:rPr>
        <w:rFonts w:hint="default"/>
        <w:lang w:eastAsia="en-US" w:bidi="ar-SA"/>
      </w:rPr>
    </w:lvl>
    <w:lvl w:ilvl="4" w:tplc="289060B6">
      <w:numFmt w:val="bullet"/>
      <w:lvlText w:val="•"/>
      <w:lvlJc w:val="left"/>
      <w:pPr>
        <w:ind w:left="4021" w:hanging="339"/>
      </w:pPr>
      <w:rPr>
        <w:rFonts w:hint="default"/>
        <w:lang w:eastAsia="en-US" w:bidi="ar-SA"/>
      </w:rPr>
    </w:lvl>
    <w:lvl w:ilvl="5" w:tplc="C2583F82">
      <w:numFmt w:val="bullet"/>
      <w:lvlText w:val="•"/>
      <w:lvlJc w:val="left"/>
      <w:pPr>
        <w:ind w:left="4927" w:hanging="339"/>
      </w:pPr>
      <w:rPr>
        <w:rFonts w:hint="default"/>
        <w:lang w:eastAsia="en-US" w:bidi="ar-SA"/>
      </w:rPr>
    </w:lvl>
    <w:lvl w:ilvl="6" w:tplc="B17C873E">
      <w:numFmt w:val="bullet"/>
      <w:lvlText w:val="•"/>
      <w:lvlJc w:val="left"/>
      <w:pPr>
        <w:ind w:left="5832" w:hanging="339"/>
      </w:pPr>
      <w:rPr>
        <w:rFonts w:hint="default"/>
        <w:lang w:eastAsia="en-US" w:bidi="ar-SA"/>
      </w:rPr>
    </w:lvl>
    <w:lvl w:ilvl="7" w:tplc="B7ACC1E2">
      <w:numFmt w:val="bullet"/>
      <w:lvlText w:val="•"/>
      <w:lvlJc w:val="left"/>
      <w:pPr>
        <w:ind w:left="6737" w:hanging="339"/>
      </w:pPr>
      <w:rPr>
        <w:rFonts w:hint="default"/>
        <w:lang w:eastAsia="en-US" w:bidi="ar-SA"/>
      </w:rPr>
    </w:lvl>
    <w:lvl w:ilvl="8" w:tplc="9CFA9062">
      <w:numFmt w:val="bullet"/>
      <w:lvlText w:val="•"/>
      <w:lvlJc w:val="left"/>
      <w:pPr>
        <w:ind w:left="7643" w:hanging="339"/>
      </w:pPr>
      <w:rPr>
        <w:rFonts w:hint="default"/>
        <w:lang w:eastAsia="en-US" w:bidi="ar-SA"/>
      </w:rPr>
    </w:lvl>
  </w:abstractNum>
  <w:abstractNum w:abstractNumId="67">
    <w:nsid w:val="64334EEB"/>
    <w:multiLevelType w:val="hybridMultilevel"/>
    <w:tmpl w:val="AD10BD4A"/>
    <w:lvl w:ilvl="0" w:tplc="3FB465A4">
      <w:numFmt w:val="bullet"/>
      <w:lvlText w:val=""/>
      <w:lvlJc w:val="left"/>
      <w:pPr>
        <w:ind w:left="367" w:hanging="173"/>
      </w:pPr>
      <w:rPr>
        <w:rFonts w:ascii="Symbol" w:eastAsia="Symbol" w:hAnsi="Symbol" w:cs="Symbol" w:hint="default"/>
        <w:b w:val="0"/>
        <w:bCs w:val="0"/>
        <w:i w:val="0"/>
        <w:iCs w:val="0"/>
        <w:spacing w:val="0"/>
        <w:w w:val="103"/>
        <w:sz w:val="18"/>
        <w:szCs w:val="18"/>
        <w:lang w:eastAsia="en-US" w:bidi="ar-SA"/>
      </w:rPr>
    </w:lvl>
    <w:lvl w:ilvl="1" w:tplc="AAAAD2EA">
      <w:numFmt w:val="bullet"/>
      <w:lvlText w:val="•"/>
      <w:lvlJc w:val="left"/>
      <w:pPr>
        <w:ind w:left="1269" w:hanging="173"/>
      </w:pPr>
      <w:rPr>
        <w:rFonts w:hint="default"/>
        <w:lang w:eastAsia="en-US" w:bidi="ar-SA"/>
      </w:rPr>
    </w:lvl>
    <w:lvl w:ilvl="2" w:tplc="03842830">
      <w:numFmt w:val="bullet"/>
      <w:lvlText w:val="•"/>
      <w:lvlJc w:val="left"/>
      <w:pPr>
        <w:ind w:left="2178" w:hanging="173"/>
      </w:pPr>
      <w:rPr>
        <w:rFonts w:hint="default"/>
        <w:lang w:eastAsia="en-US" w:bidi="ar-SA"/>
      </w:rPr>
    </w:lvl>
    <w:lvl w:ilvl="3" w:tplc="1C30C516">
      <w:numFmt w:val="bullet"/>
      <w:lvlText w:val="•"/>
      <w:lvlJc w:val="left"/>
      <w:pPr>
        <w:ind w:left="3087" w:hanging="173"/>
      </w:pPr>
      <w:rPr>
        <w:rFonts w:hint="default"/>
        <w:lang w:eastAsia="en-US" w:bidi="ar-SA"/>
      </w:rPr>
    </w:lvl>
    <w:lvl w:ilvl="4" w:tplc="6B4EFE4A">
      <w:numFmt w:val="bullet"/>
      <w:lvlText w:val="•"/>
      <w:lvlJc w:val="left"/>
      <w:pPr>
        <w:ind w:left="3996" w:hanging="173"/>
      </w:pPr>
      <w:rPr>
        <w:rFonts w:hint="default"/>
        <w:lang w:eastAsia="en-US" w:bidi="ar-SA"/>
      </w:rPr>
    </w:lvl>
    <w:lvl w:ilvl="5" w:tplc="0F5235DA">
      <w:numFmt w:val="bullet"/>
      <w:lvlText w:val="•"/>
      <w:lvlJc w:val="left"/>
      <w:pPr>
        <w:ind w:left="4905" w:hanging="173"/>
      </w:pPr>
      <w:rPr>
        <w:rFonts w:hint="default"/>
        <w:lang w:eastAsia="en-US" w:bidi="ar-SA"/>
      </w:rPr>
    </w:lvl>
    <w:lvl w:ilvl="6" w:tplc="79DA1A60">
      <w:numFmt w:val="bullet"/>
      <w:lvlText w:val="•"/>
      <w:lvlJc w:val="left"/>
      <w:pPr>
        <w:ind w:left="5814" w:hanging="173"/>
      </w:pPr>
      <w:rPr>
        <w:rFonts w:hint="default"/>
        <w:lang w:eastAsia="en-US" w:bidi="ar-SA"/>
      </w:rPr>
    </w:lvl>
    <w:lvl w:ilvl="7" w:tplc="1C62303E">
      <w:numFmt w:val="bullet"/>
      <w:lvlText w:val="•"/>
      <w:lvlJc w:val="left"/>
      <w:pPr>
        <w:ind w:left="6723" w:hanging="173"/>
      </w:pPr>
      <w:rPr>
        <w:rFonts w:hint="default"/>
        <w:lang w:eastAsia="en-US" w:bidi="ar-SA"/>
      </w:rPr>
    </w:lvl>
    <w:lvl w:ilvl="8" w:tplc="1988FB48">
      <w:numFmt w:val="bullet"/>
      <w:lvlText w:val="•"/>
      <w:lvlJc w:val="left"/>
      <w:pPr>
        <w:ind w:left="7632" w:hanging="173"/>
      </w:pPr>
      <w:rPr>
        <w:rFonts w:hint="default"/>
        <w:lang w:eastAsia="en-US" w:bidi="ar-SA"/>
      </w:rPr>
    </w:lvl>
  </w:abstractNum>
  <w:abstractNum w:abstractNumId="68">
    <w:nsid w:val="66DB233F"/>
    <w:multiLevelType w:val="hybridMultilevel"/>
    <w:tmpl w:val="B1DE087E"/>
    <w:lvl w:ilvl="0" w:tplc="22883EFE">
      <w:numFmt w:val="bullet"/>
      <w:lvlText w:val=""/>
      <w:lvlJc w:val="left"/>
      <w:pPr>
        <w:ind w:left="453" w:hanging="339"/>
      </w:pPr>
      <w:rPr>
        <w:rFonts w:ascii="Symbol" w:eastAsia="Symbol" w:hAnsi="Symbol" w:cs="Symbol" w:hint="default"/>
        <w:b w:val="0"/>
        <w:bCs w:val="0"/>
        <w:i w:val="0"/>
        <w:iCs w:val="0"/>
        <w:spacing w:val="0"/>
        <w:w w:val="103"/>
        <w:sz w:val="18"/>
        <w:szCs w:val="18"/>
        <w:lang w:eastAsia="en-US" w:bidi="ar-SA"/>
      </w:rPr>
    </w:lvl>
    <w:lvl w:ilvl="1" w:tplc="F1283D70">
      <w:numFmt w:val="bullet"/>
      <w:lvlText w:val="•"/>
      <w:lvlJc w:val="left"/>
      <w:pPr>
        <w:ind w:left="1366" w:hanging="339"/>
      </w:pPr>
      <w:rPr>
        <w:rFonts w:hint="default"/>
        <w:lang w:eastAsia="en-US" w:bidi="ar-SA"/>
      </w:rPr>
    </w:lvl>
    <w:lvl w:ilvl="2" w:tplc="5EC87D48">
      <w:numFmt w:val="bullet"/>
      <w:lvlText w:val="•"/>
      <w:lvlJc w:val="left"/>
      <w:pPr>
        <w:ind w:left="2272" w:hanging="339"/>
      </w:pPr>
      <w:rPr>
        <w:rFonts w:hint="default"/>
        <w:lang w:eastAsia="en-US" w:bidi="ar-SA"/>
      </w:rPr>
    </w:lvl>
    <w:lvl w:ilvl="3" w:tplc="AFD893E8">
      <w:numFmt w:val="bullet"/>
      <w:lvlText w:val="•"/>
      <w:lvlJc w:val="left"/>
      <w:pPr>
        <w:ind w:left="3178" w:hanging="339"/>
      </w:pPr>
      <w:rPr>
        <w:rFonts w:hint="default"/>
        <w:lang w:eastAsia="en-US" w:bidi="ar-SA"/>
      </w:rPr>
    </w:lvl>
    <w:lvl w:ilvl="4" w:tplc="B28C3D88">
      <w:numFmt w:val="bullet"/>
      <w:lvlText w:val="•"/>
      <w:lvlJc w:val="left"/>
      <w:pPr>
        <w:ind w:left="4084" w:hanging="339"/>
      </w:pPr>
      <w:rPr>
        <w:rFonts w:hint="default"/>
        <w:lang w:eastAsia="en-US" w:bidi="ar-SA"/>
      </w:rPr>
    </w:lvl>
    <w:lvl w:ilvl="5" w:tplc="0F8836CA">
      <w:numFmt w:val="bullet"/>
      <w:lvlText w:val="•"/>
      <w:lvlJc w:val="left"/>
      <w:pPr>
        <w:ind w:left="4990" w:hanging="339"/>
      </w:pPr>
      <w:rPr>
        <w:rFonts w:hint="default"/>
        <w:lang w:eastAsia="en-US" w:bidi="ar-SA"/>
      </w:rPr>
    </w:lvl>
    <w:lvl w:ilvl="6" w:tplc="60609BA0">
      <w:numFmt w:val="bullet"/>
      <w:lvlText w:val="•"/>
      <w:lvlJc w:val="left"/>
      <w:pPr>
        <w:ind w:left="5896" w:hanging="339"/>
      </w:pPr>
      <w:rPr>
        <w:rFonts w:hint="default"/>
        <w:lang w:eastAsia="en-US" w:bidi="ar-SA"/>
      </w:rPr>
    </w:lvl>
    <w:lvl w:ilvl="7" w:tplc="B13CC014">
      <w:numFmt w:val="bullet"/>
      <w:lvlText w:val="•"/>
      <w:lvlJc w:val="left"/>
      <w:pPr>
        <w:ind w:left="6802" w:hanging="339"/>
      </w:pPr>
      <w:rPr>
        <w:rFonts w:hint="default"/>
        <w:lang w:eastAsia="en-US" w:bidi="ar-SA"/>
      </w:rPr>
    </w:lvl>
    <w:lvl w:ilvl="8" w:tplc="5C966C82">
      <w:numFmt w:val="bullet"/>
      <w:lvlText w:val="•"/>
      <w:lvlJc w:val="left"/>
      <w:pPr>
        <w:ind w:left="7708" w:hanging="339"/>
      </w:pPr>
      <w:rPr>
        <w:rFonts w:hint="default"/>
        <w:lang w:eastAsia="en-US" w:bidi="ar-SA"/>
      </w:rPr>
    </w:lvl>
  </w:abstractNum>
  <w:abstractNum w:abstractNumId="69">
    <w:nsid w:val="67CF347E"/>
    <w:multiLevelType w:val="hybridMultilevel"/>
    <w:tmpl w:val="19C4FC8A"/>
    <w:lvl w:ilvl="0" w:tplc="DA9C46D4">
      <w:numFmt w:val="bullet"/>
      <w:lvlText w:val=""/>
      <w:lvlJc w:val="left"/>
      <w:pPr>
        <w:ind w:left="280" w:hanging="180"/>
      </w:pPr>
      <w:rPr>
        <w:rFonts w:ascii="Symbol" w:eastAsia="Symbol" w:hAnsi="Symbol" w:cs="Symbol" w:hint="default"/>
        <w:b w:val="0"/>
        <w:bCs w:val="0"/>
        <w:i w:val="0"/>
        <w:iCs w:val="0"/>
        <w:spacing w:val="0"/>
        <w:w w:val="103"/>
        <w:sz w:val="18"/>
        <w:szCs w:val="18"/>
        <w:lang w:eastAsia="en-US" w:bidi="ar-SA"/>
      </w:rPr>
    </w:lvl>
    <w:lvl w:ilvl="1" w:tplc="8F78634A">
      <w:numFmt w:val="bullet"/>
      <w:lvlText w:val="•"/>
      <w:lvlJc w:val="left"/>
      <w:pPr>
        <w:ind w:left="1197" w:hanging="180"/>
      </w:pPr>
      <w:rPr>
        <w:rFonts w:hint="default"/>
        <w:lang w:eastAsia="en-US" w:bidi="ar-SA"/>
      </w:rPr>
    </w:lvl>
    <w:lvl w:ilvl="2" w:tplc="80E07CAE">
      <w:numFmt w:val="bullet"/>
      <w:lvlText w:val="•"/>
      <w:lvlJc w:val="left"/>
      <w:pPr>
        <w:ind w:left="2114" w:hanging="180"/>
      </w:pPr>
      <w:rPr>
        <w:rFonts w:hint="default"/>
        <w:lang w:eastAsia="en-US" w:bidi="ar-SA"/>
      </w:rPr>
    </w:lvl>
    <w:lvl w:ilvl="3" w:tplc="B5DA051C">
      <w:numFmt w:val="bullet"/>
      <w:lvlText w:val="•"/>
      <w:lvlJc w:val="left"/>
      <w:pPr>
        <w:ind w:left="3032" w:hanging="180"/>
      </w:pPr>
      <w:rPr>
        <w:rFonts w:hint="default"/>
        <w:lang w:eastAsia="en-US" w:bidi="ar-SA"/>
      </w:rPr>
    </w:lvl>
    <w:lvl w:ilvl="4" w:tplc="4DAC1386">
      <w:numFmt w:val="bullet"/>
      <w:lvlText w:val="•"/>
      <w:lvlJc w:val="left"/>
      <w:pPr>
        <w:ind w:left="3949" w:hanging="180"/>
      </w:pPr>
      <w:rPr>
        <w:rFonts w:hint="default"/>
        <w:lang w:eastAsia="en-US" w:bidi="ar-SA"/>
      </w:rPr>
    </w:lvl>
    <w:lvl w:ilvl="5" w:tplc="3AA66AB2">
      <w:numFmt w:val="bullet"/>
      <w:lvlText w:val="•"/>
      <w:lvlJc w:val="left"/>
      <w:pPr>
        <w:ind w:left="4867" w:hanging="180"/>
      </w:pPr>
      <w:rPr>
        <w:rFonts w:hint="default"/>
        <w:lang w:eastAsia="en-US" w:bidi="ar-SA"/>
      </w:rPr>
    </w:lvl>
    <w:lvl w:ilvl="6" w:tplc="C4081B8C">
      <w:numFmt w:val="bullet"/>
      <w:lvlText w:val="•"/>
      <w:lvlJc w:val="left"/>
      <w:pPr>
        <w:ind w:left="5784" w:hanging="180"/>
      </w:pPr>
      <w:rPr>
        <w:rFonts w:hint="default"/>
        <w:lang w:eastAsia="en-US" w:bidi="ar-SA"/>
      </w:rPr>
    </w:lvl>
    <w:lvl w:ilvl="7" w:tplc="41805D12">
      <w:numFmt w:val="bullet"/>
      <w:lvlText w:val="•"/>
      <w:lvlJc w:val="left"/>
      <w:pPr>
        <w:ind w:left="6701" w:hanging="180"/>
      </w:pPr>
      <w:rPr>
        <w:rFonts w:hint="default"/>
        <w:lang w:eastAsia="en-US" w:bidi="ar-SA"/>
      </w:rPr>
    </w:lvl>
    <w:lvl w:ilvl="8" w:tplc="EF6ED348">
      <w:numFmt w:val="bullet"/>
      <w:lvlText w:val="•"/>
      <w:lvlJc w:val="left"/>
      <w:pPr>
        <w:ind w:left="7619" w:hanging="180"/>
      </w:pPr>
      <w:rPr>
        <w:rFonts w:hint="default"/>
        <w:lang w:eastAsia="en-US" w:bidi="ar-SA"/>
      </w:rPr>
    </w:lvl>
  </w:abstractNum>
  <w:abstractNum w:abstractNumId="70">
    <w:nsid w:val="694B246F"/>
    <w:multiLevelType w:val="hybridMultilevel"/>
    <w:tmpl w:val="E84EA56C"/>
    <w:lvl w:ilvl="0" w:tplc="B82299DC">
      <w:numFmt w:val="bullet"/>
      <w:lvlText w:val=""/>
      <w:lvlJc w:val="left"/>
      <w:pPr>
        <w:ind w:left="367" w:hanging="267"/>
      </w:pPr>
      <w:rPr>
        <w:rFonts w:ascii="Symbol" w:eastAsia="Symbol" w:hAnsi="Symbol" w:cs="Symbol" w:hint="default"/>
        <w:b w:val="0"/>
        <w:bCs w:val="0"/>
        <w:i w:val="0"/>
        <w:iCs w:val="0"/>
        <w:spacing w:val="0"/>
        <w:w w:val="103"/>
        <w:sz w:val="18"/>
        <w:szCs w:val="18"/>
        <w:lang w:eastAsia="en-US" w:bidi="ar-SA"/>
      </w:rPr>
    </w:lvl>
    <w:lvl w:ilvl="1" w:tplc="36A8396C">
      <w:numFmt w:val="bullet"/>
      <w:lvlText w:val="•"/>
      <w:lvlJc w:val="left"/>
      <w:pPr>
        <w:ind w:left="1269" w:hanging="267"/>
      </w:pPr>
      <w:rPr>
        <w:rFonts w:hint="default"/>
        <w:lang w:eastAsia="en-US" w:bidi="ar-SA"/>
      </w:rPr>
    </w:lvl>
    <w:lvl w:ilvl="2" w:tplc="71C87354">
      <w:numFmt w:val="bullet"/>
      <w:lvlText w:val="•"/>
      <w:lvlJc w:val="left"/>
      <w:pPr>
        <w:ind w:left="2178" w:hanging="267"/>
      </w:pPr>
      <w:rPr>
        <w:rFonts w:hint="default"/>
        <w:lang w:eastAsia="en-US" w:bidi="ar-SA"/>
      </w:rPr>
    </w:lvl>
    <w:lvl w:ilvl="3" w:tplc="F7200908">
      <w:numFmt w:val="bullet"/>
      <w:lvlText w:val="•"/>
      <w:lvlJc w:val="left"/>
      <w:pPr>
        <w:ind w:left="3088" w:hanging="267"/>
      </w:pPr>
      <w:rPr>
        <w:rFonts w:hint="default"/>
        <w:lang w:eastAsia="en-US" w:bidi="ar-SA"/>
      </w:rPr>
    </w:lvl>
    <w:lvl w:ilvl="4" w:tplc="DF6821C2">
      <w:numFmt w:val="bullet"/>
      <w:lvlText w:val="•"/>
      <w:lvlJc w:val="left"/>
      <w:pPr>
        <w:ind w:left="3997" w:hanging="267"/>
      </w:pPr>
      <w:rPr>
        <w:rFonts w:hint="default"/>
        <w:lang w:eastAsia="en-US" w:bidi="ar-SA"/>
      </w:rPr>
    </w:lvl>
    <w:lvl w:ilvl="5" w:tplc="816C91A6">
      <w:numFmt w:val="bullet"/>
      <w:lvlText w:val="•"/>
      <w:lvlJc w:val="left"/>
      <w:pPr>
        <w:ind w:left="4907" w:hanging="267"/>
      </w:pPr>
      <w:rPr>
        <w:rFonts w:hint="default"/>
        <w:lang w:eastAsia="en-US" w:bidi="ar-SA"/>
      </w:rPr>
    </w:lvl>
    <w:lvl w:ilvl="6" w:tplc="F972444A">
      <w:numFmt w:val="bullet"/>
      <w:lvlText w:val="•"/>
      <w:lvlJc w:val="left"/>
      <w:pPr>
        <w:ind w:left="5816" w:hanging="267"/>
      </w:pPr>
      <w:rPr>
        <w:rFonts w:hint="default"/>
        <w:lang w:eastAsia="en-US" w:bidi="ar-SA"/>
      </w:rPr>
    </w:lvl>
    <w:lvl w:ilvl="7" w:tplc="35D6AA48">
      <w:numFmt w:val="bullet"/>
      <w:lvlText w:val="•"/>
      <w:lvlJc w:val="left"/>
      <w:pPr>
        <w:ind w:left="6725" w:hanging="267"/>
      </w:pPr>
      <w:rPr>
        <w:rFonts w:hint="default"/>
        <w:lang w:eastAsia="en-US" w:bidi="ar-SA"/>
      </w:rPr>
    </w:lvl>
    <w:lvl w:ilvl="8" w:tplc="0F26944C">
      <w:numFmt w:val="bullet"/>
      <w:lvlText w:val="•"/>
      <w:lvlJc w:val="left"/>
      <w:pPr>
        <w:ind w:left="7635" w:hanging="267"/>
      </w:pPr>
      <w:rPr>
        <w:rFonts w:hint="default"/>
        <w:lang w:eastAsia="en-US" w:bidi="ar-SA"/>
      </w:rPr>
    </w:lvl>
  </w:abstractNum>
  <w:abstractNum w:abstractNumId="71">
    <w:nsid w:val="6A4062EE"/>
    <w:multiLevelType w:val="hybridMultilevel"/>
    <w:tmpl w:val="3C0602BC"/>
    <w:lvl w:ilvl="0" w:tplc="404646D0">
      <w:numFmt w:val="bullet"/>
      <w:lvlText w:val=""/>
      <w:lvlJc w:val="left"/>
      <w:pPr>
        <w:ind w:left="453" w:hanging="269"/>
      </w:pPr>
      <w:rPr>
        <w:rFonts w:ascii="Symbol" w:eastAsia="Symbol" w:hAnsi="Symbol" w:cs="Symbol" w:hint="default"/>
        <w:b w:val="0"/>
        <w:bCs w:val="0"/>
        <w:i w:val="0"/>
        <w:iCs w:val="0"/>
        <w:spacing w:val="0"/>
        <w:w w:val="103"/>
        <w:sz w:val="18"/>
        <w:szCs w:val="18"/>
        <w:lang w:eastAsia="en-US" w:bidi="ar-SA"/>
      </w:rPr>
    </w:lvl>
    <w:lvl w:ilvl="1" w:tplc="239460AC">
      <w:numFmt w:val="bullet"/>
      <w:lvlText w:val="•"/>
      <w:lvlJc w:val="left"/>
      <w:pPr>
        <w:ind w:left="1366" w:hanging="269"/>
      </w:pPr>
      <w:rPr>
        <w:rFonts w:hint="default"/>
        <w:lang w:eastAsia="en-US" w:bidi="ar-SA"/>
      </w:rPr>
    </w:lvl>
    <w:lvl w:ilvl="2" w:tplc="416AE6A0">
      <w:numFmt w:val="bullet"/>
      <w:lvlText w:val="•"/>
      <w:lvlJc w:val="left"/>
      <w:pPr>
        <w:ind w:left="2272" w:hanging="269"/>
      </w:pPr>
      <w:rPr>
        <w:rFonts w:hint="default"/>
        <w:lang w:eastAsia="en-US" w:bidi="ar-SA"/>
      </w:rPr>
    </w:lvl>
    <w:lvl w:ilvl="3" w:tplc="1E4828FE">
      <w:numFmt w:val="bullet"/>
      <w:lvlText w:val="•"/>
      <w:lvlJc w:val="left"/>
      <w:pPr>
        <w:ind w:left="3178" w:hanging="269"/>
      </w:pPr>
      <w:rPr>
        <w:rFonts w:hint="default"/>
        <w:lang w:eastAsia="en-US" w:bidi="ar-SA"/>
      </w:rPr>
    </w:lvl>
    <w:lvl w:ilvl="4" w:tplc="0310FDC0">
      <w:numFmt w:val="bullet"/>
      <w:lvlText w:val="•"/>
      <w:lvlJc w:val="left"/>
      <w:pPr>
        <w:ind w:left="4084" w:hanging="269"/>
      </w:pPr>
      <w:rPr>
        <w:rFonts w:hint="default"/>
        <w:lang w:eastAsia="en-US" w:bidi="ar-SA"/>
      </w:rPr>
    </w:lvl>
    <w:lvl w:ilvl="5" w:tplc="53788410">
      <w:numFmt w:val="bullet"/>
      <w:lvlText w:val="•"/>
      <w:lvlJc w:val="left"/>
      <w:pPr>
        <w:ind w:left="4990" w:hanging="269"/>
      </w:pPr>
      <w:rPr>
        <w:rFonts w:hint="default"/>
        <w:lang w:eastAsia="en-US" w:bidi="ar-SA"/>
      </w:rPr>
    </w:lvl>
    <w:lvl w:ilvl="6" w:tplc="C4D015FE">
      <w:numFmt w:val="bullet"/>
      <w:lvlText w:val="•"/>
      <w:lvlJc w:val="left"/>
      <w:pPr>
        <w:ind w:left="5896" w:hanging="269"/>
      </w:pPr>
      <w:rPr>
        <w:rFonts w:hint="default"/>
        <w:lang w:eastAsia="en-US" w:bidi="ar-SA"/>
      </w:rPr>
    </w:lvl>
    <w:lvl w:ilvl="7" w:tplc="2B6661F0">
      <w:numFmt w:val="bullet"/>
      <w:lvlText w:val="•"/>
      <w:lvlJc w:val="left"/>
      <w:pPr>
        <w:ind w:left="6802" w:hanging="269"/>
      </w:pPr>
      <w:rPr>
        <w:rFonts w:hint="default"/>
        <w:lang w:eastAsia="en-US" w:bidi="ar-SA"/>
      </w:rPr>
    </w:lvl>
    <w:lvl w:ilvl="8" w:tplc="8E7C9F88">
      <w:numFmt w:val="bullet"/>
      <w:lvlText w:val="•"/>
      <w:lvlJc w:val="left"/>
      <w:pPr>
        <w:ind w:left="7708" w:hanging="269"/>
      </w:pPr>
      <w:rPr>
        <w:rFonts w:hint="default"/>
        <w:lang w:eastAsia="en-US" w:bidi="ar-SA"/>
      </w:rPr>
    </w:lvl>
  </w:abstractNum>
  <w:abstractNum w:abstractNumId="72">
    <w:nsid w:val="6A410D4B"/>
    <w:multiLevelType w:val="hybridMultilevel"/>
    <w:tmpl w:val="44165B3A"/>
    <w:lvl w:ilvl="0" w:tplc="5AB66390">
      <w:numFmt w:val="bullet"/>
      <w:lvlText w:val=""/>
      <w:lvlJc w:val="left"/>
      <w:pPr>
        <w:ind w:left="398" w:hanging="298"/>
      </w:pPr>
      <w:rPr>
        <w:rFonts w:ascii="Symbol" w:eastAsia="Symbol" w:hAnsi="Symbol" w:cs="Symbol" w:hint="default"/>
        <w:b w:val="0"/>
        <w:bCs w:val="0"/>
        <w:i w:val="0"/>
        <w:iCs w:val="0"/>
        <w:spacing w:val="0"/>
        <w:w w:val="103"/>
        <w:sz w:val="18"/>
        <w:szCs w:val="18"/>
        <w:lang w:eastAsia="en-US" w:bidi="ar-SA"/>
      </w:rPr>
    </w:lvl>
    <w:lvl w:ilvl="1" w:tplc="1DCA12F8">
      <w:numFmt w:val="bullet"/>
      <w:lvlText w:val="•"/>
      <w:lvlJc w:val="left"/>
      <w:pPr>
        <w:ind w:left="1305" w:hanging="298"/>
      </w:pPr>
      <w:rPr>
        <w:rFonts w:hint="default"/>
        <w:lang w:eastAsia="en-US" w:bidi="ar-SA"/>
      </w:rPr>
    </w:lvl>
    <w:lvl w:ilvl="2" w:tplc="100CE6DC">
      <w:numFmt w:val="bullet"/>
      <w:lvlText w:val="•"/>
      <w:lvlJc w:val="left"/>
      <w:pPr>
        <w:ind w:left="2210" w:hanging="298"/>
      </w:pPr>
      <w:rPr>
        <w:rFonts w:hint="default"/>
        <w:lang w:eastAsia="en-US" w:bidi="ar-SA"/>
      </w:rPr>
    </w:lvl>
    <w:lvl w:ilvl="3" w:tplc="48881610">
      <w:numFmt w:val="bullet"/>
      <w:lvlText w:val="•"/>
      <w:lvlJc w:val="left"/>
      <w:pPr>
        <w:ind w:left="3115" w:hanging="298"/>
      </w:pPr>
      <w:rPr>
        <w:rFonts w:hint="default"/>
        <w:lang w:eastAsia="en-US" w:bidi="ar-SA"/>
      </w:rPr>
    </w:lvl>
    <w:lvl w:ilvl="4" w:tplc="C16AA2B4">
      <w:numFmt w:val="bullet"/>
      <w:lvlText w:val="•"/>
      <w:lvlJc w:val="left"/>
      <w:pPr>
        <w:ind w:left="4020" w:hanging="298"/>
      </w:pPr>
      <w:rPr>
        <w:rFonts w:hint="default"/>
        <w:lang w:eastAsia="en-US" w:bidi="ar-SA"/>
      </w:rPr>
    </w:lvl>
    <w:lvl w:ilvl="5" w:tplc="61D217AC">
      <w:numFmt w:val="bullet"/>
      <w:lvlText w:val="•"/>
      <w:lvlJc w:val="left"/>
      <w:pPr>
        <w:ind w:left="4925" w:hanging="298"/>
      </w:pPr>
      <w:rPr>
        <w:rFonts w:hint="default"/>
        <w:lang w:eastAsia="en-US" w:bidi="ar-SA"/>
      </w:rPr>
    </w:lvl>
    <w:lvl w:ilvl="6" w:tplc="9BC2C880">
      <w:numFmt w:val="bullet"/>
      <w:lvlText w:val="•"/>
      <w:lvlJc w:val="left"/>
      <w:pPr>
        <w:ind w:left="5830" w:hanging="298"/>
      </w:pPr>
      <w:rPr>
        <w:rFonts w:hint="default"/>
        <w:lang w:eastAsia="en-US" w:bidi="ar-SA"/>
      </w:rPr>
    </w:lvl>
    <w:lvl w:ilvl="7" w:tplc="8782028C">
      <w:numFmt w:val="bullet"/>
      <w:lvlText w:val="•"/>
      <w:lvlJc w:val="left"/>
      <w:pPr>
        <w:ind w:left="6735" w:hanging="298"/>
      </w:pPr>
      <w:rPr>
        <w:rFonts w:hint="default"/>
        <w:lang w:eastAsia="en-US" w:bidi="ar-SA"/>
      </w:rPr>
    </w:lvl>
    <w:lvl w:ilvl="8" w:tplc="1526A8F6">
      <w:numFmt w:val="bullet"/>
      <w:lvlText w:val="•"/>
      <w:lvlJc w:val="left"/>
      <w:pPr>
        <w:ind w:left="7640" w:hanging="298"/>
      </w:pPr>
      <w:rPr>
        <w:rFonts w:hint="default"/>
        <w:lang w:eastAsia="en-US" w:bidi="ar-SA"/>
      </w:rPr>
    </w:lvl>
  </w:abstractNum>
  <w:abstractNum w:abstractNumId="73">
    <w:nsid w:val="6AA62EF3"/>
    <w:multiLevelType w:val="hybridMultilevel"/>
    <w:tmpl w:val="A388242E"/>
    <w:lvl w:ilvl="0" w:tplc="77300024">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9C12C9CA">
      <w:numFmt w:val="bullet"/>
      <w:lvlText w:val="•"/>
      <w:lvlJc w:val="left"/>
      <w:pPr>
        <w:ind w:left="1305" w:hanging="339"/>
      </w:pPr>
      <w:rPr>
        <w:rFonts w:hint="default"/>
        <w:lang w:eastAsia="en-US" w:bidi="ar-SA"/>
      </w:rPr>
    </w:lvl>
    <w:lvl w:ilvl="2" w:tplc="F5C29C92">
      <w:numFmt w:val="bullet"/>
      <w:lvlText w:val="•"/>
      <w:lvlJc w:val="left"/>
      <w:pPr>
        <w:ind w:left="2210" w:hanging="339"/>
      </w:pPr>
      <w:rPr>
        <w:rFonts w:hint="default"/>
        <w:lang w:eastAsia="en-US" w:bidi="ar-SA"/>
      </w:rPr>
    </w:lvl>
    <w:lvl w:ilvl="3" w:tplc="F93C00F8">
      <w:numFmt w:val="bullet"/>
      <w:lvlText w:val="•"/>
      <w:lvlJc w:val="left"/>
      <w:pPr>
        <w:ind w:left="3115" w:hanging="339"/>
      </w:pPr>
      <w:rPr>
        <w:rFonts w:hint="default"/>
        <w:lang w:eastAsia="en-US" w:bidi="ar-SA"/>
      </w:rPr>
    </w:lvl>
    <w:lvl w:ilvl="4" w:tplc="7A489F76">
      <w:numFmt w:val="bullet"/>
      <w:lvlText w:val="•"/>
      <w:lvlJc w:val="left"/>
      <w:pPr>
        <w:ind w:left="4020" w:hanging="339"/>
      </w:pPr>
      <w:rPr>
        <w:rFonts w:hint="default"/>
        <w:lang w:eastAsia="en-US" w:bidi="ar-SA"/>
      </w:rPr>
    </w:lvl>
    <w:lvl w:ilvl="5" w:tplc="E3A0262E">
      <w:numFmt w:val="bullet"/>
      <w:lvlText w:val="•"/>
      <w:lvlJc w:val="left"/>
      <w:pPr>
        <w:ind w:left="4925" w:hanging="339"/>
      </w:pPr>
      <w:rPr>
        <w:rFonts w:hint="default"/>
        <w:lang w:eastAsia="en-US" w:bidi="ar-SA"/>
      </w:rPr>
    </w:lvl>
    <w:lvl w:ilvl="6" w:tplc="1D1C2BCA">
      <w:numFmt w:val="bullet"/>
      <w:lvlText w:val="•"/>
      <w:lvlJc w:val="left"/>
      <w:pPr>
        <w:ind w:left="5830" w:hanging="339"/>
      </w:pPr>
      <w:rPr>
        <w:rFonts w:hint="default"/>
        <w:lang w:eastAsia="en-US" w:bidi="ar-SA"/>
      </w:rPr>
    </w:lvl>
    <w:lvl w:ilvl="7" w:tplc="52C82062">
      <w:numFmt w:val="bullet"/>
      <w:lvlText w:val="•"/>
      <w:lvlJc w:val="left"/>
      <w:pPr>
        <w:ind w:left="6735" w:hanging="339"/>
      </w:pPr>
      <w:rPr>
        <w:rFonts w:hint="default"/>
        <w:lang w:eastAsia="en-US" w:bidi="ar-SA"/>
      </w:rPr>
    </w:lvl>
    <w:lvl w:ilvl="8" w:tplc="94FCEF30">
      <w:numFmt w:val="bullet"/>
      <w:lvlText w:val="•"/>
      <w:lvlJc w:val="left"/>
      <w:pPr>
        <w:ind w:left="7640" w:hanging="339"/>
      </w:pPr>
      <w:rPr>
        <w:rFonts w:hint="default"/>
        <w:lang w:eastAsia="en-US" w:bidi="ar-SA"/>
      </w:rPr>
    </w:lvl>
  </w:abstractNum>
  <w:abstractNum w:abstractNumId="74">
    <w:nsid w:val="6BCB26F8"/>
    <w:multiLevelType w:val="hybridMultilevel"/>
    <w:tmpl w:val="6A1C506C"/>
    <w:lvl w:ilvl="0" w:tplc="D15C3B76">
      <w:numFmt w:val="bullet"/>
      <w:lvlText w:val=""/>
      <w:lvlJc w:val="left"/>
      <w:pPr>
        <w:ind w:left="398" w:hanging="339"/>
      </w:pPr>
      <w:rPr>
        <w:rFonts w:ascii="Symbol" w:eastAsia="Symbol" w:hAnsi="Symbol" w:cs="Symbol" w:hint="default"/>
        <w:b w:val="0"/>
        <w:bCs w:val="0"/>
        <w:i w:val="0"/>
        <w:iCs w:val="0"/>
        <w:spacing w:val="0"/>
        <w:w w:val="103"/>
        <w:sz w:val="18"/>
        <w:szCs w:val="18"/>
        <w:lang w:eastAsia="en-US" w:bidi="ar-SA"/>
      </w:rPr>
    </w:lvl>
    <w:lvl w:ilvl="1" w:tplc="6DEA3BFA">
      <w:numFmt w:val="bullet"/>
      <w:lvlText w:val="•"/>
      <w:lvlJc w:val="left"/>
      <w:pPr>
        <w:ind w:left="1305" w:hanging="339"/>
      </w:pPr>
      <w:rPr>
        <w:rFonts w:hint="default"/>
        <w:lang w:eastAsia="en-US" w:bidi="ar-SA"/>
      </w:rPr>
    </w:lvl>
    <w:lvl w:ilvl="2" w:tplc="3050CD5E">
      <w:numFmt w:val="bullet"/>
      <w:lvlText w:val="•"/>
      <w:lvlJc w:val="left"/>
      <w:pPr>
        <w:ind w:left="2210" w:hanging="339"/>
      </w:pPr>
      <w:rPr>
        <w:rFonts w:hint="default"/>
        <w:lang w:eastAsia="en-US" w:bidi="ar-SA"/>
      </w:rPr>
    </w:lvl>
    <w:lvl w:ilvl="3" w:tplc="2A2E8DF6">
      <w:numFmt w:val="bullet"/>
      <w:lvlText w:val="•"/>
      <w:lvlJc w:val="left"/>
      <w:pPr>
        <w:ind w:left="3116" w:hanging="339"/>
      </w:pPr>
      <w:rPr>
        <w:rFonts w:hint="default"/>
        <w:lang w:eastAsia="en-US" w:bidi="ar-SA"/>
      </w:rPr>
    </w:lvl>
    <w:lvl w:ilvl="4" w:tplc="7C50994C">
      <w:numFmt w:val="bullet"/>
      <w:lvlText w:val="•"/>
      <w:lvlJc w:val="left"/>
      <w:pPr>
        <w:ind w:left="4021" w:hanging="339"/>
      </w:pPr>
      <w:rPr>
        <w:rFonts w:hint="default"/>
        <w:lang w:eastAsia="en-US" w:bidi="ar-SA"/>
      </w:rPr>
    </w:lvl>
    <w:lvl w:ilvl="5" w:tplc="A8AE85F2">
      <w:numFmt w:val="bullet"/>
      <w:lvlText w:val="•"/>
      <w:lvlJc w:val="left"/>
      <w:pPr>
        <w:ind w:left="4927" w:hanging="339"/>
      </w:pPr>
      <w:rPr>
        <w:rFonts w:hint="default"/>
        <w:lang w:eastAsia="en-US" w:bidi="ar-SA"/>
      </w:rPr>
    </w:lvl>
    <w:lvl w:ilvl="6" w:tplc="13200272">
      <w:numFmt w:val="bullet"/>
      <w:lvlText w:val="•"/>
      <w:lvlJc w:val="left"/>
      <w:pPr>
        <w:ind w:left="5832" w:hanging="339"/>
      </w:pPr>
      <w:rPr>
        <w:rFonts w:hint="default"/>
        <w:lang w:eastAsia="en-US" w:bidi="ar-SA"/>
      </w:rPr>
    </w:lvl>
    <w:lvl w:ilvl="7" w:tplc="335A71CE">
      <w:numFmt w:val="bullet"/>
      <w:lvlText w:val="•"/>
      <w:lvlJc w:val="left"/>
      <w:pPr>
        <w:ind w:left="6737" w:hanging="339"/>
      </w:pPr>
      <w:rPr>
        <w:rFonts w:hint="default"/>
        <w:lang w:eastAsia="en-US" w:bidi="ar-SA"/>
      </w:rPr>
    </w:lvl>
    <w:lvl w:ilvl="8" w:tplc="7D1AC392">
      <w:numFmt w:val="bullet"/>
      <w:lvlText w:val="•"/>
      <w:lvlJc w:val="left"/>
      <w:pPr>
        <w:ind w:left="7643" w:hanging="339"/>
      </w:pPr>
      <w:rPr>
        <w:rFonts w:hint="default"/>
        <w:lang w:eastAsia="en-US" w:bidi="ar-SA"/>
      </w:rPr>
    </w:lvl>
  </w:abstractNum>
  <w:abstractNum w:abstractNumId="75">
    <w:nsid w:val="77764264"/>
    <w:multiLevelType w:val="hybridMultilevel"/>
    <w:tmpl w:val="6B9A6B16"/>
    <w:lvl w:ilvl="0" w:tplc="A9BC021C">
      <w:numFmt w:val="bullet"/>
      <w:lvlText w:val=""/>
      <w:lvlJc w:val="left"/>
      <w:pPr>
        <w:ind w:left="232" w:hanging="212"/>
      </w:pPr>
      <w:rPr>
        <w:rFonts w:ascii="Symbol" w:eastAsia="Symbol" w:hAnsi="Symbol" w:cs="Symbol" w:hint="default"/>
        <w:b w:val="0"/>
        <w:bCs w:val="0"/>
        <w:i w:val="0"/>
        <w:iCs w:val="0"/>
        <w:spacing w:val="0"/>
        <w:w w:val="103"/>
        <w:sz w:val="18"/>
        <w:szCs w:val="18"/>
        <w:lang w:eastAsia="en-US" w:bidi="ar-SA"/>
      </w:rPr>
    </w:lvl>
    <w:lvl w:ilvl="1" w:tplc="5ADC2202">
      <w:numFmt w:val="bullet"/>
      <w:lvlText w:val="•"/>
      <w:lvlJc w:val="left"/>
      <w:pPr>
        <w:ind w:left="1161" w:hanging="212"/>
      </w:pPr>
      <w:rPr>
        <w:rFonts w:hint="default"/>
        <w:lang w:eastAsia="en-US" w:bidi="ar-SA"/>
      </w:rPr>
    </w:lvl>
    <w:lvl w:ilvl="2" w:tplc="EF92653E">
      <w:numFmt w:val="bullet"/>
      <w:lvlText w:val="•"/>
      <w:lvlJc w:val="left"/>
      <w:pPr>
        <w:ind w:left="2082" w:hanging="212"/>
      </w:pPr>
      <w:rPr>
        <w:rFonts w:hint="default"/>
        <w:lang w:eastAsia="en-US" w:bidi="ar-SA"/>
      </w:rPr>
    </w:lvl>
    <w:lvl w:ilvl="3" w:tplc="6AA6D2AA">
      <w:numFmt w:val="bullet"/>
      <w:lvlText w:val="•"/>
      <w:lvlJc w:val="left"/>
      <w:pPr>
        <w:ind w:left="3003" w:hanging="212"/>
      </w:pPr>
      <w:rPr>
        <w:rFonts w:hint="default"/>
        <w:lang w:eastAsia="en-US" w:bidi="ar-SA"/>
      </w:rPr>
    </w:lvl>
    <w:lvl w:ilvl="4" w:tplc="6DE203F2">
      <w:numFmt w:val="bullet"/>
      <w:lvlText w:val="•"/>
      <w:lvlJc w:val="left"/>
      <w:pPr>
        <w:ind w:left="3924" w:hanging="212"/>
      </w:pPr>
      <w:rPr>
        <w:rFonts w:hint="default"/>
        <w:lang w:eastAsia="en-US" w:bidi="ar-SA"/>
      </w:rPr>
    </w:lvl>
    <w:lvl w:ilvl="5" w:tplc="D6725264">
      <w:numFmt w:val="bullet"/>
      <w:lvlText w:val="•"/>
      <w:lvlJc w:val="left"/>
      <w:pPr>
        <w:ind w:left="4845" w:hanging="212"/>
      </w:pPr>
      <w:rPr>
        <w:rFonts w:hint="default"/>
        <w:lang w:eastAsia="en-US" w:bidi="ar-SA"/>
      </w:rPr>
    </w:lvl>
    <w:lvl w:ilvl="6" w:tplc="3A0AF65A">
      <w:numFmt w:val="bullet"/>
      <w:lvlText w:val="•"/>
      <w:lvlJc w:val="left"/>
      <w:pPr>
        <w:ind w:left="5766" w:hanging="212"/>
      </w:pPr>
      <w:rPr>
        <w:rFonts w:hint="default"/>
        <w:lang w:eastAsia="en-US" w:bidi="ar-SA"/>
      </w:rPr>
    </w:lvl>
    <w:lvl w:ilvl="7" w:tplc="798435A6">
      <w:numFmt w:val="bullet"/>
      <w:lvlText w:val="•"/>
      <w:lvlJc w:val="left"/>
      <w:pPr>
        <w:ind w:left="6687" w:hanging="212"/>
      </w:pPr>
      <w:rPr>
        <w:rFonts w:hint="default"/>
        <w:lang w:eastAsia="en-US" w:bidi="ar-SA"/>
      </w:rPr>
    </w:lvl>
    <w:lvl w:ilvl="8" w:tplc="874290A6">
      <w:numFmt w:val="bullet"/>
      <w:lvlText w:val="•"/>
      <w:lvlJc w:val="left"/>
      <w:pPr>
        <w:ind w:left="7608" w:hanging="212"/>
      </w:pPr>
      <w:rPr>
        <w:rFonts w:hint="default"/>
        <w:lang w:eastAsia="en-US" w:bidi="ar-SA"/>
      </w:rPr>
    </w:lvl>
  </w:abstractNum>
  <w:abstractNum w:abstractNumId="76">
    <w:nsid w:val="78547B26"/>
    <w:multiLevelType w:val="hybridMultilevel"/>
    <w:tmpl w:val="88F214D0"/>
    <w:lvl w:ilvl="0" w:tplc="DCB4649C">
      <w:numFmt w:val="bullet"/>
      <w:lvlText w:val=""/>
      <w:lvlJc w:val="left"/>
      <w:pPr>
        <w:ind w:left="415" w:hanging="315"/>
      </w:pPr>
      <w:rPr>
        <w:rFonts w:ascii="Symbol" w:eastAsia="Symbol" w:hAnsi="Symbol" w:cs="Symbol" w:hint="default"/>
        <w:b w:val="0"/>
        <w:bCs w:val="0"/>
        <w:i w:val="0"/>
        <w:iCs w:val="0"/>
        <w:spacing w:val="0"/>
        <w:w w:val="103"/>
        <w:sz w:val="18"/>
        <w:szCs w:val="18"/>
        <w:lang w:eastAsia="en-US" w:bidi="ar-SA"/>
      </w:rPr>
    </w:lvl>
    <w:lvl w:ilvl="1" w:tplc="341CA270">
      <w:numFmt w:val="bullet"/>
      <w:lvlText w:val="•"/>
      <w:lvlJc w:val="left"/>
      <w:pPr>
        <w:ind w:left="1323" w:hanging="315"/>
      </w:pPr>
      <w:rPr>
        <w:rFonts w:hint="default"/>
        <w:lang w:eastAsia="en-US" w:bidi="ar-SA"/>
      </w:rPr>
    </w:lvl>
    <w:lvl w:ilvl="2" w:tplc="26003D88">
      <w:numFmt w:val="bullet"/>
      <w:lvlText w:val="•"/>
      <w:lvlJc w:val="left"/>
      <w:pPr>
        <w:ind w:left="2226" w:hanging="315"/>
      </w:pPr>
      <w:rPr>
        <w:rFonts w:hint="default"/>
        <w:lang w:eastAsia="en-US" w:bidi="ar-SA"/>
      </w:rPr>
    </w:lvl>
    <w:lvl w:ilvl="3" w:tplc="D83AA530">
      <w:numFmt w:val="bullet"/>
      <w:lvlText w:val="•"/>
      <w:lvlJc w:val="left"/>
      <w:pPr>
        <w:ind w:left="3129" w:hanging="315"/>
      </w:pPr>
      <w:rPr>
        <w:rFonts w:hint="default"/>
        <w:lang w:eastAsia="en-US" w:bidi="ar-SA"/>
      </w:rPr>
    </w:lvl>
    <w:lvl w:ilvl="4" w:tplc="8BA01FE4">
      <w:numFmt w:val="bullet"/>
      <w:lvlText w:val="•"/>
      <w:lvlJc w:val="left"/>
      <w:pPr>
        <w:ind w:left="4032" w:hanging="315"/>
      </w:pPr>
      <w:rPr>
        <w:rFonts w:hint="default"/>
        <w:lang w:eastAsia="en-US" w:bidi="ar-SA"/>
      </w:rPr>
    </w:lvl>
    <w:lvl w:ilvl="5" w:tplc="BA8E8E4A">
      <w:numFmt w:val="bullet"/>
      <w:lvlText w:val="•"/>
      <w:lvlJc w:val="left"/>
      <w:pPr>
        <w:ind w:left="4935" w:hanging="315"/>
      </w:pPr>
      <w:rPr>
        <w:rFonts w:hint="default"/>
        <w:lang w:eastAsia="en-US" w:bidi="ar-SA"/>
      </w:rPr>
    </w:lvl>
    <w:lvl w:ilvl="6" w:tplc="588A2FCC">
      <w:numFmt w:val="bullet"/>
      <w:lvlText w:val="•"/>
      <w:lvlJc w:val="left"/>
      <w:pPr>
        <w:ind w:left="5838" w:hanging="315"/>
      </w:pPr>
      <w:rPr>
        <w:rFonts w:hint="default"/>
        <w:lang w:eastAsia="en-US" w:bidi="ar-SA"/>
      </w:rPr>
    </w:lvl>
    <w:lvl w:ilvl="7" w:tplc="0F7EC974">
      <w:numFmt w:val="bullet"/>
      <w:lvlText w:val="•"/>
      <w:lvlJc w:val="left"/>
      <w:pPr>
        <w:ind w:left="6741" w:hanging="315"/>
      </w:pPr>
      <w:rPr>
        <w:rFonts w:hint="default"/>
        <w:lang w:eastAsia="en-US" w:bidi="ar-SA"/>
      </w:rPr>
    </w:lvl>
    <w:lvl w:ilvl="8" w:tplc="178E2678">
      <w:numFmt w:val="bullet"/>
      <w:lvlText w:val="•"/>
      <w:lvlJc w:val="left"/>
      <w:pPr>
        <w:ind w:left="7644" w:hanging="315"/>
      </w:pPr>
      <w:rPr>
        <w:rFonts w:hint="default"/>
        <w:lang w:eastAsia="en-US" w:bidi="ar-SA"/>
      </w:rPr>
    </w:lvl>
  </w:abstractNum>
  <w:abstractNum w:abstractNumId="77">
    <w:nsid w:val="7D625D18"/>
    <w:multiLevelType w:val="hybridMultilevel"/>
    <w:tmpl w:val="61E27BE0"/>
    <w:lvl w:ilvl="0" w:tplc="B0BCA23E">
      <w:numFmt w:val="bullet"/>
      <w:lvlText w:val=""/>
      <w:lvlJc w:val="left"/>
      <w:pPr>
        <w:ind w:left="367" w:hanging="173"/>
      </w:pPr>
      <w:rPr>
        <w:rFonts w:ascii="Symbol" w:eastAsia="Symbol" w:hAnsi="Symbol" w:cs="Symbol" w:hint="default"/>
        <w:b w:val="0"/>
        <w:bCs w:val="0"/>
        <w:i w:val="0"/>
        <w:iCs w:val="0"/>
        <w:spacing w:val="0"/>
        <w:w w:val="103"/>
        <w:sz w:val="18"/>
        <w:szCs w:val="18"/>
        <w:lang w:eastAsia="en-US" w:bidi="ar-SA"/>
      </w:rPr>
    </w:lvl>
    <w:lvl w:ilvl="1" w:tplc="BFDABA52">
      <w:numFmt w:val="bullet"/>
      <w:lvlText w:val="•"/>
      <w:lvlJc w:val="left"/>
      <w:pPr>
        <w:ind w:left="1269" w:hanging="173"/>
      </w:pPr>
      <w:rPr>
        <w:rFonts w:hint="default"/>
        <w:lang w:eastAsia="en-US" w:bidi="ar-SA"/>
      </w:rPr>
    </w:lvl>
    <w:lvl w:ilvl="2" w:tplc="70C0D1A4">
      <w:numFmt w:val="bullet"/>
      <w:lvlText w:val="•"/>
      <w:lvlJc w:val="left"/>
      <w:pPr>
        <w:ind w:left="2178" w:hanging="173"/>
      </w:pPr>
      <w:rPr>
        <w:rFonts w:hint="default"/>
        <w:lang w:eastAsia="en-US" w:bidi="ar-SA"/>
      </w:rPr>
    </w:lvl>
    <w:lvl w:ilvl="3" w:tplc="28082E46">
      <w:numFmt w:val="bullet"/>
      <w:lvlText w:val="•"/>
      <w:lvlJc w:val="left"/>
      <w:pPr>
        <w:ind w:left="3087" w:hanging="173"/>
      </w:pPr>
      <w:rPr>
        <w:rFonts w:hint="default"/>
        <w:lang w:eastAsia="en-US" w:bidi="ar-SA"/>
      </w:rPr>
    </w:lvl>
    <w:lvl w:ilvl="4" w:tplc="7E2262A2">
      <w:numFmt w:val="bullet"/>
      <w:lvlText w:val="•"/>
      <w:lvlJc w:val="left"/>
      <w:pPr>
        <w:ind w:left="3996" w:hanging="173"/>
      </w:pPr>
      <w:rPr>
        <w:rFonts w:hint="default"/>
        <w:lang w:eastAsia="en-US" w:bidi="ar-SA"/>
      </w:rPr>
    </w:lvl>
    <w:lvl w:ilvl="5" w:tplc="492A1F26">
      <w:numFmt w:val="bullet"/>
      <w:lvlText w:val="•"/>
      <w:lvlJc w:val="left"/>
      <w:pPr>
        <w:ind w:left="4905" w:hanging="173"/>
      </w:pPr>
      <w:rPr>
        <w:rFonts w:hint="default"/>
        <w:lang w:eastAsia="en-US" w:bidi="ar-SA"/>
      </w:rPr>
    </w:lvl>
    <w:lvl w:ilvl="6" w:tplc="7E028512">
      <w:numFmt w:val="bullet"/>
      <w:lvlText w:val="•"/>
      <w:lvlJc w:val="left"/>
      <w:pPr>
        <w:ind w:left="5814" w:hanging="173"/>
      </w:pPr>
      <w:rPr>
        <w:rFonts w:hint="default"/>
        <w:lang w:eastAsia="en-US" w:bidi="ar-SA"/>
      </w:rPr>
    </w:lvl>
    <w:lvl w:ilvl="7" w:tplc="6752290E">
      <w:numFmt w:val="bullet"/>
      <w:lvlText w:val="•"/>
      <w:lvlJc w:val="left"/>
      <w:pPr>
        <w:ind w:left="6723" w:hanging="173"/>
      </w:pPr>
      <w:rPr>
        <w:rFonts w:hint="default"/>
        <w:lang w:eastAsia="en-US" w:bidi="ar-SA"/>
      </w:rPr>
    </w:lvl>
    <w:lvl w:ilvl="8" w:tplc="731428BC">
      <w:numFmt w:val="bullet"/>
      <w:lvlText w:val="•"/>
      <w:lvlJc w:val="left"/>
      <w:pPr>
        <w:ind w:left="7632" w:hanging="173"/>
      </w:pPr>
      <w:rPr>
        <w:rFonts w:hint="default"/>
        <w:lang w:eastAsia="en-US" w:bidi="ar-SA"/>
      </w:rPr>
    </w:lvl>
  </w:abstractNum>
  <w:num w:numId="1">
    <w:abstractNumId w:val="53"/>
  </w:num>
  <w:num w:numId="2">
    <w:abstractNumId w:val="66"/>
  </w:num>
  <w:num w:numId="3">
    <w:abstractNumId w:val="40"/>
  </w:num>
  <w:num w:numId="4">
    <w:abstractNumId w:val="17"/>
  </w:num>
  <w:num w:numId="5">
    <w:abstractNumId w:val="69"/>
  </w:num>
  <w:num w:numId="6">
    <w:abstractNumId w:val="9"/>
  </w:num>
  <w:num w:numId="7">
    <w:abstractNumId w:val="15"/>
  </w:num>
  <w:num w:numId="8">
    <w:abstractNumId w:val="48"/>
  </w:num>
  <w:num w:numId="9">
    <w:abstractNumId w:val="34"/>
  </w:num>
  <w:num w:numId="10">
    <w:abstractNumId w:val="56"/>
  </w:num>
  <w:num w:numId="11">
    <w:abstractNumId w:val="42"/>
  </w:num>
  <w:num w:numId="12">
    <w:abstractNumId w:val="46"/>
  </w:num>
  <w:num w:numId="13">
    <w:abstractNumId w:val="47"/>
  </w:num>
  <w:num w:numId="14">
    <w:abstractNumId w:val="62"/>
  </w:num>
  <w:num w:numId="15">
    <w:abstractNumId w:val="52"/>
  </w:num>
  <w:num w:numId="16">
    <w:abstractNumId w:val="33"/>
  </w:num>
  <w:num w:numId="17">
    <w:abstractNumId w:val="58"/>
  </w:num>
  <w:num w:numId="18">
    <w:abstractNumId w:val="74"/>
  </w:num>
  <w:num w:numId="19">
    <w:abstractNumId w:val="20"/>
  </w:num>
  <w:num w:numId="20">
    <w:abstractNumId w:val="55"/>
  </w:num>
  <w:num w:numId="21">
    <w:abstractNumId w:val="76"/>
  </w:num>
  <w:num w:numId="22">
    <w:abstractNumId w:val="10"/>
  </w:num>
  <w:num w:numId="23">
    <w:abstractNumId w:val="19"/>
  </w:num>
  <w:num w:numId="24">
    <w:abstractNumId w:val="26"/>
  </w:num>
  <w:num w:numId="25">
    <w:abstractNumId w:val="75"/>
  </w:num>
  <w:num w:numId="26">
    <w:abstractNumId w:val="68"/>
  </w:num>
  <w:num w:numId="27">
    <w:abstractNumId w:val="23"/>
  </w:num>
  <w:num w:numId="28">
    <w:abstractNumId w:val="2"/>
  </w:num>
  <w:num w:numId="29">
    <w:abstractNumId w:val="36"/>
  </w:num>
  <w:num w:numId="30">
    <w:abstractNumId w:val="30"/>
  </w:num>
  <w:num w:numId="31">
    <w:abstractNumId w:val="32"/>
  </w:num>
  <w:num w:numId="32">
    <w:abstractNumId w:val="1"/>
  </w:num>
  <w:num w:numId="33">
    <w:abstractNumId w:val="73"/>
  </w:num>
  <w:num w:numId="34">
    <w:abstractNumId w:val="50"/>
  </w:num>
  <w:num w:numId="35">
    <w:abstractNumId w:val="12"/>
  </w:num>
  <w:num w:numId="36">
    <w:abstractNumId w:val="39"/>
  </w:num>
  <w:num w:numId="37">
    <w:abstractNumId w:val="5"/>
  </w:num>
  <w:num w:numId="38">
    <w:abstractNumId w:val="59"/>
  </w:num>
  <w:num w:numId="39">
    <w:abstractNumId w:val="6"/>
  </w:num>
  <w:num w:numId="40">
    <w:abstractNumId w:val="41"/>
  </w:num>
  <w:num w:numId="41">
    <w:abstractNumId w:val="29"/>
  </w:num>
  <w:num w:numId="42">
    <w:abstractNumId w:val="21"/>
  </w:num>
  <w:num w:numId="43">
    <w:abstractNumId w:val="35"/>
  </w:num>
  <w:num w:numId="44">
    <w:abstractNumId w:val="7"/>
  </w:num>
  <w:num w:numId="45">
    <w:abstractNumId w:val="70"/>
  </w:num>
  <w:num w:numId="46">
    <w:abstractNumId w:val="63"/>
  </w:num>
  <w:num w:numId="47">
    <w:abstractNumId w:val="77"/>
  </w:num>
  <w:num w:numId="48">
    <w:abstractNumId w:val="13"/>
  </w:num>
  <w:num w:numId="49">
    <w:abstractNumId w:val="11"/>
  </w:num>
  <w:num w:numId="50">
    <w:abstractNumId w:val="27"/>
  </w:num>
  <w:num w:numId="51">
    <w:abstractNumId w:val="24"/>
  </w:num>
  <w:num w:numId="52">
    <w:abstractNumId w:val="60"/>
  </w:num>
  <w:num w:numId="53">
    <w:abstractNumId w:val="25"/>
  </w:num>
  <w:num w:numId="54">
    <w:abstractNumId w:val="28"/>
  </w:num>
  <w:num w:numId="55">
    <w:abstractNumId w:val="38"/>
  </w:num>
  <w:num w:numId="56">
    <w:abstractNumId w:val="54"/>
  </w:num>
  <w:num w:numId="57">
    <w:abstractNumId w:val="65"/>
  </w:num>
  <w:num w:numId="58">
    <w:abstractNumId w:val="45"/>
  </w:num>
  <w:num w:numId="59">
    <w:abstractNumId w:val="22"/>
  </w:num>
  <w:num w:numId="60">
    <w:abstractNumId w:val="64"/>
  </w:num>
  <w:num w:numId="61">
    <w:abstractNumId w:val="4"/>
  </w:num>
  <w:num w:numId="62">
    <w:abstractNumId w:val="31"/>
  </w:num>
  <w:num w:numId="63">
    <w:abstractNumId w:val="8"/>
  </w:num>
  <w:num w:numId="64">
    <w:abstractNumId w:val="44"/>
  </w:num>
  <w:num w:numId="65">
    <w:abstractNumId w:val="0"/>
  </w:num>
  <w:num w:numId="66">
    <w:abstractNumId w:val="71"/>
  </w:num>
  <w:num w:numId="67">
    <w:abstractNumId w:val="57"/>
  </w:num>
  <w:num w:numId="68">
    <w:abstractNumId w:val="14"/>
  </w:num>
  <w:num w:numId="69">
    <w:abstractNumId w:val="18"/>
  </w:num>
  <w:num w:numId="70">
    <w:abstractNumId w:val="67"/>
  </w:num>
  <w:num w:numId="71">
    <w:abstractNumId w:val="51"/>
  </w:num>
  <w:num w:numId="72">
    <w:abstractNumId w:val="37"/>
  </w:num>
  <w:num w:numId="73">
    <w:abstractNumId w:val="3"/>
  </w:num>
  <w:num w:numId="74">
    <w:abstractNumId w:val="16"/>
  </w:num>
  <w:num w:numId="75">
    <w:abstractNumId w:val="49"/>
  </w:num>
  <w:num w:numId="76">
    <w:abstractNumId w:val="72"/>
  </w:num>
  <w:num w:numId="77">
    <w:abstractNumId w:val="43"/>
  </w:num>
  <w:num w:numId="78">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799"/>
    <w:rsid w:val="00537A15"/>
    <w:rsid w:val="00644799"/>
    <w:rsid w:val="00E5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D37DD-7965-478B-ACEB-CE5E0BA4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47"/>
      <w:szCs w:val="47"/>
    </w:rPr>
  </w:style>
  <w:style w:type="paragraph" w:styleId="ListParagraph">
    <w:name w:val="List Paragraph"/>
    <w:basedOn w:val="Normal"/>
    <w:uiPriority w:val="1"/>
    <w:qFormat/>
    <w:pPr>
      <w:ind w:left="4382" w:hanging="469"/>
    </w:pPr>
  </w:style>
  <w:style w:type="paragraph" w:customStyle="1" w:styleId="TableParagraph">
    <w:name w:val="Table Paragraph"/>
    <w:basedOn w:val="Normal"/>
    <w:uiPriority w:val="1"/>
    <w:qFormat/>
    <w:pPr>
      <w:spacing w:before="31"/>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emedicine.medscape.com/article/2066208-overview"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image" Target="media/image1.jpeg"/><Relationship Id="rId61" Type="http://schemas.openxmlformats.org/officeDocument/2006/relationships/image" Target="media/image50.jpeg"/><Relationship Id="rId19" Type="http://schemas.openxmlformats.org/officeDocument/2006/relationships/hyperlink" Target="http://www.med.bg.ac.rs/dloads/nastavni_sadrz_statistika/mali%20recnik%20informatike.pdf" TargetMode="External"/><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hsk.hr/adminmax/File/PSE%20-" TargetMode="External"/><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hyperlink" Target="http://davidmlane.com/hyperstat/" TargetMode="External"/><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hyperlink" Target="http://www.action-for-health.eu/distance-learning-tool)" TargetMode="External"/><Relationship Id="rId36" Type="http://schemas.openxmlformats.org/officeDocument/2006/relationships/hyperlink" Target="http://www.scottishdental.org/wp-content/uploads/2014/10/OralHealthAndNutritionGuidance.pdf" TargetMode="External"/><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6.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28.jpeg"/><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image" Target="media/image3.jpeg"/><Relationship Id="rId71"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hyperlink" Target="http://ec.europa.eu/health/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58331</Words>
  <Characters>332493</Characters>
  <Application>Microsoft Office Word</Application>
  <DocSecurity>0</DocSecurity>
  <Lines>2770</Lines>
  <Paragraphs>780</Paragraphs>
  <ScaleCrop>false</ScaleCrop>
  <HeadingPairs>
    <vt:vector size="2" baseType="variant">
      <vt:variant>
        <vt:lpstr>Title</vt:lpstr>
      </vt:variant>
      <vt:variant>
        <vt:i4>1</vt:i4>
      </vt:variant>
    </vt:vector>
  </HeadingPairs>
  <TitlesOfParts>
    <vt:vector size="1" baseType="lpstr">
      <vt:lpstr>СИЛАБУСИ - измјена x</vt:lpstr>
    </vt:vector>
  </TitlesOfParts>
  <Company/>
  <LinksUpToDate>false</LinksUpToDate>
  <CharactersWithSpaces>390044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СИЛАБУСИ - измјена x</dc:title>
  <dc:creator>Korisnik</dc:creator>
  <cp:lastModifiedBy>Korisnik</cp:lastModifiedBy>
  <cp:revision>2</cp:revision>
  <dcterms:created xsi:type="dcterms:W3CDTF">2025-03-04T10:50:00Z</dcterms:created>
  <dcterms:modified xsi:type="dcterms:W3CDTF">2025-03-04T10:50:00Z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PDFCreator 2.4.0.213</vt:lpwstr>
  </property>
  <property fmtid="{D5CDD505-2E9C-101B-9397-08002B2CF9AE}" pid="4" name="Enhanced">
    <vt:lpwstr>By PDF Enhancer 3.8.10571/Unix</vt:lpwstr>
  </property>
  <property fmtid="{D5CDD505-2E9C-101B-9397-08002B2CF9AE}" pid="5" name="LastSaved">
    <vt:filetime>2025-03-04T00:00:00Z</vt:filetime>
  </property>
  <property fmtid="{D5CDD505-2E9C-101B-9397-08002B2CF9AE}" pid="6" name="Producer">
    <vt:lpwstr>PDFCreator 2.4.0.213</vt:lpwstr>
  </property>
  <property fmtid="{D5CDD505-2E9C-101B-9397-08002B2CF9AE}" pid="7" name="SPDF">
    <vt:lpwstr>1132</vt:lpwstr>
  </property>
</Properties>
</file>