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A0BA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</w:pPr>
      <w:r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  <w:t>Katedra za farmakologju i toksikologiju sa kliničkom farmakologijom</w:t>
      </w:r>
    </w:p>
    <w:p w14:paraId="06EC83E0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B09EC25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</w:pPr>
      <w:r w:rsidRPr="00F8061B"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  <w:t>Obavještenje</w:t>
      </w:r>
    </w:p>
    <w:p w14:paraId="251BCDBC" w14:textId="77777777" w:rsidR="00F8061B" w:rsidRP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</w:p>
    <w:p w14:paraId="66B5027C" w14:textId="3F268F59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Studenti koji su ostvarili uslove za izlazak na usmeni dio ispita iz Farmakologije i toksikologije, Farmakologije 1, Farmakologije 2 i Farmakoterapije u</w:t>
      </w:r>
      <w:r w:rsidR="00B91026">
        <w:rPr>
          <w:rFonts w:ascii="Roboto" w:hAnsi="Roboto"/>
          <w:color w:val="6B6B6B"/>
          <w:sz w:val="21"/>
          <w:szCs w:val="21"/>
        </w:rPr>
        <w:t xml:space="preserve"> septembarskom</w:t>
      </w:r>
      <w:r>
        <w:rPr>
          <w:rFonts w:ascii="Roboto" w:hAnsi="Roboto"/>
          <w:color w:val="6B6B6B"/>
          <w:sz w:val="21"/>
          <w:szCs w:val="21"/>
        </w:rPr>
        <w:t xml:space="preserve"> ispitnom roku 202</w:t>
      </w:r>
      <w:r w:rsidR="00F10290">
        <w:rPr>
          <w:rFonts w:ascii="Roboto" w:hAnsi="Roboto"/>
          <w:color w:val="6B6B6B"/>
          <w:sz w:val="21"/>
          <w:szCs w:val="21"/>
        </w:rPr>
        <w:t>5</w:t>
      </w:r>
      <w:r>
        <w:rPr>
          <w:rFonts w:ascii="Roboto" w:hAnsi="Roboto"/>
          <w:color w:val="6B6B6B"/>
          <w:sz w:val="21"/>
          <w:szCs w:val="21"/>
        </w:rPr>
        <w:t>.</w:t>
      </w:r>
      <w:r w:rsidR="008B7CC9">
        <w:rPr>
          <w:rFonts w:ascii="Roboto" w:hAnsi="Roboto"/>
          <w:color w:val="6B6B6B"/>
          <w:sz w:val="21"/>
          <w:szCs w:val="21"/>
        </w:rPr>
        <w:t xml:space="preserve"> </w:t>
      </w:r>
      <w:r>
        <w:rPr>
          <w:rFonts w:ascii="Roboto" w:hAnsi="Roboto"/>
          <w:color w:val="6B6B6B"/>
          <w:sz w:val="21"/>
          <w:szCs w:val="21"/>
        </w:rPr>
        <w:t>izlazak na isti mogu da potvrde preko linka:</w:t>
      </w:r>
    </w:p>
    <w:p w14:paraId="28F76855" w14:textId="5C39C165" w:rsidR="000F5CE1" w:rsidRDefault="00B91026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lang w:val="sr-Cyrl-BA"/>
        </w:rPr>
      </w:pPr>
      <w:hyperlink r:id="rId4" w:history="1">
        <w:r w:rsidRPr="00A03A41">
          <w:rPr>
            <w:rStyle w:val="Hyperlink"/>
          </w:rPr>
          <w:t>https://forms.gle/ABhXizjW2znRpXau5</w:t>
        </w:r>
      </w:hyperlink>
    </w:p>
    <w:p w14:paraId="6E0331F9" w14:textId="77777777" w:rsidR="00B91026" w:rsidRPr="00B91026" w:rsidRDefault="00B91026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  <w:lang w:val="sr-Cyrl-BA"/>
        </w:rPr>
      </w:pPr>
    </w:p>
    <w:p w14:paraId="14E68110" w14:textId="77777777" w:rsidR="00801204" w:rsidRDefault="00801204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6549D557" w14:textId="71C0C74C" w:rsidR="00F8061B" w:rsidRP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 xml:space="preserve">Studenti koji su prijavili ispit u studentskoj službi i koji su potvrdili izlazak na usmeni dio ispita na gore navedenom linku će biti raspoređeni kod ispitivača. 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Raspored studenata će biti objavljen u </w:t>
      </w:r>
      <w:r w:rsidR="008B7CC9">
        <w:rPr>
          <w:rFonts w:ascii="Roboto" w:hAnsi="Roboto"/>
          <w:b/>
          <w:bCs/>
          <w:color w:val="6B6B6B"/>
          <w:sz w:val="21"/>
          <w:szCs w:val="21"/>
        </w:rPr>
        <w:t>subotu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, </w:t>
      </w:r>
      <w:r w:rsidR="00B91026">
        <w:rPr>
          <w:rFonts w:ascii="Roboto" w:hAnsi="Roboto"/>
          <w:b/>
          <w:bCs/>
          <w:color w:val="6B6B6B"/>
          <w:sz w:val="21"/>
          <w:szCs w:val="21"/>
          <w:lang w:val="sr-Cyrl-BA"/>
        </w:rPr>
        <w:t>30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.0</w:t>
      </w:r>
      <w:r w:rsidR="00B91026">
        <w:rPr>
          <w:rFonts w:ascii="Roboto" w:hAnsi="Roboto"/>
          <w:b/>
          <w:bCs/>
          <w:color w:val="6B6B6B"/>
          <w:sz w:val="21"/>
          <w:szCs w:val="21"/>
          <w:lang w:val="sr-Cyrl-BA"/>
        </w:rPr>
        <w:t>8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.202</w:t>
      </w:r>
      <w:r w:rsidR="00F10290">
        <w:rPr>
          <w:rFonts w:ascii="Roboto" w:hAnsi="Roboto"/>
          <w:b/>
          <w:bCs/>
          <w:color w:val="6B6B6B"/>
          <w:sz w:val="21"/>
          <w:szCs w:val="21"/>
        </w:rPr>
        <w:t>5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 godine.</w:t>
      </w:r>
    </w:p>
    <w:p w14:paraId="5C8A5EAB" w14:textId="77777777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Napominjemo da se prijava za usmeni dio ispita odnosi i na predmete Farmakologija 1, Farmakologija 2 i Farmakoterapija, za studente Farmacije (nova Bolonja).</w:t>
      </w:r>
    </w:p>
    <w:p w14:paraId="435EADD2" w14:textId="2FE543AA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Rok za potvrde prijave preko linka je </w:t>
      </w:r>
      <w:r w:rsidR="00801204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petak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, </w:t>
      </w:r>
      <w:r w:rsidR="000F5CE1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2</w:t>
      </w:r>
      <w:r w:rsidR="00B91026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  <w:lang w:val="sr-Cyrl-BA"/>
        </w:rPr>
        <w:t>9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.0</w:t>
      </w:r>
      <w:r w:rsidR="00B91026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  <w:lang w:val="sr-Cyrl-BA"/>
        </w:rPr>
        <w:t>8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. do </w:t>
      </w:r>
      <w:r w:rsidR="000F5CE1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1</w:t>
      </w:r>
      <w:r w:rsidR="00B91026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  <w:lang w:val="sr-Cyrl-BA"/>
        </w:rPr>
        <w:t>7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 časova.</w:t>
      </w:r>
    </w:p>
    <w:p w14:paraId="7D2D6D70" w14:textId="08431B15" w:rsidR="00B54ED2" w:rsidRPr="00F8061B" w:rsidRDefault="00B54ED2" w:rsidP="00F8061B"/>
    <w:sectPr w:rsidR="00B54ED2" w:rsidRPr="00F8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0E"/>
    <w:rsid w:val="000358F2"/>
    <w:rsid w:val="000C127C"/>
    <w:rsid w:val="000F5CE1"/>
    <w:rsid w:val="00141D70"/>
    <w:rsid w:val="001D099D"/>
    <w:rsid w:val="00240F91"/>
    <w:rsid w:val="0024304B"/>
    <w:rsid w:val="002666B8"/>
    <w:rsid w:val="002E0FD6"/>
    <w:rsid w:val="004534E0"/>
    <w:rsid w:val="005511B9"/>
    <w:rsid w:val="005648D0"/>
    <w:rsid w:val="00696BAC"/>
    <w:rsid w:val="006D10BF"/>
    <w:rsid w:val="00703FCF"/>
    <w:rsid w:val="00801204"/>
    <w:rsid w:val="008B7CC9"/>
    <w:rsid w:val="00990116"/>
    <w:rsid w:val="009A6C89"/>
    <w:rsid w:val="00AE5755"/>
    <w:rsid w:val="00B54ED2"/>
    <w:rsid w:val="00B91026"/>
    <w:rsid w:val="00CD547D"/>
    <w:rsid w:val="00D0000E"/>
    <w:rsid w:val="00D55EF4"/>
    <w:rsid w:val="00D679C8"/>
    <w:rsid w:val="00EF787B"/>
    <w:rsid w:val="00F10290"/>
    <w:rsid w:val="00F46BE1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689"/>
  <w15:chartTrackingRefBased/>
  <w15:docId w15:val="{B1FD7C62-507D-4E07-91AC-738201D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4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4ED2"/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BA"/>
      <w14:ligatures w14:val="none"/>
    </w:rPr>
  </w:style>
  <w:style w:type="character" w:styleId="Emphasis">
    <w:name w:val="Emphasis"/>
    <w:basedOn w:val="DefaultParagraphFont"/>
    <w:uiPriority w:val="20"/>
    <w:qFormat/>
    <w:rsid w:val="00F8061B"/>
    <w:rPr>
      <w:i/>
      <w:iCs/>
    </w:rPr>
  </w:style>
  <w:style w:type="character" w:styleId="Hyperlink">
    <w:name w:val="Hyperlink"/>
    <w:basedOn w:val="DefaultParagraphFont"/>
    <w:uiPriority w:val="99"/>
    <w:unhideWhenUsed/>
    <w:rsid w:val="00F806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06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8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ABhXizjW2znRpXau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2023-04-26T08:15:00Z</cp:lastPrinted>
  <dcterms:created xsi:type="dcterms:W3CDTF">2023-04-26T06:51:00Z</dcterms:created>
  <dcterms:modified xsi:type="dcterms:W3CDTF">2025-08-29T09:03:00Z</dcterms:modified>
</cp:coreProperties>
</file>