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7C57" w14:textId="77777777" w:rsidR="00C36AE4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4CAEF0A5" w14:textId="77777777" w:rsidR="00C36AE4" w:rsidRPr="00690829" w:rsidRDefault="00C36AE4" w:rsidP="00C36AE4">
      <w:pPr>
        <w:spacing w:line="276" w:lineRule="auto"/>
        <w:rPr>
          <w:b/>
          <w:sz w:val="24"/>
          <w:szCs w:val="24"/>
          <w:lang w:val="sr-Latn-CS"/>
        </w:rPr>
      </w:pPr>
      <w:r w:rsidRPr="00690829">
        <w:rPr>
          <w:b/>
          <w:sz w:val="24"/>
          <w:szCs w:val="24"/>
          <w:lang w:val="sr-Latn-CS"/>
        </w:rPr>
        <w:t>UNIVERZITET U BANJOJ LUCI</w:t>
      </w:r>
    </w:p>
    <w:p w14:paraId="6E52B804" w14:textId="77777777" w:rsidR="00C36AE4" w:rsidRPr="00690829" w:rsidRDefault="00C36AE4" w:rsidP="00C36AE4">
      <w:pPr>
        <w:spacing w:line="276" w:lineRule="auto"/>
        <w:rPr>
          <w:b/>
          <w:sz w:val="24"/>
          <w:szCs w:val="24"/>
          <w:lang w:val="sr-Latn-CS"/>
        </w:rPr>
      </w:pPr>
      <w:r w:rsidRPr="00690829">
        <w:rPr>
          <w:b/>
          <w:sz w:val="24"/>
          <w:szCs w:val="24"/>
          <w:lang w:val="sr-Latn-CS"/>
        </w:rPr>
        <w:t>MEDICINSKI FAKULTET</w:t>
      </w:r>
    </w:p>
    <w:p w14:paraId="766A55A1" w14:textId="77777777" w:rsidR="00C36AE4" w:rsidRPr="00690829" w:rsidRDefault="00C36AE4" w:rsidP="00C36AE4">
      <w:pPr>
        <w:spacing w:line="276" w:lineRule="auto"/>
        <w:rPr>
          <w:b/>
          <w:sz w:val="24"/>
          <w:szCs w:val="24"/>
          <w:lang w:val="sr-Latn-CS"/>
        </w:rPr>
      </w:pPr>
      <w:r w:rsidRPr="00690829">
        <w:rPr>
          <w:b/>
          <w:sz w:val="24"/>
          <w:szCs w:val="24"/>
          <w:lang w:val="sr-Latn-CS"/>
        </w:rPr>
        <w:t>STUDIJSKI PROGRAM STOMATOLOGIJA</w:t>
      </w:r>
    </w:p>
    <w:p w14:paraId="6863FC25" w14:textId="77777777" w:rsidR="00C36AE4" w:rsidRPr="00690829" w:rsidRDefault="00C36AE4" w:rsidP="00C36AE4">
      <w:pPr>
        <w:spacing w:before="120" w:line="276" w:lineRule="auto"/>
        <w:rPr>
          <w:b/>
          <w:bCs/>
          <w:sz w:val="24"/>
          <w:szCs w:val="24"/>
          <w:lang w:val="sr-Latn-CS"/>
        </w:rPr>
      </w:pPr>
      <w:r w:rsidRPr="00690829">
        <w:rPr>
          <w:b/>
          <w:bCs/>
          <w:sz w:val="24"/>
          <w:szCs w:val="24"/>
          <w:lang w:val="sr-Latn-CS"/>
        </w:rPr>
        <w:t>KATEDRA ZA OPŠTU I ORALNU PATOLOGIJU</w:t>
      </w:r>
    </w:p>
    <w:p w14:paraId="5ECCFE9E" w14:textId="3DF1E273" w:rsidR="00C36AE4" w:rsidRPr="00690829" w:rsidRDefault="00C36AE4" w:rsidP="00C36AE4">
      <w:pPr>
        <w:spacing w:before="120" w:line="276" w:lineRule="auto"/>
        <w:rPr>
          <w:b/>
          <w:bCs/>
          <w:sz w:val="24"/>
          <w:szCs w:val="24"/>
          <w:lang w:val="sr-Latn-CS"/>
        </w:rPr>
      </w:pPr>
      <w:r w:rsidRPr="00690829">
        <w:rPr>
          <w:b/>
          <w:bCs/>
          <w:sz w:val="24"/>
          <w:szCs w:val="24"/>
          <w:lang w:val="sr-Latn-CS"/>
        </w:rPr>
        <w:t>školska godina  20</w:t>
      </w:r>
      <w:r w:rsidR="00EF1549">
        <w:rPr>
          <w:b/>
          <w:bCs/>
          <w:sz w:val="24"/>
          <w:szCs w:val="24"/>
          <w:lang w:val="sr-Latn-CS"/>
        </w:rPr>
        <w:t>2</w:t>
      </w:r>
      <w:r w:rsidR="00496BE3">
        <w:rPr>
          <w:b/>
          <w:bCs/>
          <w:sz w:val="24"/>
          <w:szCs w:val="24"/>
          <w:lang w:val="sr-Latn-CS"/>
        </w:rPr>
        <w:t>5</w:t>
      </w:r>
      <w:r w:rsidR="009441EF">
        <w:rPr>
          <w:b/>
          <w:bCs/>
          <w:sz w:val="24"/>
          <w:szCs w:val="24"/>
          <w:lang w:val="sr-Latn-CS"/>
        </w:rPr>
        <w:t>/202</w:t>
      </w:r>
      <w:r w:rsidR="00496BE3">
        <w:rPr>
          <w:b/>
          <w:bCs/>
          <w:sz w:val="24"/>
          <w:szCs w:val="24"/>
          <w:lang w:val="sr-Latn-CS"/>
        </w:rPr>
        <w:t>6</w:t>
      </w:r>
    </w:p>
    <w:p w14:paraId="7950D1CE" w14:textId="77777777" w:rsidR="00C36AE4" w:rsidRPr="00690829" w:rsidRDefault="00C36AE4" w:rsidP="00C36AE4">
      <w:pPr>
        <w:spacing w:before="120" w:line="276" w:lineRule="auto"/>
        <w:jc w:val="center"/>
        <w:rPr>
          <w:sz w:val="24"/>
          <w:szCs w:val="24"/>
          <w:lang w:val="sr-Latn-CS"/>
        </w:rPr>
      </w:pPr>
    </w:p>
    <w:p w14:paraId="2C8DC6F2" w14:textId="77777777" w:rsidR="00C36AE4" w:rsidRPr="00690829" w:rsidRDefault="00C36AE4" w:rsidP="00C36AE4">
      <w:pPr>
        <w:spacing w:before="120" w:line="276" w:lineRule="auto"/>
        <w:jc w:val="center"/>
        <w:rPr>
          <w:b/>
          <w:bCs/>
          <w:sz w:val="24"/>
          <w:szCs w:val="24"/>
          <w:lang w:val="sr-Latn-CS"/>
        </w:rPr>
      </w:pPr>
      <w:r w:rsidRPr="00690829">
        <w:rPr>
          <w:b/>
          <w:bCs/>
          <w:sz w:val="24"/>
          <w:szCs w:val="24"/>
          <w:lang w:val="sr-Latn-CS"/>
        </w:rPr>
        <w:t>INFORMATOR</w:t>
      </w:r>
    </w:p>
    <w:p w14:paraId="5615F62C" w14:textId="77777777" w:rsidR="00C36AE4" w:rsidRPr="00690829" w:rsidRDefault="00C36AE4" w:rsidP="00C36AE4">
      <w:pPr>
        <w:spacing w:before="120" w:line="276" w:lineRule="auto"/>
        <w:jc w:val="center"/>
        <w:rPr>
          <w:b/>
          <w:bCs/>
          <w:sz w:val="24"/>
          <w:szCs w:val="24"/>
          <w:lang w:val="sr-Latn-CS"/>
        </w:rPr>
      </w:pPr>
      <w:r w:rsidRPr="00690829">
        <w:rPr>
          <w:b/>
          <w:bCs/>
          <w:sz w:val="24"/>
          <w:szCs w:val="24"/>
          <w:lang w:val="sr-Latn-CS"/>
        </w:rPr>
        <w:t>PREDMET: OPŠTA I ORALNA PTOLOGIJA</w:t>
      </w:r>
    </w:p>
    <w:p w14:paraId="2391E208" w14:textId="77777777" w:rsidR="00C36AE4" w:rsidRPr="00690829" w:rsidRDefault="00C36AE4" w:rsidP="00C36AE4">
      <w:pPr>
        <w:spacing w:before="120" w:line="276" w:lineRule="auto"/>
        <w:rPr>
          <w:sz w:val="24"/>
          <w:szCs w:val="24"/>
          <w:lang w:val="sr-Latn-CS"/>
        </w:rPr>
      </w:pPr>
    </w:p>
    <w:p w14:paraId="2E9923E6" w14:textId="77777777" w:rsidR="00C36AE4" w:rsidRPr="00690829" w:rsidRDefault="00C36AE4" w:rsidP="00C36AE4">
      <w:pPr>
        <w:spacing w:before="120" w:line="276" w:lineRule="auto"/>
        <w:ind w:firstLine="540"/>
        <w:jc w:val="both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Informator je namijenjen studentima  II godine  </w:t>
      </w:r>
      <w:r w:rsidR="001C306A">
        <w:rPr>
          <w:sz w:val="24"/>
          <w:szCs w:val="24"/>
          <w:lang w:val="sr-Latn-CS"/>
        </w:rPr>
        <w:t xml:space="preserve">studijskog programa </w:t>
      </w:r>
      <w:r w:rsidRPr="00690829">
        <w:rPr>
          <w:sz w:val="24"/>
          <w:szCs w:val="24"/>
          <w:lang w:val="sr-Latn-CS"/>
        </w:rPr>
        <w:t xml:space="preserve">stomatologije, Medicinskog fakulteta u  Banjoj Luci. </w:t>
      </w:r>
    </w:p>
    <w:p w14:paraId="440303F9" w14:textId="77777777" w:rsidR="00C36AE4" w:rsidRPr="00690829" w:rsidRDefault="00C36AE4" w:rsidP="00C36AE4">
      <w:pPr>
        <w:spacing w:before="120" w:line="276" w:lineRule="auto"/>
        <w:ind w:firstLine="540"/>
        <w:jc w:val="both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Informator sadrži osnovne podatke o predmetu, obaveštenja o ukupnom fondu časova, načinu organizacije teorijske  i praktične nastave, nastavni plan i program, napomene o načinu polaganja ispita, ispitna pitanja,  spisak osnovnih i pomoćnih udžbenika, popis nastavnika.</w:t>
      </w:r>
    </w:p>
    <w:p w14:paraId="42BC43FE" w14:textId="77777777" w:rsidR="00C36AE4" w:rsidRPr="00690829" w:rsidRDefault="00C36AE4" w:rsidP="00C36AE4">
      <w:pPr>
        <w:spacing w:before="120" w:line="276" w:lineRule="auto"/>
        <w:ind w:firstLine="540"/>
        <w:jc w:val="both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Smatramo  da će ovakav vid informacija  omogućiti studentima uspješnije savlađivanje znanja iz predmeta i uspešnije studije u cjelini.</w:t>
      </w:r>
    </w:p>
    <w:p w14:paraId="4B894DA0" w14:textId="77777777" w:rsidR="00C36AE4" w:rsidRPr="00690829" w:rsidRDefault="00C36AE4" w:rsidP="00C36AE4">
      <w:pPr>
        <w:spacing w:before="120" w:line="276" w:lineRule="auto"/>
        <w:jc w:val="both"/>
        <w:rPr>
          <w:sz w:val="24"/>
          <w:szCs w:val="24"/>
          <w:lang w:val="sr-Latn-CS"/>
        </w:rPr>
      </w:pPr>
    </w:p>
    <w:p w14:paraId="6D73D19B" w14:textId="77777777" w:rsidR="00C36AE4" w:rsidRPr="00690829" w:rsidRDefault="00C36AE4" w:rsidP="00C36AE4">
      <w:pPr>
        <w:spacing w:before="120" w:line="276" w:lineRule="auto"/>
        <w:jc w:val="right"/>
        <w:rPr>
          <w:b/>
          <w:bCs/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                                                                                                           </w:t>
      </w:r>
      <w:r w:rsidRPr="00690829">
        <w:rPr>
          <w:b/>
          <w:bCs/>
          <w:sz w:val="24"/>
          <w:szCs w:val="24"/>
          <w:lang w:val="sr-Latn-CS"/>
        </w:rPr>
        <w:t>autor  INFORMATORA</w:t>
      </w:r>
    </w:p>
    <w:p w14:paraId="0F3D2963" w14:textId="77777777" w:rsidR="00C36AE4" w:rsidRPr="00690829" w:rsidRDefault="00C36AE4" w:rsidP="00C36AE4">
      <w:pPr>
        <w:spacing w:before="120" w:line="276" w:lineRule="auto"/>
        <w:jc w:val="right"/>
        <w:rPr>
          <w:b/>
          <w:bCs/>
          <w:i/>
          <w:iCs/>
          <w:sz w:val="24"/>
          <w:szCs w:val="24"/>
          <w:lang w:val="sr-Latn-CS"/>
        </w:rPr>
      </w:pPr>
      <w:r w:rsidRPr="00690829">
        <w:rPr>
          <w:b/>
          <w:bCs/>
          <w:i/>
          <w:iCs/>
          <w:sz w:val="24"/>
          <w:szCs w:val="24"/>
          <w:lang w:val="sr-Latn-CS"/>
        </w:rPr>
        <w:t xml:space="preserve">                                                                                          Prof.  dr Radoslav Gajanin, šef katedre</w:t>
      </w:r>
    </w:p>
    <w:p w14:paraId="38697B08" w14:textId="77777777" w:rsidR="00C36AE4" w:rsidRPr="00690829" w:rsidRDefault="00C36AE4" w:rsidP="00C36AE4">
      <w:pPr>
        <w:spacing w:before="120" w:line="276" w:lineRule="auto"/>
        <w:jc w:val="right"/>
        <w:rPr>
          <w:b/>
          <w:bCs/>
          <w:i/>
          <w:iCs/>
          <w:sz w:val="24"/>
          <w:szCs w:val="24"/>
          <w:lang w:val="sr-Latn-CS"/>
        </w:rPr>
      </w:pPr>
      <w:r w:rsidRPr="00690829">
        <w:rPr>
          <w:b/>
          <w:bCs/>
          <w:i/>
          <w:iCs/>
          <w:sz w:val="24"/>
          <w:szCs w:val="24"/>
          <w:lang w:val="sr-Latn-CS"/>
        </w:rPr>
        <w:tab/>
      </w:r>
      <w:r w:rsidRPr="00690829">
        <w:rPr>
          <w:b/>
          <w:bCs/>
          <w:i/>
          <w:iCs/>
          <w:sz w:val="24"/>
          <w:szCs w:val="24"/>
          <w:lang w:val="sr-Latn-CS"/>
        </w:rPr>
        <w:tab/>
      </w:r>
      <w:r w:rsidRPr="00690829">
        <w:rPr>
          <w:b/>
          <w:bCs/>
          <w:i/>
          <w:iCs/>
          <w:sz w:val="24"/>
          <w:szCs w:val="24"/>
          <w:lang w:val="sr-Latn-CS"/>
        </w:rPr>
        <w:tab/>
      </w:r>
      <w:r w:rsidRPr="00690829">
        <w:rPr>
          <w:b/>
          <w:bCs/>
          <w:i/>
          <w:iCs/>
          <w:sz w:val="24"/>
          <w:szCs w:val="24"/>
          <w:lang w:val="sr-Latn-CS"/>
        </w:rPr>
        <w:tab/>
      </w:r>
      <w:r w:rsidRPr="00690829">
        <w:rPr>
          <w:b/>
          <w:bCs/>
          <w:i/>
          <w:iCs/>
          <w:sz w:val="24"/>
          <w:szCs w:val="24"/>
          <w:lang w:val="sr-Latn-CS"/>
        </w:rPr>
        <w:tab/>
      </w:r>
      <w:r w:rsidRPr="00690829">
        <w:rPr>
          <w:b/>
          <w:bCs/>
          <w:i/>
          <w:iCs/>
          <w:sz w:val="24"/>
          <w:szCs w:val="24"/>
          <w:lang w:val="sr-Latn-CS"/>
        </w:rPr>
        <w:tab/>
      </w:r>
      <w:r w:rsidRPr="00690829">
        <w:rPr>
          <w:b/>
          <w:bCs/>
          <w:i/>
          <w:iCs/>
          <w:sz w:val="24"/>
          <w:szCs w:val="24"/>
          <w:lang w:val="sr-Latn-CS"/>
        </w:rPr>
        <w:tab/>
        <w:t xml:space="preserve">     </w:t>
      </w:r>
    </w:p>
    <w:p w14:paraId="41A1A0FF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70AA2E3A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4BBC4DDF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120445F2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48FC17E6" w14:textId="77777777" w:rsidR="00C36AE4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0A2DBB3C" w14:textId="77777777" w:rsidR="00C36AE4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177496C2" w14:textId="77777777" w:rsidR="00C36AE4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6EC85F86" w14:textId="77777777" w:rsidR="00C36AE4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180589B9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2781435E" w14:textId="77777777" w:rsidR="00C36AE4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250239BA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616D6079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3C1ADBDF" w14:textId="77777777" w:rsidR="00C36AE4" w:rsidRPr="00690829" w:rsidRDefault="00C36AE4" w:rsidP="00C36AE4">
      <w:pPr>
        <w:numPr>
          <w:ilvl w:val="0"/>
          <w:numId w:val="3"/>
        </w:numPr>
        <w:spacing w:line="276" w:lineRule="auto"/>
        <w:ind w:left="3419"/>
        <w:rPr>
          <w:b/>
          <w:bCs/>
          <w:sz w:val="24"/>
          <w:szCs w:val="24"/>
          <w:lang w:val="sr-Latn-CS"/>
        </w:rPr>
      </w:pPr>
      <w:r w:rsidRPr="00690829">
        <w:rPr>
          <w:b/>
          <w:bCs/>
          <w:sz w:val="24"/>
          <w:szCs w:val="24"/>
          <w:lang w:val="sr-Latn-CS"/>
        </w:rPr>
        <w:lastRenderedPageBreak/>
        <w:t>OPŠTE NAPOMENE</w:t>
      </w:r>
    </w:p>
    <w:p w14:paraId="6D71D2A6" w14:textId="77777777" w:rsidR="00C36AE4" w:rsidRPr="00690829" w:rsidRDefault="00C36AE4" w:rsidP="00C36AE4">
      <w:pPr>
        <w:spacing w:line="276" w:lineRule="auto"/>
        <w:rPr>
          <w:b/>
          <w:sz w:val="24"/>
          <w:szCs w:val="24"/>
          <w:u w:val="single"/>
        </w:rPr>
      </w:pPr>
      <w:proofErr w:type="spellStart"/>
      <w:r w:rsidRPr="00690829">
        <w:rPr>
          <w:b/>
          <w:sz w:val="24"/>
          <w:szCs w:val="24"/>
          <w:u w:val="single"/>
        </w:rPr>
        <w:t>Cilj</w:t>
      </w:r>
      <w:proofErr w:type="spellEnd"/>
      <w:r w:rsidRPr="00690829">
        <w:rPr>
          <w:b/>
          <w:sz w:val="24"/>
          <w:szCs w:val="24"/>
          <w:u w:val="single"/>
        </w:rPr>
        <w:t xml:space="preserve"> </w:t>
      </w:r>
      <w:proofErr w:type="spellStart"/>
      <w:r w:rsidRPr="00690829">
        <w:rPr>
          <w:b/>
          <w:sz w:val="24"/>
          <w:szCs w:val="24"/>
          <w:u w:val="single"/>
        </w:rPr>
        <w:t>i</w:t>
      </w:r>
      <w:proofErr w:type="spellEnd"/>
      <w:r w:rsidRPr="00690829">
        <w:rPr>
          <w:b/>
          <w:sz w:val="24"/>
          <w:szCs w:val="24"/>
          <w:u w:val="single"/>
        </w:rPr>
        <w:t xml:space="preserve"> </w:t>
      </w:r>
      <w:proofErr w:type="spellStart"/>
      <w:r w:rsidRPr="00690829">
        <w:rPr>
          <w:b/>
          <w:sz w:val="24"/>
          <w:szCs w:val="24"/>
          <w:u w:val="single"/>
        </w:rPr>
        <w:t>zadaci</w:t>
      </w:r>
      <w:proofErr w:type="spellEnd"/>
      <w:r w:rsidRPr="00690829">
        <w:rPr>
          <w:b/>
          <w:sz w:val="24"/>
          <w:szCs w:val="24"/>
          <w:u w:val="single"/>
        </w:rPr>
        <w:t xml:space="preserve"> </w:t>
      </w:r>
      <w:proofErr w:type="spellStart"/>
      <w:r w:rsidRPr="00690829">
        <w:rPr>
          <w:b/>
          <w:sz w:val="24"/>
          <w:szCs w:val="24"/>
          <w:u w:val="single"/>
        </w:rPr>
        <w:t>predmeta</w:t>
      </w:r>
      <w:proofErr w:type="spellEnd"/>
      <w:r w:rsidRPr="00690829">
        <w:rPr>
          <w:b/>
          <w:sz w:val="24"/>
          <w:szCs w:val="24"/>
          <w:u w:val="single"/>
        </w:rPr>
        <w:t>:</w:t>
      </w:r>
    </w:p>
    <w:p w14:paraId="42AB25F0" w14:textId="77777777" w:rsidR="00C36AE4" w:rsidRPr="00690829" w:rsidRDefault="00C36AE4" w:rsidP="00C36AE4">
      <w:pPr>
        <w:spacing w:line="276" w:lineRule="auto"/>
        <w:rPr>
          <w:sz w:val="24"/>
          <w:szCs w:val="24"/>
        </w:rPr>
      </w:pPr>
    </w:p>
    <w:p w14:paraId="3ADB36F0" w14:textId="77777777" w:rsidR="00C36AE4" w:rsidRPr="00690829" w:rsidRDefault="00C36AE4" w:rsidP="00C36AE4">
      <w:pPr>
        <w:spacing w:line="276" w:lineRule="auto"/>
        <w:jc w:val="both"/>
        <w:rPr>
          <w:color w:val="000000"/>
          <w:sz w:val="24"/>
          <w:szCs w:val="24"/>
        </w:rPr>
      </w:pPr>
      <w:proofErr w:type="spellStart"/>
      <w:r w:rsidRPr="00690829">
        <w:rPr>
          <w:sz w:val="24"/>
          <w:szCs w:val="24"/>
        </w:rPr>
        <w:t>Patologija</w:t>
      </w:r>
      <w:proofErr w:type="spellEnd"/>
      <w:r w:rsidRPr="00690829">
        <w:rPr>
          <w:sz w:val="24"/>
          <w:szCs w:val="24"/>
        </w:rPr>
        <w:t xml:space="preserve"> je </w:t>
      </w:r>
      <w:proofErr w:type="spellStart"/>
      <w:r w:rsidRPr="00690829">
        <w:rPr>
          <w:sz w:val="24"/>
          <w:szCs w:val="24"/>
        </w:rPr>
        <w:t>nauka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koja</w:t>
      </w:r>
      <w:proofErr w:type="spellEnd"/>
      <w:r w:rsidRPr="00690829">
        <w:rPr>
          <w:sz w:val="24"/>
          <w:szCs w:val="24"/>
        </w:rPr>
        <w:t xml:space="preserve"> se </w:t>
      </w:r>
      <w:proofErr w:type="spellStart"/>
      <w:r w:rsidRPr="00690829">
        <w:rPr>
          <w:sz w:val="24"/>
          <w:szCs w:val="24"/>
        </w:rPr>
        <w:t>bavi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proučavanjem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funkcionalnih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proofErr w:type="gramStart"/>
      <w:r w:rsidRPr="00690829">
        <w:rPr>
          <w:sz w:val="24"/>
          <w:szCs w:val="24"/>
        </w:rPr>
        <w:t>morfoloških</w:t>
      </w:r>
      <w:proofErr w:type="spellEnd"/>
      <w:r w:rsidRPr="00690829">
        <w:rPr>
          <w:sz w:val="24"/>
          <w:szCs w:val="24"/>
        </w:rPr>
        <w:t xml:space="preserve">  </w:t>
      </w:r>
      <w:proofErr w:type="spellStart"/>
      <w:r w:rsidRPr="00690829">
        <w:rPr>
          <w:sz w:val="24"/>
          <w:szCs w:val="24"/>
        </w:rPr>
        <w:t>promjena</w:t>
      </w:r>
      <w:proofErr w:type="spellEnd"/>
      <w:proofErr w:type="gramEnd"/>
      <w:r w:rsidRPr="00690829">
        <w:rPr>
          <w:sz w:val="24"/>
          <w:szCs w:val="24"/>
        </w:rPr>
        <w:t xml:space="preserve"> u </w:t>
      </w:r>
      <w:proofErr w:type="spellStart"/>
      <w:r w:rsidRPr="00690829">
        <w:rPr>
          <w:sz w:val="24"/>
          <w:szCs w:val="24"/>
        </w:rPr>
        <w:t>organima</w:t>
      </w:r>
      <w:proofErr w:type="spellEnd"/>
      <w:r w:rsidRPr="00690829">
        <w:rPr>
          <w:sz w:val="24"/>
          <w:szCs w:val="24"/>
        </w:rPr>
        <w:t xml:space="preserve"> koji </w:t>
      </w:r>
      <w:proofErr w:type="spellStart"/>
      <w:r w:rsidRPr="00690829">
        <w:rPr>
          <w:sz w:val="24"/>
          <w:szCs w:val="24"/>
        </w:rPr>
        <w:t>su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oboljeli</w:t>
      </w:r>
      <w:proofErr w:type="spellEnd"/>
      <w:r w:rsidRPr="00690829">
        <w:rPr>
          <w:sz w:val="24"/>
          <w:szCs w:val="24"/>
        </w:rPr>
        <w:t xml:space="preserve">. </w:t>
      </w:r>
      <w:proofErr w:type="spellStart"/>
      <w:r w:rsidRPr="00690829">
        <w:rPr>
          <w:sz w:val="24"/>
          <w:szCs w:val="24"/>
        </w:rPr>
        <w:t>Cilj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predmeta</w:t>
      </w:r>
      <w:proofErr w:type="spellEnd"/>
      <w:r w:rsidRPr="00690829">
        <w:rPr>
          <w:sz w:val="24"/>
          <w:szCs w:val="24"/>
        </w:rPr>
        <w:t xml:space="preserve"> je da </w:t>
      </w:r>
      <w:proofErr w:type="spellStart"/>
      <w:r w:rsidRPr="00690829">
        <w:rPr>
          <w:sz w:val="24"/>
          <w:szCs w:val="24"/>
        </w:rPr>
        <w:t>upozna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studente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karakteristikama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morfoloških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funkcionalnih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poremećaja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organima</w:t>
      </w:r>
      <w:proofErr w:type="spellEnd"/>
      <w:r w:rsidRPr="00690829">
        <w:rPr>
          <w:sz w:val="24"/>
          <w:szCs w:val="24"/>
        </w:rPr>
        <w:t xml:space="preserve">, a koji </w:t>
      </w:r>
      <w:proofErr w:type="spellStart"/>
      <w:r w:rsidRPr="00690829">
        <w:rPr>
          <w:sz w:val="24"/>
          <w:szCs w:val="24"/>
        </w:rPr>
        <w:t>su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bitni</w:t>
      </w:r>
      <w:proofErr w:type="spellEnd"/>
      <w:r w:rsidRPr="00690829">
        <w:rPr>
          <w:sz w:val="24"/>
          <w:szCs w:val="24"/>
        </w:rPr>
        <w:t xml:space="preserve"> za </w:t>
      </w:r>
      <w:proofErr w:type="spellStart"/>
      <w:r w:rsidRPr="00690829">
        <w:rPr>
          <w:sz w:val="24"/>
          <w:szCs w:val="24"/>
        </w:rPr>
        <w:t>dijagnostikovanje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pojedinih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bolesti</w:t>
      </w:r>
      <w:proofErr w:type="spellEnd"/>
      <w:r w:rsidRPr="00690829">
        <w:rPr>
          <w:sz w:val="24"/>
          <w:szCs w:val="24"/>
        </w:rPr>
        <w:t xml:space="preserve">. </w:t>
      </w:r>
      <w:proofErr w:type="spellStart"/>
      <w:r w:rsidRPr="00690829">
        <w:rPr>
          <w:color w:val="000000"/>
          <w:sz w:val="24"/>
          <w:szCs w:val="24"/>
        </w:rPr>
        <w:t>Patologija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proučava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promjene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koje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su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nastale</w:t>
      </w:r>
      <w:proofErr w:type="spellEnd"/>
      <w:r w:rsidRPr="00690829">
        <w:rPr>
          <w:color w:val="000000"/>
          <w:sz w:val="24"/>
          <w:szCs w:val="24"/>
        </w:rPr>
        <w:t xml:space="preserve"> u </w:t>
      </w:r>
      <w:proofErr w:type="spellStart"/>
      <w:r w:rsidRPr="00690829">
        <w:rPr>
          <w:color w:val="000000"/>
          <w:sz w:val="24"/>
          <w:szCs w:val="24"/>
        </w:rPr>
        <w:t>tijelu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kao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posljedica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bolesti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ali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i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kao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posljedice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liječenja</w:t>
      </w:r>
      <w:proofErr w:type="spellEnd"/>
      <w:r w:rsidRPr="00690829">
        <w:rPr>
          <w:color w:val="000000"/>
          <w:sz w:val="24"/>
          <w:szCs w:val="24"/>
        </w:rPr>
        <w:t xml:space="preserve">. </w:t>
      </w:r>
      <w:proofErr w:type="spellStart"/>
      <w:r w:rsidRPr="00690829">
        <w:rPr>
          <w:color w:val="000000"/>
          <w:sz w:val="24"/>
          <w:szCs w:val="24"/>
        </w:rPr>
        <w:t>Patološki</w:t>
      </w:r>
      <w:proofErr w:type="spellEnd"/>
      <w:r w:rsidRPr="00690829">
        <w:rPr>
          <w:color w:val="000000"/>
          <w:sz w:val="24"/>
          <w:szCs w:val="24"/>
        </w:rPr>
        <w:t xml:space="preserve"> se </w:t>
      </w:r>
      <w:proofErr w:type="spellStart"/>
      <w:r w:rsidRPr="00690829">
        <w:rPr>
          <w:color w:val="000000"/>
          <w:sz w:val="24"/>
          <w:szCs w:val="24"/>
        </w:rPr>
        <w:t>podaci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mogu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dalje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upotrijebiti</w:t>
      </w:r>
      <w:proofErr w:type="spellEnd"/>
      <w:r w:rsidRPr="00690829">
        <w:rPr>
          <w:color w:val="000000"/>
          <w:sz w:val="24"/>
          <w:szCs w:val="24"/>
        </w:rPr>
        <w:t xml:space="preserve"> za </w:t>
      </w:r>
      <w:proofErr w:type="spellStart"/>
      <w:r w:rsidRPr="00690829">
        <w:rPr>
          <w:color w:val="000000"/>
          <w:sz w:val="24"/>
          <w:szCs w:val="24"/>
        </w:rPr>
        <w:t>određivanje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liječenja</w:t>
      </w:r>
      <w:proofErr w:type="spellEnd"/>
      <w:r w:rsidRPr="00690829">
        <w:rPr>
          <w:color w:val="000000"/>
          <w:sz w:val="24"/>
          <w:szCs w:val="24"/>
        </w:rPr>
        <w:t xml:space="preserve">, </w:t>
      </w:r>
      <w:proofErr w:type="spellStart"/>
      <w:r w:rsidRPr="00690829">
        <w:rPr>
          <w:color w:val="000000"/>
          <w:sz w:val="24"/>
          <w:szCs w:val="24"/>
        </w:rPr>
        <w:t>kao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i</w:t>
      </w:r>
      <w:proofErr w:type="spellEnd"/>
      <w:r w:rsidRPr="00690829">
        <w:rPr>
          <w:color w:val="000000"/>
          <w:sz w:val="24"/>
          <w:szCs w:val="24"/>
        </w:rPr>
        <w:t xml:space="preserve"> za </w:t>
      </w:r>
      <w:proofErr w:type="spellStart"/>
      <w:r w:rsidRPr="00690829">
        <w:rPr>
          <w:color w:val="000000"/>
          <w:sz w:val="24"/>
          <w:szCs w:val="24"/>
        </w:rPr>
        <w:t>prognozu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preživljenja</w:t>
      </w:r>
      <w:proofErr w:type="spellEnd"/>
      <w:r w:rsidRPr="00690829">
        <w:rPr>
          <w:color w:val="000000"/>
          <w:sz w:val="24"/>
          <w:szCs w:val="24"/>
        </w:rPr>
        <w:t xml:space="preserve"> (</w:t>
      </w:r>
      <w:r w:rsidRPr="00690829">
        <w:rPr>
          <w:i/>
          <w:color w:val="000000"/>
          <w:sz w:val="24"/>
          <w:szCs w:val="24"/>
        </w:rPr>
        <w:t xml:space="preserve">quo ad </w:t>
      </w:r>
      <w:proofErr w:type="spellStart"/>
      <w:r w:rsidRPr="00690829">
        <w:rPr>
          <w:i/>
          <w:color w:val="000000"/>
          <w:sz w:val="24"/>
          <w:szCs w:val="24"/>
        </w:rPr>
        <w:t>vitam</w:t>
      </w:r>
      <w:proofErr w:type="spellEnd"/>
      <w:r w:rsidRPr="00690829">
        <w:rPr>
          <w:color w:val="000000"/>
          <w:sz w:val="24"/>
          <w:szCs w:val="24"/>
        </w:rPr>
        <w:t xml:space="preserve">) </w:t>
      </w:r>
      <w:proofErr w:type="spellStart"/>
      <w:r w:rsidRPr="00690829">
        <w:rPr>
          <w:color w:val="000000"/>
          <w:sz w:val="24"/>
          <w:szCs w:val="24"/>
        </w:rPr>
        <w:t>ili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izlječenja</w:t>
      </w:r>
      <w:proofErr w:type="spellEnd"/>
      <w:r w:rsidRPr="00690829">
        <w:rPr>
          <w:color w:val="000000"/>
          <w:sz w:val="24"/>
          <w:szCs w:val="24"/>
        </w:rPr>
        <w:t xml:space="preserve"> (</w:t>
      </w:r>
      <w:r w:rsidRPr="00690829">
        <w:rPr>
          <w:i/>
          <w:color w:val="000000"/>
          <w:sz w:val="24"/>
          <w:szCs w:val="24"/>
        </w:rPr>
        <w:t xml:space="preserve">quo ad </w:t>
      </w:r>
      <w:proofErr w:type="spellStart"/>
      <w:r w:rsidRPr="00690829">
        <w:rPr>
          <w:i/>
          <w:color w:val="000000"/>
          <w:sz w:val="24"/>
          <w:szCs w:val="24"/>
        </w:rPr>
        <w:t>sanationem</w:t>
      </w:r>
      <w:proofErr w:type="spellEnd"/>
      <w:r w:rsidRPr="00690829">
        <w:rPr>
          <w:color w:val="000000"/>
          <w:sz w:val="24"/>
          <w:szCs w:val="24"/>
        </w:rPr>
        <w:t>).</w:t>
      </w:r>
    </w:p>
    <w:p w14:paraId="06D76B5C" w14:textId="77777777" w:rsidR="00C36AE4" w:rsidRPr="00690829" w:rsidRDefault="00C36AE4" w:rsidP="00C36AE4">
      <w:pPr>
        <w:spacing w:line="276" w:lineRule="auto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690829">
        <w:rPr>
          <w:color w:val="000000"/>
          <w:sz w:val="24"/>
          <w:szCs w:val="24"/>
        </w:rPr>
        <w:t>Nastava</w:t>
      </w:r>
      <w:proofErr w:type="spellEnd"/>
      <w:r w:rsidRPr="00690829">
        <w:rPr>
          <w:color w:val="000000"/>
          <w:sz w:val="24"/>
          <w:szCs w:val="24"/>
        </w:rPr>
        <w:t xml:space="preserve">  </w:t>
      </w:r>
      <w:proofErr w:type="spellStart"/>
      <w:r w:rsidRPr="00690829">
        <w:rPr>
          <w:color w:val="000000"/>
          <w:sz w:val="24"/>
          <w:szCs w:val="24"/>
        </w:rPr>
        <w:t>iz</w:t>
      </w:r>
      <w:proofErr w:type="spellEnd"/>
      <w:proofErr w:type="gram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predmeta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održava</w:t>
      </w:r>
      <w:proofErr w:type="spellEnd"/>
      <w:r w:rsidRPr="00690829">
        <w:rPr>
          <w:color w:val="000000"/>
          <w:sz w:val="24"/>
          <w:szCs w:val="24"/>
        </w:rPr>
        <w:t xml:space="preserve"> se u III </w:t>
      </w:r>
      <w:proofErr w:type="spellStart"/>
      <w:r w:rsidRPr="00690829">
        <w:rPr>
          <w:color w:val="000000"/>
          <w:sz w:val="24"/>
          <w:szCs w:val="24"/>
        </w:rPr>
        <w:t>i</w:t>
      </w:r>
      <w:proofErr w:type="spellEnd"/>
      <w:r w:rsidRPr="00690829">
        <w:rPr>
          <w:color w:val="000000"/>
          <w:sz w:val="24"/>
          <w:szCs w:val="24"/>
        </w:rPr>
        <w:t xml:space="preserve"> IV </w:t>
      </w:r>
      <w:proofErr w:type="spellStart"/>
      <w:r w:rsidRPr="00690829">
        <w:rPr>
          <w:color w:val="000000"/>
          <w:sz w:val="24"/>
          <w:szCs w:val="24"/>
        </w:rPr>
        <w:t>semestru</w:t>
      </w:r>
      <w:proofErr w:type="spellEnd"/>
      <w:r w:rsidRPr="00690829">
        <w:rPr>
          <w:color w:val="000000"/>
          <w:sz w:val="24"/>
          <w:szCs w:val="24"/>
        </w:rPr>
        <w:t xml:space="preserve">. </w:t>
      </w:r>
    </w:p>
    <w:p w14:paraId="113E578E" w14:textId="77777777" w:rsidR="00C36AE4" w:rsidRPr="00690829" w:rsidRDefault="00C36AE4" w:rsidP="00C36AE4">
      <w:pPr>
        <w:spacing w:line="276" w:lineRule="auto"/>
        <w:jc w:val="both"/>
        <w:rPr>
          <w:color w:val="000000"/>
          <w:sz w:val="24"/>
          <w:szCs w:val="24"/>
        </w:rPr>
      </w:pPr>
      <w:proofErr w:type="spellStart"/>
      <w:r w:rsidRPr="00690829">
        <w:rPr>
          <w:color w:val="000000"/>
          <w:sz w:val="24"/>
          <w:szCs w:val="24"/>
        </w:rPr>
        <w:t>Nastavu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iz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predmeta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čine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predavanja</w:t>
      </w:r>
      <w:proofErr w:type="spellEnd"/>
      <w:r w:rsidRPr="00690829">
        <w:rPr>
          <w:color w:val="000000"/>
          <w:sz w:val="24"/>
          <w:szCs w:val="24"/>
        </w:rPr>
        <w:t xml:space="preserve">, </w:t>
      </w:r>
      <w:proofErr w:type="spellStart"/>
      <w:r w:rsidRPr="00690829">
        <w:rPr>
          <w:color w:val="000000"/>
          <w:sz w:val="24"/>
          <w:szCs w:val="24"/>
        </w:rPr>
        <w:t>seminari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i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vježbe</w:t>
      </w:r>
      <w:proofErr w:type="spellEnd"/>
      <w:r w:rsidRPr="00690829">
        <w:rPr>
          <w:color w:val="000000"/>
          <w:sz w:val="24"/>
          <w:szCs w:val="24"/>
        </w:rPr>
        <w:t xml:space="preserve">. Teme se </w:t>
      </w:r>
      <w:proofErr w:type="spellStart"/>
      <w:r w:rsidRPr="00690829">
        <w:rPr>
          <w:color w:val="000000"/>
          <w:sz w:val="24"/>
          <w:szCs w:val="24"/>
        </w:rPr>
        <w:t>pojedinih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predavanja</w:t>
      </w:r>
      <w:proofErr w:type="spellEnd"/>
      <w:r w:rsidRPr="00690829">
        <w:rPr>
          <w:color w:val="000000"/>
          <w:sz w:val="24"/>
          <w:szCs w:val="24"/>
        </w:rPr>
        <w:t xml:space="preserve">, </w:t>
      </w:r>
      <w:proofErr w:type="spellStart"/>
      <w:r w:rsidRPr="00690829">
        <w:rPr>
          <w:color w:val="000000"/>
          <w:sz w:val="24"/>
          <w:szCs w:val="24"/>
        </w:rPr>
        <w:t>seminara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i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vježbi</w:t>
      </w:r>
      <w:proofErr w:type="spellEnd"/>
      <w:r w:rsidRPr="00690829">
        <w:rPr>
          <w:color w:val="000000"/>
          <w:sz w:val="24"/>
          <w:szCs w:val="24"/>
        </w:rPr>
        <w:t xml:space="preserve">, </w:t>
      </w:r>
      <w:proofErr w:type="spellStart"/>
      <w:r w:rsidRPr="00690829">
        <w:rPr>
          <w:color w:val="000000"/>
          <w:sz w:val="24"/>
          <w:szCs w:val="24"/>
        </w:rPr>
        <w:t>uz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690829">
        <w:rPr>
          <w:color w:val="000000"/>
          <w:sz w:val="24"/>
          <w:szCs w:val="24"/>
        </w:rPr>
        <w:t>naznaku</w:t>
      </w:r>
      <w:proofErr w:type="spellEnd"/>
      <w:r w:rsidRPr="00690829">
        <w:rPr>
          <w:color w:val="000000"/>
          <w:sz w:val="24"/>
          <w:szCs w:val="24"/>
        </w:rPr>
        <w:t xml:space="preserve">  </w:t>
      </w:r>
      <w:proofErr w:type="spellStart"/>
      <w:r w:rsidRPr="00690829">
        <w:rPr>
          <w:color w:val="000000"/>
          <w:sz w:val="24"/>
          <w:szCs w:val="24"/>
        </w:rPr>
        <w:t>propisanoga</w:t>
      </w:r>
      <w:proofErr w:type="spellEnd"/>
      <w:proofErr w:type="gram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gradiva</w:t>
      </w:r>
      <w:proofErr w:type="spellEnd"/>
      <w:r w:rsidRPr="00690829">
        <w:rPr>
          <w:color w:val="000000"/>
          <w:sz w:val="24"/>
          <w:szCs w:val="24"/>
        </w:rPr>
        <w:t xml:space="preserve">, </w:t>
      </w:r>
      <w:proofErr w:type="spellStart"/>
      <w:r w:rsidRPr="00690829">
        <w:rPr>
          <w:color w:val="000000"/>
          <w:sz w:val="24"/>
          <w:szCs w:val="24"/>
        </w:rPr>
        <w:t>objavljuju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na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početku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semestra</w:t>
      </w:r>
      <w:proofErr w:type="spellEnd"/>
      <w:r w:rsidRPr="00690829">
        <w:rPr>
          <w:color w:val="000000"/>
          <w:sz w:val="24"/>
          <w:szCs w:val="24"/>
        </w:rPr>
        <w:t xml:space="preserve">, </w:t>
      </w:r>
      <w:proofErr w:type="spellStart"/>
      <w:r w:rsidRPr="00690829">
        <w:rPr>
          <w:color w:val="000000"/>
          <w:sz w:val="24"/>
          <w:szCs w:val="24"/>
        </w:rPr>
        <w:t>odnosno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prije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svake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sljedeće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nastavne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sedmice</w:t>
      </w:r>
      <w:proofErr w:type="spellEnd"/>
      <w:r w:rsidRPr="00690829">
        <w:rPr>
          <w:color w:val="000000"/>
          <w:sz w:val="24"/>
          <w:szCs w:val="24"/>
        </w:rPr>
        <w:t xml:space="preserve">, </w:t>
      </w:r>
      <w:proofErr w:type="spellStart"/>
      <w:r w:rsidRPr="00690829">
        <w:rPr>
          <w:color w:val="000000"/>
          <w:sz w:val="24"/>
          <w:szCs w:val="24"/>
        </w:rPr>
        <w:t>na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oglasnoj</w:t>
      </w:r>
      <w:proofErr w:type="spellEnd"/>
      <w:r w:rsidRPr="00690829">
        <w:rPr>
          <w:color w:val="000000"/>
          <w:sz w:val="24"/>
          <w:szCs w:val="24"/>
        </w:rPr>
        <w:t xml:space="preserve"> </w:t>
      </w:r>
      <w:proofErr w:type="spellStart"/>
      <w:r w:rsidRPr="00690829">
        <w:rPr>
          <w:color w:val="000000"/>
          <w:sz w:val="24"/>
          <w:szCs w:val="24"/>
        </w:rPr>
        <w:t>ploči</w:t>
      </w:r>
      <w:proofErr w:type="spellEnd"/>
      <w:r w:rsidRPr="00690829">
        <w:rPr>
          <w:color w:val="000000"/>
          <w:sz w:val="24"/>
          <w:szCs w:val="24"/>
        </w:rPr>
        <w:t>.</w:t>
      </w:r>
    </w:p>
    <w:p w14:paraId="1FB19FBB" w14:textId="77777777" w:rsidR="00C36AE4" w:rsidRPr="00690829" w:rsidRDefault="00C36AE4" w:rsidP="00C36AE4">
      <w:pPr>
        <w:spacing w:line="276" w:lineRule="auto"/>
        <w:ind w:firstLine="540"/>
        <w:jc w:val="both"/>
        <w:rPr>
          <w:sz w:val="24"/>
          <w:szCs w:val="24"/>
          <w:lang w:val="sr-Latn-CS"/>
        </w:rPr>
      </w:pPr>
    </w:p>
    <w:p w14:paraId="7C4984CC" w14:textId="77777777" w:rsidR="00C36AE4" w:rsidRPr="00690829" w:rsidRDefault="00C36AE4" w:rsidP="00C36AE4">
      <w:pPr>
        <w:spacing w:line="276" w:lineRule="auto"/>
        <w:ind w:firstLine="540"/>
        <w:jc w:val="both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 je nastavni predmet u III  i IV semestru sa ukupnim fondom od  60 časova teorijske nastave i 30 časova praktične nastave.</w:t>
      </w:r>
    </w:p>
    <w:p w14:paraId="2B788B55" w14:textId="77777777" w:rsidR="00C36AE4" w:rsidRPr="00690829" w:rsidRDefault="00C36AE4" w:rsidP="00C36AE4">
      <w:pPr>
        <w:spacing w:line="276" w:lineRule="auto"/>
        <w:ind w:firstLine="540"/>
        <w:jc w:val="both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Teorijska nastava se obavlja u amfiteatru Fakulteta stomatologije, po rasporedu koji početkom semestra objavljuje služba za studentska pitanja Fakulteta.</w:t>
      </w:r>
    </w:p>
    <w:p w14:paraId="4A861438" w14:textId="77777777" w:rsidR="00C36AE4" w:rsidRPr="00690829" w:rsidRDefault="00C36AE4" w:rsidP="00C36AE4">
      <w:pPr>
        <w:spacing w:line="276" w:lineRule="auto"/>
        <w:ind w:firstLine="540"/>
        <w:jc w:val="both"/>
        <w:rPr>
          <w:sz w:val="24"/>
          <w:szCs w:val="24"/>
          <w:lang w:val="sr-Latn-CS"/>
        </w:rPr>
      </w:pPr>
    </w:p>
    <w:p w14:paraId="14C2881B" w14:textId="77777777" w:rsidR="00C36AE4" w:rsidRPr="00690829" w:rsidRDefault="00C36AE4" w:rsidP="00C36AE4">
      <w:pPr>
        <w:spacing w:line="276" w:lineRule="auto"/>
        <w:ind w:left="420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Praktična nastava se izvodi u Kliničkom centru Banja Luka, Zavod za patologiju. </w:t>
      </w:r>
    </w:p>
    <w:p w14:paraId="05EC2C88" w14:textId="77777777" w:rsidR="00C36AE4" w:rsidRPr="00690829" w:rsidRDefault="00C36AE4" w:rsidP="00C36AE4">
      <w:pPr>
        <w:spacing w:line="276" w:lineRule="auto"/>
        <w:ind w:left="420"/>
        <w:rPr>
          <w:b/>
          <w:sz w:val="24"/>
          <w:szCs w:val="24"/>
          <w:lang w:val="sr-Latn-CS"/>
        </w:rPr>
      </w:pPr>
    </w:p>
    <w:p w14:paraId="50752423" w14:textId="77777777" w:rsidR="00C36AE4" w:rsidRPr="00690829" w:rsidRDefault="00C36AE4" w:rsidP="00C36AE4">
      <w:pPr>
        <w:spacing w:line="276" w:lineRule="auto"/>
        <w:ind w:left="420"/>
        <w:rPr>
          <w:b/>
          <w:sz w:val="24"/>
          <w:szCs w:val="24"/>
          <w:lang w:val="sr-Latn-CS"/>
        </w:rPr>
      </w:pPr>
    </w:p>
    <w:p w14:paraId="38F83E8A" w14:textId="77777777" w:rsidR="00C36AE4" w:rsidRPr="00690829" w:rsidRDefault="00C36AE4" w:rsidP="00C36AE4">
      <w:pPr>
        <w:spacing w:before="240" w:line="276" w:lineRule="auto"/>
        <w:ind w:left="2699"/>
        <w:rPr>
          <w:b/>
          <w:bCs/>
          <w:sz w:val="24"/>
          <w:szCs w:val="24"/>
          <w:lang w:val="sr-Latn-CS"/>
        </w:rPr>
      </w:pPr>
      <w:r w:rsidRPr="00690829">
        <w:rPr>
          <w:b/>
          <w:bCs/>
          <w:sz w:val="24"/>
          <w:szCs w:val="24"/>
          <w:lang w:val="sr-Latn-CS"/>
        </w:rPr>
        <w:t>PROGRAM  PRAKTIČNE  NASTAVE</w:t>
      </w:r>
    </w:p>
    <w:p w14:paraId="2683F639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 r a k t i č n a    nastava iz predmeta se održava u vježbaonici (mikroskopirnica) Zavoda za patologiju - Klinički centar Banja Luka</w:t>
      </w:r>
    </w:p>
    <w:p w14:paraId="2F89A420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-  čas za svaku tematsku jedinicu. U praktičnoj nastavi će biti prikazane funkcionalne, morfološke (makroskopske i mikroskopske) promjene u pojedinim organskim sistemima koje su prisutne u odgovarajućim bolestima. </w:t>
      </w:r>
    </w:p>
    <w:p w14:paraId="4E6A3B09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Aktivnost studenta na vježbi se ocjenjuje, a ostvareni uspjeh na svim vježbama je i uspjeh na praktičnom dijelu ispita.</w:t>
      </w:r>
    </w:p>
    <w:p w14:paraId="5C67B92F" w14:textId="77777777" w:rsidR="00C36AE4" w:rsidRPr="00690829" w:rsidRDefault="00C36AE4" w:rsidP="00C36AE4">
      <w:pPr>
        <w:pStyle w:val="BodyTextIndent"/>
        <w:spacing w:before="240" w:line="276" w:lineRule="auto"/>
        <w:ind w:left="0"/>
      </w:pPr>
      <w:r w:rsidRPr="00690829">
        <w:t>NAPOMENA: OBAVEZNO NOŠENJE RADNE UNIFORME U TOKU TEORIJSKE I PRAKTIČNE NASTAVE, SEMINARSKIH VEŽBI  I POLAGANJA PRAKTIČNOG I TEORIJSKOG DIJELA ISPITA.</w:t>
      </w:r>
    </w:p>
    <w:p w14:paraId="12383604" w14:textId="77777777" w:rsidR="00865963" w:rsidRDefault="00865963" w:rsidP="00C36AE4">
      <w:pPr>
        <w:spacing w:line="276" w:lineRule="auto"/>
        <w:jc w:val="center"/>
        <w:rPr>
          <w:b/>
          <w:sz w:val="24"/>
          <w:szCs w:val="24"/>
          <w:lang w:val="sr-Latn-CS"/>
        </w:rPr>
      </w:pPr>
    </w:p>
    <w:p w14:paraId="117CE730" w14:textId="77777777" w:rsidR="00865963" w:rsidRDefault="00865963" w:rsidP="00C36AE4">
      <w:pPr>
        <w:spacing w:line="276" w:lineRule="auto"/>
        <w:jc w:val="center"/>
        <w:rPr>
          <w:b/>
          <w:sz w:val="24"/>
          <w:szCs w:val="24"/>
          <w:lang w:val="sr-Latn-CS"/>
        </w:rPr>
      </w:pPr>
    </w:p>
    <w:p w14:paraId="7FBDC498" w14:textId="77777777" w:rsidR="00865963" w:rsidRDefault="00865963" w:rsidP="00C36AE4">
      <w:pPr>
        <w:spacing w:line="276" w:lineRule="auto"/>
        <w:jc w:val="center"/>
        <w:rPr>
          <w:b/>
          <w:sz w:val="24"/>
          <w:szCs w:val="24"/>
          <w:lang w:val="sr-Latn-CS"/>
        </w:rPr>
      </w:pPr>
    </w:p>
    <w:p w14:paraId="2E2C0936" w14:textId="77777777" w:rsidR="00865963" w:rsidRDefault="00865963" w:rsidP="00C36AE4">
      <w:pPr>
        <w:spacing w:line="276" w:lineRule="auto"/>
        <w:jc w:val="center"/>
        <w:rPr>
          <w:b/>
          <w:sz w:val="24"/>
          <w:szCs w:val="24"/>
          <w:lang w:val="sr-Latn-CS"/>
        </w:rPr>
      </w:pPr>
    </w:p>
    <w:p w14:paraId="6A6A182F" w14:textId="77777777" w:rsidR="00865963" w:rsidRDefault="00865963" w:rsidP="00C36AE4">
      <w:pPr>
        <w:spacing w:line="276" w:lineRule="auto"/>
        <w:jc w:val="center"/>
        <w:rPr>
          <w:b/>
          <w:sz w:val="24"/>
          <w:szCs w:val="24"/>
          <w:lang w:val="sr-Latn-CS"/>
        </w:rPr>
      </w:pPr>
    </w:p>
    <w:p w14:paraId="032EAC6D" w14:textId="77777777" w:rsidR="00C36AE4" w:rsidRPr="00690829" w:rsidRDefault="00C36AE4" w:rsidP="00C36AE4">
      <w:pPr>
        <w:spacing w:line="276" w:lineRule="auto"/>
        <w:jc w:val="center"/>
        <w:rPr>
          <w:b/>
          <w:sz w:val="24"/>
          <w:szCs w:val="24"/>
          <w:lang w:val="sr-Latn-CS"/>
        </w:rPr>
      </w:pPr>
      <w:r w:rsidRPr="00690829">
        <w:rPr>
          <w:b/>
          <w:sz w:val="24"/>
          <w:szCs w:val="24"/>
          <w:lang w:val="sr-Latn-CS"/>
        </w:rPr>
        <w:t>PLAN PRAKTIČNE NASTAVE IZ PREDMETA PATOLOGIJA</w:t>
      </w:r>
    </w:p>
    <w:p w14:paraId="309993E9" w14:textId="77777777" w:rsidR="00C36AE4" w:rsidRPr="00690829" w:rsidRDefault="00C36AE4" w:rsidP="00C36AE4">
      <w:pPr>
        <w:spacing w:line="276" w:lineRule="auto"/>
        <w:rPr>
          <w:b/>
          <w:sz w:val="24"/>
          <w:szCs w:val="24"/>
          <w:lang w:val="sr-Latn-CS"/>
        </w:rPr>
      </w:pPr>
    </w:p>
    <w:p w14:paraId="0ECC21F9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VJEŽBA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800"/>
      </w:tblGrid>
      <w:tr w:rsidR="00C36AE4" w:rsidRPr="00690829" w14:paraId="64EC27B4" w14:textId="77777777" w:rsidTr="00865963">
        <w:tc>
          <w:tcPr>
            <w:tcW w:w="6408" w:type="dxa"/>
          </w:tcPr>
          <w:p w14:paraId="48400D25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800" w:type="dxa"/>
          </w:tcPr>
          <w:p w14:paraId="5C452D6A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2BDAF005" w14:textId="77777777" w:rsidTr="00865963">
        <w:tc>
          <w:tcPr>
            <w:tcW w:w="6408" w:type="dxa"/>
          </w:tcPr>
          <w:p w14:paraId="52BC0951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Uvodno predavanje (obrada materijala)</w:t>
            </w:r>
          </w:p>
        </w:tc>
        <w:tc>
          <w:tcPr>
            <w:tcW w:w="1800" w:type="dxa"/>
          </w:tcPr>
          <w:p w14:paraId="12BE5BF8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65253C8" w14:textId="77777777" w:rsidTr="00865963">
        <w:tc>
          <w:tcPr>
            <w:tcW w:w="6408" w:type="dxa"/>
          </w:tcPr>
          <w:p w14:paraId="0936A8C4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Pijem materijala </w:t>
            </w:r>
          </w:p>
        </w:tc>
        <w:tc>
          <w:tcPr>
            <w:tcW w:w="1800" w:type="dxa"/>
          </w:tcPr>
          <w:p w14:paraId="10F51C7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1FF499C" w14:textId="77777777" w:rsidTr="00865963">
        <w:tc>
          <w:tcPr>
            <w:tcW w:w="6408" w:type="dxa"/>
          </w:tcPr>
          <w:p w14:paraId="3F64E2DE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Bioptički uzorci</w:t>
            </w:r>
          </w:p>
        </w:tc>
        <w:tc>
          <w:tcPr>
            <w:tcW w:w="1800" w:type="dxa"/>
          </w:tcPr>
          <w:p w14:paraId="1C6035D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1FBF45D6" w14:textId="77777777" w:rsidTr="00865963">
        <w:tc>
          <w:tcPr>
            <w:tcW w:w="6408" w:type="dxa"/>
          </w:tcPr>
          <w:p w14:paraId="29B7B5D9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Dodjela broja (šifriranje)</w:t>
            </w:r>
          </w:p>
        </w:tc>
        <w:tc>
          <w:tcPr>
            <w:tcW w:w="1800" w:type="dxa"/>
          </w:tcPr>
          <w:p w14:paraId="07C806F3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F9EBE59" w14:textId="77777777" w:rsidTr="00865963">
        <w:tc>
          <w:tcPr>
            <w:tcW w:w="6408" w:type="dxa"/>
          </w:tcPr>
          <w:p w14:paraId="07E6E701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Citološki uzorci</w:t>
            </w:r>
          </w:p>
        </w:tc>
        <w:tc>
          <w:tcPr>
            <w:tcW w:w="1800" w:type="dxa"/>
          </w:tcPr>
          <w:p w14:paraId="4038D70C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EEBF1E4" w14:textId="77777777" w:rsidTr="00865963">
        <w:tc>
          <w:tcPr>
            <w:tcW w:w="6408" w:type="dxa"/>
          </w:tcPr>
          <w:p w14:paraId="67F9581D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Procesiranje materijala</w:t>
            </w:r>
          </w:p>
        </w:tc>
        <w:tc>
          <w:tcPr>
            <w:tcW w:w="1800" w:type="dxa"/>
          </w:tcPr>
          <w:p w14:paraId="63B62D12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DB7D05B" w14:textId="77777777" w:rsidTr="00865963">
        <w:tc>
          <w:tcPr>
            <w:tcW w:w="6408" w:type="dxa"/>
          </w:tcPr>
          <w:p w14:paraId="1CAB9651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Klupljenje</w:t>
            </w:r>
          </w:p>
        </w:tc>
        <w:tc>
          <w:tcPr>
            <w:tcW w:w="1800" w:type="dxa"/>
          </w:tcPr>
          <w:p w14:paraId="7DB256C5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4B700267" w14:textId="77777777" w:rsidTr="00865963">
        <w:tc>
          <w:tcPr>
            <w:tcW w:w="6408" w:type="dxa"/>
          </w:tcPr>
          <w:p w14:paraId="4FC11896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Sečenje materijala</w:t>
            </w:r>
          </w:p>
        </w:tc>
        <w:tc>
          <w:tcPr>
            <w:tcW w:w="1800" w:type="dxa"/>
          </w:tcPr>
          <w:p w14:paraId="3DD9110D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41329357" w14:textId="77777777" w:rsidTr="00865963">
        <w:tc>
          <w:tcPr>
            <w:tcW w:w="6408" w:type="dxa"/>
          </w:tcPr>
          <w:p w14:paraId="23190BBA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Mntiranje </w:t>
            </w:r>
          </w:p>
        </w:tc>
        <w:tc>
          <w:tcPr>
            <w:tcW w:w="1800" w:type="dxa"/>
          </w:tcPr>
          <w:p w14:paraId="12E39E0A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7E7F989" w14:textId="77777777" w:rsidTr="00865963">
        <w:tc>
          <w:tcPr>
            <w:tcW w:w="6408" w:type="dxa"/>
          </w:tcPr>
          <w:p w14:paraId="4C4B42CD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Bjenje</w:t>
            </w:r>
          </w:p>
        </w:tc>
        <w:tc>
          <w:tcPr>
            <w:tcW w:w="1800" w:type="dxa"/>
          </w:tcPr>
          <w:p w14:paraId="7E4E9646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6ABF59FA" w14:textId="77777777" w:rsidTr="00865963">
        <w:tc>
          <w:tcPr>
            <w:tcW w:w="6408" w:type="dxa"/>
          </w:tcPr>
          <w:p w14:paraId="095CCB39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Savljenje pokrpvnih stakala, i broja</w:t>
            </w:r>
          </w:p>
        </w:tc>
        <w:tc>
          <w:tcPr>
            <w:tcW w:w="1800" w:type="dxa"/>
          </w:tcPr>
          <w:p w14:paraId="47ED040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33979A6" w14:textId="77777777" w:rsidTr="00865963">
        <w:tc>
          <w:tcPr>
            <w:tcW w:w="6408" w:type="dxa"/>
          </w:tcPr>
          <w:p w14:paraId="49EBADD4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Aaliza materijala,</w:t>
            </w:r>
          </w:p>
        </w:tc>
        <w:tc>
          <w:tcPr>
            <w:tcW w:w="1800" w:type="dxa"/>
          </w:tcPr>
          <w:p w14:paraId="717867F8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0C21BF0C" w14:textId="77777777" w:rsidTr="00865963">
        <w:tc>
          <w:tcPr>
            <w:tcW w:w="6408" w:type="dxa"/>
          </w:tcPr>
          <w:p w14:paraId="3EFCA627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Uoznavanje sa administracijom</w:t>
            </w:r>
          </w:p>
        </w:tc>
        <w:tc>
          <w:tcPr>
            <w:tcW w:w="1800" w:type="dxa"/>
          </w:tcPr>
          <w:p w14:paraId="7D7EFFA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C665361" w14:textId="77777777" w:rsidTr="00865963">
        <w:tc>
          <w:tcPr>
            <w:tcW w:w="6408" w:type="dxa"/>
          </w:tcPr>
          <w:p w14:paraId="05AAF712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Knsultacije i telekonsultacije</w:t>
            </w:r>
          </w:p>
        </w:tc>
        <w:tc>
          <w:tcPr>
            <w:tcW w:w="1800" w:type="dxa"/>
          </w:tcPr>
          <w:p w14:paraId="0AD51A8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7A73ADEF" w14:textId="77777777" w:rsidTr="00865963">
        <w:tc>
          <w:tcPr>
            <w:tcW w:w="6408" w:type="dxa"/>
          </w:tcPr>
          <w:p w14:paraId="6C997086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E tempore dijagnostika</w:t>
            </w:r>
          </w:p>
        </w:tc>
        <w:tc>
          <w:tcPr>
            <w:tcW w:w="1800" w:type="dxa"/>
          </w:tcPr>
          <w:p w14:paraId="557EBF0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994AAA1" w14:textId="77777777" w:rsidTr="00865963">
        <w:tc>
          <w:tcPr>
            <w:tcW w:w="6408" w:type="dxa"/>
          </w:tcPr>
          <w:p w14:paraId="42E498B8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Iunohistohemijska obrada i analiza</w:t>
            </w:r>
          </w:p>
        </w:tc>
        <w:tc>
          <w:tcPr>
            <w:tcW w:w="1800" w:type="dxa"/>
          </w:tcPr>
          <w:p w14:paraId="56C39E17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B662219" w14:textId="77777777" w:rsidTr="00865963">
        <w:tc>
          <w:tcPr>
            <w:tcW w:w="6408" w:type="dxa"/>
          </w:tcPr>
          <w:p w14:paraId="4762A6E6" w14:textId="77777777" w:rsidR="00C36AE4" w:rsidRPr="00690829" w:rsidRDefault="00C36AE4" w:rsidP="00C36AE4">
            <w:pPr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Eektronskomikroskopska obrada i analiza</w:t>
            </w:r>
          </w:p>
        </w:tc>
        <w:tc>
          <w:tcPr>
            <w:tcW w:w="1800" w:type="dxa"/>
          </w:tcPr>
          <w:p w14:paraId="2EA9992D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68EB3F87" w14:textId="77777777" w:rsidTr="00865963">
        <w:tc>
          <w:tcPr>
            <w:tcW w:w="6408" w:type="dxa"/>
          </w:tcPr>
          <w:p w14:paraId="5836EF4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UKUPNO</w:t>
            </w:r>
          </w:p>
        </w:tc>
        <w:tc>
          <w:tcPr>
            <w:tcW w:w="1800" w:type="dxa"/>
          </w:tcPr>
          <w:p w14:paraId="4E853FB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45</w:t>
            </w:r>
          </w:p>
        </w:tc>
      </w:tr>
    </w:tbl>
    <w:p w14:paraId="23F10047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6FA45C49" w14:textId="77777777" w:rsidR="00C36AE4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0F755B14" w14:textId="77777777" w:rsidR="00E42573" w:rsidRDefault="00E42573" w:rsidP="00C36AE4">
      <w:pPr>
        <w:spacing w:line="276" w:lineRule="auto"/>
        <w:rPr>
          <w:sz w:val="24"/>
          <w:szCs w:val="24"/>
          <w:lang w:val="sr-Latn-CS"/>
        </w:rPr>
      </w:pPr>
    </w:p>
    <w:p w14:paraId="2433B9CD" w14:textId="77777777" w:rsidR="00E42573" w:rsidRDefault="00E42573" w:rsidP="00C36AE4">
      <w:pPr>
        <w:spacing w:line="276" w:lineRule="auto"/>
        <w:rPr>
          <w:sz w:val="24"/>
          <w:szCs w:val="24"/>
          <w:lang w:val="sr-Latn-CS"/>
        </w:rPr>
      </w:pPr>
    </w:p>
    <w:p w14:paraId="6F6BB567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VJEŽBA 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29B29F93" w14:textId="77777777" w:rsidTr="00865963">
        <w:tc>
          <w:tcPr>
            <w:tcW w:w="7128" w:type="dxa"/>
          </w:tcPr>
          <w:p w14:paraId="121B18A5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348D3EE5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0A1BF184" w14:textId="77777777" w:rsidTr="00865963">
        <w:tc>
          <w:tcPr>
            <w:tcW w:w="7128" w:type="dxa"/>
          </w:tcPr>
          <w:p w14:paraId="44A08FB6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proofErr w:type="spellStart"/>
            <w:r w:rsidRPr="00690829">
              <w:rPr>
                <w:b/>
                <w:sz w:val="24"/>
                <w:szCs w:val="24"/>
              </w:rPr>
              <w:t>Poremećaji</w:t>
            </w:r>
            <w:proofErr w:type="spellEnd"/>
            <w:r w:rsidRPr="00690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829">
              <w:rPr>
                <w:b/>
                <w:sz w:val="24"/>
                <w:szCs w:val="24"/>
              </w:rPr>
              <w:t>cirkulacije</w:t>
            </w:r>
            <w:proofErr w:type="spellEnd"/>
          </w:p>
        </w:tc>
        <w:tc>
          <w:tcPr>
            <w:tcW w:w="1260" w:type="dxa"/>
          </w:tcPr>
          <w:p w14:paraId="5EB613A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4161EE1D" w14:textId="77777777" w:rsidTr="00865963">
        <w:tc>
          <w:tcPr>
            <w:tcW w:w="7128" w:type="dxa"/>
          </w:tcPr>
          <w:p w14:paraId="6D0D0940" w14:textId="77777777" w:rsidR="00C36AE4" w:rsidRPr="00690829" w:rsidRDefault="00C36AE4" w:rsidP="00865963">
            <w:pPr>
              <w:spacing w:line="276" w:lineRule="auto"/>
              <w:jc w:val="both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2828D436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D12BB04" w14:textId="77777777" w:rsidTr="00865963">
        <w:tc>
          <w:tcPr>
            <w:tcW w:w="7128" w:type="dxa"/>
          </w:tcPr>
          <w:p w14:paraId="64F8A7D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6.2.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Ecchymoses cerebri</w:t>
            </w:r>
          </w:p>
        </w:tc>
        <w:tc>
          <w:tcPr>
            <w:tcW w:w="1260" w:type="dxa"/>
          </w:tcPr>
          <w:p w14:paraId="324C1D74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49AA8189" w14:textId="77777777" w:rsidTr="00865963">
        <w:tc>
          <w:tcPr>
            <w:tcW w:w="7128" w:type="dxa"/>
          </w:tcPr>
          <w:p w14:paraId="429D540E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6.3.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Embolia thrombotica ramorum arteriae pulmonalis</w:t>
            </w:r>
          </w:p>
        </w:tc>
        <w:tc>
          <w:tcPr>
            <w:tcW w:w="1260" w:type="dxa"/>
          </w:tcPr>
          <w:p w14:paraId="28AE817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B536037" w14:textId="77777777" w:rsidTr="00865963">
        <w:tc>
          <w:tcPr>
            <w:tcW w:w="7128" w:type="dxa"/>
          </w:tcPr>
          <w:p w14:paraId="2D38388A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6.4.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Thrombus arteriae in organisatione</w:t>
            </w:r>
          </w:p>
        </w:tc>
        <w:tc>
          <w:tcPr>
            <w:tcW w:w="1260" w:type="dxa"/>
          </w:tcPr>
          <w:p w14:paraId="60DDE2D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4A155001" w14:textId="77777777" w:rsidTr="00865963">
        <w:tc>
          <w:tcPr>
            <w:tcW w:w="7128" w:type="dxa"/>
          </w:tcPr>
          <w:p w14:paraId="089EF43A" w14:textId="77777777" w:rsidR="00C36AE4" w:rsidRPr="00690829" w:rsidRDefault="00C36AE4" w:rsidP="00865963">
            <w:pPr>
              <w:spacing w:line="276" w:lineRule="auto"/>
              <w:jc w:val="both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550C0B2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2EAB18F8" w14:textId="77777777" w:rsidR="00865963" w:rsidRDefault="00865963" w:rsidP="00C36AE4">
      <w:pPr>
        <w:spacing w:line="276" w:lineRule="auto"/>
        <w:rPr>
          <w:sz w:val="24"/>
          <w:szCs w:val="24"/>
          <w:lang w:val="sr-Latn-CS"/>
        </w:rPr>
      </w:pPr>
    </w:p>
    <w:p w14:paraId="74E9BD6E" w14:textId="77777777" w:rsidR="00865963" w:rsidRDefault="00865963" w:rsidP="00C36AE4">
      <w:pPr>
        <w:spacing w:line="276" w:lineRule="auto"/>
        <w:rPr>
          <w:sz w:val="24"/>
          <w:szCs w:val="24"/>
          <w:lang w:val="sr-Latn-CS"/>
        </w:rPr>
      </w:pPr>
    </w:p>
    <w:p w14:paraId="46150EE9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lastRenderedPageBreak/>
        <w:t xml:space="preserve">VJEŽBA 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5C418CFB" w14:textId="77777777" w:rsidTr="00865963">
        <w:tc>
          <w:tcPr>
            <w:tcW w:w="7128" w:type="dxa"/>
          </w:tcPr>
          <w:p w14:paraId="30E9D47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1589A31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3EA16149" w14:textId="77777777" w:rsidTr="00865963">
        <w:tc>
          <w:tcPr>
            <w:tcW w:w="7128" w:type="dxa"/>
          </w:tcPr>
          <w:p w14:paraId="59CA4FCD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proofErr w:type="spellStart"/>
            <w:r w:rsidRPr="00690829">
              <w:rPr>
                <w:b/>
                <w:sz w:val="24"/>
                <w:szCs w:val="24"/>
              </w:rPr>
              <w:t>Poremećaji</w:t>
            </w:r>
            <w:proofErr w:type="spellEnd"/>
            <w:r w:rsidRPr="00690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829">
              <w:rPr>
                <w:b/>
                <w:sz w:val="24"/>
                <w:szCs w:val="24"/>
              </w:rPr>
              <w:t>rasta</w:t>
            </w:r>
            <w:proofErr w:type="spellEnd"/>
            <w:r w:rsidRPr="00690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829">
              <w:rPr>
                <w:b/>
                <w:sz w:val="24"/>
                <w:szCs w:val="24"/>
              </w:rPr>
              <w:t>i</w:t>
            </w:r>
            <w:proofErr w:type="spellEnd"/>
            <w:r w:rsidRPr="00690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829">
              <w:rPr>
                <w:b/>
                <w:sz w:val="24"/>
                <w:szCs w:val="24"/>
              </w:rPr>
              <w:t>diferencijacije</w:t>
            </w:r>
            <w:proofErr w:type="spellEnd"/>
            <w:r w:rsidRPr="00690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829">
              <w:rPr>
                <w:b/>
                <w:sz w:val="24"/>
                <w:szCs w:val="24"/>
              </w:rPr>
              <w:t>ćelije</w:t>
            </w:r>
            <w:proofErr w:type="spellEnd"/>
          </w:p>
        </w:tc>
        <w:tc>
          <w:tcPr>
            <w:tcW w:w="1260" w:type="dxa"/>
          </w:tcPr>
          <w:p w14:paraId="4164446A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D89FC95" w14:textId="77777777" w:rsidTr="00865963">
        <w:tc>
          <w:tcPr>
            <w:tcW w:w="7128" w:type="dxa"/>
          </w:tcPr>
          <w:p w14:paraId="501E11FF" w14:textId="77777777" w:rsidR="00C36AE4" w:rsidRPr="00690829" w:rsidRDefault="00C36AE4" w:rsidP="0086596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2.1.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Atrophia cyanotica hepatis</w:t>
            </w:r>
          </w:p>
        </w:tc>
        <w:tc>
          <w:tcPr>
            <w:tcW w:w="1260" w:type="dxa"/>
          </w:tcPr>
          <w:p w14:paraId="2CA553B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1BD171E5" w14:textId="77777777" w:rsidTr="00865963">
        <w:tc>
          <w:tcPr>
            <w:tcW w:w="7128" w:type="dxa"/>
          </w:tcPr>
          <w:p w14:paraId="11ABBD3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2.3.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Hypertrophia myocardii</w:t>
            </w:r>
          </w:p>
        </w:tc>
        <w:tc>
          <w:tcPr>
            <w:tcW w:w="1260" w:type="dxa"/>
          </w:tcPr>
          <w:p w14:paraId="0485CB35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DA67C93" w14:textId="77777777" w:rsidTr="00865963">
        <w:tc>
          <w:tcPr>
            <w:tcW w:w="7128" w:type="dxa"/>
          </w:tcPr>
          <w:p w14:paraId="4D0B162A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2.4.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Hyperplasia glandularis prostatae</w:t>
            </w:r>
          </w:p>
        </w:tc>
        <w:tc>
          <w:tcPr>
            <w:tcW w:w="1260" w:type="dxa"/>
          </w:tcPr>
          <w:p w14:paraId="3D5E170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6C692B3" w14:textId="77777777" w:rsidTr="00865963">
        <w:tc>
          <w:tcPr>
            <w:tcW w:w="7128" w:type="dxa"/>
          </w:tcPr>
          <w:p w14:paraId="5705F81B" w14:textId="77777777" w:rsidR="00C36AE4" w:rsidRPr="00690829" w:rsidRDefault="00C36AE4" w:rsidP="0086596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7.1.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Granulationes</w:t>
            </w:r>
          </w:p>
        </w:tc>
        <w:tc>
          <w:tcPr>
            <w:tcW w:w="1260" w:type="dxa"/>
          </w:tcPr>
          <w:p w14:paraId="1B0C0272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482204D6" w14:textId="77777777" w:rsidTr="00865963">
        <w:tc>
          <w:tcPr>
            <w:tcW w:w="7128" w:type="dxa"/>
          </w:tcPr>
          <w:p w14:paraId="7AF6BB35" w14:textId="77777777" w:rsidR="00C36AE4" w:rsidRPr="00690829" w:rsidRDefault="00C36AE4" w:rsidP="0086596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6678ECD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721D7119" w14:textId="77777777" w:rsidTr="00865963">
        <w:tc>
          <w:tcPr>
            <w:tcW w:w="7128" w:type="dxa"/>
          </w:tcPr>
          <w:p w14:paraId="5C2069B2" w14:textId="77777777" w:rsidR="00C36AE4" w:rsidRPr="00690829" w:rsidRDefault="00C36AE4" w:rsidP="0086596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6283B757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6E88CCE2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1128DD3C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VJEŽBA 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146DEA58" w14:textId="77777777" w:rsidTr="00865963">
        <w:tc>
          <w:tcPr>
            <w:tcW w:w="7128" w:type="dxa"/>
          </w:tcPr>
          <w:p w14:paraId="67BC0642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33490C6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13ABE0D8" w14:textId="77777777" w:rsidTr="00865963">
        <w:tc>
          <w:tcPr>
            <w:tcW w:w="7128" w:type="dxa"/>
          </w:tcPr>
          <w:p w14:paraId="57C3EF6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b/>
                <w:sz w:val="24"/>
                <w:szCs w:val="24"/>
                <w:lang w:val="da-DK"/>
              </w:rPr>
              <w:t>Poremećaji metabolizma ćelije, pigmenata i minerala</w:t>
            </w:r>
          </w:p>
        </w:tc>
        <w:tc>
          <w:tcPr>
            <w:tcW w:w="1260" w:type="dxa"/>
          </w:tcPr>
          <w:p w14:paraId="12C466E3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7CD3DA19" w14:textId="77777777" w:rsidTr="00865963">
        <w:tc>
          <w:tcPr>
            <w:tcW w:w="7128" w:type="dxa"/>
          </w:tcPr>
          <w:p w14:paraId="43DD71CB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3.3.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Degeneratio adiposa (steatosis) hepatis</w:t>
            </w:r>
          </w:p>
        </w:tc>
        <w:tc>
          <w:tcPr>
            <w:tcW w:w="1260" w:type="dxa"/>
          </w:tcPr>
          <w:p w14:paraId="216362D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4C163F9" w14:textId="77777777" w:rsidTr="00865963">
        <w:tc>
          <w:tcPr>
            <w:tcW w:w="7128" w:type="dxa"/>
          </w:tcPr>
          <w:p w14:paraId="6662E4EB" w14:textId="77777777" w:rsidR="00C36AE4" w:rsidRPr="00690829" w:rsidRDefault="00C36AE4" w:rsidP="0086596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3.5.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Infiltratio adiposa myocardii</w:t>
            </w:r>
          </w:p>
        </w:tc>
        <w:tc>
          <w:tcPr>
            <w:tcW w:w="1260" w:type="dxa"/>
          </w:tcPr>
          <w:p w14:paraId="7AF504AD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18AA548C" w14:textId="77777777" w:rsidTr="00865963">
        <w:tc>
          <w:tcPr>
            <w:tcW w:w="7128" w:type="dxa"/>
          </w:tcPr>
          <w:p w14:paraId="2A251C8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3.2.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Degeneratio hydropica et vacuolaris hepatis</w:t>
            </w:r>
          </w:p>
        </w:tc>
        <w:tc>
          <w:tcPr>
            <w:tcW w:w="1260" w:type="dxa"/>
          </w:tcPr>
          <w:p w14:paraId="6CC33A8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688D483E" w14:textId="77777777" w:rsidTr="00865963">
        <w:tc>
          <w:tcPr>
            <w:tcW w:w="7128" w:type="dxa"/>
          </w:tcPr>
          <w:p w14:paraId="597A352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4.3.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Calcificatio metastatica pulmonis</w:t>
            </w:r>
          </w:p>
        </w:tc>
        <w:tc>
          <w:tcPr>
            <w:tcW w:w="1260" w:type="dxa"/>
          </w:tcPr>
          <w:p w14:paraId="40571A0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C15A511" w14:textId="77777777" w:rsidTr="00865963">
        <w:tc>
          <w:tcPr>
            <w:tcW w:w="7128" w:type="dxa"/>
          </w:tcPr>
          <w:p w14:paraId="0F194EFD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58F7F8E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60D18D4" w14:textId="77777777" w:rsidTr="00865963">
        <w:tc>
          <w:tcPr>
            <w:tcW w:w="7128" w:type="dxa"/>
          </w:tcPr>
          <w:p w14:paraId="256A5884" w14:textId="77777777" w:rsidR="00C36AE4" w:rsidRPr="00690829" w:rsidRDefault="00C36AE4" w:rsidP="0086596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7BD2838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4F7E52CF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3C3BA837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VJEŽBA 5.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465DE691" w14:textId="77777777" w:rsidTr="00865963">
        <w:tc>
          <w:tcPr>
            <w:tcW w:w="7128" w:type="dxa"/>
          </w:tcPr>
          <w:p w14:paraId="57B117BA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3FE81AE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074C6887" w14:textId="77777777" w:rsidTr="00865963">
        <w:tc>
          <w:tcPr>
            <w:tcW w:w="7128" w:type="dxa"/>
          </w:tcPr>
          <w:p w14:paraId="1B6314C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proofErr w:type="spellStart"/>
            <w:r w:rsidRPr="00690829">
              <w:rPr>
                <w:b/>
                <w:sz w:val="24"/>
                <w:szCs w:val="24"/>
              </w:rPr>
              <w:t>Zapaljenje</w:t>
            </w:r>
            <w:proofErr w:type="spellEnd"/>
            <w:r w:rsidRPr="006908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4321EB4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E1A0554" w14:textId="77777777" w:rsidTr="00865963">
        <w:tc>
          <w:tcPr>
            <w:tcW w:w="7128" w:type="dxa"/>
          </w:tcPr>
          <w:p w14:paraId="1952B313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8.1.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Appendicitis acuta phlegmonosa</w:t>
            </w:r>
          </w:p>
        </w:tc>
        <w:tc>
          <w:tcPr>
            <w:tcW w:w="1260" w:type="dxa"/>
          </w:tcPr>
          <w:p w14:paraId="14ACA3F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DFE9470" w14:textId="77777777" w:rsidTr="00865963">
        <w:tc>
          <w:tcPr>
            <w:tcW w:w="7128" w:type="dxa"/>
          </w:tcPr>
          <w:p w14:paraId="074B4AE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9.3.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Pyelonephritis chronica</w:t>
            </w:r>
          </w:p>
        </w:tc>
        <w:tc>
          <w:tcPr>
            <w:tcW w:w="1260" w:type="dxa"/>
          </w:tcPr>
          <w:p w14:paraId="6E84214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39B7B5E" w14:textId="77777777" w:rsidTr="00865963">
        <w:tc>
          <w:tcPr>
            <w:tcW w:w="7128" w:type="dxa"/>
          </w:tcPr>
          <w:p w14:paraId="0A916422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10.1.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Tuberculosis disseminata pulmonis</w:t>
            </w:r>
          </w:p>
        </w:tc>
        <w:tc>
          <w:tcPr>
            <w:tcW w:w="1260" w:type="dxa"/>
          </w:tcPr>
          <w:p w14:paraId="06BB1ED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73CA6FA" w14:textId="77777777" w:rsidTr="00865963">
        <w:tc>
          <w:tcPr>
            <w:tcW w:w="7128" w:type="dxa"/>
          </w:tcPr>
          <w:p w14:paraId="0ED8ADC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</w:rPr>
              <w:t xml:space="preserve">10.2.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Lymphadenitis granulomatosa caseosa (tuberculosa)</w:t>
            </w:r>
          </w:p>
        </w:tc>
        <w:tc>
          <w:tcPr>
            <w:tcW w:w="1260" w:type="dxa"/>
          </w:tcPr>
          <w:p w14:paraId="298E681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4506DCC" w14:textId="77777777" w:rsidTr="00865963">
        <w:tc>
          <w:tcPr>
            <w:tcW w:w="7128" w:type="dxa"/>
          </w:tcPr>
          <w:p w14:paraId="4CDEB67C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170BA1F2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2DE0FB6" w14:textId="77777777" w:rsidTr="00865963">
        <w:tc>
          <w:tcPr>
            <w:tcW w:w="7128" w:type="dxa"/>
          </w:tcPr>
          <w:p w14:paraId="0C90FD62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31555D03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0C0D87DF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VJEŽBA 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61112473" w14:textId="77777777" w:rsidTr="00865963">
        <w:tc>
          <w:tcPr>
            <w:tcW w:w="7128" w:type="dxa"/>
          </w:tcPr>
          <w:p w14:paraId="7E2225D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7F11986A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3F6A1568" w14:textId="77777777" w:rsidTr="00865963">
        <w:tc>
          <w:tcPr>
            <w:tcW w:w="7128" w:type="dxa"/>
          </w:tcPr>
          <w:p w14:paraId="69B0390D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proofErr w:type="spellStart"/>
            <w:r w:rsidRPr="00690829">
              <w:rPr>
                <w:b/>
                <w:sz w:val="24"/>
                <w:szCs w:val="24"/>
              </w:rPr>
              <w:t>Patologija</w:t>
            </w:r>
            <w:proofErr w:type="spellEnd"/>
            <w:r w:rsidRPr="00690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829">
              <w:rPr>
                <w:b/>
                <w:sz w:val="24"/>
                <w:szCs w:val="24"/>
              </w:rPr>
              <w:t>tumora</w:t>
            </w:r>
            <w:proofErr w:type="spellEnd"/>
          </w:p>
        </w:tc>
        <w:tc>
          <w:tcPr>
            <w:tcW w:w="1260" w:type="dxa"/>
          </w:tcPr>
          <w:p w14:paraId="2889896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DB05B01" w14:textId="77777777" w:rsidTr="00865963">
        <w:tc>
          <w:tcPr>
            <w:tcW w:w="7128" w:type="dxa"/>
          </w:tcPr>
          <w:p w14:paraId="63C40574" w14:textId="77777777" w:rsidR="00C36AE4" w:rsidRPr="00690829" w:rsidRDefault="00C36AE4" w:rsidP="0086596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</w:rPr>
              <w:t xml:space="preserve">11.1. </w:t>
            </w:r>
            <w:r w:rsidRPr="00690829">
              <w:rPr>
                <w:b/>
                <w:i/>
                <w:sz w:val="24"/>
                <w:szCs w:val="24"/>
              </w:rPr>
              <w:t>Lipoma</w:t>
            </w:r>
          </w:p>
        </w:tc>
        <w:tc>
          <w:tcPr>
            <w:tcW w:w="1260" w:type="dxa"/>
          </w:tcPr>
          <w:p w14:paraId="721228B3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DA12B25" w14:textId="77777777" w:rsidTr="00865963">
        <w:tc>
          <w:tcPr>
            <w:tcW w:w="7128" w:type="dxa"/>
          </w:tcPr>
          <w:p w14:paraId="31A0187F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11.4.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Fibroadenoma mammae pericanalliculare</w:t>
            </w:r>
          </w:p>
        </w:tc>
        <w:tc>
          <w:tcPr>
            <w:tcW w:w="1260" w:type="dxa"/>
          </w:tcPr>
          <w:p w14:paraId="65D87F86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7494A09E" w14:textId="77777777" w:rsidTr="00865963">
        <w:tc>
          <w:tcPr>
            <w:tcW w:w="7128" w:type="dxa"/>
          </w:tcPr>
          <w:p w14:paraId="6B0100C2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11.5.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 xml:space="preserve">Liposarcoma </w:t>
            </w:r>
          </w:p>
        </w:tc>
        <w:tc>
          <w:tcPr>
            <w:tcW w:w="1260" w:type="dxa"/>
          </w:tcPr>
          <w:p w14:paraId="2086F5E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15ED9301" w14:textId="77777777" w:rsidTr="00865963">
        <w:tc>
          <w:tcPr>
            <w:tcW w:w="7128" w:type="dxa"/>
          </w:tcPr>
          <w:p w14:paraId="04E2B75A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20.3.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Carcinoma ductale invasivum mammae. Lymphangiosis carcinomatosa</w:t>
            </w:r>
          </w:p>
        </w:tc>
        <w:tc>
          <w:tcPr>
            <w:tcW w:w="1260" w:type="dxa"/>
          </w:tcPr>
          <w:p w14:paraId="08A0A52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99B7419" w14:textId="77777777" w:rsidTr="00865963">
        <w:tc>
          <w:tcPr>
            <w:tcW w:w="7128" w:type="dxa"/>
          </w:tcPr>
          <w:p w14:paraId="562D572B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2475E33D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3BC1D439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15F77330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VJEŽBA 7.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1D682321" w14:textId="77777777" w:rsidTr="00865963">
        <w:tc>
          <w:tcPr>
            <w:tcW w:w="7128" w:type="dxa"/>
          </w:tcPr>
          <w:p w14:paraId="510AC22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24C7BB46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7C2C93D9" w14:textId="77777777" w:rsidTr="00865963">
        <w:tc>
          <w:tcPr>
            <w:tcW w:w="7128" w:type="dxa"/>
          </w:tcPr>
          <w:p w14:paraId="3F187364" w14:textId="77777777" w:rsidR="00C36AE4" w:rsidRPr="00690829" w:rsidRDefault="00C36AE4" w:rsidP="00865963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90829">
              <w:rPr>
                <w:b/>
                <w:sz w:val="24"/>
                <w:szCs w:val="24"/>
                <w:lang w:val="sr-Latn-CS"/>
              </w:rPr>
              <w:t>Patologija usne duplje</w:t>
            </w:r>
          </w:p>
        </w:tc>
        <w:tc>
          <w:tcPr>
            <w:tcW w:w="1260" w:type="dxa"/>
          </w:tcPr>
          <w:p w14:paraId="280FAB55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44F4AC49" w14:textId="77777777" w:rsidTr="00865963">
        <w:tc>
          <w:tcPr>
            <w:tcW w:w="7128" w:type="dxa"/>
          </w:tcPr>
          <w:p w14:paraId="5530DFF8" w14:textId="77777777" w:rsidR="00C36AE4" w:rsidRPr="00690829" w:rsidRDefault="00C36AE4" w:rsidP="0086596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15.1.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Epulis gigantocellularis</w:t>
            </w:r>
          </w:p>
        </w:tc>
        <w:tc>
          <w:tcPr>
            <w:tcW w:w="1260" w:type="dxa"/>
          </w:tcPr>
          <w:p w14:paraId="4F0D1BE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650CB023" w14:textId="77777777" w:rsidTr="00865963">
        <w:tc>
          <w:tcPr>
            <w:tcW w:w="7128" w:type="dxa"/>
          </w:tcPr>
          <w:p w14:paraId="798242E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1</w:t>
            </w:r>
            <w:r w:rsidRPr="00690829">
              <w:rPr>
                <w:sz w:val="24"/>
                <w:szCs w:val="24"/>
                <w:lang w:val="hr-HR"/>
              </w:rPr>
              <w:t xml:space="preserve">5.2.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Cystis radicularis</w:t>
            </w:r>
          </w:p>
        </w:tc>
        <w:tc>
          <w:tcPr>
            <w:tcW w:w="1260" w:type="dxa"/>
          </w:tcPr>
          <w:p w14:paraId="154DCF0C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2CAA27B" w14:textId="77777777" w:rsidTr="00865963">
        <w:tc>
          <w:tcPr>
            <w:tcW w:w="7128" w:type="dxa"/>
          </w:tcPr>
          <w:p w14:paraId="32CE1212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15.3.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Lesio lymphoepithelialis glandulae salivaris (sy.Sjögren)</w:t>
            </w:r>
          </w:p>
        </w:tc>
        <w:tc>
          <w:tcPr>
            <w:tcW w:w="1260" w:type="dxa"/>
          </w:tcPr>
          <w:p w14:paraId="269810D6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7DA15995" w14:textId="77777777" w:rsidTr="00865963">
        <w:tc>
          <w:tcPr>
            <w:tcW w:w="7128" w:type="dxa"/>
          </w:tcPr>
          <w:p w14:paraId="22C82021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15.4.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Tumor mixtus (adenoma pleomorphe) glandulae salivaris</w:t>
            </w:r>
          </w:p>
        </w:tc>
        <w:tc>
          <w:tcPr>
            <w:tcW w:w="1260" w:type="dxa"/>
          </w:tcPr>
          <w:p w14:paraId="7285447D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68933FD0" w14:textId="77777777" w:rsidTr="00865963">
        <w:tc>
          <w:tcPr>
            <w:tcW w:w="7128" w:type="dxa"/>
          </w:tcPr>
          <w:p w14:paraId="31F691C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15.5.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Cystadenoma lymphomatosum glandulae salivaris (tumor Warthin)</w:t>
            </w:r>
            <w:r w:rsidRPr="00690829">
              <w:rPr>
                <w:sz w:val="24"/>
                <w:szCs w:val="24"/>
                <w:lang w:val="hr-HR"/>
              </w:rPr>
              <w:tab/>
            </w:r>
          </w:p>
        </w:tc>
        <w:tc>
          <w:tcPr>
            <w:tcW w:w="1260" w:type="dxa"/>
          </w:tcPr>
          <w:p w14:paraId="5B445C3C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909EB98" w14:textId="77777777" w:rsidTr="00865963">
        <w:tc>
          <w:tcPr>
            <w:tcW w:w="7128" w:type="dxa"/>
          </w:tcPr>
          <w:p w14:paraId="7403FC7B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57F9E66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7C9FF3B1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1F54C676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VJEŽBA 8.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58F5FDF3" w14:textId="77777777" w:rsidTr="00865963">
        <w:tc>
          <w:tcPr>
            <w:tcW w:w="7128" w:type="dxa"/>
          </w:tcPr>
          <w:p w14:paraId="124E6BC5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6589224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48E09E4E" w14:textId="77777777" w:rsidTr="00865963">
        <w:tc>
          <w:tcPr>
            <w:tcW w:w="7128" w:type="dxa"/>
          </w:tcPr>
          <w:p w14:paraId="701C3787" w14:textId="77777777" w:rsidR="00C36AE4" w:rsidRPr="00690829" w:rsidRDefault="00C36AE4" w:rsidP="00865963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90829">
              <w:rPr>
                <w:b/>
                <w:sz w:val="24"/>
                <w:szCs w:val="24"/>
                <w:lang w:val="sr-Latn-CS"/>
              </w:rPr>
              <w:t>Patologija kardiovaskularnog i respiratornog sistema</w:t>
            </w:r>
          </w:p>
        </w:tc>
        <w:tc>
          <w:tcPr>
            <w:tcW w:w="1260" w:type="dxa"/>
          </w:tcPr>
          <w:p w14:paraId="058B379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73CA660C" w14:textId="77777777" w:rsidTr="00865963">
        <w:tc>
          <w:tcPr>
            <w:tcW w:w="7128" w:type="dxa"/>
          </w:tcPr>
          <w:p w14:paraId="6C25F93D" w14:textId="77777777" w:rsidR="00C36AE4" w:rsidRPr="00690829" w:rsidRDefault="00C36AE4" w:rsidP="0086596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12.2.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Atherosclerosis – atheroma</w:t>
            </w:r>
          </w:p>
        </w:tc>
        <w:tc>
          <w:tcPr>
            <w:tcW w:w="1260" w:type="dxa"/>
          </w:tcPr>
          <w:p w14:paraId="07D7906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401A0A4A" w14:textId="77777777" w:rsidTr="00865963">
        <w:tc>
          <w:tcPr>
            <w:tcW w:w="7128" w:type="dxa"/>
          </w:tcPr>
          <w:p w14:paraId="36B9DCE3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13.1.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Bronchopneumonia</w:t>
            </w:r>
          </w:p>
        </w:tc>
        <w:tc>
          <w:tcPr>
            <w:tcW w:w="1260" w:type="dxa"/>
          </w:tcPr>
          <w:p w14:paraId="135BB42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7370D527" w14:textId="77777777" w:rsidTr="00865963">
        <w:tc>
          <w:tcPr>
            <w:tcW w:w="7128" w:type="dxa"/>
          </w:tcPr>
          <w:p w14:paraId="42098A7B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14.2.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Carcinoma planocellulare (squamosum) bronchi</w:t>
            </w:r>
          </w:p>
        </w:tc>
        <w:tc>
          <w:tcPr>
            <w:tcW w:w="1260" w:type="dxa"/>
          </w:tcPr>
          <w:p w14:paraId="0312631C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23B3EBC" w14:textId="77777777" w:rsidTr="00865963">
        <w:tc>
          <w:tcPr>
            <w:tcW w:w="7128" w:type="dxa"/>
          </w:tcPr>
          <w:p w14:paraId="4AAE2AE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16B1133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74C582A9" w14:textId="77777777" w:rsidTr="00865963">
        <w:tc>
          <w:tcPr>
            <w:tcW w:w="7128" w:type="dxa"/>
          </w:tcPr>
          <w:p w14:paraId="55E281A5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6D947E7D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8281844" w14:textId="77777777" w:rsidTr="00865963">
        <w:tc>
          <w:tcPr>
            <w:tcW w:w="7128" w:type="dxa"/>
          </w:tcPr>
          <w:p w14:paraId="583273F8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2297E48F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7537CC21" w14:textId="77777777" w:rsidR="00C36AE4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789F0F9C" w14:textId="77777777" w:rsidR="00C36AE4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0926DD2B" w14:textId="77777777" w:rsidR="00E42573" w:rsidRDefault="00E42573" w:rsidP="00C36AE4">
      <w:pPr>
        <w:spacing w:line="276" w:lineRule="auto"/>
        <w:rPr>
          <w:sz w:val="24"/>
          <w:szCs w:val="24"/>
          <w:lang w:val="sr-Latn-CS"/>
        </w:rPr>
      </w:pPr>
    </w:p>
    <w:p w14:paraId="32FF7A16" w14:textId="77777777" w:rsidR="00E42573" w:rsidRDefault="00E42573" w:rsidP="00C36AE4">
      <w:pPr>
        <w:spacing w:line="276" w:lineRule="auto"/>
        <w:rPr>
          <w:sz w:val="24"/>
          <w:szCs w:val="24"/>
          <w:lang w:val="sr-Latn-CS"/>
        </w:rPr>
      </w:pPr>
    </w:p>
    <w:p w14:paraId="0DFB7211" w14:textId="77777777" w:rsidR="00C36AE4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0253A203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VJEŽBA 9.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1697262F" w14:textId="77777777" w:rsidTr="00865963">
        <w:tc>
          <w:tcPr>
            <w:tcW w:w="7128" w:type="dxa"/>
          </w:tcPr>
          <w:p w14:paraId="5D7B0A88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544FDB26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01D8E80E" w14:textId="77777777" w:rsidTr="00865963">
        <w:tc>
          <w:tcPr>
            <w:tcW w:w="7128" w:type="dxa"/>
          </w:tcPr>
          <w:p w14:paraId="3FA0A9B3" w14:textId="77777777" w:rsidR="00C36AE4" w:rsidRPr="00690829" w:rsidRDefault="00C36AE4" w:rsidP="00865963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90829">
              <w:rPr>
                <w:b/>
                <w:sz w:val="24"/>
                <w:szCs w:val="24"/>
                <w:lang w:val="sr-Latn-CS"/>
              </w:rPr>
              <w:t>Patologija gastrointestinalnog sistema, pankreasa i jetre</w:t>
            </w:r>
          </w:p>
        </w:tc>
        <w:tc>
          <w:tcPr>
            <w:tcW w:w="1260" w:type="dxa"/>
          </w:tcPr>
          <w:p w14:paraId="119AFC97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046F613A" w14:textId="77777777" w:rsidTr="00865963">
        <w:tc>
          <w:tcPr>
            <w:tcW w:w="7128" w:type="dxa"/>
          </w:tcPr>
          <w:p w14:paraId="794B013A" w14:textId="77777777" w:rsidR="00C36AE4" w:rsidRPr="00690829" w:rsidRDefault="00C36AE4" w:rsidP="0086596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16.1.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Ulcus chronicum ventriculi</w:t>
            </w:r>
          </w:p>
        </w:tc>
        <w:tc>
          <w:tcPr>
            <w:tcW w:w="1260" w:type="dxa"/>
          </w:tcPr>
          <w:p w14:paraId="4D7B0B5A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598CEE8" w14:textId="77777777" w:rsidTr="00865963">
        <w:tc>
          <w:tcPr>
            <w:tcW w:w="7128" w:type="dxa"/>
          </w:tcPr>
          <w:p w14:paraId="3FF1A644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17.4.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Adenocarcinoma intestini crassi</w:t>
            </w:r>
          </w:p>
        </w:tc>
        <w:tc>
          <w:tcPr>
            <w:tcW w:w="1260" w:type="dxa"/>
          </w:tcPr>
          <w:p w14:paraId="34846162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D03CAB9" w14:textId="77777777" w:rsidTr="00865963">
        <w:tc>
          <w:tcPr>
            <w:tcW w:w="7128" w:type="dxa"/>
          </w:tcPr>
          <w:p w14:paraId="6246801B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18.2.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Cirrhosis hepatis</w:t>
            </w:r>
          </w:p>
        </w:tc>
        <w:tc>
          <w:tcPr>
            <w:tcW w:w="1260" w:type="dxa"/>
          </w:tcPr>
          <w:p w14:paraId="45AD863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1D80ABD" w14:textId="77777777" w:rsidTr="00865963">
        <w:tc>
          <w:tcPr>
            <w:tcW w:w="7128" w:type="dxa"/>
          </w:tcPr>
          <w:p w14:paraId="0584D8A7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18</w:t>
            </w:r>
            <w:r w:rsidRPr="00690829">
              <w:rPr>
                <w:sz w:val="24"/>
                <w:szCs w:val="24"/>
                <w:lang w:val="hr-HR"/>
              </w:rPr>
              <w:t xml:space="preserve">.4.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Carcinoma hepatocellulare (cirrhosis carcinomatosa hepatis)</w:t>
            </w:r>
          </w:p>
        </w:tc>
        <w:tc>
          <w:tcPr>
            <w:tcW w:w="1260" w:type="dxa"/>
          </w:tcPr>
          <w:p w14:paraId="5478300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082A9394" w14:textId="77777777" w:rsidTr="00865963">
        <w:tc>
          <w:tcPr>
            <w:tcW w:w="7128" w:type="dxa"/>
          </w:tcPr>
          <w:p w14:paraId="7820A7FC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17D958A6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646C3BE0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2741F989" w14:textId="77777777" w:rsidR="00865963" w:rsidRDefault="00865963" w:rsidP="00C36AE4">
      <w:pPr>
        <w:spacing w:line="276" w:lineRule="auto"/>
        <w:rPr>
          <w:sz w:val="24"/>
          <w:szCs w:val="24"/>
          <w:lang w:val="sr-Latn-CS"/>
        </w:rPr>
      </w:pPr>
    </w:p>
    <w:p w14:paraId="290ECB99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lastRenderedPageBreak/>
        <w:t xml:space="preserve">VJEŽBA 10.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08E33ED8" w14:textId="77777777" w:rsidTr="00865963">
        <w:tc>
          <w:tcPr>
            <w:tcW w:w="7128" w:type="dxa"/>
          </w:tcPr>
          <w:p w14:paraId="37A5635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5EE16B6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5EC666C6" w14:textId="77777777" w:rsidTr="00865963">
        <w:tc>
          <w:tcPr>
            <w:tcW w:w="7128" w:type="dxa"/>
          </w:tcPr>
          <w:p w14:paraId="10EE9CD1" w14:textId="77777777" w:rsidR="00C36AE4" w:rsidRPr="00690829" w:rsidRDefault="00C36AE4" w:rsidP="00865963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90829">
              <w:rPr>
                <w:b/>
                <w:sz w:val="24"/>
                <w:szCs w:val="24"/>
                <w:lang w:val="sr-Latn-CS"/>
              </w:rPr>
              <w:t>Patologija endokrinog sistema i dojke</w:t>
            </w:r>
          </w:p>
        </w:tc>
        <w:tc>
          <w:tcPr>
            <w:tcW w:w="1260" w:type="dxa"/>
          </w:tcPr>
          <w:p w14:paraId="2D02C82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C4754F6" w14:textId="77777777" w:rsidTr="00865963">
        <w:tc>
          <w:tcPr>
            <w:tcW w:w="7128" w:type="dxa"/>
          </w:tcPr>
          <w:p w14:paraId="7C61A081" w14:textId="77777777" w:rsidR="00C36AE4" w:rsidRPr="00690829" w:rsidRDefault="00C36AE4" w:rsidP="0086596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19.1.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Struma lymphomatosa Hashimoto</w:t>
            </w:r>
          </w:p>
        </w:tc>
        <w:tc>
          <w:tcPr>
            <w:tcW w:w="1260" w:type="dxa"/>
          </w:tcPr>
          <w:p w14:paraId="4857684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504DC7B" w14:textId="77777777" w:rsidTr="00865963">
        <w:tc>
          <w:tcPr>
            <w:tcW w:w="7128" w:type="dxa"/>
          </w:tcPr>
          <w:p w14:paraId="379348E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19.3.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Carcinoma papillare glandulae thyroideae</w:t>
            </w:r>
          </w:p>
        </w:tc>
        <w:tc>
          <w:tcPr>
            <w:tcW w:w="1260" w:type="dxa"/>
          </w:tcPr>
          <w:p w14:paraId="28613A43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644484F3" w14:textId="77777777" w:rsidTr="00865963">
        <w:tc>
          <w:tcPr>
            <w:tcW w:w="7128" w:type="dxa"/>
          </w:tcPr>
          <w:p w14:paraId="168B20BF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20.1.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Dysplasia mammmae (fibrocystic mammary changes)</w:t>
            </w:r>
          </w:p>
        </w:tc>
        <w:tc>
          <w:tcPr>
            <w:tcW w:w="1260" w:type="dxa"/>
          </w:tcPr>
          <w:p w14:paraId="7273EC7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74B367A6" w14:textId="77777777" w:rsidTr="00865963">
        <w:tc>
          <w:tcPr>
            <w:tcW w:w="7128" w:type="dxa"/>
          </w:tcPr>
          <w:p w14:paraId="33AD3CC3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20.3.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 xml:space="preserve">Carcinoma ductale invasivum mammae. Lymphangiosis carcinomatosa </w:t>
            </w:r>
          </w:p>
        </w:tc>
        <w:tc>
          <w:tcPr>
            <w:tcW w:w="1260" w:type="dxa"/>
          </w:tcPr>
          <w:p w14:paraId="1800E08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51CE4B8" w14:textId="77777777" w:rsidTr="00865963">
        <w:tc>
          <w:tcPr>
            <w:tcW w:w="7128" w:type="dxa"/>
          </w:tcPr>
          <w:p w14:paraId="219C30C3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00075A3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F8EDDF5" w14:textId="77777777" w:rsidTr="00865963">
        <w:tc>
          <w:tcPr>
            <w:tcW w:w="7128" w:type="dxa"/>
          </w:tcPr>
          <w:p w14:paraId="307F4089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1CDB9925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16E5DEB7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0B9DDCBD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VJEŽBA 11.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6277BF06" w14:textId="77777777" w:rsidTr="00865963">
        <w:tc>
          <w:tcPr>
            <w:tcW w:w="7128" w:type="dxa"/>
          </w:tcPr>
          <w:p w14:paraId="4229F25C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5E4399FF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3BFF9C20" w14:textId="77777777" w:rsidTr="00865963">
        <w:tc>
          <w:tcPr>
            <w:tcW w:w="7128" w:type="dxa"/>
          </w:tcPr>
          <w:p w14:paraId="26E83EE5" w14:textId="77777777" w:rsidR="00C36AE4" w:rsidRPr="00690829" w:rsidRDefault="00C36AE4" w:rsidP="00865963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90829">
              <w:rPr>
                <w:b/>
                <w:sz w:val="24"/>
                <w:szCs w:val="24"/>
                <w:lang w:val="sr-Latn-CS"/>
              </w:rPr>
              <w:t>Patologija bubrega, mokraćnih puteva i muškog genitalnog sistema</w:t>
            </w:r>
          </w:p>
        </w:tc>
        <w:tc>
          <w:tcPr>
            <w:tcW w:w="1260" w:type="dxa"/>
          </w:tcPr>
          <w:p w14:paraId="36C1986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2FB45D5" w14:textId="77777777" w:rsidTr="00865963">
        <w:tc>
          <w:tcPr>
            <w:tcW w:w="7128" w:type="dxa"/>
          </w:tcPr>
          <w:p w14:paraId="58155E20" w14:textId="77777777" w:rsidR="00C36AE4" w:rsidRPr="00690829" w:rsidRDefault="00C36AE4" w:rsidP="0086596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21.1.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Carcinoma renis (clear cell type)</w:t>
            </w:r>
          </w:p>
        </w:tc>
        <w:tc>
          <w:tcPr>
            <w:tcW w:w="1260" w:type="dxa"/>
          </w:tcPr>
          <w:p w14:paraId="46C8DE0C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724FEF5C" w14:textId="77777777" w:rsidTr="00865963">
        <w:tc>
          <w:tcPr>
            <w:tcW w:w="7128" w:type="dxa"/>
          </w:tcPr>
          <w:p w14:paraId="1CB2BD32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21.3.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Carcinoma transitiocellulare papillare vesicae urinariae invasivum</w:t>
            </w:r>
            <w:r w:rsidRPr="00690829">
              <w:rPr>
                <w:sz w:val="24"/>
                <w:szCs w:val="24"/>
                <w:lang w:val="hr-HR"/>
              </w:rPr>
              <w:tab/>
            </w:r>
          </w:p>
        </w:tc>
        <w:tc>
          <w:tcPr>
            <w:tcW w:w="1260" w:type="dxa"/>
          </w:tcPr>
          <w:p w14:paraId="1010DF37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0E7DBEA" w14:textId="77777777" w:rsidTr="00865963">
        <w:tc>
          <w:tcPr>
            <w:tcW w:w="7128" w:type="dxa"/>
          </w:tcPr>
          <w:p w14:paraId="7F9E86F7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21.4.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Adenocarcinoma prostatae</w:t>
            </w:r>
            <w:r w:rsidRPr="00690829">
              <w:rPr>
                <w:sz w:val="24"/>
                <w:szCs w:val="24"/>
                <w:lang w:val="hr-HR"/>
              </w:rPr>
              <w:tab/>
            </w:r>
          </w:p>
        </w:tc>
        <w:tc>
          <w:tcPr>
            <w:tcW w:w="1260" w:type="dxa"/>
          </w:tcPr>
          <w:p w14:paraId="7FACBD5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65B5626" w14:textId="77777777" w:rsidTr="00865963">
        <w:tc>
          <w:tcPr>
            <w:tcW w:w="7128" w:type="dxa"/>
          </w:tcPr>
          <w:p w14:paraId="79EC73D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21.5.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Seminoma testis</w:t>
            </w:r>
          </w:p>
        </w:tc>
        <w:tc>
          <w:tcPr>
            <w:tcW w:w="1260" w:type="dxa"/>
          </w:tcPr>
          <w:p w14:paraId="7F2555D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62C40AF" w14:textId="77777777" w:rsidTr="00865963">
        <w:tc>
          <w:tcPr>
            <w:tcW w:w="7128" w:type="dxa"/>
          </w:tcPr>
          <w:p w14:paraId="0904D47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19567DF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678B7149" w14:textId="77777777" w:rsidTr="00865963">
        <w:tc>
          <w:tcPr>
            <w:tcW w:w="7128" w:type="dxa"/>
          </w:tcPr>
          <w:p w14:paraId="0ABA3106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23F7768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6B85DF99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09DFE7DF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6DCF1014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VJEŽBA 12.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0AEA64A1" w14:textId="77777777" w:rsidTr="00865963">
        <w:tc>
          <w:tcPr>
            <w:tcW w:w="7128" w:type="dxa"/>
          </w:tcPr>
          <w:p w14:paraId="3BA8C6B4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54DBAF8C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031541C9" w14:textId="77777777" w:rsidTr="00865963">
        <w:tc>
          <w:tcPr>
            <w:tcW w:w="7128" w:type="dxa"/>
          </w:tcPr>
          <w:p w14:paraId="5D233500" w14:textId="77777777" w:rsidR="00C36AE4" w:rsidRPr="00690829" w:rsidRDefault="00C36AE4" w:rsidP="00865963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90829">
              <w:rPr>
                <w:b/>
                <w:sz w:val="24"/>
                <w:szCs w:val="24"/>
                <w:lang w:val="sr-Latn-CS"/>
              </w:rPr>
              <w:t xml:space="preserve">Patologija ženskog genitalnog sistema i limforetikularnog sistema. </w:t>
            </w:r>
          </w:p>
        </w:tc>
        <w:tc>
          <w:tcPr>
            <w:tcW w:w="1260" w:type="dxa"/>
          </w:tcPr>
          <w:p w14:paraId="2AB529E7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7EA4E965" w14:textId="77777777" w:rsidTr="00865963">
        <w:tc>
          <w:tcPr>
            <w:tcW w:w="7128" w:type="dxa"/>
          </w:tcPr>
          <w:p w14:paraId="61897EB4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23.3.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PAPA IV</w:t>
            </w:r>
          </w:p>
        </w:tc>
        <w:tc>
          <w:tcPr>
            <w:tcW w:w="1260" w:type="dxa"/>
          </w:tcPr>
          <w:p w14:paraId="72CEB28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6AAFF798" w14:textId="77777777" w:rsidTr="00865963">
        <w:tc>
          <w:tcPr>
            <w:tcW w:w="7128" w:type="dxa"/>
          </w:tcPr>
          <w:p w14:paraId="179AB29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23.5.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Carcinoma planocellulare in situ epitheli portionis vaginalis uteri</w:t>
            </w:r>
          </w:p>
        </w:tc>
        <w:tc>
          <w:tcPr>
            <w:tcW w:w="1260" w:type="dxa"/>
          </w:tcPr>
          <w:p w14:paraId="24C312A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1A47CDF3" w14:textId="77777777" w:rsidTr="00865963">
        <w:tc>
          <w:tcPr>
            <w:tcW w:w="7128" w:type="dxa"/>
          </w:tcPr>
          <w:p w14:paraId="7BBA7B60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23.6.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Carcinoma planocellulare invasivum cervicis uteri</w:t>
            </w:r>
          </w:p>
        </w:tc>
        <w:tc>
          <w:tcPr>
            <w:tcW w:w="1260" w:type="dxa"/>
          </w:tcPr>
          <w:p w14:paraId="3C1C071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CA971C8" w14:textId="77777777" w:rsidTr="00865963">
        <w:tc>
          <w:tcPr>
            <w:tcW w:w="7128" w:type="dxa"/>
          </w:tcPr>
          <w:p w14:paraId="4FB4B4A6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25.1.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Lymphoma (morbus) Hodgkin - sclerosis nodularis</w:t>
            </w:r>
          </w:p>
        </w:tc>
        <w:tc>
          <w:tcPr>
            <w:tcW w:w="1260" w:type="dxa"/>
          </w:tcPr>
          <w:p w14:paraId="6283282F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15D18981" w14:textId="77777777" w:rsidTr="00865963">
        <w:tc>
          <w:tcPr>
            <w:tcW w:w="7128" w:type="dxa"/>
          </w:tcPr>
          <w:p w14:paraId="6B7EF645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00BAB57F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370571B1" w14:textId="77777777" w:rsidTr="00865963">
        <w:tc>
          <w:tcPr>
            <w:tcW w:w="7128" w:type="dxa"/>
          </w:tcPr>
          <w:p w14:paraId="2294CE77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41C17DD7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66E76785" w14:textId="77777777" w:rsidR="00C36AE4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567B3973" w14:textId="77777777" w:rsidR="00865963" w:rsidRDefault="00865963" w:rsidP="00C36AE4">
      <w:pPr>
        <w:spacing w:line="276" w:lineRule="auto"/>
        <w:rPr>
          <w:sz w:val="24"/>
          <w:szCs w:val="24"/>
          <w:lang w:val="sr-Latn-CS"/>
        </w:rPr>
      </w:pPr>
    </w:p>
    <w:p w14:paraId="5057CC57" w14:textId="77777777" w:rsidR="00865963" w:rsidRDefault="00865963" w:rsidP="00C36AE4">
      <w:pPr>
        <w:spacing w:line="276" w:lineRule="auto"/>
        <w:rPr>
          <w:sz w:val="24"/>
          <w:szCs w:val="24"/>
          <w:lang w:val="sr-Latn-CS"/>
        </w:rPr>
      </w:pPr>
    </w:p>
    <w:p w14:paraId="5346FE18" w14:textId="77777777" w:rsidR="00865963" w:rsidRPr="00690829" w:rsidRDefault="00865963" w:rsidP="00C36AE4">
      <w:pPr>
        <w:spacing w:line="276" w:lineRule="auto"/>
        <w:rPr>
          <w:sz w:val="24"/>
          <w:szCs w:val="24"/>
          <w:lang w:val="sr-Latn-CS"/>
        </w:rPr>
      </w:pPr>
    </w:p>
    <w:p w14:paraId="658ECC69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lastRenderedPageBreak/>
        <w:t xml:space="preserve">VJEŽBA 13.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0E029421" w14:textId="77777777" w:rsidTr="00865963">
        <w:tc>
          <w:tcPr>
            <w:tcW w:w="7128" w:type="dxa"/>
          </w:tcPr>
          <w:p w14:paraId="3244D55A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15B9A52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4B7D2724" w14:textId="77777777" w:rsidTr="00865963">
        <w:tc>
          <w:tcPr>
            <w:tcW w:w="7128" w:type="dxa"/>
          </w:tcPr>
          <w:p w14:paraId="13F9753B" w14:textId="77777777" w:rsidR="00C36AE4" w:rsidRPr="00690829" w:rsidRDefault="00C36AE4" w:rsidP="00865963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90829">
              <w:rPr>
                <w:b/>
                <w:sz w:val="24"/>
                <w:szCs w:val="24"/>
                <w:lang w:val="sr-Latn-CS"/>
              </w:rPr>
              <w:t xml:space="preserve">Patologija kože </w:t>
            </w:r>
          </w:p>
        </w:tc>
        <w:tc>
          <w:tcPr>
            <w:tcW w:w="1260" w:type="dxa"/>
          </w:tcPr>
          <w:p w14:paraId="6413179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14F047C" w14:textId="77777777" w:rsidTr="00865963">
        <w:tc>
          <w:tcPr>
            <w:tcW w:w="7128" w:type="dxa"/>
          </w:tcPr>
          <w:p w14:paraId="1B5372C3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26.5.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Verruca vulgaris</w:t>
            </w:r>
          </w:p>
        </w:tc>
        <w:tc>
          <w:tcPr>
            <w:tcW w:w="1260" w:type="dxa"/>
          </w:tcPr>
          <w:p w14:paraId="6B665EC8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6180D86A" w14:textId="77777777" w:rsidTr="00865963">
        <w:tc>
          <w:tcPr>
            <w:tcW w:w="7128" w:type="dxa"/>
          </w:tcPr>
          <w:p w14:paraId="5F6BDD3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sr-Latn-CS"/>
              </w:rPr>
              <w:t>27</w:t>
            </w:r>
            <w:r w:rsidRPr="00690829">
              <w:rPr>
                <w:sz w:val="24"/>
                <w:szCs w:val="24"/>
                <w:lang w:val="hr-HR"/>
              </w:rPr>
              <w:t xml:space="preserve">.3.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Melanoma cutis (HE + Fontana - Masson)</w:t>
            </w:r>
          </w:p>
        </w:tc>
        <w:tc>
          <w:tcPr>
            <w:tcW w:w="1260" w:type="dxa"/>
          </w:tcPr>
          <w:p w14:paraId="481179F7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49C9D844" w14:textId="77777777" w:rsidTr="00865963">
        <w:tc>
          <w:tcPr>
            <w:tcW w:w="7128" w:type="dxa"/>
          </w:tcPr>
          <w:p w14:paraId="26FB32A0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sr-Latn-CS"/>
              </w:rPr>
              <w:t xml:space="preserve">27.4.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Carcinoma planocellulare infiltrativum cutis gradus I</w:t>
            </w:r>
          </w:p>
        </w:tc>
        <w:tc>
          <w:tcPr>
            <w:tcW w:w="1260" w:type="dxa"/>
          </w:tcPr>
          <w:p w14:paraId="0DD1EEF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1AAAC48E" w14:textId="77777777" w:rsidTr="00865963">
        <w:tc>
          <w:tcPr>
            <w:tcW w:w="7128" w:type="dxa"/>
          </w:tcPr>
          <w:p w14:paraId="5F7A94AC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27.5.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Carcinoma baseocellulare infiltrativum cutis</w:t>
            </w:r>
          </w:p>
        </w:tc>
        <w:tc>
          <w:tcPr>
            <w:tcW w:w="1260" w:type="dxa"/>
          </w:tcPr>
          <w:p w14:paraId="7CA680DE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1E108CF1" w14:textId="77777777" w:rsidTr="00865963">
        <w:tc>
          <w:tcPr>
            <w:tcW w:w="7128" w:type="dxa"/>
          </w:tcPr>
          <w:p w14:paraId="24433176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40CD465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FC6A3E6" w14:textId="77777777" w:rsidTr="00865963">
        <w:tc>
          <w:tcPr>
            <w:tcW w:w="7128" w:type="dxa"/>
          </w:tcPr>
          <w:p w14:paraId="7BFBAD66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01381693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628A859F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77350C9C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VJEŽBA 14.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</w:tblGrid>
      <w:tr w:rsidR="00C36AE4" w:rsidRPr="00690829" w14:paraId="0ACDFA66" w14:textId="77777777" w:rsidTr="00865963">
        <w:tc>
          <w:tcPr>
            <w:tcW w:w="7128" w:type="dxa"/>
          </w:tcPr>
          <w:p w14:paraId="4931B36F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1260" w:type="dxa"/>
          </w:tcPr>
          <w:p w14:paraId="12BD7F6B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minute</w:t>
            </w:r>
          </w:p>
        </w:tc>
      </w:tr>
      <w:tr w:rsidR="00C36AE4" w:rsidRPr="00690829" w14:paraId="4BA83989" w14:textId="77777777" w:rsidTr="00865963">
        <w:tc>
          <w:tcPr>
            <w:tcW w:w="7128" w:type="dxa"/>
          </w:tcPr>
          <w:p w14:paraId="1B0BDC52" w14:textId="77777777" w:rsidR="00C36AE4" w:rsidRPr="00690829" w:rsidRDefault="00C36AE4" w:rsidP="00865963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90829">
              <w:rPr>
                <w:b/>
                <w:sz w:val="24"/>
                <w:szCs w:val="24"/>
                <w:lang w:val="sr-Latn-CS"/>
              </w:rPr>
              <w:t xml:space="preserve">Patologija koštanozglobnog i centralnog nervnog sistema </w:t>
            </w:r>
          </w:p>
        </w:tc>
        <w:tc>
          <w:tcPr>
            <w:tcW w:w="1260" w:type="dxa"/>
          </w:tcPr>
          <w:p w14:paraId="310FF14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04E61FB3" w14:textId="77777777" w:rsidTr="00865963">
        <w:tc>
          <w:tcPr>
            <w:tcW w:w="7128" w:type="dxa"/>
          </w:tcPr>
          <w:p w14:paraId="0FB42992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28.4. </w:t>
            </w:r>
            <w:r w:rsidRPr="00690829">
              <w:rPr>
                <w:b/>
                <w:i/>
                <w:sz w:val="24"/>
                <w:szCs w:val="24"/>
                <w:lang w:val="hr-HR"/>
              </w:rPr>
              <w:t>Osteochondroma (exostosis osteocartilaginea)</w:t>
            </w:r>
          </w:p>
        </w:tc>
        <w:tc>
          <w:tcPr>
            <w:tcW w:w="1260" w:type="dxa"/>
          </w:tcPr>
          <w:p w14:paraId="0DAB6FA1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EC792C2" w14:textId="77777777" w:rsidTr="00865963">
        <w:tc>
          <w:tcPr>
            <w:tcW w:w="7128" w:type="dxa"/>
          </w:tcPr>
          <w:p w14:paraId="0B5ACFF3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28.5.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Osteosarcoma</w:t>
            </w:r>
            <w:r w:rsidRPr="00690829">
              <w:rPr>
                <w:sz w:val="24"/>
                <w:szCs w:val="24"/>
                <w:lang w:val="hr-HR"/>
              </w:rPr>
              <w:tab/>
            </w:r>
          </w:p>
        </w:tc>
        <w:tc>
          <w:tcPr>
            <w:tcW w:w="1260" w:type="dxa"/>
          </w:tcPr>
          <w:p w14:paraId="35E8606A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156BB763" w14:textId="77777777" w:rsidTr="00865963">
        <w:tc>
          <w:tcPr>
            <w:tcW w:w="7128" w:type="dxa"/>
          </w:tcPr>
          <w:p w14:paraId="3955E48F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hr-HR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28.6.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Chondrosarcoma gradus II</w:t>
            </w:r>
          </w:p>
        </w:tc>
        <w:tc>
          <w:tcPr>
            <w:tcW w:w="1260" w:type="dxa"/>
          </w:tcPr>
          <w:p w14:paraId="2F2E11C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0836892C" w14:textId="77777777" w:rsidTr="00865963">
        <w:tc>
          <w:tcPr>
            <w:tcW w:w="7128" w:type="dxa"/>
          </w:tcPr>
          <w:p w14:paraId="6067132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hr-HR"/>
              </w:rPr>
              <w:t xml:space="preserve">29.4. </w:t>
            </w:r>
            <w:r w:rsidRPr="00690829">
              <w:rPr>
                <w:b/>
                <w:i/>
                <w:sz w:val="24"/>
                <w:szCs w:val="24"/>
                <w:lang w:val="sr-Latn-CS"/>
              </w:rPr>
              <w:t>Glioblastoma</w:t>
            </w:r>
            <w:r w:rsidRPr="00690829">
              <w:rPr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1260" w:type="dxa"/>
          </w:tcPr>
          <w:p w14:paraId="6D559B5F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565DB12C" w14:textId="77777777" w:rsidTr="00865963">
        <w:tc>
          <w:tcPr>
            <w:tcW w:w="7128" w:type="dxa"/>
          </w:tcPr>
          <w:p w14:paraId="2F3901A0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39002A25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</w:p>
        </w:tc>
      </w:tr>
      <w:tr w:rsidR="00C36AE4" w:rsidRPr="00690829" w14:paraId="24631AC6" w14:textId="77777777" w:rsidTr="00865963">
        <w:tc>
          <w:tcPr>
            <w:tcW w:w="7128" w:type="dxa"/>
          </w:tcPr>
          <w:p w14:paraId="6362B5C1" w14:textId="77777777" w:rsidR="00C36AE4" w:rsidRPr="00690829" w:rsidRDefault="00C36AE4" w:rsidP="00865963">
            <w:pPr>
              <w:spacing w:line="276" w:lineRule="auto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</w:tcPr>
          <w:p w14:paraId="5CE3A5F9" w14:textId="77777777" w:rsidR="00C36AE4" w:rsidRPr="00690829" w:rsidRDefault="00C36AE4" w:rsidP="00865963">
            <w:pPr>
              <w:spacing w:line="276" w:lineRule="auto"/>
              <w:rPr>
                <w:sz w:val="24"/>
                <w:szCs w:val="24"/>
                <w:lang w:val="sr-Latn-CS"/>
              </w:rPr>
            </w:pPr>
            <w:r w:rsidRPr="00690829">
              <w:rPr>
                <w:sz w:val="24"/>
                <w:szCs w:val="24"/>
                <w:lang w:val="sr-Latn-CS"/>
              </w:rPr>
              <w:t>90</w:t>
            </w:r>
          </w:p>
        </w:tc>
      </w:tr>
    </w:tbl>
    <w:p w14:paraId="0906E531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6893324F" w14:textId="77777777" w:rsidR="00C36AE4" w:rsidRPr="00690829" w:rsidRDefault="00C36AE4" w:rsidP="00C36AE4">
      <w:pPr>
        <w:spacing w:before="120" w:line="276" w:lineRule="auto"/>
        <w:rPr>
          <w:b/>
          <w:bCs/>
          <w:sz w:val="24"/>
          <w:szCs w:val="24"/>
          <w:lang w:val="sr-Latn-CS"/>
        </w:rPr>
      </w:pPr>
      <w:r w:rsidRPr="00690829">
        <w:rPr>
          <w:b/>
          <w:bCs/>
          <w:sz w:val="24"/>
          <w:szCs w:val="24"/>
          <w:lang w:val="sr-Latn-CS"/>
        </w:rPr>
        <w:t>KOLOKVIJUMI</w:t>
      </w:r>
    </w:p>
    <w:p w14:paraId="71FDF2AA" w14:textId="77777777" w:rsidR="00C36AE4" w:rsidRPr="00690829" w:rsidRDefault="00C36AE4" w:rsidP="00C36AE4">
      <w:pPr>
        <w:spacing w:line="276" w:lineRule="auto"/>
        <w:ind w:left="420"/>
        <w:rPr>
          <w:sz w:val="24"/>
          <w:szCs w:val="24"/>
        </w:rPr>
      </w:pPr>
      <w:proofErr w:type="spellStart"/>
      <w:r w:rsidRPr="00690829">
        <w:rPr>
          <w:sz w:val="24"/>
          <w:szCs w:val="24"/>
        </w:rPr>
        <w:t>Studenti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b/>
          <w:sz w:val="24"/>
          <w:szCs w:val="24"/>
        </w:rPr>
        <w:t>moraju</w:t>
      </w:r>
      <w:proofErr w:type="spellEnd"/>
      <w:r w:rsidRPr="00690829">
        <w:rPr>
          <w:b/>
          <w:sz w:val="24"/>
          <w:szCs w:val="24"/>
        </w:rPr>
        <w:t xml:space="preserve"> </w:t>
      </w:r>
      <w:proofErr w:type="spellStart"/>
      <w:r w:rsidRPr="00690829">
        <w:rPr>
          <w:b/>
          <w:sz w:val="24"/>
          <w:szCs w:val="24"/>
        </w:rPr>
        <w:t>obavezno</w:t>
      </w:r>
      <w:proofErr w:type="spellEnd"/>
      <w:r w:rsidRPr="00690829">
        <w:rPr>
          <w:sz w:val="24"/>
          <w:szCs w:val="24"/>
        </w:rPr>
        <w:t xml:space="preserve"> u </w:t>
      </w:r>
      <w:proofErr w:type="spellStart"/>
      <w:proofErr w:type="gramStart"/>
      <w:r w:rsidRPr="00690829">
        <w:rPr>
          <w:sz w:val="24"/>
          <w:szCs w:val="24"/>
        </w:rPr>
        <w:t>toku</w:t>
      </w:r>
      <w:proofErr w:type="spellEnd"/>
      <w:r w:rsidRPr="00690829">
        <w:rPr>
          <w:sz w:val="24"/>
          <w:szCs w:val="24"/>
        </w:rPr>
        <w:t xml:space="preserve">  </w:t>
      </w:r>
      <w:proofErr w:type="spellStart"/>
      <w:r w:rsidRPr="00690829">
        <w:rPr>
          <w:sz w:val="24"/>
          <w:szCs w:val="24"/>
        </w:rPr>
        <w:t>tekućeg</w:t>
      </w:r>
      <w:proofErr w:type="spellEnd"/>
      <w:proofErr w:type="gramEnd"/>
      <w:r w:rsidRPr="00690829">
        <w:rPr>
          <w:sz w:val="24"/>
          <w:szCs w:val="24"/>
        </w:rPr>
        <w:t xml:space="preserve"> III </w:t>
      </w:r>
      <w:proofErr w:type="spellStart"/>
      <w:r w:rsidRPr="00690829">
        <w:rPr>
          <w:sz w:val="24"/>
          <w:szCs w:val="24"/>
        </w:rPr>
        <w:t>semestra</w:t>
      </w:r>
      <w:proofErr w:type="spellEnd"/>
      <w:r w:rsidRPr="00690829">
        <w:rPr>
          <w:sz w:val="24"/>
          <w:szCs w:val="24"/>
        </w:rPr>
        <w:t xml:space="preserve">  </w:t>
      </w:r>
      <w:proofErr w:type="spellStart"/>
      <w:r w:rsidRPr="00690829">
        <w:rPr>
          <w:sz w:val="24"/>
          <w:szCs w:val="24"/>
        </w:rPr>
        <w:t>školske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godine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polagati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jedan</w:t>
      </w:r>
      <w:proofErr w:type="spellEnd"/>
      <w:r w:rsidRPr="00690829">
        <w:rPr>
          <w:sz w:val="24"/>
          <w:szCs w:val="24"/>
        </w:rPr>
        <w:t xml:space="preserve">  </w:t>
      </w:r>
      <w:proofErr w:type="spellStart"/>
      <w:r w:rsidRPr="00690829">
        <w:rPr>
          <w:sz w:val="24"/>
          <w:szCs w:val="24"/>
        </w:rPr>
        <w:t>kolokvijum</w:t>
      </w:r>
      <w:proofErr w:type="spellEnd"/>
      <w:r w:rsidRPr="00690829">
        <w:rPr>
          <w:sz w:val="24"/>
          <w:szCs w:val="24"/>
        </w:rPr>
        <w:t xml:space="preserve"> u </w:t>
      </w:r>
      <w:proofErr w:type="spellStart"/>
      <w:r w:rsidRPr="00690829">
        <w:rPr>
          <w:sz w:val="24"/>
          <w:szCs w:val="24"/>
        </w:rPr>
        <w:t>vidu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testa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opšte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oralne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Pr="00690829">
        <w:rPr>
          <w:sz w:val="24"/>
          <w:szCs w:val="24"/>
        </w:rPr>
        <w:t xml:space="preserve"> 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u IV </w:t>
      </w:r>
      <w:proofErr w:type="spellStart"/>
      <w:r w:rsidRPr="00690829">
        <w:rPr>
          <w:sz w:val="24"/>
          <w:szCs w:val="24"/>
        </w:rPr>
        <w:t>semestru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drugi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kolokvijum</w:t>
      </w:r>
      <w:proofErr w:type="spellEnd"/>
      <w:r w:rsidRPr="00690829">
        <w:rPr>
          <w:sz w:val="24"/>
          <w:szCs w:val="24"/>
        </w:rPr>
        <w:t xml:space="preserve"> u </w:t>
      </w:r>
      <w:proofErr w:type="spellStart"/>
      <w:r w:rsidRPr="00690829">
        <w:rPr>
          <w:sz w:val="24"/>
          <w:szCs w:val="24"/>
        </w:rPr>
        <w:t>vidu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testa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specijalne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Pr="00690829">
        <w:rPr>
          <w:sz w:val="24"/>
          <w:szCs w:val="24"/>
        </w:rPr>
        <w:t>.</w:t>
      </w:r>
    </w:p>
    <w:p w14:paraId="3653482A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</w:rPr>
      </w:pPr>
      <w:r w:rsidRPr="00690829">
        <w:rPr>
          <w:sz w:val="24"/>
          <w:szCs w:val="24"/>
        </w:rPr>
        <w:tab/>
      </w:r>
      <w:proofErr w:type="spellStart"/>
      <w:r w:rsidRPr="00690829">
        <w:rPr>
          <w:sz w:val="24"/>
          <w:szCs w:val="24"/>
        </w:rPr>
        <w:t>Parcijalni</w:t>
      </w:r>
      <w:proofErr w:type="spellEnd"/>
      <w:r w:rsidRPr="00690829">
        <w:rPr>
          <w:sz w:val="24"/>
          <w:szCs w:val="24"/>
        </w:rPr>
        <w:t xml:space="preserve"> </w:t>
      </w:r>
      <w:proofErr w:type="gramStart"/>
      <w:r w:rsidRPr="00690829">
        <w:rPr>
          <w:sz w:val="24"/>
          <w:szCs w:val="24"/>
        </w:rPr>
        <w:t xml:space="preserve">test  </w:t>
      </w:r>
      <w:proofErr w:type="spellStart"/>
      <w:r w:rsidRPr="00690829">
        <w:rPr>
          <w:sz w:val="24"/>
          <w:szCs w:val="24"/>
        </w:rPr>
        <w:t>ima</w:t>
      </w:r>
      <w:proofErr w:type="spellEnd"/>
      <w:proofErr w:type="gramEnd"/>
      <w:r w:rsidRPr="00690829">
        <w:rPr>
          <w:sz w:val="24"/>
          <w:szCs w:val="24"/>
        </w:rPr>
        <w:t xml:space="preserve"> 30 </w:t>
      </w:r>
      <w:proofErr w:type="spellStart"/>
      <w:r w:rsidRPr="00690829">
        <w:rPr>
          <w:sz w:val="24"/>
          <w:szCs w:val="24"/>
        </w:rPr>
        <w:t>pitanja</w:t>
      </w:r>
      <w:proofErr w:type="spellEnd"/>
      <w:r w:rsidRPr="00690829">
        <w:rPr>
          <w:sz w:val="24"/>
          <w:szCs w:val="24"/>
        </w:rPr>
        <w:t xml:space="preserve">, </w:t>
      </w:r>
      <w:proofErr w:type="spellStart"/>
      <w:r w:rsidRPr="00690829">
        <w:rPr>
          <w:sz w:val="24"/>
          <w:szCs w:val="24"/>
        </w:rPr>
        <w:t>latinskih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dijagnoza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pojmova</w:t>
      </w:r>
      <w:proofErr w:type="spellEnd"/>
      <w:r w:rsidRPr="00690829">
        <w:rPr>
          <w:sz w:val="24"/>
          <w:szCs w:val="24"/>
        </w:rPr>
        <w:t xml:space="preserve">. </w:t>
      </w:r>
      <w:proofErr w:type="spellStart"/>
      <w:r w:rsidRPr="00690829">
        <w:rPr>
          <w:sz w:val="24"/>
          <w:szCs w:val="24"/>
        </w:rPr>
        <w:t>Minimalni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broj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bodova</w:t>
      </w:r>
      <w:proofErr w:type="spellEnd"/>
      <w:r w:rsidRPr="00690829">
        <w:rPr>
          <w:sz w:val="24"/>
          <w:szCs w:val="24"/>
        </w:rPr>
        <w:t xml:space="preserve"> za </w:t>
      </w:r>
      <w:proofErr w:type="spellStart"/>
      <w:r w:rsidRPr="00690829">
        <w:rPr>
          <w:sz w:val="24"/>
          <w:szCs w:val="24"/>
        </w:rPr>
        <w:t>prolaznost</w:t>
      </w:r>
      <w:proofErr w:type="spellEnd"/>
      <w:r w:rsidRPr="00690829">
        <w:rPr>
          <w:sz w:val="24"/>
          <w:szCs w:val="24"/>
        </w:rPr>
        <w:t xml:space="preserve"> je 16 </w:t>
      </w:r>
      <w:proofErr w:type="spellStart"/>
      <w:r w:rsidRPr="00690829">
        <w:rPr>
          <w:sz w:val="24"/>
          <w:szCs w:val="24"/>
        </w:rPr>
        <w:t>tačanih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odgovora</w:t>
      </w:r>
      <w:proofErr w:type="spellEnd"/>
      <w:r w:rsidRPr="00690829">
        <w:rPr>
          <w:sz w:val="24"/>
          <w:szCs w:val="24"/>
        </w:rPr>
        <w:t xml:space="preserve">, </w:t>
      </w:r>
      <w:proofErr w:type="spellStart"/>
      <w:r w:rsidRPr="00690829">
        <w:rPr>
          <w:sz w:val="24"/>
          <w:szCs w:val="24"/>
        </w:rPr>
        <w:t>što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nosi</w:t>
      </w:r>
      <w:proofErr w:type="spellEnd"/>
      <w:r w:rsidRPr="00690829">
        <w:rPr>
          <w:sz w:val="24"/>
          <w:szCs w:val="24"/>
        </w:rPr>
        <w:t xml:space="preserve"> 8 </w:t>
      </w:r>
      <w:proofErr w:type="spellStart"/>
      <w:proofErr w:type="gramStart"/>
      <w:r w:rsidRPr="00690829">
        <w:rPr>
          <w:sz w:val="24"/>
          <w:szCs w:val="24"/>
        </w:rPr>
        <w:t>bodova</w:t>
      </w:r>
      <w:proofErr w:type="spellEnd"/>
      <w:r w:rsidRPr="00690829">
        <w:rPr>
          <w:sz w:val="24"/>
          <w:szCs w:val="24"/>
        </w:rPr>
        <w:t xml:space="preserve">  (</w:t>
      </w:r>
      <w:proofErr w:type="gramEnd"/>
      <w:r w:rsidRPr="00690829">
        <w:rPr>
          <w:sz w:val="24"/>
          <w:szCs w:val="24"/>
        </w:rPr>
        <w:t xml:space="preserve">a to </w:t>
      </w:r>
      <w:proofErr w:type="spellStart"/>
      <w:r w:rsidRPr="00690829">
        <w:rPr>
          <w:sz w:val="24"/>
          <w:szCs w:val="24"/>
        </w:rPr>
        <w:t>odgovara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ojceni</w:t>
      </w:r>
      <w:proofErr w:type="spellEnd"/>
      <w:r w:rsidRPr="00690829">
        <w:rPr>
          <w:sz w:val="24"/>
          <w:szCs w:val="24"/>
        </w:rPr>
        <w:t xml:space="preserve"> 6) - </w:t>
      </w:r>
      <w:proofErr w:type="spellStart"/>
      <w:r w:rsidRPr="00690829">
        <w:rPr>
          <w:sz w:val="24"/>
          <w:szCs w:val="24"/>
        </w:rPr>
        <w:t>vidjeti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priloge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kraju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Informatora</w:t>
      </w:r>
      <w:proofErr w:type="spellEnd"/>
      <w:r w:rsidRPr="00690829">
        <w:rPr>
          <w:sz w:val="24"/>
          <w:szCs w:val="24"/>
        </w:rPr>
        <w:t>.</w:t>
      </w:r>
    </w:p>
    <w:p w14:paraId="34043605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</w:rPr>
      </w:pPr>
      <w:proofErr w:type="spellStart"/>
      <w:r w:rsidRPr="00690829">
        <w:rPr>
          <w:sz w:val="24"/>
          <w:szCs w:val="24"/>
        </w:rPr>
        <w:t>Rezultati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testa</w:t>
      </w:r>
      <w:proofErr w:type="spellEnd"/>
      <w:r w:rsidRPr="00690829">
        <w:rPr>
          <w:sz w:val="24"/>
          <w:szCs w:val="24"/>
        </w:rPr>
        <w:t xml:space="preserve"> se </w:t>
      </w:r>
      <w:proofErr w:type="spellStart"/>
      <w:r w:rsidRPr="00690829">
        <w:rPr>
          <w:sz w:val="24"/>
          <w:szCs w:val="24"/>
        </w:rPr>
        <w:t>objavljuju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narednog</w:t>
      </w:r>
      <w:proofErr w:type="spellEnd"/>
      <w:r w:rsidRPr="00690829">
        <w:rPr>
          <w:sz w:val="24"/>
          <w:szCs w:val="24"/>
        </w:rPr>
        <w:t xml:space="preserve"> dana, a </w:t>
      </w:r>
      <w:proofErr w:type="spellStart"/>
      <w:r w:rsidRPr="00690829">
        <w:rPr>
          <w:sz w:val="24"/>
          <w:szCs w:val="24"/>
        </w:rPr>
        <w:t>uvid</w:t>
      </w:r>
      <w:proofErr w:type="spellEnd"/>
      <w:r w:rsidRPr="00690829">
        <w:rPr>
          <w:sz w:val="24"/>
          <w:szCs w:val="24"/>
        </w:rPr>
        <w:t xml:space="preserve"> u test je </w:t>
      </w:r>
      <w:proofErr w:type="spellStart"/>
      <w:r w:rsidRPr="00690829">
        <w:rPr>
          <w:sz w:val="24"/>
          <w:szCs w:val="24"/>
        </w:rPr>
        <w:t>moguć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sutradan</w:t>
      </w:r>
      <w:proofErr w:type="spellEnd"/>
      <w:r w:rsidRPr="00690829">
        <w:rPr>
          <w:sz w:val="24"/>
          <w:szCs w:val="24"/>
        </w:rPr>
        <w:t xml:space="preserve"> u </w:t>
      </w:r>
      <w:proofErr w:type="spellStart"/>
      <w:r w:rsidRPr="00690829">
        <w:rPr>
          <w:sz w:val="24"/>
          <w:szCs w:val="24"/>
        </w:rPr>
        <w:t>Administraciji</w:t>
      </w:r>
      <w:proofErr w:type="spellEnd"/>
      <w:r w:rsidRPr="00690829">
        <w:rPr>
          <w:sz w:val="24"/>
          <w:szCs w:val="24"/>
        </w:rPr>
        <w:t xml:space="preserve"> Zavoda za </w:t>
      </w:r>
      <w:proofErr w:type="spellStart"/>
      <w:r w:rsidRPr="00690829">
        <w:rPr>
          <w:sz w:val="24"/>
          <w:szCs w:val="24"/>
        </w:rPr>
        <w:t>patologiju</w:t>
      </w:r>
      <w:proofErr w:type="spellEnd"/>
      <w:r w:rsidRPr="00690829">
        <w:rPr>
          <w:sz w:val="24"/>
          <w:szCs w:val="24"/>
        </w:rPr>
        <w:t>.</w:t>
      </w:r>
    </w:p>
    <w:p w14:paraId="20993197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</w:rPr>
      </w:pPr>
      <w:proofErr w:type="spellStart"/>
      <w:r w:rsidRPr="00690829">
        <w:rPr>
          <w:sz w:val="24"/>
          <w:szCs w:val="24"/>
        </w:rPr>
        <w:t>Studenti</w:t>
      </w:r>
      <w:proofErr w:type="spellEnd"/>
      <w:r w:rsidRPr="00690829">
        <w:rPr>
          <w:sz w:val="24"/>
          <w:szCs w:val="24"/>
        </w:rPr>
        <w:t xml:space="preserve"> koji </w:t>
      </w:r>
      <w:proofErr w:type="spellStart"/>
      <w:r w:rsidRPr="00690829">
        <w:rPr>
          <w:sz w:val="24"/>
          <w:szCs w:val="24"/>
        </w:rPr>
        <w:t>usješno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polože</w:t>
      </w:r>
      <w:proofErr w:type="spellEnd"/>
      <w:r w:rsidRPr="00690829">
        <w:rPr>
          <w:sz w:val="24"/>
          <w:szCs w:val="24"/>
        </w:rPr>
        <w:t xml:space="preserve"> test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opšte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proofErr w:type="gramStart"/>
      <w:r w:rsidRPr="00690829">
        <w:rPr>
          <w:sz w:val="24"/>
          <w:szCs w:val="24"/>
        </w:rPr>
        <w:t>oralne</w:t>
      </w:r>
      <w:proofErr w:type="spellEnd"/>
      <w:r w:rsidRPr="00690829">
        <w:rPr>
          <w:sz w:val="24"/>
          <w:szCs w:val="24"/>
        </w:rPr>
        <w:t xml:space="preserve">  </w:t>
      </w:r>
      <w:proofErr w:type="spellStart"/>
      <w:r w:rsidRPr="00690829">
        <w:rPr>
          <w:sz w:val="24"/>
          <w:szCs w:val="24"/>
        </w:rPr>
        <w:t>patologije</w:t>
      </w:r>
      <w:proofErr w:type="spellEnd"/>
      <w:proofErr w:type="gram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mogu</w:t>
      </w:r>
      <w:proofErr w:type="spellEnd"/>
      <w:r w:rsidRPr="00690829">
        <w:rPr>
          <w:sz w:val="24"/>
          <w:szCs w:val="24"/>
        </w:rPr>
        <w:t xml:space="preserve"> da </w:t>
      </w:r>
      <w:proofErr w:type="spellStart"/>
      <w:r w:rsidRPr="00690829">
        <w:rPr>
          <w:sz w:val="24"/>
          <w:szCs w:val="24"/>
        </w:rPr>
        <w:t>pristupe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parcijalnom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usmenom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opšte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oralne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Pr="00690829">
        <w:rPr>
          <w:sz w:val="24"/>
          <w:szCs w:val="24"/>
        </w:rPr>
        <w:t xml:space="preserve">. </w:t>
      </w:r>
      <w:proofErr w:type="spellStart"/>
      <w:r w:rsidRPr="00690829">
        <w:rPr>
          <w:sz w:val="24"/>
          <w:szCs w:val="24"/>
        </w:rPr>
        <w:t>Parcijalni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dio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usmenog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sadrži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četiri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pitanja</w:t>
      </w:r>
      <w:proofErr w:type="spellEnd"/>
      <w:r w:rsidRPr="00690829">
        <w:rPr>
          <w:sz w:val="24"/>
          <w:szCs w:val="24"/>
        </w:rPr>
        <w:t xml:space="preserve">, </w:t>
      </w:r>
      <w:proofErr w:type="spellStart"/>
      <w:r w:rsidRPr="00690829">
        <w:rPr>
          <w:sz w:val="24"/>
          <w:szCs w:val="24"/>
        </w:rPr>
        <w:t>dva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pitanja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opšte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dva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pitanja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oralne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Pr="00690829">
        <w:rPr>
          <w:sz w:val="24"/>
          <w:szCs w:val="24"/>
        </w:rPr>
        <w:t xml:space="preserve">. </w:t>
      </w:r>
      <w:proofErr w:type="spellStart"/>
      <w:r w:rsidRPr="00690829">
        <w:rPr>
          <w:sz w:val="24"/>
          <w:szCs w:val="24"/>
        </w:rPr>
        <w:t>Studenti</w:t>
      </w:r>
      <w:proofErr w:type="spellEnd"/>
      <w:r w:rsidRPr="00690829">
        <w:rPr>
          <w:sz w:val="24"/>
          <w:szCs w:val="24"/>
        </w:rPr>
        <w:t xml:space="preserve"> koji </w:t>
      </w:r>
      <w:proofErr w:type="spellStart"/>
      <w:r w:rsidRPr="00690829">
        <w:rPr>
          <w:sz w:val="24"/>
          <w:szCs w:val="24"/>
        </w:rPr>
        <w:t>uspješno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polože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usmeni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opšte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oralne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Pr="00690829">
        <w:rPr>
          <w:sz w:val="24"/>
          <w:szCs w:val="24"/>
        </w:rPr>
        <w:t xml:space="preserve">, </w:t>
      </w:r>
      <w:proofErr w:type="spellStart"/>
      <w:r w:rsidRPr="00690829">
        <w:rPr>
          <w:sz w:val="24"/>
          <w:szCs w:val="24"/>
        </w:rPr>
        <w:t>su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dužni</w:t>
      </w:r>
      <w:proofErr w:type="spellEnd"/>
      <w:r w:rsidRPr="00690829">
        <w:rPr>
          <w:sz w:val="24"/>
          <w:szCs w:val="24"/>
        </w:rPr>
        <w:t xml:space="preserve"> da </w:t>
      </w:r>
      <w:proofErr w:type="spellStart"/>
      <w:r w:rsidRPr="00690829">
        <w:rPr>
          <w:sz w:val="24"/>
          <w:szCs w:val="24"/>
        </w:rPr>
        <w:t>polažu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samo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ostatak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gradiva</w:t>
      </w:r>
      <w:proofErr w:type="spellEnd"/>
      <w:r w:rsidRPr="00690829">
        <w:rPr>
          <w:sz w:val="24"/>
          <w:szCs w:val="24"/>
        </w:rPr>
        <w:t xml:space="preserve"> koji </w:t>
      </w:r>
      <w:proofErr w:type="spellStart"/>
      <w:r w:rsidRPr="00690829">
        <w:rPr>
          <w:sz w:val="24"/>
          <w:szCs w:val="24"/>
        </w:rPr>
        <w:t>nisu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položili</w:t>
      </w:r>
      <w:proofErr w:type="spellEnd"/>
      <w:r w:rsidRPr="00690829">
        <w:rPr>
          <w:sz w:val="24"/>
          <w:szCs w:val="24"/>
        </w:rPr>
        <w:t xml:space="preserve"> (</w:t>
      </w:r>
      <w:proofErr w:type="spellStart"/>
      <w:r w:rsidRPr="00690829">
        <w:rPr>
          <w:sz w:val="24"/>
          <w:szCs w:val="24"/>
        </w:rPr>
        <w:t>specijalnu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patologiju</w:t>
      </w:r>
      <w:proofErr w:type="spellEnd"/>
      <w:r w:rsidRPr="00690829">
        <w:rPr>
          <w:sz w:val="24"/>
          <w:szCs w:val="24"/>
        </w:rPr>
        <w:t xml:space="preserve">) u </w:t>
      </w:r>
      <w:proofErr w:type="spellStart"/>
      <w:r w:rsidRPr="00690829">
        <w:rPr>
          <w:sz w:val="24"/>
          <w:szCs w:val="24"/>
        </w:rPr>
        <w:t>vidu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testa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završnog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usmenog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dijela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ispita</w:t>
      </w:r>
      <w:proofErr w:type="spellEnd"/>
      <w:r w:rsidRPr="00690829">
        <w:rPr>
          <w:sz w:val="24"/>
          <w:szCs w:val="24"/>
        </w:rPr>
        <w:t xml:space="preserve">. </w:t>
      </w:r>
      <w:proofErr w:type="spellStart"/>
      <w:r w:rsidRPr="00690829">
        <w:rPr>
          <w:sz w:val="24"/>
          <w:szCs w:val="24"/>
        </w:rPr>
        <w:t>Korišćenje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mogućnosti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parcijalnog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polaganja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ispita</w:t>
      </w:r>
      <w:proofErr w:type="spellEnd"/>
      <w:r w:rsidRPr="00690829">
        <w:rPr>
          <w:sz w:val="24"/>
          <w:szCs w:val="24"/>
        </w:rPr>
        <w:t xml:space="preserve"> je </w:t>
      </w:r>
      <w:proofErr w:type="spellStart"/>
      <w:r w:rsidRPr="00690829">
        <w:rPr>
          <w:sz w:val="24"/>
          <w:szCs w:val="24"/>
        </w:rPr>
        <w:t>moguće</w:t>
      </w:r>
      <w:proofErr w:type="spellEnd"/>
      <w:r w:rsidRPr="00690829">
        <w:rPr>
          <w:sz w:val="24"/>
          <w:szCs w:val="24"/>
        </w:rPr>
        <w:t xml:space="preserve"> za </w:t>
      </w:r>
      <w:proofErr w:type="spellStart"/>
      <w:r w:rsidRPr="00690829">
        <w:rPr>
          <w:sz w:val="24"/>
          <w:szCs w:val="24"/>
        </w:rPr>
        <w:t>redovne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studente</w:t>
      </w:r>
      <w:proofErr w:type="spellEnd"/>
      <w:r w:rsidRPr="00690829">
        <w:rPr>
          <w:sz w:val="24"/>
          <w:szCs w:val="24"/>
        </w:rPr>
        <w:t xml:space="preserve">, u </w:t>
      </w:r>
      <w:proofErr w:type="spellStart"/>
      <w:r w:rsidRPr="00690829">
        <w:rPr>
          <w:sz w:val="24"/>
          <w:szCs w:val="24"/>
        </w:rPr>
        <w:t>ispitnim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rokovima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januar-februar</w:t>
      </w:r>
      <w:proofErr w:type="spellEnd"/>
      <w:r w:rsidRPr="00690829">
        <w:rPr>
          <w:sz w:val="24"/>
          <w:szCs w:val="24"/>
        </w:rPr>
        <w:t xml:space="preserve"> (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april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ako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bude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organizovan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ispitni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rok</w:t>
      </w:r>
      <w:proofErr w:type="spellEnd"/>
      <w:r w:rsidRPr="00690829">
        <w:rPr>
          <w:sz w:val="24"/>
          <w:szCs w:val="24"/>
        </w:rPr>
        <w:t xml:space="preserve"> u </w:t>
      </w:r>
      <w:proofErr w:type="spellStart"/>
      <w:r w:rsidRPr="00690829">
        <w:rPr>
          <w:sz w:val="24"/>
          <w:szCs w:val="24"/>
        </w:rPr>
        <w:t>mjesecu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aprilu</w:t>
      </w:r>
      <w:proofErr w:type="spellEnd"/>
      <w:r w:rsidRPr="00690829">
        <w:rPr>
          <w:sz w:val="24"/>
          <w:szCs w:val="24"/>
        </w:rPr>
        <w:t xml:space="preserve">). </w:t>
      </w:r>
      <w:proofErr w:type="spellStart"/>
      <w:r w:rsidRPr="00690829">
        <w:rPr>
          <w:sz w:val="24"/>
          <w:szCs w:val="24"/>
        </w:rPr>
        <w:t>Parcijalni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završni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dio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ispita</w:t>
      </w:r>
      <w:proofErr w:type="spellEnd"/>
      <w:r w:rsidRPr="00690829">
        <w:rPr>
          <w:sz w:val="24"/>
          <w:szCs w:val="24"/>
        </w:rPr>
        <w:t xml:space="preserve"> se </w:t>
      </w:r>
      <w:proofErr w:type="spellStart"/>
      <w:r w:rsidRPr="00690829">
        <w:rPr>
          <w:sz w:val="24"/>
          <w:szCs w:val="24"/>
        </w:rPr>
        <w:t>sastoji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četiri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pitanja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specijalne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Pr="00690829">
        <w:rPr>
          <w:sz w:val="24"/>
          <w:szCs w:val="24"/>
        </w:rPr>
        <w:t xml:space="preserve">. </w:t>
      </w:r>
    </w:p>
    <w:p w14:paraId="3010242E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</w:rPr>
      </w:pPr>
      <w:proofErr w:type="spellStart"/>
      <w:r w:rsidRPr="00690829">
        <w:rPr>
          <w:sz w:val="24"/>
          <w:szCs w:val="24"/>
        </w:rPr>
        <w:lastRenderedPageBreak/>
        <w:t>Položeni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testovi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oba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kolokvijuma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proofErr w:type="gramStart"/>
      <w:r w:rsidRPr="00690829">
        <w:rPr>
          <w:sz w:val="24"/>
          <w:szCs w:val="24"/>
        </w:rPr>
        <w:t>su</w:t>
      </w:r>
      <w:proofErr w:type="spellEnd"/>
      <w:r w:rsidRPr="00690829">
        <w:rPr>
          <w:sz w:val="24"/>
          <w:szCs w:val="24"/>
        </w:rPr>
        <w:t xml:space="preserve">  </w:t>
      </w:r>
      <w:proofErr w:type="spellStart"/>
      <w:r w:rsidRPr="00690829">
        <w:rPr>
          <w:sz w:val="24"/>
          <w:szCs w:val="24"/>
        </w:rPr>
        <w:t>uslov</w:t>
      </w:r>
      <w:proofErr w:type="spellEnd"/>
      <w:proofErr w:type="gramEnd"/>
      <w:r w:rsidRPr="00690829">
        <w:rPr>
          <w:sz w:val="24"/>
          <w:szCs w:val="24"/>
        </w:rPr>
        <w:t xml:space="preserve">  za </w:t>
      </w:r>
      <w:proofErr w:type="spellStart"/>
      <w:r w:rsidRPr="00690829">
        <w:rPr>
          <w:sz w:val="24"/>
          <w:szCs w:val="24"/>
        </w:rPr>
        <w:t>izlazak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završni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usmeni</w:t>
      </w:r>
      <w:proofErr w:type="spellEnd"/>
      <w:r w:rsidRPr="00690829">
        <w:rPr>
          <w:sz w:val="24"/>
          <w:szCs w:val="24"/>
        </w:rPr>
        <w:t xml:space="preserve">  </w:t>
      </w:r>
      <w:proofErr w:type="spellStart"/>
      <w:r w:rsidRPr="00690829">
        <w:rPr>
          <w:sz w:val="24"/>
          <w:szCs w:val="24"/>
        </w:rPr>
        <w:t>dio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ispita</w:t>
      </w:r>
      <w:proofErr w:type="spellEnd"/>
      <w:r w:rsidRPr="00690829">
        <w:rPr>
          <w:sz w:val="24"/>
          <w:szCs w:val="24"/>
        </w:rPr>
        <w:t>.</w:t>
      </w:r>
    </w:p>
    <w:p w14:paraId="7648C6A2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</w:rPr>
      </w:pPr>
      <w:proofErr w:type="spellStart"/>
      <w:r w:rsidRPr="00690829">
        <w:rPr>
          <w:sz w:val="24"/>
          <w:szCs w:val="24"/>
        </w:rPr>
        <w:t>Sve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nabrojane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aktivnosti</w:t>
      </w:r>
      <w:proofErr w:type="spellEnd"/>
      <w:r w:rsidRPr="00690829">
        <w:rPr>
          <w:sz w:val="24"/>
          <w:szCs w:val="24"/>
        </w:rPr>
        <w:t xml:space="preserve"> (test I, Test II, </w:t>
      </w:r>
      <w:proofErr w:type="spellStart"/>
      <w:r w:rsidRPr="00690829">
        <w:rPr>
          <w:sz w:val="24"/>
          <w:szCs w:val="24"/>
        </w:rPr>
        <w:t>Usmeni</w:t>
      </w:r>
      <w:proofErr w:type="spellEnd"/>
      <w:r w:rsidRPr="00690829">
        <w:rPr>
          <w:sz w:val="24"/>
          <w:szCs w:val="24"/>
        </w:rPr>
        <w:t xml:space="preserve"> I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Usmeni</w:t>
      </w:r>
      <w:proofErr w:type="spellEnd"/>
      <w:r w:rsidRPr="00690829">
        <w:rPr>
          <w:sz w:val="24"/>
          <w:szCs w:val="24"/>
        </w:rPr>
        <w:t xml:space="preserve"> II), se </w:t>
      </w:r>
      <w:proofErr w:type="spellStart"/>
      <w:r w:rsidRPr="00690829">
        <w:rPr>
          <w:sz w:val="24"/>
          <w:szCs w:val="24"/>
        </w:rPr>
        <w:t>posebno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ocjenjuju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shodno</w:t>
      </w:r>
      <w:proofErr w:type="spellEnd"/>
      <w:r w:rsidRPr="00690829">
        <w:rPr>
          <w:sz w:val="24"/>
          <w:szCs w:val="24"/>
        </w:rPr>
        <w:t xml:space="preserve"> tome nose </w:t>
      </w:r>
      <w:proofErr w:type="spellStart"/>
      <w:r w:rsidRPr="00690829">
        <w:rPr>
          <w:sz w:val="24"/>
          <w:szCs w:val="24"/>
        </w:rPr>
        <w:t>odgovarajući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broj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bodova</w:t>
      </w:r>
      <w:proofErr w:type="spellEnd"/>
      <w:r w:rsidRPr="00690829">
        <w:rPr>
          <w:sz w:val="24"/>
          <w:szCs w:val="24"/>
        </w:rPr>
        <w:t xml:space="preserve">, koji </w:t>
      </w:r>
      <w:proofErr w:type="spellStart"/>
      <w:r w:rsidRPr="00690829">
        <w:rPr>
          <w:sz w:val="24"/>
          <w:szCs w:val="24"/>
        </w:rPr>
        <w:t>čine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dio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završnog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broja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bodova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odnosno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konačne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ocjene</w:t>
      </w:r>
      <w:proofErr w:type="spellEnd"/>
      <w:r w:rsidRPr="00690829">
        <w:rPr>
          <w:sz w:val="24"/>
          <w:szCs w:val="24"/>
        </w:rPr>
        <w:t xml:space="preserve">. </w:t>
      </w:r>
      <w:proofErr w:type="spellStart"/>
      <w:r w:rsidRPr="00690829">
        <w:rPr>
          <w:sz w:val="24"/>
          <w:szCs w:val="24"/>
        </w:rPr>
        <w:t>Navedene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aktivnosti</w:t>
      </w:r>
      <w:proofErr w:type="spellEnd"/>
      <w:r w:rsidRPr="00690829">
        <w:rPr>
          <w:sz w:val="24"/>
          <w:szCs w:val="24"/>
        </w:rPr>
        <w:t xml:space="preserve"> se </w:t>
      </w:r>
      <w:proofErr w:type="spellStart"/>
      <w:r w:rsidRPr="00690829">
        <w:rPr>
          <w:sz w:val="24"/>
          <w:szCs w:val="24"/>
        </w:rPr>
        <w:t>precizno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evidentiraju</w:t>
      </w:r>
      <w:proofErr w:type="spellEnd"/>
      <w:r w:rsidRPr="00690829">
        <w:rPr>
          <w:sz w:val="24"/>
          <w:szCs w:val="24"/>
        </w:rPr>
        <w:t xml:space="preserve"> za </w:t>
      </w:r>
      <w:proofErr w:type="spellStart"/>
      <w:r w:rsidRPr="00690829">
        <w:rPr>
          <w:sz w:val="24"/>
          <w:szCs w:val="24"/>
        </w:rPr>
        <w:t>svakog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studenta</w:t>
      </w:r>
      <w:proofErr w:type="spellEnd"/>
      <w:r w:rsidRPr="00690829">
        <w:rPr>
          <w:sz w:val="24"/>
          <w:szCs w:val="24"/>
        </w:rPr>
        <w:t xml:space="preserve"> u </w:t>
      </w:r>
      <w:proofErr w:type="spellStart"/>
      <w:r w:rsidRPr="00690829">
        <w:rPr>
          <w:sz w:val="24"/>
          <w:szCs w:val="24"/>
        </w:rPr>
        <w:t>kartonu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evidencije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aktivnosti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studenata</w:t>
      </w:r>
      <w:proofErr w:type="spellEnd"/>
      <w:r w:rsidRPr="00690829">
        <w:rPr>
          <w:sz w:val="24"/>
          <w:szCs w:val="24"/>
        </w:rPr>
        <w:t xml:space="preserve">. </w:t>
      </w:r>
    </w:p>
    <w:p w14:paraId="60F93175" w14:textId="77777777" w:rsidR="00C36AE4" w:rsidRPr="00690829" w:rsidRDefault="00C36AE4" w:rsidP="00C36AE4">
      <w:pPr>
        <w:spacing w:before="120" w:line="276" w:lineRule="auto"/>
        <w:rPr>
          <w:sz w:val="24"/>
          <w:szCs w:val="24"/>
          <w:lang w:val="sr-Latn-CS"/>
        </w:rPr>
      </w:pPr>
    </w:p>
    <w:p w14:paraId="52EB320A" w14:textId="77777777" w:rsidR="00C36AE4" w:rsidRPr="00690829" w:rsidRDefault="00C36AE4" w:rsidP="00C36AE4">
      <w:pPr>
        <w:spacing w:before="240" w:line="276" w:lineRule="auto"/>
        <w:rPr>
          <w:b/>
          <w:bCs/>
          <w:sz w:val="24"/>
          <w:szCs w:val="24"/>
          <w:lang w:val="sr-Latn-CS"/>
        </w:rPr>
      </w:pPr>
      <w:r w:rsidRPr="00690829">
        <w:rPr>
          <w:b/>
          <w:bCs/>
          <w:sz w:val="24"/>
          <w:szCs w:val="24"/>
          <w:lang w:val="sr-Latn-CS"/>
        </w:rPr>
        <w:t>Seminari:</w:t>
      </w:r>
    </w:p>
    <w:p w14:paraId="23EB8FFD" w14:textId="77777777" w:rsidR="00C36AE4" w:rsidRPr="00690829" w:rsidRDefault="00C36AE4" w:rsidP="00C36AE4">
      <w:pPr>
        <w:spacing w:line="276" w:lineRule="auto"/>
        <w:jc w:val="both"/>
        <w:rPr>
          <w:sz w:val="24"/>
          <w:szCs w:val="24"/>
          <w:lang w:val="da-DK"/>
        </w:rPr>
      </w:pPr>
      <w:r w:rsidRPr="00690829">
        <w:rPr>
          <w:sz w:val="24"/>
          <w:szCs w:val="24"/>
          <w:lang w:val="da-DK"/>
        </w:rPr>
        <w:t xml:space="preserve">Studenti </w:t>
      </w:r>
      <w:r w:rsidRPr="00690829">
        <w:rPr>
          <w:b/>
          <w:sz w:val="24"/>
          <w:szCs w:val="24"/>
          <w:lang w:val="da-DK"/>
        </w:rPr>
        <w:t>moraju obavezno</w:t>
      </w:r>
      <w:r w:rsidRPr="00690829">
        <w:rPr>
          <w:sz w:val="24"/>
          <w:szCs w:val="24"/>
          <w:lang w:val="da-DK"/>
        </w:rPr>
        <w:t xml:space="preserve"> u toku  tekućeg III ili  IV semestra  školske godine pripremiti i braniti jedan seminarski rad, iz zadate (odabrane) teme iz patologije. Uspješnom odbranom semi</w:t>
      </w:r>
      <w:r w:rsidR="00865963">
        <w:rPr>
          <w:sz w:val="24"/>
          <w:szCs w:val="24"/>
          <w:lang w:val="da-DK"/>
        </w:rPr>
        <w:t xml:space="preserve">nara, student stiče odgovarajuću </w:t>
      </w:r>
      <w:r w:rsidRPr="00690829">
        <w:rPr>
          <w:sz w:val="24"/>
          <w:szCs w:val="24"/>
          <w:lang w:val="da-DK"/>
        </w:rPr>
        <w:t>ocjenu (6-10)</w:t>
      </w:r>
      <w:r w:rsidR="00865963">
        <w:rPr>
          <w:sz w:val="24"/>
          <w:szCs w:val="24"/>
          <w:lang w:val="da-DK"/>
        </w:rPr>
        <w:t xml:space="preserve"> i pripadajući broj bodova</w:t>
      </w:r>
      <w:r w:rsidRPr="00690829">
        <w:rPr>
          <w:sz w:val="24"/>
          <w:szCs w:val="24"/>
          <w:lang w:val="da-DK"/>
        </w:rPr>
        <w:t>. Bodovi ostvareni na seminaru takođe su uključeni u konačan broj bodova i konačnu ocjenu (vidjeti prilog na kraju Informatora).</w:t>
      </w:r>
    </w:p>
    <w:p w14:paraId="1EFF9509" w14:textId="77777777" w:rsidR="00C36AE4" w:rsidRPr="00690829" w:rsidRDefault="00C36AE4" w:rsidP="00C36AE4">
      <w:pPr>
        <w:spacing w:before="120" w:line="276" w:lineRule="auto"/>
        <w:rPr>
          <w:sz w:val="24"/>
          <w:szCs w:val="24"/>
          <w:lang w:val="sr-Latn-CS"/>
        </w:rPr>
      </w:pPr>
    </w:p>
    <w:p w14:paraId="4E052F9E" w14:textId="77777777" w:rsidR="00C36AE4" w:rsidRPr="00690829" w:rsidRDefault="00C36AE4" w:rsidP="00C36AE4">
      <w:pPr>
        <w:pStyle w:val="BodyTextIndent"/>
        <w:spacing w:line="276" w:lineRule="auto"/>
        <w:ind w:left="0" w:firstLine="540"/>
      </w:pPr>
      <w:r w:rsidRPr="00690829">
        <w:t>ISPIT</w:t>
      </w:r>
    </w:p>
    <w:p w14:paraId="3800A6D4" w14:textId="77777777" w:rsidR="00C36AE4" w:rsidRPr="00690829" w:rsidRDefault="00C36AE4" w:rsidP="00C36AE4">
      <w:pPr>
        <w:pStyle w:val="BodyTextIndent"/>
        <w:spacing w:line="276" w:lineRule="auto"/>
        <w:ind w:left="0" w:firstLine="540"/>
        <w:rPr>
          <w:b w:val="0"/>
        </w:rPr>
      </w:pPr>
      <w:r w:rsidRPr="00690829">
        <w:rPr>
          <w:b w:val="0"/>
        </w:rPr>
        <w:t>Ispit iz patologije se sastoji iz dva dijela:</w:t>
      </w:r>
    </w:p>
    <w:p w14:paraId="0C0CD21C" w14:textId="77777777" w:rsidR="00C36AE4" w:rsidRPr="00690829" w:rsidRDefault="00C36AE4" w:rsidP="00C36AE4">
      <w:pPr>
        <w:pStyle w:val="BodyTextIndent"/>
        <w:spacing w:line="276" w:lineRule="auto"/>
        <w:ind w:left="0" w:firstLine="540"/>
        <w:rPr>
          <w:b w:val="0"/>
        </w:rPr>
      </w:pPr>
      <w:r w:rsidRPr="00690829">
        <w:rPr>
          <w:b w:val="0"/>
        </w:rPr>
        <w:t>1. Predispitne aktivnosti studenta</w:t>
      </w:r>
    </w:p>
    <w:p w14:paraId="62E52D66" w14:textId="77777777" w:rsidR="00C36AE4" w:rsidRPr="00690829" w:rsidRDefault="00C36AE4" w:rsidP="00C36AE4">
      <w:pPr>
        <w:pStyle w:val="BodyTextIndent"/>
        <w:spacing w:line="276" w:lineRule="auto"/>
        <w:ind w:left="0" w:firstLine="540"/>
        <w:rPr>
          <w:b w:val="0"/>
        </w:rPr>
      </w:pPr>
      <w:r w:rsidRPr="00690829">
        <w:rPr>
          <w:b w:val="0"/>
        </w:rPr>
        <w:t>2. Završnog usmenog dijela ispita</w:t>
      </w:r>
    </w:p>
    <w:p w14:paraId="0D0B88DC" w14:textId="77777777" w:rsidR="00C36AE4" w:rsidRPr="00690829" w:rsidRDefault="00C36AE4" w:rsidP="00C36AE4">
      <w:pPr>
        <w:pStyle w:val="BodyTextIndent"/>
        <w:spacing w:line="276" w:lineRule="auto"/>
        <w:ind w:left="0" w:firstLine="540"/>
        <w:rPr>
          <w:b w:val="0"/>
        </w:rPr>
      </w:pPr>
      <w:r w:rsidRPr="00690829">
        <w:rPr>
          <w:b w:val="0"/>
        </w:rPr>
        <w:t>Maksimalni i minimalni broj bodova (odnosno ocjene) dati su u prilogu u tabelama.</w:t>
      </w:r>
    </w:p>
    <w:p w14:paraId="0E8E1B7E" w14:textId="77777777" w:rsidR="00C36AE4" w:rsidRPr="00690829" w:rsidRDefault="00C36AE4" w:rsidP="00C36AE4">
      <w:pPr>
        <w:spacing w:before="120" w:line="276" w:lineRule="auto"/>
        <w:rPr>
          <w:bCs/>
          <w:sz w:val="24"/>
          <w:szCs w:val="24"/>
        </w:rPr>
      </w:pPr>
      <w:r w:rsidRPr="00690829">
        <w:rPr>
          <w:b/>
          <w:bCs/>
          <w:sz w:val="24"/>
          <w:szCs w:val="24"/>
        </w:rPr>
        <w:t xml:space="preserve">1. PREDISPITNE AKTIVNOSTI STUDENTA </w:t>
      </w:r>
      <w:proofErr w:type="spellStart"/>
      <w:r w:rsidRPr="00690829">
        <w:rPr>
          <w:bCs/>
          <w:sz w:val="24"/>
          <w:szCs w:val="24"/>
        </w:rPr>
        <w:t>obuhvataju</w:t>
      </w:r>
      <w:proofErr w:type="spellEnd"/>
      <w:r w:rsidRPr="00690829">
        <w:rPr>
          <w:bCs/>
          <w:sz w:val="24"/>
          <w:szCs w:val="24"/>
        </w:rPr>
        <w:t>:</w:t>
      </w:r>
    </w:p>
    <w:p w14:paraId="7CC173C2" w14:textId="77777777" w:rsidR="00C36AE4" w:rsidRPr="00690829" w:rsidRDefault="00C36AE4" w:rsidP="00C36AE4">
      <w:pPr>
        <w:numPr>
          <w:ilvl w:val="0"/>
          <w:numId w:val="20"/>
        </w:numPr>
        <w:spacing w:before="120" w:line="276" w:lineRule="auto"/>
        <w:rPr>
          <w:bCs/>
          <w:sz w:val="24"/>
          <w:szCs w:val="24"/>
        </w:rPr>
      </w:pPr>
      <w:proofErr w:type="spellStart"/>
      <w:r w:rsidRPr="00690829">
        <w:rPr>
          <w:bCs/>
          <w:sz w:val="24"/>
          <w:szCs w:val="24"/>
        </w:rPr>
        <w:t>redovno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prisustvo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na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predavanjima</w:t>
      </w:r>
      <w:proofErr w:type="spellEnd"/>
      <w:r w:rsidRPr="00690829">
        <w:rPr>
          <w:bCs/>
          <w:sz w:val="24"/>
          <w:szCs w:val="24"/>
        </w:rPr>
        <w:t xml:space="preserve">, </w:t>
      </w:r>
    </w:p>
    <w:p w14:paraId="2482C227" w14:textId="77777777" w:rsidR="00C36AE4" w:rsidRPr="00690829" w:rsidRDefault="00C36AE4" w:rsidP="00C36AE4">
      <w:pPr>
        <w:numPr>
          <w:ilvl w:val="0"/>
          <w:numId w:val="20"/>
        </w:numPr>
        <w:spacing w:before="120" w:line="276" w:lineRule="auto"/>
        <w:rPr>
          <w:bCs/>
          <w:sz w:val="24"/>
          <w:szCs w:val="24"/>
        </w:rPr>
      </w:pPr>
      <w:proofErr w:type="spellStart"/>
      <w:r w:rsidRPr="00690829">
        <w:rPr>
          <w:bCs/>
          <w:sz w:val="24"/>
          <w:szCs w:val="24"/>
        </w:rPr>
        <w:t>prisusvo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i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aktivnosti</w:t>
      </w:r>
      <w:proofErr w:type="spellEnd"/>
      <w:r w:rsidRPr="00690829">
        <w:rPr>
          <w:bCs/>
          <w:sz w:val="24"/>
          <w:szCs w:val="24"/>
        </w:rPr>
        <w:t xml:space="preserve"> u </w:t>
      </w:r>
      <w:proofErr w:type="spellStart"/>
      <w:r w:rsidRPr="00690829">
        <w:rPr>
          <w:bCs/>
          <w:sz w:val="24"/>
          <w:szCs w:val="24"/>
        </w:rPr>
        <w:t>praktičnoj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nastavi</w:t>
      </w:r>
      <w:proofErr w:type="spellEnd"/>
      <w:r w:rsidRPr="00690829">
        <w:rPr>
          <w:bCs/>
          <w:sz w:val="24"/>
          <w:szCs w:val="24"/>
        </w:rPr>
        <w:t xml:space="preserve"> </w:t>
      </w:r>
    </w:p>
    <w:p w14:paraId="475F2291" w14:textId="77777777" w:rsidR="00C36AE4" w:rsidRPr="00690829" w:rsidRDefault="00C36AE4" w:rsidP="00C36AE4">
      <w:pPr>
        <w:numPr>
          <w:ilvl w:val="0"/>
          <w:numId w:val="20"/>
        </w:numPr>
        <w:spacing w:before="120" w:line="276" w:lineRule="auto"/>
        <w:rPr>
          <w:bCs/>
          <w:sz w:val="24"/>
          <w:szCs w:val="24"/>
        </w:rPr>
      </w:pPr>
      <w:proofErr w:type="spellStart"/>
      <w:r w:rsidRPr="00690829">
        <w:rPr>
          <w:bCs/>
          <w:sz w:val="24"/>
          <w:szCs w:val="24"/>
        </w:rPr>
        <w:t>polaganje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dva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kolokvijuma</w:t>
      </w:r>
      <w:proofErr w:type="spellEnd"/>
      <w:r w:rsidRPr="00690829">
        <w:rPr>
          <w:bCs/>
          <w:sz w:val="24"/>
          <w:szCs w:val="24"/>
        </w:rPr>
        <w:t>,</w:t>
      </w:r>
    </w:p>
    <w:p w14:paraId="27BDEAB2" w14:textId="77777777" w:rsidR="00C36AE4" w:rsidRPr="00690829" w:rsidRDefault="00C36AE4" w:rsidP="00C36AE4">
      <w:pPr>
        <w:numPr>
          <w:ilvl w:val="0"/>
          <w:numId w:val="20"/>
        </w:numPr>
        <w:spacing w:before="120" w:line="276" w:lineRule="auto"/>
        <w:rPr>
          <w:bCs/>
          <w:sz w:val="24"/>
          <w:szCs w:val="24"/>
        </w:rPr>
      </w:pPr>
      <w:proofErr w:type="spellStart"/>
      <w:r w:rsidRPr="00690829">
        <w:rPr>
          <w:bCs/>
          <w:sz w:val="24"/>
          <w:szCs w:val="24"/>
        </w:rPr>
        <w:t>pripremanje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i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odbrana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seminarskog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rada</w:t>
      </w:r>
      <w:proofErr w:type="spellEnd"/>
    </w:p>
    <w:p w14:paraId="3BE17639" w14:textId="77777777" w:rsidR="00C36AE4" w:rsidRPr="00690829" w:rsidRDefault="00C36AE4" w:rsidP="00C36AE4">
      <w:pPr>
        <w:spacing w:before="120" w:line="276" w:lineRule="auto"/>
        <w:rPr>
          <w:b/>
          <w:bCs/>
          <w:sz w:val="24"/>
          <w:szCs w:val="24"/>
        </w:rPr>
      </w:pPr>
      <w:proofErr w:type="spellStart"/>
      <w:r w:rsidRPr="00690829">
        <w:rPr>
          <w:b/>
          <w:bCs/>
          <w:sz w:val="24"/>
          <w:szCs w:val="24"/>
        </w:rPr>
        <w:t>Prisustvo</w:t>
      </w:r>
      <w:proofErr w:type="spellEnd"/>
      <w:r w:rsidRPr="00690829">
        <w:rPr>
          <w:b/>
          <w:bCs/>
          <w:sz w:val="24"/>
          <w:szCs w:val="24"/>
        </w:rPr>
        <w:t xml:space="preserve"> </w:t>
      </w:r>
      <w:proofErr w:type="spellStart"/>
      <w:r w:rsidRPr="00690829">
        <w:rPr>
          <w:b/>
          <w:bCs/>
          <w:sz w:val="24"/>
          <w:szCs w:val="24"/>
        </w:rPr>
        <w:t>predavanjima</w:t>
      </w:r>
      <w:proofErr w:type="spellEnd"/>
      <w:r w:rsidRPr="00690829">
        <w:rPr>
          <w:b/>
          <w:bCs/>
          <w:sz w:val="24"/>
          <w:szCs w:val="24"/>
        </w:rPr>
        <w:t xml:space="preserve">: </w:t>
      </w:r>
    </w:p>
    <w:p w14:paraId="53812E17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Prisustvo teorijskoj i praktičnoj nastavi je obavezno i o istom će se voditi precizna evidencija. </w:t>
      </w:r>
    </w:p>
    <w:p w14:paraId="1DD209D7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Student svojim aktivnim prisustvom na nastavi stiču bodove (minimalno 1, a maksimalno 5 bodova). </w:t>
      </w:r>
    </w:p>
    <w:p w14:paraId="1DD03CA6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Ako student bude prisutan na manje od 80% časova teorijske ili praktične nastave, ne može ostvariti uslov za potpis i izlazak na završni ispit. </w:t>
      </w:r>
    </w:p>
    <w:p w14:paraId="58B360FA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749C4B42" w14:textId="77777777" w:rsidR="00C36AE4" w:rsidRPr="00690829" w:rsidRDefault="00C36AE4" w:rsidP="00C36AE4">
      <w:pPr>
        <w:spacing w:line="276" w:lineRule="auto"/>
        <w:rPr>
          <w:b/>
          <w:sz w:val="24"/>
          <w:szCs w:val="24"/>
          <w:lang w:val="sr-Latn-CS"/>
        </w:rPr>
      </w:pPr>
      <w:r w:rsidRPr="00690829">
        <w:rPr>
          <w:b/>
          <w:sz w:val="24"/>
          <w:szCs w:val="24"/>
          <w:lang w:val="sr-Latn-CS"/>
        </w:rPr>
        <w:t>Prisustvo i aktivnosti u praktičnoj nastavi:</w:t>
      </w:r>
    </w:p>
    <w:p w14:paraId="2B000728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Prisustvo praktičnoj nastvi je obavezno. Aktivnosti u praktičnoj nastavi će biti praćene i ocjenjovane na svakoj pojedinačnoj vježbi. Završna ocjena za praktični dio ispita čini prosječna ocjena u ukupnom zbiru ostvarenih ocjena na svakoj pojedinačnoj vježbi.</w:t>
      </w:r>
    </w:p>
    <w:p w14:paraId="3B1F5DD4" w14:textId="77777777" w:rsidR="00C36AE4" w:rsidRPr="00690829" w:rsidRDefault="00C36AE4" w:rsidP="00C36AE4">
      <w:pPr>
        <w:spacing w:line="276" w:lineRule="auto"/>
        <w:rPr>
          <w:b/>
          <w:bCs/>
          <w:sz w:val="24"/>
          <w:szCs w:val="24"/>
        </w:rPr>
      </w:pPr>
      <w:r w:rsidRPr="00690829">
        <w:rPr>
          <w:b/>
          <w:bCs/>
          <w:sz w:val="24"/>
          <w:szCs w:val="24"/>
        </w:rPr>
        <w:lastRenderedPageBreak/>
        <w:t>2. TEORIJSKI DEO ISPIT</w:t>
      </w:r>
    </w:p>
    <w:p w14:paraId="3D5F4EC1" w14:textId="77777777" w:rsidR="00C36AE4" w:rsidRPr="00690829" w:rsidRDefault="00C36AE4" w:rsidP="00C36AE4">
      <w:pPr>
        <w:spacing w:line="276" w:lineRule="auto"/>
        <w:rPr>
          <w:b/>
          <w:bCs/>
          <w:sz w:val="24"/>
          <w:szCs w:val="24"/>
        </w:rPr>
      </w:pPr>
    </w:p>
    <w:p w14:paraId="0C5D198F" w14:textId="77777777" w:rsidR="00C36AE4" w:rsidRPr="00690829" w:rsidRDefault="00C36AE4" w:rsidP="00C36AE4">
      <w:pPr>
        <w:spacing w:before="120" w:line="276" w:lineRule="auto"/>
        <w:ind w:firstLine="539"/>
        <w:jc w:val="both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Teorijski ispit se sastoji od:</w:t>
      </w:r>
    </w:p>
    <w:p w14:paraId="6AAA3573" w14:textId="77777777" w:rsidR="00C36AE4" w:rsidRPr="00690829" w:rsidRDefault="00C36AE4" w:rsidP="00C36AE4">
      <w:pPr>
        <w:numPr>
          <w:ilvl w:val="2"/>
          <w:numId w:val="5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testa, i </w:t>
      </w:r>
    </w:p>
    <w:p w14:paraId="1ED166F4" w14:textId="77777777" w:rsidR="00C36AE4" w:rsidRPr="00690829" w:rsidRDefault="00C36AE4" w:rsidP="00C36AE4">
      <w:pPr>
        <w:numPr>
          <w:ilvl w:val="2"/>
          <w:numId w:val="5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Usmenog ispita.</w:t>
      </w:r>
    </w:p>
    <w:p w14:paraId="626760E0" w14:textId="77777777" w:rsidR="00C36AE4" w:rsidRPr="00690829" w:rsidRDefault="00C36AE4" w:rsidP="00C36AE4">
      <w:pPr>
        <w:spacing w:line="276" w:lineRule="auto"/>
        <w:rPr>
          <w:b/>
          <w:bCs/>
          <w:sz w:val="24"/>
          <w:szCs w:val="24"/>
        </w:rPr>
      </w:pPr>
    </w:p>
    <w:p w14:paraId="32FC6118" w14:textId="77777777" w:rsidR="00C36AE4" w:rsidRPr="00690829" w:rsidRDefault="00C36AE4" w:rsidP="00C36AE4">
      <w:pPr>
        <w:spacing w:line="276" w:lineRule="auto"/>
        <w:ind w:left="420"/>
        <w:rPr>
          <w:sz w:val="24"/>
          <w:szCs w:val="24"/>
        </w:rPr>
      </w:pPr>
      <w:r w:rsidRPr="00690829">
        <w:rPr>
          <w:sz w:val="24"/>
          <w:szCs w:val="24"/>
        </w:rPr>
        <w:tab/>
        <w:t xml:space="preserve">Student </w:t>
      </w:r>
      <w:proofErr w:type="spellStart"/>
      <w:r w:rsidRPr="00690829">
        <w:rPr>
          <w:sz w:val="24"/>
          <w:szCs w:val="24"/>
        </w:rPr>
        <w:t>stiče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pravo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polaganja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proofErr w:type="gramStart"/>
      <w:r w:rsidRPr="00690829">
        <w:rPr>
          <w:sz w:val="24"/>
          <w:szCs w:val="24"/>
        </w:rPr>
        <w:t>Usmenog</w:t>
      </w:r>
      <w:proofErr w:type="spellEnd"/>
      <w:r w:rsidRPr="00690829">
        <w:rPr>
          <w:sz w:val="24"/>
          <w:szCs w:val="24"/>
        </w:rPr>
        <w:t xml:space="preserve">  </w:t>
      </w:r>
      <w:proofErr w:type="spellStart"/>
      <w:r w:rsidRPr="00690829">
        <w:rPr>
          <w:sz w:val="24"/>
          <w:szCs w:val="24"/>
        </w:rPr>
        <w:t>ispita</w:t>
      </w:r>
      <w:proofErr w:type="spellEnd"/>
      <w:proofErr w:type="gram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predmeta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nakon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ovjerenog</w:t>
      </w:r>
      <w:proofErr w:type="spellEnd"/>
      <w:r w:rsidRPr="00690829">
        <w:rPr>
          <w:sz w:val="24"/>
          <w:szCs w:val="24"/>
        </w:rPr>
        <w:t xml:space="preserve"> IV </w:t>
      </w:r>
      <w:proofErr w:type="spellStart"/>
      <w:r w:rsidRPr="00690829">
        <w:rPr>
          <w:sz w:val="24"/>
          <w:szCs w:val="24"/>
        </w:rPr>
        <w:t>semestra</w:t>
      </w:r>
      <w:proofErr w:type="spellEnd"/>
      <w:r w:rsidRPr="00690829">
        <w:rPr>
          <w:sz w:val="24"/>
          <w:szCs w:val="24"/>
        </w:rPr>
        <w:t xml:space="preserve">, </w:t>
      </w:r>
      <w:proofErr w:type="spellStart"/>
      <w:r w:rsidRPr="00690829">
        <w:rPr>
          <w:sz w:val="24"/>
          <w:szCs w:val="24"/>
        </w:rPr>
        <w:t>pribavljenog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potpisa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nastavnika</w:t>
      </w:r>
      <w:proofErr w:type="spellEnd"/>
      <w:r w:rsidRPr="00690829">
        <w:rPr>
          <w:sz w:val="24"/>
          <w:szCs w:val="24"/>
        </w:rPr>
        <w:t xml:space="preserve"> u </w:t>
      </w:r>
      <w:proofErr w:type="spellStart"/>
      <w:r w:rsidRPr="00690829">
        <w:rPr>
          <w:sz w:val="24"/>
          <w:szCs w:val="24"/>
        </w:rPr>
        <w:t>Indeksu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sakupljenog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minimalnog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broja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bodova</w:t>
      </w:r>
      <w:proofErr w:type="spellEnd"/>
      <w:r w:rsidRPr="00690829">
        <w:rPr>
          <w:sz w:val="24"/>
          <w:szCs w:val="24"/>
        </w:rPr>
        <w:t xml:space="preserve"> za </w:t>
      </w:r>
      <w:proofErr w:type="spellStart"/>
      <w:r w:rsidRPr="00690829">
        <w:rPr>
          <w:sz w:val="24"/>
          <w:szCs w:val="24"/>
        </w:rPr>
        <w:t>prolaznost</w:t>
      </w:r>
      <w:proofErr w:type="spellEnd"/>
      <w:r w:rsidRPr="00690829">
        <w:rPr>
          <w:sz w:val="24"/>
          <w:szCs w:val="24"/>
        </w:rPr>
        <w:t xml:space="preserve"> u </w:t>
      </w:r>
      <w:proofErr w:type="spellStart"/>
      <w:r w:rsidRPr="00690829">
        <w:rPr>
          <w:sz w:val="24"/>
          <w:szCs w:val="24"/>
        </w:rPr>
        <w:t>sklopu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Predispitnih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aktivnosti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studenta</w:t>
      </w:r>
      <w:proofErr w:type="spellEnd"/>
      <w:r w:rsidRPr="00690829">
        <w:rPr>
          <w:sz w:val="24"/>
          <w:szCs w:val="24"/>
        </w:rPr>
        <w:t xml:space="preserve"> (</w:t>
      </w:r>
      <w:proofErr w:type="spellStart"/>
      <w:r w:rsidRPr="00690829">
        <w:rPr>
          <w:sz w:val="24"/>
          <w:szCs w:val="24"/>
        </w:rPr>
        <w:t>aktivnosti</w:t>
      </w:r>
      <w:proofErr w:type="spellEnd"/>
      <w:r w:rsidRPr="00690829">
        <w:rPr>
          <w:sz w:val="24"/>
          <w:szCs w:val="24"/>
        </w:rPr>
        <w:t xml:space="preserve"> u </w:t>
      </w:r>
      <w:proofErr w:type="spellStart"/>
      <w:r w:rsidRPr="00690829">
        <w:rPr>
          <w:sz w:val="24"/>
          <w:szCs w:val="24"/>
        </w:rPr>
        <w:t>nastavi</w:t>
      </w:r>
      <w:proofErr w:type="spellEnd"/>
      <w:r w:rsidRPr="00690829">
        <w:rPr>
          <w:sz w:val="24"/>
          <w:szCs w:val="24"/>
        </w:rPr>
        <w:t xml:space="preserve">, </w:t>
      </w:r>
      <w:proofErr w:type="spellStart"/>
      <w:r w:rsidRPr="00690829">
        <w:rPr>
          <w:sz w:val="24"/>
          <w:szCs w:val="24"/>
        </w:rPr>
        <w:t>položeni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kolokvijumi</w:t>
      </w:r>
      <w:proofErr w:type="spellEnd"/>
      <w:r w:rsidRPr="00690829">
        <w:rPr>
          <w:sz w:val="24"/>
          <w:szCs w:val="24"/>
        </w:rPr>
        <w:t xml:space="preserve"> u </w:t>
      </w:r>
      <w:proofErr w:type="spellStart"/>
      <w:r w:rsidRPr="00690829">
        <w:rPr>
          <w:sz w:val="24"/>
          <w:szCs w:val="24"/>
        </w:rPr>
        <w:t>vidu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testa</w:t>
      </w:r>
      <w:proofErr w:type="spellEnd"/>
      <w:r w:rsidRPr="00690829">
        <w:rPr>
          <w:sz w:val="24"/>
          <w:szCs w:val="24"/>
        </w:rPr>
        <w:t xml:space="preserve">, </w:t>
      </w:r>
      <w:proofErr w:type="spellStart"/>
      <w:r w:rsidRPr="00690829">
        <w:rPr>
          <w:sz w:val="24"/>
          <w:szCs w:val="24"/>
        </w:rPr>
        <w:t>odbranjen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seminarski</w:t>
      </w:r>
      <w:proofErr w:type="spellEnd"/>
      <w:r w:rsidRPr="00690829">
        <w:rPr>
          <w:sz w:val="24"/>
          <w:szCs w:val="24"/>
        </w:rPr>
        <w:t xml:space="preserve"> rad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ostvarene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pozitivne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ocjene</w:t>
      </w:r>
      <w:proofErr w:type="spellEnd"/>
      <w:r w:rsidRPr="00690829">
        <w:rPr>
          <w:sz w:val="24"/>
          <w:szCs w:val="24"/>
        </w:rPr>
        <w:t xml:space="preserve"> u </w:t>
      </w:r>
      <w:proofErr w:type="spellStart"/>
      <w:r w:rsidRPr="00690829">
        <w:rPr>
          <w:sz w:val="24"/>
          <w:szCs w:val="24"/>
        </w:rPr>
        <w:t>praktičnoj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nastavi</w:t>
      </w:r>
      <w:proofErr w:type="spellEnd"/>
      <w:r w:rsidRPr="00690829">
        <w:rPr>
          <w:sz w:val="24"/>
          <w:szCs w:val="24"/>
        </w:rPr>
        <w:t>).</w:t>
      </w:r>
    </w:p>
    <w:p w14:paraId="1725A8E4" w14:textId="77777777" w:rsidR="00C36AE4" w:rsidRPr="00690829" w:rsidRDefault="00C36AE4" w:rsidP="00C36AE4">
      <w:pPr>
        <w:spacing w:line="276" w:lineRule="auto"/>
        <w:ind w:left="420"/>
        <w:rPr>
          <w:sz w:val="24"/>
          <w:szCs w:val="24"/>
        </w:rPr>
      </w:pPr>
      <w:r w:rsidRPr="00690829">
        <w:rPr>
          <w:sz w:val="24"/>
          <w:szCs w:val="24"/>
        </w:rPr>
        <w:tab/>
      </w:r>
      <w:proofErr w:type="spellStart"/>
      <w:r w:rsidRPr="00690829">
        <w:rPr>
          <w:sz w:val="24"/>
          <w:szCs w:val="24"/>
        </w:rPr>
        <w:t>Polaganje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usmenog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dijela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ispita</w:t>
      </w:r>
      <w:proofErr w:type="spellEnd"/>
      <w:r w:rsidRPr="00690829">
        <w:rPr>
          <w:sz w:val="24"/>
          <w:szCs w:val="24"/>
        </w:rPr>
        <w:t xml:space="preserve"> je u </w:t>
      </w:r>
      <w:proofErr w:type="spellStart"/>
      <w:r w:rsidRPr="00690829">
        <w:rPr>
          <w:sz w:val="24"/>
          <w:szCs w:val="24"/>
        </w:rPr>
        <w:t>predviđenim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ispitnim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rokovima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prema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Statutu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proofErr w:type="gramStart"/>
      <w:r w:rsidRPr="00690829">
        <w:rPr>
          <w:sz w:val="24"/>
          <w:szCs w:val="24"/>
        </w:rPr>
        <w:t>Fakulteta</w:t>
      </w:r>
      <w:proofErr w:type="spellEnd"/>
      <w:r w:rsidRPr="00690829">
        <w:rPr>
          <w:sz w:val="24"/>
          <w:szCs w:val="24"/>
        </w:rPr>
        <w:t xml:space="preserve">,  </w:t>
      </w:r>
      <w:proofErr w:type="spellStart"/>
      <w:r w:rsidRPr="00690829">
        <w:rPr>
          <w:sz w:val="24"/>
          <w:szCs w:val="24"/>
        </w:rPr>
        <w:t>koje</w:t>
      </w:r>
      <w:proofErr w:type="spellEnd"/>
      <w:proofErr w:type="gram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Služba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fakulteta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objavi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početku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školske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godine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u  </w:t>
      </w:r>
      <w:proofErr w:type="spellStart"/>
      <w:r w:rsidRPr="00690829">
        <w:rPr>
          <w:sz w:val="24"/>
          <w:szCs w:val="24"/>
        </w:rPr>
        <w:t>skladu</w:t>
      </w:r>
      <w:proofErr w:type="spellEnd"/>
      <w:r w:rsidRPr="00690829">
        <w:rPr>
          <w:sz w:val="24"/>
          <w:szCs w:val="24"/>
        </w:rPr>
        <w:t xml:space="preserve"> je </w:t>
      </w:r>
      <w:proofErr w:type="spellStart"/>
      <w:r w:rsidRPr="00690829">
        <w:rPr>
          <w:sz w:val="24"/>
          <w:szCs w:val="24"/>
        </w:rPr>
        <w:t>sa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usvojenim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Pravilnikom</w:t>
      </w:r>
      <w:proofErr w:type="spellEnd"/>
      <w:r w:rsidRPr="00690829">
        <w:rPr>
          <w:sz w:val="24"/>
          <w:szCs w:val="24"/>
        </w:rPr>
        <w:t xml:space="preserve"> o </w:t>
      </w:r>
      <w:proofErr w:type="spellStart"/>
      <w:r w:rsidRPr="00690829">
        <w:rPr>
          <w:sz w:val="24"/>
          <w:szCs w:val="24"/>
        </w:rPr>
        <w:t>polaganju</w:t>
      </w:r>
      <w:proofErr w:type="spellEnd"/>
      <w:r w:rsidRPr="00690829">
        <w:rPr>
          <w:sz w:val="24"/>
          <w:szCs w:val="24"/>
        </w:rPr>
        <w:t xml:space="preserve">  </w:t>
      </w:r>
      <w:proofErr w:type="spellStart"/>
      <w:r w:rsidRPr="00690829">
        <w:rPr>
          <w:sz w:val="24"/>
          <w:szCs w:val="24"/>
        </w:rPr>
        <w:t>ispita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Fakultetu</w:t>
      </w:r>
      <w:proofErr w:type="spellEnd"/>
      <w:r w:rsidRPr="00690829">
        <w:rPr>
          <w:sz w:val="24"/>
          <w:szCs w:val="24"/>
        </w:rPr>
        <w:t xml:space="preserve"> (</w:t>
      </w:r>
      <w:proofErr w:type="spellStart"/>
      <w:r w:rsidRPr="00690829">
        <w:rPr>
          <w:sz w:val="24"/>
          <w:szCs w:val="24"/>
        </w:rPr>
        <w:t>Medicinskom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fakultetu</w:t>
      </w:r>
      <w:proofErr w:type="spellEnd"/>
      <w:r w:rsidRPr="00690829">
        <w:rPr>
          <w:sz w:val="24"/>
          <w:szCs w:val="24"/>
        </w:rPr>
        <w:t xml:space="preserve"> Banja Luka).</w:t>
      </w:r>
    </w:p>
    <w:p w14:paraId="1ACCFE22" w14:textId="77777777" w:rsidR="00C36AE4" w:rsidRPr="00690829" w:rsidRDefault="00C36AE4" w:rsidP="00C36AE4">
      <w:pPr>
        <w:spacing w:line="276" w:lineRule="auto"/>
        <w:ind w:left="420"/>
        <w:rPr>
          <w:sz w:val="24"/>
          <w:szCs w:val="24"/>
        </w:rPr>
      </w:pPr>
      <w:proofErr w:type="spellStart"/>
      <w:r w:rsidRPr="00690829">
        <w:rPr>
          <w:sz w:val="24"/>
          <w:szCs w:val="24"/>
        </w:rPr>
        <w:t>Studenti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stiču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pravo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izlaska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teorijski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dio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nakon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položena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dva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kolokvijuma</w:t>
      </w:r>
      <w:proofErr w:type="spellEnd"/>
      <w:r w:rsidRPr="00690829">
        <w:rPr>
          <w:sz w:val="24"/>
          <w:szCs w:val="24"/>
        </w:rPr>
        <w:t xml:space="preserve"> (</w:t>
      </w:r>
      <w:proofErr w:type="spellStart"/>
      <w:r w:rsidRPr="00690829">
        <w:rPr>
          <w:sz w:val="24"/>
          <w:szCs w:val="24"/>
        </w:rPr>
        <w:t>kolokvijum</w:t>
      </w:r>
      <w:proofErr w:type="spellEnd"/>
      <w:r w:rsidRPr="00690829">
        <w:rPr>
          <w:sz w:val="24"/>
          <w:szCs w:val="24"/>
        </w:rPr>
        <w:t xml:space="preserve"> I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kolokvijum</w:t>
      </w:r>
      <w:proofErr w:type="spellEnd"/>
      <w:r w:rsidRPr="00690829">
        <w:rPr>
          <w:sz w:val="24"/>
          <w:szCs w:val="24"/>
        </w:rPr>
        <w:t xml:space="preserve"> II u </w:t>
      </w:r>
      <w:proofErr w:type="spellStart"/>
      <w:r w:rsidRPr="00690829">
        <w:rPr>
          <w:sz w:val="24"/>
          <w:szCs w:val="24"/>
        </w:rPr>
        <w:t>vidu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testa</w:t>
      </w:r>
      <w:proofErr w:type="spellEnd"/>
      <w:r w:rsidRPr="00690829">
        <w:rPr>
          <w:sz w:val="24"/>
          <w:szCs w:val="24"/>
        </w:rPr>
        <w:t xml:space="preserve">). </w:t>
      </w:r>
      <w:proofErr w:type="spellStart"/>
      <w:r w:rsidRPr="00690829">
        <w:rPr>
          <w:sz w:val="24"/>
          <w:szCs w:val="24"/>
        </w:rPr>
        <w:t>Naprijed</w:t>
      </w:r>
      <w:proofErr w:type="spellEnd"/>
      <w:r w:rsidRPr="00690829">
        <w:rPr>
          <w:sz w:val="24"/>
          <w:szCs w:val="24"/>
        </w:rPr>
        <w:t xml:space="preserve"> je </w:t>
      </w:r>
      <w:proofErr w:type="spellStart"/>
      <w:r w:rsidRPr="00690829">
        <w:rPr>
          <w:sz w:val="24"/>
          <w:szCs w:val="24"/>
        </w:rPr>
        <w:t>navedeno</w:t>
      </w:r>
      <w:proofErr w:type="spellEnd"/>
      <w:r w:rsidRPr="00690829">
        <w:rPr>
          <w:sz w:val="24"/>
          <w:szCs w:val="24"/>
        </w:rPr>
        <w:t xml:space="preserve"> da u </w:t>
      </w:r>
      <w:proofErr w:type="spellStart"/>
      <w:r w:rsidRPr="00690829">
        <w:rPr>
          <w:sz w:val="24"/>
          <w:szCs w:val="24"/>
        </w:rPr>
        <w:t>toku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školske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godine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mogu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parcijalno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polagati</w:t>
      </w:r>
      <w:proofErr w:type="spellEnd"/>
      <w:r w:rsidRPr="00690829">
        <w:rPr>
          <w:sz w:val="24"/>
          <w:szCs w:val="24"/>
        </w:rPr>
        <w:t xml:space="preserve">, </w:t>
      </w:r>
      <w:proofErr w:type="spellStart"/>
      <w:r w:rsidRPr="00690829">
        <w:rPr>
          <w:sz w:val="24"/>
          <w:szCs w:val="24"/>
        </w:rPr>
        <w:t>nakon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položenog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kolokvijuma</w:t>
      </w:r>
      <w:proofErr w:type="spellEnd"/>
      <w:r w:rsidRPr="00690829">
        <w:rPr>
          <w:sz w:val="24"/>
          <w:szCs w:val="24"/>
        </w:rPr>
        <w:t xml:space="preserve"> I </w:t>
      </w:r>
      <w:proofErr w:type="spellStart"/>
      <w:r w:rsidRPr="00690829">
        <w:rPr>
          <w:sz w:val="24"/>
          <w:szCs w:val="24"/>
        </w:rPr>
        <w:t>mogu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polagati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usmeni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dio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opšte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oralne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Pr="00690829">
        <w:rPr>
          <w:sz w:val="24"/>
          <w:szCs w:val="24"/>
        </w:rPr>
        <w:t xml:space="preserve">, </w:t>
      </w:r>
      <w:proofErr w:type="spellStart"/>
      <w:r w:rsidRPr="00690829">
        <w:rPr>
          <w:sz w:val="24"/>
          <w:szCs w:val="24"/>
        </w:rPr>
        <w:t>odnosno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naknadno</w:t>
      </w:r>
      <w:proofErr w:type="spellEnd"/>
      <w:r w:rsidRPr="00690829">
        <w:rPr>
          <w:sz w:val="24"/>
          <w:szCs w:val="24"/>
        </w:rPr>
        <w:t xml:space="preserve"> po </w:t>
      </w:r>
      <w:proofErr w:type="spellStart"/>
      <w:r w:rsidRPr="00690829">
        <w:rPr>
          <w:sz w:val="24"/>
          <w:szCs w:val="24"/>
        </w:rPr>
        <w:t>završetku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slušanja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mogu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polagati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kolokvijum</w:t>
      </w:r>
      <w:proofErr w:type="spellEnd"/>
      <w:r w:rsidRPr="00690829">
        <w:rPr>
          <w:sz w:val="24"/>
          <w:szCs w:val="24"/>
        </w:rPr>
        <w:t xml:space="preserve"> II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usmeni</w:t>
      </w:r>
      <w:proofErr w:type="spellEnd"/>
      <w:r w:rsidRPr="00690829">
        <w:rPr>
          <w:sz w:val="24"/>
          <w:szCs w:val="24"/>
        </w:rPr>
        <w:t xml:space="preserve"> II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specijalne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Pr="00690829">
        <w:rPr>
          <w:sz w:val="24"/>
          <w:szCs w:val="24"/>
        </w:rPr>
        <w:t xml:space="preserve">. </w:t>
      </w:r>
    </w:p>
    <w:p w14:paraId="453E26E2" w14:textId="77777777" w:rsidR="00C36AE4" w:rsidRPr="00690829" w:rsidRDefault="00C36AE4" w:rsidP="00C36AE4">
      <w:pPr>
        <w:spacing w:line="276" w:lineRule="auto"/>
        <w:ind w:left="420"/>
        <w:rPr>
          <w:sz w:val="24"/>
          <w:szCs w:val="24"/>
        </w:rPr>
      </w:pPr>
      <w:r w:rsidRPr="00690829">
        <w:rPr>
          <w:sz w:val="24"/>
          <w:szCs w:val="24"/>
        </w:rPr>
        <w:t xml:space="preserve">Ako </w:t>
      </w:r>
      <w:proofErr w:type="spellStart"/>
      <w:r w:rsidRPr="00690829">
        <w:rPr>
          <w:sz w:val="24"/>
          <w:szCs w:val="24"/>
        </w:rPr>
        <w:t>studenti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nisu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iskoristili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takvu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mogućnost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pristupaju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integralnom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ispitu</w:t>
      </w:r>
      <w:proofErr w:type="spellEnd"/>
      <w:r w:rsidRPr="00690829">
        <w:rPr>
          <w:sz w:val="24"/>
          <w:szCs w:val="24"/>
        </w:rPr>
        <w:t xml:space="preserve">, koji se </w:t>
      </w:r>
      <w:proofErr w:type="spellStart"/>
      <w:r w:rsidRPr="00690829">
        <w:rPr>
          <w:sz w:val="24"/>
          <w:szCs w:val="24"/>
        </w:rPr>
        <w:t>polaže</w:t>
      </w:r>
      <w:proofErr w:type="spellEnd"/>
      <w:r w:rsidRPr="00690829">
        <w:rPr>
          <w:sz w:val="24"/>
          <w:szCs w:val="24"/>
        </w:rPr>
        <w:t xml:space="preserve"> u </w:t>
      </w:r>
      <w:proofErr w:type="spellStart"/>
      <w:r w:rsidRPr="00690829">
        <w:rPr>
          <w:sz w:val="24"/>
          <w:szCs w:val="24"/>
        </w:rPr>
        <w:t>vidu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testa</w:t>
      </w:r>
      <w:proofErr w:type="spellEnd"/>
      <w:r w:rsidRPr="00690829">
        <w:rPr>
          <w:sz w:val="24"/>
          <w:szCs w:val="24"/>
        </w:rPr>
        <w:t xml:space="preserve">. </w:t>
      </w:r>
      <w:proofErr w:type="spellStart"/>
      <w:r w:rsidRPr="00690829">
        <w:rPr>
          <w:sz w:val="24"/>
          <w:szCs w:val="24"/>
        </w:rPr>
        <w:t>Nakon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uspješno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položenog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testa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pristupaju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usmenom</w:t>
      </w:r>
      <w:proofErr w:type="spellEnd"/>
      <w:r w:rsidRPr="00690829">
        <w:rPr>
          <w:sz w:val="24"/>
          <w:szCs w:val="24"/>
        </w:rPr>
        <w:t xml:space="preserve"> (</w:t>
      </w:r>
      <w:proofErr w:type="spellStart"/>
      <w:r w:rsidRPr="00690829">
        <w:rPr>
          <w:sz w:val="24"/>
          <w:szCs w:val="24"/>
        </w:rPr>
        <w:t>teroijskom</w:t>
      </w:r>
      <w:proofErr w:type="spellEnd"/>
      <w:r w:rsidRPr="00690829">
        <w:rPr>
          <w:sz w:val="24"/>
          <w:szCs w:val="24"/>
        </w:rPr>
        <w:t xml:space="preserve">) </w:t>
      </w:r>
      <w:proofErr w:type="spellStart"/>
      <w:r w:rsidRPr="00690829">
        <w:rPr>
          <w:sz w:val="24"/>
          <w:szCs w:val="24"/>
        </w:rPr>
        <w:t>dijelu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ispita</w:t>
      </w:r>
      <w:proofErr w:type="spellEnd"/>
      <w:r w:rsidRPr="00690829">
        <w:rPr>
          <w:sz w:val="24"/>
          <w:szCs w:val="24"/>
        </w:rPr>
        <w:t>.</w:t>
      </w:r>
    </w:p>
    <w:p w14:paraId="7C667F58" w14:textId="77777777" w:rsidR="00C36AE4" w:rsidRPr="00690829" w:rsidRDefault="00C36AE4" w:rsidP="00C36AE4">
      <w:pPr>
        <w:spacing w:line="276" w:lineRule="auto"/>
        <w:ind w:firstLine="540"/>
        <w:rPr>
          <w:b/>
          <w:bCs/>
          <w:sz w:val="24"/>
          <w:szCs w:val="24"/>
        </w:rPr>
      </w:pPr>
    </w:p>
    <w:p w14:paraId="03304B9B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</w:rPr>
      </w:pPr>
      <w:proofErr w:type="spellStart"/>
      <w:r w:rsidRPr="00690829">
        <w:rPr>
          <w:b/>
          <w:bCs/>
          <w:sz w:val="24"/>
          <w:szCs w:val="24"/>
        </w:rPr>
        <w:t>Teorijski</w:t>
      </w:r>
      <w:proofErr w:type="spellEnd"/>
      <w:r w:rsidRPr="00690829">
        <w:rPr>
          <w:b/>
          <w:bCs/>
          <w:sz w:val="24"/>
          <w:szCs w:val="24"/>
        </w:rPr>
        <w:t xml:space="preserve"> (za </w:t>
      </w:r>
      <w:proofErr w:type="spellStart"/>
      <w:r w:rsidRPr="00690829">
        <w:rPr>
          <w:b/>
          <w:bCs/>
          <w:sz w:val="24"/>
          <w:szCs w:val="24"/>
        </w:rPr>
        <w:t>studente</w:t>
      </w:r>
      <w:proofErr w:type="spellEnd"/>
      <w:r w:rsidRPr="00690829">
        <w:rPr>
          <w:b/>
          <w:bCs/>
          <w:sz w:val="24"/>
          <w:szCs w:val="24"/>
        </w:rPr>
        <w:t xml:space="preserve"> koji </w:t>
      </w:r>
      <w:proofErr w:type="spellStart"/>
      <w:r w:rsidRPr="00690829">
        <w:rPr>
          <w:b/>
          <w:bCs/>
          <w:sz w:val="24"/>
          <w:szCs w:val="24"/>
        </w:rPr>
        <w:t>nisu</w:t>
      </w:r>
      <w:proofErr w:type="spellEnd"/>
      <w:r w:rsidRPr="00690829">
        <w:rPr>
          <w:b/>
          <w:bCs/>
          <w:sz w:val="24"/>
          <w:szCs w:val="24"/>
        </w:rPr>
        <w:t xml:space="preserve"> </w:t>
      </w:r>
      <w:proofErr w:type="spellStart"/>
      <w:r w:rsidRPr="00690829">
        <w:rPr>
          <w:b/>
          <w:bCs/>
          <w:sz w:val="24"/>
          <w:szCs w:val="24"/>
        </w:rPr>
        <w:t>iskoristili</w:t>
      </w:r>
      <w:proofErr w:type="spellEnd"/>
      <w:r w:rsidRPr="00690829">
        <w:rPr>
          <w:b/>
          <w:bCs/>
          <w:sz w:val="24"/>
          <w:szCs w:val="24"/>
        </w:rPr>
        <w:t xml:space="preserve"> </w:t>
      </w:r>
      <w:proofErr w:type="spellStart"/>
      <w:r w:rsidRPr="00690829">
        <w:rPr>
          <w:b/>
          <w:bCs/>
          <w:sz w:val="24"/>
          <w:szCs w:val="24"/>
        </w:rPr>
        <w:t>pravo</w:t>
      </w:r>
      <w:proofErr w:type="spellEnd"/>
      <w:r w:rsidRPr="00690829">
        <w:rPr>
          <w:b/>
          <w:bCs/>
          <w:sz w:val="24"/>
          <w:szCs w:val="24"/>
        </w:rPr>
        <w:t xml:space="preserve"> </w:t>
      </w:r>
      <w:proofErr w:type="spellStart"/>
      <w:r w:rsidRPr="00690829">
        <w:rPr>
          <w:b/>
          <w:bCs/>
          <w:sz w:val="24"/>
          <w:szCs w:val="24"/>
        </w:rPr>
        <w:t>parcijalnog</w:t>
      </w:r>
      <w:proofErr w:type="spellEnd"/>
      <w:r w:rsidRPr="00690829">
        <w:rPr>
          <w:b/>
          <w:bCs/>
          <w:sz w:val="24"/>
          <w:szCs w:val="24"/>
        </w:rPr>
        <w:t xml:space="preserve"> </w:t>
      </w:r>
      <w:proofErr w:type="spellStart"/>
      <w:r w:rsidRPr="00690829">
        <w:rPr>
          <w:b/>
          <w:bCs/>
          <w:sz w:val="24"/>
          <w:szCs w:val="24"/>
        </w:rPr>
        <w:t>polaganja</w:t>
      </w:r>
      <w:proofErr w:type="spellEnd"/>
      <w:r w:rsidRPr="00690829">
        <w:rPr>
          <w:b/>
          <w:bCs/>
          <w:sz w:val="24"/>
          <w:szCs w:val="24"/>
        </w:rPr>
        <w:t xml:space="preserve">) deo </w:t>
      </w:r>
      <w:proofErr w:type="spellStart"/>
      <w:r w:rsidRPr="00690829">
        <w:rPr>
          <w:b/>
          <w:bCs/>
          <w:sz w:val="24"/>
          <w:szCs w:val="24"/>
        </w:rPr>
        <w:t>ispita</w:t>
      </w:r>
      <w:proofErr w:type="spellEnd"/>
      <w:r w:rsidRPr="00690829">
        <w:rPr>
          <w:sz w:val="24"/>
          <w:szCs w:val="24"/>
        </w:rPr>
        <w:t xml:space="preserve"> se </w:t>
      </w:r>
      <w:proofErr w:type="spellStart"/>
      <w:r w:rsidRPr="00690829">
        <w:rPr>
          <w:sz w:val="24"/>
          <w:szCs w:val="24"/>
        </w:rPr>
        <w:t>sastoji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četiri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pitanja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koja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načelno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odabrana</w:t>
      </w:r>
      <w:proofErr w:type="spellEnd"/>
      <w:r w:rsidRPr="00690829">
        <w:rPr>
          <w:sz w:val="24"/>
          <w:szCs w:val="24"/>
        </w:rPr>
        <w:t xml:space="preserve"> da student </w:t>
      </w:r>
      <w:proofErr w:type="spellStart"/>
      <w:r w:rsidRPr="00690829">
        <w:rPr>
          <w:sz w:val="24"/>
          <w:szCs w:val="24"/>
        </w:rPr>
        <w:t>ima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dva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pitanja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oralne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="00423B3C">
        <w:rPr>
          <w:sz w:val="24"/>
          <w:szCs w:val="24"/>
        </w:rPr>
        <w:t xml:space="preserve"> </w:t>
      </w:r>
      <w:proofErr w:type="spellStart"/>
      <w:r w:rsidR="00423B3C">
        <w:rPr>
          <w:sz w:val="24"/>
          <w:szCs w:val="24"/>
        </w:rPr>
        <w:t>i</w:t>
      </w:r>
      <w:proofErr w:type="spellEnd"/>
      <w:r w:rsidR="00423B3C">
        <w:rPr>
          <w:sz w:val="24"/>
          <w:szCs w:val="24"/>
        </w:rPr>
        <w:t xml:space="preserve"> </w:t>
      </w:r>
      <w:proofErr w:type="spellStart"/>
      <w:r w:rsidR="00423B3C">
        <w:rPr>
          <w:sz w:val="24"/>
          <w:szCs w:val="24"/>
        </w:rPr>
        <w:t>patoloije</w:t>
      </w:r>
      <w:proofErr w:type="spellEnd"/>
      <w:r w:rsidR="00423B3C">
        <w:rPr>
          <w:sz w:val="24"/>
          <w:szCs w:val="24"/>
        </w:rPr>
        <w:t xml:space="preserve"> </w:t>
      </w:r>
      <w:proofErr w:type="spellStart"/>
      <w:r w:rsidR="00423B3C">
        <w:rPr>
          <w:sz w:val="24"/>
          <w:szCs w:val="24"/>
        </w:rPr>
        <w:t>glave</w:t>
      </w:r>
      <w:proofErr w:type="spellEnd"/>
      <w:r w:rsidR="00423B3C">
        <w:rPr>
          <w:sz w:val="24"/>
          <w:szCs w:val="24"/>
        </w:rPr>
        <w:t xml:space="preserve"> </w:t>
      </w:r>
      <w:proofErr w:type="spellStart"/>
      <w:r w:rsidR="00423B3C">
        <w:rPr>
          <w:sz w:val="24"/>
          <w:szCs w:val="24"/>
        </w:rPr>
        <w:t>i</w:t>
      </w:r>
      <w:proofErr w:type="spellEnd"/>
      <w:r w:rsidR="00423B3C">
        <w:rPr>
          <w:sz w:val="24"/>
          <w:szCs w:val="24"/>
        </w:rPr>
        <w:t xml:space="preserve"> </w:t>
      </w:r>
      <w:proofErr w:type="spellStart"/>
      <w:r w:rsidR="00423B3C">
        <w:rPr>
          <w:sz w:val="24"/>
          <w:szCs w:val="24"/>
        </w:rPr>
        <w:t>vrata</w:t>
      </w:r>
      <w:proofErr w:type="spellEnd"/>
      <w:r w:rsidRPr="00690829">
        <w:rPr>
          <w:sz w:val="24"/>
          <w:szCs w:val="24"/>
        </w:rPr>
        <w:t xml:space="preserve">, </w:t>
      </w:r>
      <w:proofErr w:type="spellStart"/>
      <w:r w:rsidRPr="00690829">
        <w:rPr>
          <w:sz w:val="24"/>
          <w:szCs w:val="24"/>
        </w:rPr>
        <w:t>jedno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pitanje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opšte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jedno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pitanje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iz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specijalne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Pr="00690829">
        <w:rPr>
          <w:sz w:val="24"/>
          <w:szCs w:val="24"/>
        </w:rPr>
        <w:t xml:space="preserve">. U </w:t>
      </w:r>
      <w:proofErr w:type="spellStart"/>
      <w:r w:rsidRPr="00690829">
        <w:rPr>
          <w:sz w:val="24"/>
          <w:szCs w:val="24"/>
        </w:rPr>
        <w:t>slučaju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potrebe</w:t>
      </w:r>
      <w:proofErr w:type="spellEnd"/>
      <w:r w:rsidRPr="00690829">
        <w:rPr>
          <w:sz w:val="24"/>
          <w:szCs w:val="24"/>
        </w:rPr>
        <w:t xml:space="preserve"> za </w:t>
      </w:r>
      <w:proofErr w:type="spellStart"/>
      <w:r w:rsidRPr="00690829">
        <w:rPr>
          <w:sz w:val="24"/>
          <w:szCs w:val="24"/>
        </w:rPr>
        <w:t>objektiviziranjem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ocjene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ispitivači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imaju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diskreciono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proofErr w:type="gramStart"/>
      <w:r w:rsidRPr="00690829">
        <w:rPr>
          <w:sz w:val="24"/>
          <w:szCs w:val="24"/>
        </w:rPr>
        <w:t>pravo</w:t>
      </w:r>
      <w:proofErr w:type="spellEnd"/>
      <w:r w:rsidRPr="00690829">
        <w:rPr>
          <w:sz w:val="24"/>
          <w:szCs w:val="24"/>
        </w:rPr>
        <w:t xml:space="preserve">  da</w:t>
      </w:r>
      <w:proofErr w:type="gram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postave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dopunska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pitanja</w:t>
      </w:r>
      <w:proofErr w:type="spellEnd"/>
      <w:r w:rsidRPr="00690829">
        <w:rPr>
          <w:sz w:val="24"/>
          <w:szCs w:val="24"/>
        </w:rPr>
        <w:t xml:space="preserve">. </w:t>
      </w:r>
    </w:p>
    <w:p w14:paraId="6ED13DDE" w14:textId="77777777" w:rsidR="00C36AE4" w:rsidRPr="00690829" w:rsidRDefault="00C36AE4" w:rsidP="00C36AE4">
      <w:pPr>
        <w:pStyle w:val="BodyTextIndent2"/>
        <w:spacing w:line="276" w:lineRule="auto"/>
        <w:ind w:left="0" w:firstLine="540"/>
      </w:pPr>
      <w:r w:rsidRPr="00690829">
        <w:t>Katedra za patologiju ima zajednički kriterijum da kandidat za pozitivnu ocjenu mora da da pozitivan odgovor na svako od četiri pitanja.</w:t>
      </w:r>
    </w:p>
    <w:p w14:paraId="6C3F4F34" w14:textId="77777777" w:rsidR="00C36AE4" w:rsidRPr="00690829" w:rsidRDefault="00C36AE4" w:rsidP="00C36AE4">
      <w:pPr>
        <w:pStyle w:val="BodyTextIndent2"/>
        <w:spacing w:line="276" w:lineRule="auto"/>
        <w:ind w:left="0" w:firstLine="540"/>
      </w:pPr>
      <w:r w:rsidRPr="00690829">
        <w:t xml:space="preserve">Završna, konačna ocjena se izvodi sabiranjem bodova ostvarenih na Predispitnim aktivnostima (Aktivnosti u nastavi, Seminar, Praktični dio ispita, Kolokvijumi - Test I i Test II) i bodova ostvarenih na završnom - usmenom dijelu ispita (Usmeni I i Usemni II). </w:t>
      </w:r>
    </w:p>
    <w:p w14:paraId="53CE81D7" w14:textId="77777777" w:rsidR="00C36AE4" w:rsidRPr="00690829" w:rsidRDefault="00C36AE4" w:rsidP="00C36AE4">
      <w:pPr>
        <w:pStyle w:val="BodyTextIndent3"/>
        <w:spacing w:before="120" w:line="276" w:lineRule="auto"/>
        <w:ind w:left="0" w:firstLine="539"/>
      </w:pPr>
      <w:r w:rsidRPr="00690829">
        <w:t>NAPOMENA: katedra zadržava pravo izmene redosleda u slučaju vanrednih okolnosti.</w:t>
      </w:r>
    </w:p>
    <w:p w14:paraId="3457EA00" w14:textId="77777777" w:rsidR="00C36AE4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2BB8D41F" w14:textId="77777777" w:rsidR="00865963" w:rsidRDefault="00865963" w:rsidP="00C36AE4">
      <w:pPr>
        <w:spacing w:line="276" w:lineRule="auto"/>
        <w:rPr>
          <w:sz w:val="24"/>
          <w:szCs w:val="24"/>
          <w:lang w:val="sr-Latn-CS"/>
        </w:rPr>
      </w:pPr>
    </w:p>
    <w:p w14:paraId="6CAE8618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</w:p>
    <w:p w14:paraId="7E5B48F1" w14:textId="77777777" w:rsidR="00C36AE4" w:rsidRPr="00690829" w:rsidRDefault="00C36AE4" w:rsidP="00C36AE4">
      <w:pPr>
        <w:pStyle w:val="Title"/>
        <w:spacing w:line="276" w:lineRule="auto"/>
        <w:jc w:val="left"/>
        <w:rPr>
          <w:b/>
          <w:sz w:val="24"/>
          <w:lang w:val="hr-HR"/>
        </w:rPr>
      </w:pPr>
      <w:r w:rsidRPr="00690829">
        <w:rPr>
          <w:b/>
          <w:sz w:val="24"/>
        </w:rPr>
        <w:lastRenderedPageBreak/>
        <w:tab/>
        <w:t xml:space="preserve">SPISAK ISPITNIH PITANJA </w:t>
      </w:r>
      <w:r w:rsidRPr="00690829">
        <w:rPr>
          <w:b/>
          <w:sz w:val="24"/>
          <w:lang w:val="hr-HR"/>
        </w:rPr>
        <w:t xml:space="preserve">ZA TEORIJSKI DIO ISPITA </w:t>
      </w:r>
    </w:p>
    <w:p w14:paraId="0F0A3A11" w14:textId="77777777" w:rsidR="00C36AE4" w:rsidRPr="00690829" w:rsidRDefault="00C36AE4" w:rsidP="00C36AE4">
      <w:pPr>
        <w:pStyle w:val="Title"/>
        <w:spacing w:line="276" w:lineRule="auto"/>
        <w:jc w:val="left"/>
        <w:rPr>
          <w:b/>
          <w:sz w:val="24"/>
          <w:lang w:val="hr-HR"/>
        </w:rPr>
      </w:pPr>
      <w:r w:rsidRPr="00690829">
        <w:rPr>
          <w:b/>
          <w:sz w:val="24"/>
          <w:lang w:val="hr-HR"/>
        </w:rPr>
        <w:t>Opšta patologija</w:t>
      </w:r>
    </w:p>
    <w:p w14:paraId="1662630A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Uzroci oštećenja ćelije i biohemisjke osnove oštećenja ćelije</w:t>
      </w:r>
    </w:p>
    <w:p w14:paraId="577E2756" w14:textId="77777777" w:rsidR="00C36AE4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Reverzibilno </w:t>
      </w:r>
      <w:r w:rsidR="00865963">
        <w:rPr>
          <w:sz w:val="24"/>
          <w:szCs w:val="24"/>
          <w:lang w:val="sr-Latn-CS"/>
        </w:rPr>
        <w:t xml:space="preserve">i ireverzibilno </w:t>
      </w:r>
      <w:r w:rsidRPr="00690829">
        <w:rPr>
          <w:sz w:val="24"/>
          <w:szCs w:val="24"/>
          <w:lang w:val="sr-Latn-CS"/>
        </w:rPr>
        <w:t>oštećenje ćelije</w:t>
      </w:r>
    </w:p>
    <w:p w14:paraId="1DB7EAA2" w14:textId="77777777" w:rsidR="00865963" w:rsidRDefault="00865963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Oštećenje ćelije dejstvom slobodnih radikala</w:t>
      </w:r>
    </w:p>
    <w:p w14:paraId="33B0FAE8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Nakupljanje supstanci u ćelijama</w:t>
      </w:r>
      <w:r w:rsidR="00865963">
        <w:rPr>
          <w:sz w:val="24"/>
          <w:szCs w:val="24"/>
          <w:lang w:val="sr-Latn-CS"/>
        </w:rPr>
        <w:t xml:space="preserve"> (hidropsno bubrenje, masna promjena, akumulacija lipida, glikogena </w:t>
      </w:r>
      <w:r w:rsidR="00876445">
        <w:rPr>
          <w:sz w:val="24"/>
          <w:szCs w:val="24"/>
          <w:lang w:val="sr-Latn-CS"/>
        </w:rPr>
        <w:t xml:space="preserve">proteina </w:t>
      </w:r>
      <w:r w:rsidR="00865963">
        <w:rPr>
          <w:sz w:val="24"/>
          <w:szCs w:val="24"/>
          <w:lang w:val="sr-Latn-CS"/>
        </w:rPr>
        <w:t>i mukopolisaharida)</w:t>
      </w:r>
    </w:p>
    <w:p w14:paraId="279656A5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Nakupljanje pigmenata </w:t>
      </w:r>
    </w:p>
    <w:p w14:paraId="4D86D2E7" w14:textId="77777777" w:rsidR="00C36AE4" w:rsidRDefault="00876445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Patološka k</w:t>
      </w:r>
      <w:r w:rsidR="00C36AE4" w:rsidRPr="00690829">
        <w:rPr>
          <w:sz w:val="24"/>
          <w:szCs w:val="24"/>
          <w:lang w:val="sr-Latn-CS"/>
        </w:rPr>
        <w:t>lcifikacija i amiloidoza</w:t>
      </w:r>
    </w:p>
    <w:p w14:paraId="4855D563" w14:textId="77777777" w:rsidR="00876445" w:rsidRPr="00690829" w:rsidRDefault="00876445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Hijalina promjena i kalkuloza</w:t>
      </w:r>
    </w:p>
    <w:p w14:paraId="1FE81F44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Nekroza i apoptoza</w:t>
      </w:r>
    </w:p>
    <w:p w14:paraId="2704478D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Povećanje količine krvi </w:t>
      </w:r>
    </w:p>
    <w:p w14:paraId="6A39A983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Smanjenje količine krvi</w:t>
      </w:r>
    </w:p>
    <w:p w14:paraId="4128F6C2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Infarkt</w:t>
      </w:r>
    </w:p>
    <w:p w14:paraId="5B8F4718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Tromboza</w:t>
      </w:r>
    </w:p>
    <w:p w14:paraId="22A73CA9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Embolija</w:t>
      </w:r>
    </w:p>
    <w:p w14:paraId="04CEEA2D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Krvarenje</w:t>
      </w:r>
    </w:p>
    <w:p w14:paraId="10FA7E77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Šok</w:t>
      </w:r>
    </w:p>
    <w:p w14:paraId="74D264F5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Otok</w:t>
      </w:r>
    </w:p>
    <w:p w14:paraId="46780104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Atrofija</w:t>
      </w:r>
    </w:p>
    <w:p w14:paraId="04CBD398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Hipertrofija i hiperplazija</w:t>
      </w:r>
    </w:p>
    <w:p w14:paraId="1A81193B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Metaplazija i displazija</w:t>
      </w:r>
    </w:p>
    <w:p w14:paraId="65B1A9F3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Regeneracija </w:t>
      </w:r>
    </w:p>
    <w:p w14:paraId="6BD1ADFC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Zapaljenje (definicija, uzroci, podjela)</w:t>
      </w:r>
    </w:p>
    <w:p w14:paraId="660C8D29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Akutno zapaljenje (vaskularna reakcija, znaci, medijatori i </w:t>
      </w:r>
      <w:r w:rsidR="00876445">
        <w:rPr>
          <w:sz w:val="24"/>
          <w:szCs w:val="24"/>
          <w:lang w:val="sr-Latn-CS"/>
        </w:rPr>
        <w:t>is</w:t>
      </w:r>
      <w:r w:rsidRPr="00690829">
        <w:rPr>
          <w:sz w:val="24"/>
          <w:szCs w:val="24"/>
          <w:lang w:val="sr-Latn-CS"/>
        </w:rPr>
        <w:t>hod)</w:t>
      </w:r>
    </w:p>
    <w:p w14:paraId="0A905E66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Morfologija eksudativnih zapaljenja</w:t>
      </w:r>
    </w:p>
    <w:p w14:paraId="5F82363C" w14:textId="77777777" w:rsidR="00C36AE4" w:rsidRPr="00690829" w:rsidRDefault="00876445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Pr</w:t>
      </w:r>
      <w:r w:rsidR="00C36AE4" w:rsidRPr="00690829">
        <w:rPr>
          <w:sz w:val="24"/>
          <w:szCs w:val="24"/>
          <w:lang w:val="sr-Latn-CS"/>
        </w:rPr>
        <w:t>oduktivo ili proliferativno zapaljenje</w:t>
      </w:r>
    </w:p>
    <w:p w14:paraId="21678B11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Hronično specifično zapaljenje</w:t>
      </w:r>
    </w:p>
    <w:p w14:paraId="1C4EDAE7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(definicija, nomenklatura, klasifikacija komponente</w:t>
      </w:r>
      <w:r w:rsidR="00876445">
        <w:rPr>
          <w:sz w:val="24"/>
          <w:szCs w:val="24"/>
          <w:lang w:val="sr-Latn-CS"/>
        </w:rPr>
        <w:t xml:space="preserve"> tumora</w:t>
      </w:r>
      <w:r w:rsidRPr="00690829">
        <w:rPr>
          <w:sz w:val="24"/>
          <w:szCs w:val="24"/>
          <w:lang w:val="sr-Latn-CS"/>
        </w:rPr>
        <w:t>)</w:t>
      </w:r>
    </w:p>
    <w:p w14:paraId="18308D96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Karakteristike benignih i malignih neoplazmi</w:t>
      </w:r>
    </w:p>
    <w:p w14:paraId="19B479C7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Makroskopske i mikroskopkse karakteristike epitelnih i mezenhimalnih tumora</w:t>
      </w:r>
    </w:p>
    <w:p w14:paraId="3BB0894E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Gradus i stadijum tumora</w:t>
      </w:r>
    </w:p>
    <w:p w14:paraId="7E905025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 Epidemiologija tumora i karcinogeneza</w:t>
      </w:r>
    </w:p>
    <w:p w14:paraId="015FA158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Molekularna patologija neoplazmi</w:t>
      </w:r>
    </w:p>
    <w:p w14:paraId="4CBD50DC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Tumorska imunost i značaj tumora za organizam</w:t>
      </w:r>
    </w:p>
    <w:p w14:paraId="15D3E1FD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Laboratorijske tehnike u dijagnostici tumora</w:t>
      </w:r>
    </w:p>
    <w:p w14:paraId="7C917296" w14:textId="77777777" w:rsidR="00C36AE4" w:rsidRPr="00690829" w:rsidRDefault="00C36AE4" w:rsidP="00C36AE4">
      <w:pPr>
        <w:spacing w:line="276" w:lineRule="auto"/>
        <w:ind w:left="360"/>
        <w:rPr>
          <w:b/>
          <w:sz w:val="24"/>
          <w:szCs w:val="24"/>
          <w:lang w:val="sr-Latn-CS"/>
        </w:rPr>
      </w:pPr>
      <w:r w:rsidRPr="00690829">
        <w:rPr>
          <w:b/>
          <w:sz w:val="24"/>
          <w:szCs w:val="24"/>
          <w:lang w:val="sr-Latn-CS"/>
        </w:rPr>
        <w:t>Oralna patologija</w:t>
      </w:r>
    </w:p>
    <w:p w14:paraId="72E5CFDD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Poremećaji razvoja usne duplje</w:t>
      </w:r>
    </w:p>
    <w:p w14:paraId="7564365C" w14:textId="77777777" w:rsidR="00C36AE4" w:rsidRDefault="006B542E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lastRenderedPageBreak/>
        <w:t>Zapaljenja i d</w:t>
      </w:r>
      <w:r w:rsidR="00C36AE4" w:rsidRPr="00690829">
        <w:rPr>
          <w:sz w:val="24"/>
          <w:szCs w:val="24"/>
          <w:lang w:val="sr-Latn-CS"/>
        </w:rPr>
        <w:t xml:space="preserve">istrofijske promjene </w:t>
      </w:r>
      <w:r>
        <w:rPr>
          <w:sz w:val="24"/>
          <w:szCs w:val="24"/>
          <w:lang w:val="sr-Latn-CS"/>
        </w:rPr>
        <w:t>sluzokože usne duplje</w:t>
      </w:r>
    </w:p>
    <w:p w14:paraId="208668FA" w14:textId="77777777" w:rsidR="006B542E" w:rsidRDefault="006B542E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Promjene u usnoj duplji kao manifestacije opštih oboljenja</w:t>
      </w:r>
    </w:p>
    <w:p w14:paraId="5F75F48B" w14:textId="77777777" w:rsidR="006B542E" w:rsidRPr="006B542E" w:rsidRDefault="006B542E" w:rsidP="006B542E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Oralne manifestacije dermatoloških oboljenja</w:t>
      </w:r>
    </w:p>
    <w:p w14:paraId="4B335B67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Prekancerozna stanja </w:t>
      </w:r>
      <w:r w:rsidR="006B542E">
        <w:rPr>
          <w:sz w:val="24"/>
          <w:szCs w:val="24"/>
          <w:lang w:val="sr-Latn-CS"/>
        </w:rPr>
        <w:t>i promjene sluzokože usne duplje</w:t>
      </w:r>
    </w:p>
    <w:p w14:paraId="0C464F45" w14:textId="77777777" w:rsidR="006B542E" w:rsidRDefault="006B542E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Tumori usne duplje</w:t>
      </w:r>
    </w:p>
    <w:p w14:paraId="005BBD2C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Poremećaji razvoja zuba</w:t>
      </w:r>
    </w:p>
    <w:p w14:paraId="5A74EFD0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Zubni karijes</w:t>
      </w:r>
    </w:p>
    <w:p w14:paraId="5320EC8F" w14:textId="77777777" w:rsidR="00C36AE4" w:rsidRPr="00690829" w:rsidRDefault="006B542E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Ciste vilice</w:t>
      </w:r>
    </w:p>
    <w:p w14:paraId="312004B0" w14:textId="77777777" w:rsidR="006B542E" w:rsidRPr="00690829" w:rsidRDefault="006B542E" w:rsidP="006B542E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vilice</w:t>
      </w:r>
    </w:p>
    <w:p w14:paraId="3460AC81" w14:textId="77777777" w:rsidR="00C36AE4" w:rsidRDefault="006B542E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Zapaljenja pljuvačnih žlijezda</w:t>
      </w:r>
    </w:p>
    <w:p w14:paraId="7BC69F29" w14:textId="77777777" w:rsidR="006B542E" w:rsidRDefault="006B542E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Ciste pljuvačnih žlijezda i kalkuloza</w:t>
      </w:r>
    </w:p>
    <w:p w14:paraId="0DD4E0FB" w14:textId="77777777" w:rsidR="006B542E" w:rsidRDefault="006B542E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Benigni tumori pljuvačnih žlijezda</w:t>
      </w:r>
    </w:p>
    <w:p w14:paraId="3AC7C50A" w14:textId="77777777" w:rsidR="006B542E" w:rsidRDefault="006B542E" w:rsidP="006B542E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Maligni tumori pljuvačnih žlijezda</w:t>
      </w:r>
    </w:p>
    <w:p w14:paraId="1CDEF1E4" w14:textId="77777777" w:rsidR="00C36AE4" w:rsidRPr="006B542E" w:rsidRDefault="00C36AE4" w:rsidP="006B542E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B542E">
        <w:rPr>
          <w:sz w:val="24"/>
          <w:szCs w:val="24"/>
          <w:lang w:val="sr-Latn-CS"/>
        </w:rPr>
        <w:t>Patologija jednjaka</w:t>
      </w:r>
    </w:p>
    <w:p w14:paraId="2FF288D4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želuca (poremećaji razvoja, zapaljenja)</w:t>
      </w:r>
    </w:p>
    <w:p w14:paraId="0677EE0F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Peptički ulkus želuca i duodenuma,</w:t>
      </w:r>
    </w:p>
    <w:p w14:paraId="41F45C0A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želuca,</w:t>
      </w:r>
    </w:p>
    <w:p w14:paraId="567BB403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Poremećaji razvoja i cirkulacije crijeva</w:t>
      </w:r>
    </w:p>
    <w:p w14:paraId="62B5C2C3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Ileus i hernija</w:t>
      </w:r>
    </w:p>
    <w:p w14:paraId="71FD8D5A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Zapaljenj</w:t>
      </w:r>
      <w:r w:rsidR="006B542E">
        <w:rPr>
          <w:sz w:val="24"/>
          <w:szCs w:val="24"/>
          <w:lang w:val="sr-Latn-CS"/>
        </w:rPr>
        <w:t>a</w:t>
      </w:r>
      <w:r w:rsidRPr="00690829">
        <w:rPr>
          <w:sz w:val="24"/>
          <w:szCs w:val="24"/>
          <w:lang w:val="sr-Latn-CS"/>
        </w:rPr>
        <w:t xml:space="preserve"> crijeva</w:t>
      </w:r>
    </w:p>
    <w:p w14:paraId="27249FB8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Apendicitis</w:t>
      </w:r>
    </w:p>
    <w:p w14:paraId="43103095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crijeva</w:t>
      </w:r>
    </w:p>
    <w:p w14:paraId="5F249CB1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Poremećaji cirkulacije u jetri i zapaljenja jetre,</w:t>
      </w:r>
    </w:p>
    <w:p w14:paraId="1A9C26F7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Ciroza jetre</w:t>
      </w:r>
    </w:p>
    <w:p w14:paraId="738FA473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jetre</w:t>
      </w:r>
    </w:p>
    <w:p w14:paraId="68A4BDFF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žučne kese</w:t>
      </w:r>
    </w:p>
    <w:p w14:paraId="1319C0F9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pankreasa,</w:t>
      </w:r>
    </w:p>
    <w:p w14:paraId="5E0CC20F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peritoneuma</w:t>
      </w:r>
    </w:p>
    <w:p w14:paraId="2A7D9CBB" w14:textId="77777777" w:rsidR="00C36AE4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Patologija nosne šupljine (poremećaji razvoja, cirkulacije, </w:t>
      </w:r>
      <w:r w:rsidR="00261EA5">
        <w:rPr>
          <w:sz w:val="24"/>
          <w:szCs w:val="24"/>
          <w:lang w:val="sr-Latn-CS"/>
        </w:rPr>
        <w:t>strana tijela)</w:t>
      </w:r>
    </w:p>
    <w:p w14:paraId="2FF27F43" w14:textId="77777777" w:rsidR="00261EA5" w:rsidRDefault="00261EA5" w:rsidP="00261EA5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Patologija nosne šupljine (poremećaji razvoja, cirkulacije, </w:t>
      </w:r>
      <w:r>
        <w:rPr>
          <w:sz w:val="24"/>
          <w:szCs w:val="24"/>
          <w:lang w:val="sr-Latn-CS"/>
        </w:rPr>
        <w:t>strana tijela)</w:t>
      </w:r>
    </w:p>
    <w:p w14:paraId="0508F234" w14:textId="77777777" w:rsidR="00261EA5" w:rsidRDefault="00261EA5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Zapaljenja nosne šupljine</w:t>
      </w:r>
    </w:p>
    <w:p w14:paraId="43406598" w14:textId="77777777" w:rsidR="00261EA5" w:rsidRPr="00690829" w:rsidRDefault="00261EA5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Tumori nosne šupljine</w:t>
      </w:r>
    </w:p>
    <w:p w14:paraId="1886549C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paranazalnih šupljina</w:t>
      </w:r>
    </w:p>
    <w:p w14:paraId="746896B9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ždrijela,</w:t>
      </w:r>
    </w:p>
    <w:p w14:paraId="6B6B1DEE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grla,</w:t>
      </w:r>
    </w:p>
    <w:p w14:paraId="076834DE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Poremećaji razvoja bronha i strana tijela,</w:t>
      </w:r>
    </w:p>
    <w:p w14:paraId="43C0D06F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Zapaljenja bronha i bronhiola,</w:t>
      </w:r>
    </w:p>
    <w:p w14:paraId="57091D78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Astma,</w:t>
      </w:r>
    </w:p>
    <w:p w14:paraId="13BC7B0F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lastRenderedPageBreak/>
        <w:t>Promjene širine lumena bronha,</w:t>
      </w:r>
    </w:p>
    <w:p w14:paraId="40C9A898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Poremećaji razvoja i cirkulacije u plućima</w:t>
      </w:r>
    </w:p>
    <w:p w14:paraId="1355A743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Emfizem i atelektaza</w:t>
      </w:r>
    </w:p>
    <w:p w14:paraId="57FE7939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Zapaljenja pluća,</w:t>
      </w:r>
    </w:p>
    <w:p w14:paraId="587D6F46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Tuberkuloza pluća,</w:t>
      </w:r>
    </w:p>
    <w:p w14:paraId="5F22BC06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pluća</w:t>
      </w:r>
    </w:p>
    <w:p w14:paraId="52942C16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pleure</w:t>
      </w:r>
    </w:p>
    <w:p w14:paraId="196C3624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Arterioskleroza</w:t>
      </w:r>
    </w:p>
    <w:p w14:paraId="6765B700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Promjene na krvnim sudovima u hipertenziji</w:t>
      </w:r>
    </w:p>
    <w:p w14:paraId="442A767B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Vaskulitisi,</w:t>
      </w:r>
    </w:p>
    <w:p w14:paraId="2C1033B6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Aneurizme i disekcija</w:t>
      </w:r>
    </w:p>
    <w:p w14:paraId="049C9D98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Bolesti venskih i limfnih sudova</w:t>
      </w:r>
    </w:p>
    <w:p w14:paraId="075686D8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krvnih i limfnih sudova</w:t>
      </w:r>
    </w:p>
    <w:p w14:paraId="1D7FCFE8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Ishemijska bolest srca</w:t>
      </w:r>
    </w:p>
    <w:p w14:paraId="4B57BD0A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Hipertenzivna bolest srca</w:t>
      </w:r>
    </w:p>
    <w:p w14:paraId="7FFC0697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Bolesti valvula</w:t>
      </w:r>
    </w:p>
    <w:p w14:paraId="0295C685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Bolesti miokarda</w:t>
      </w:r>
    </w:p>
    <w:p w14:paraId="46ED92F0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Bolesti perikarda</w:t>
      </w:r>
    </w:p>
    <w:p w14:paraId="232AEAFE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srca</w:t>
      </w:r>
    </w:p>
    <w:p w14:paraId="4085C8AC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Urođene srčane mane</w:t>
      </w:r>
    </w:p>
    <w:p w14:paraId="67704360" w14:textId="77777777" w:rsidR="00C36AE4" w:rsidRPr="00B100D8" w:rsidRDefault="00C36AE4" w:rsidP="00C36AE4">
      <w:pPr>
        <w:numPr>
          <w:ilvl w:val="0"/>
          <w:numId w:val="8"/>
        </w:numPr>
        <w:spacing w:line="276" w:lineRule="auto"/>
        <w:rPr>
          <w:color w:val="FF0000"/>
          <w:sz w:val="24"/>
          <w:szCs w:val="24"/>
          <w:lang w:val="sr-Latn-CS"/>
        </w:rPr>
      </w:pPr>
      <w:r w:rsidRPr="00B100D8">
        <w:rPr>
          <w:color w:val="FF0000"/>
          <w:sz w:val="24"/>
          <w:szCs w:val="24"/>
          <w:lang w:val="sr-Latn-CS"/>
        </w:rPr>
        <w:t>Reakcije preosjetljivosti</w:t>
      </w:r>
    </w:p>
    <w:p w14:paraId="58D5B25C" w14:textId="77777777" w:rsidR="00C36AE4" w:rsidRPr="00B100D8" w:rsidRDefault="00C36AE4" w:rsidP="00C36AE4">
      <w:pPr>
        <w:numPr>
          <w:ilvl w:val="0"/>
          <w:numId w:val="8"/>
        </w:numPr>
        <w:spacing w:line="276" w:lineRule="auto"/>
        <w:rPr>
          <w:color w:val="FF0000"/>
          <w:sz w:val="24"/>
          <w:szCs w:val="24"/>
          <w:lang w:val="sr-Latn-CS"/>
        </w:rPr>
      </w:pPr>
      <w:r w:rsidRPr="00B100D8">
        <w:rPr>
          <w:color w:val="FF0000"/>
          <w:sz w:val="24"/>
          <w:szCs w:val="24"/>
          <w:lang w:val="sr-Latn-CS"/>
        </w:rPr>
        <w:t>Mehanizam nastanka autoimunih bolesti</w:t>
      </w:r>
    </w:p>
    <w:p w14:paraId="19285043" w14:textId="77777777" w:rsidR="00C36AE4" w:rsidRPr="00B100D8" w:rsidRDefault="00C36AE4" w:rsidP="00C36AE4">
      <w:pPr>
        <w:numPr>
          <w:ilvl w:val="0"/>
          <w:numId w:val="8"/>
        </w:numPr>
        <w:spacing w:line="276" w:lineRule="auto"/>
        <w:rPr>
          <w:color w:val="FF0000"/>
          <w:sz w:val="24"/>
          <w:szCs w:val="24"/>
          <w:lang w:val="sr-Latn-CS"/>
        </w:rPr>
      </w:pPr>
      <w:r w:rsidRPr="00B100D8">
        <w:rPr>
          <w:color w:val="FF0000"/>
          <w:sz w:val="24"/>
          <w:szCs w:val="24"/>
          <w:lang w:val="sr-Latn-CS"/>
        </w:rPr>
        <w:t>Reumatoidni artritis</w:t>
      </w:r>
    </w:p>
    <w:p w14:paraId="3A9BCFD7" w14:textId="77777777" w:rsidR="00C36AE4" w:rsidRPr="00B100D8" w:rsidRDefault="00C36AE4" w:rsidP="00C36AE4">
      <w:pPr>
        <w:numPr>
          <w:ilvl w:val="0"/>
          <w:numId w:val="8"/>
        </w:numPr>
        <w:spacing w:line="276" w:lineRule="auto"/>
        <w:rPr>
          <w:color w:val="FF0000"/>
          <w:sz w:val="24"/>
          <w:szCs w:val="24"/>
          <w:lang w:val="sr-Latn-CS"/>
        </w:rPr>
      </w:pPr>
      <w:r w:rsidRPr="00B100D8">
        <w:rPr>
          <w:color w:val="FF0000"/>
          <w:sz w:val="24"/>
          <w:szCs w:val="24"/>
          <w:lang w:val="sr-Latn-CS"/>
        </w:rPr>
        <w:t>Sistemski lupus eritemato</w:t>
      </w:r>
      <w:r w:rsidR="00B100D8" w:rsidRPr="00B100D8">
        <w:rPr>
          <w:color w:val="FF0000"/>
          <w:sz w:val="24"/>
          <w:szCs w:val="24"/>
          <w:lang w:val="sr-Latn-CS"/>
        </w:rPr>
        <w:t>des</w:t>
      </w:r>
    </w:p>
    <w:p w14:paraId="0681391C" w14:textId="77777777" w:rsidR="00C36AE4" w:rsidRPr="00B100D8" w:rsidRDefault="00C36AE4" w:rsidP="00C36AE4">
      <w:pPr>
        <w:numPr>
          <w:ilvl w:val="0"/>
          <w:numId w:val="8"/>
        </w:numPr>
        <w:spacing w:line="276" w:lineRule="auto"/>
        <w:rPr>
          <w:color w:val="FF0000"/>
          <w:sz w:val="24"/>
          <w:szCs w:val="24"/>
          <w:lang w:val="sr-Latn-CS"/>
        </w:rPr>
      </w:pPr>
      <w:r w:rsidRPr="00B100D8">
        <w:rPr>
          <w:color w:val="FF0000"/>
          <w:sz w:val="24"/>
          <w:szCs w:val="24"/>
          <w:lang w:val="sr-Latn-CS"/>
        </w:rPr>
        <w:t>Sjögrenov sindrom,</w:t>
      </w:r>
    </w:p>
    <w:p w14:paraId="26789E05" w14:textId="77777777" w:rsidR="00C36AE4" w:rsidRPr="00B100D8" w:rsidRDefault="00B100D8" w:rsidP="00C36AE4">
      <w:pPr>
        <w:numPr>
          <w:ilvl w:val="0"/>
          <w:numId w:val="8"/>
        </w:numPr>
        <w:spacing w:line="276" w:lineRule="auto"/>
        <w:rPr>
          <w:color w:val="FF0000"/>
          <w:sz w:val="24"/>
          <w:szCs w:val="24"/>
          <w:lang w:val="sr-Latn-CS"/>
        </w:rPr>
      </w:pPr>
      <w:r w:rsidRPr="00B100D8">
        <w:rPr>
          <w:color w:val="FF0000"/>
          <w:sz w:val="24"/>
          <w:szCs w:val="24"/>
          <w:lang w:val="sr-Latn-CS"/>
        </w:rPr>
        <w:t>S</w:t>
      </w:r>
      <w:r w:rsidR="00C36AE4" w:rsidRPr="00B100D8">
        <w:rPr>
          <w:color w:val="FF0000"/>
          <w:sz w:val="24"/>
          <w:szCs w:val="24"/>
          <w:lang w:val="sr-Latn-CS"/>
        </w:rPr>
        <w:t>istemska skleroza</w:t>
      </w:r>
    </w:p>
    <w:p w14:paraId="7C52FE27" w14:textId="77777777" w:rsidR="00C36AE4" w:rsidRPr="00B100D8" w:rsidRDefault="00C36AE4" w:rsidP="00C36AE4">
      <w:pPr>
        <w:numPr>
          <w:ilvl w:val="0"/>
          <w:numId w:val="8"/>
        </w:numPr>
        <w:spacing w:line="276" w:lineRule="auto"/>
        <w:rPr>
          <w:color w:val="FF0000"/>
          <w:sz w:val="24"/>
          <w:szCs w:val="24"/>
          <w:lang w:val="sr-Latn-CS"/>
        </w:rPr>
      </w:pPr>
      <w:r w:rsidRPr="00B100D8">
        <w:rPr>
          <w:color w:val="FF0000"/>
          <w:sz w:val="24"/>
          <w:szCs w:val="24"/>
          <w:lang w:val="sr-Latn-CS"/>
        </w:rPr>
        <w:t>Reumatska groznica</w:t>
      </w:r>
    </w:p>
    <w:p w14:paraId="16ED244B" w14:textId="77777777" w:rsidR="00B100D8" w:rsidRPr="00B100D8" w:rsidRDefault="00B100D8" w:rsidP="00C36AE4">
      <w:pPr>
        <w:numPr>
          <w:ilvl w:val="0"/>
          <w:numId w:val="8"/>
        </w:numPr>
        <w:spacing w:line="276" w:lineRule="auto"/>
        <w:rPr>
          <w:color w:val="FF0000"/>
          <w:sz w:val="24"/>
          <w:szCs w:val="24"/>
          <w:lang w:val="sr-Latn-CS"/>
        </w:rPr>
      </w:pPr>
      <w:r w:rsidRPr="00B100D8">
        <w:rPr>
          <w:color w:val="FF0000"/>
          <w:sz w:val="24"/>
          <w:szCs w:val="24"/>
          <w:lang w:val="sr-Latn-CS"/>
        </w:rPr>
        <w:t>Morfologija odbacivanja transplantata</w:t>
      </w:r>
    </w:p>
    <w:p w14:paraId="22960A1E" w14:textId="77777777" w:rsidR="00B100D8" w:rsidRPr="00B100D8" w:rsidRDefault="00B100D8" w:rsidP="00C36AE4">
      <w:pPr>
        <w:numPr>
          <w:ilvl w:val="0"/>
          <w:numId w:val="8"/>
        </w:numPr>
        <w:spacing w:line="276" w:lineRule="auto"/>
        <w:rPr>
          <w:color w:val="FF0000"/>
          <w:sz w:val="24"/>
          <w:szCs w:val="24"/>
          <w:lang w:val="sr-Latn-CS"/>
        </w:rPr>
      </w:pPr>
      <w:r w:rsidRPr="00B100D8">
        <w:rPr>
          <w:color w:val="FF0000"/>
          <w:sz w:val="24"/>
          <w:szCs w:val="24"/>
          <w:lang w:val="sr-Latn-CS"/>
        </w:rPr>
        <w:t>Imunodeficijencije</w:t>
      </w:r>
    </w:p>
    <w:p w14:paraId="710EF591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Pormećaji razvoja bubrega</w:t>
      </w:r>
    </w:p>
    <w:p w14:paraId="65EF9F41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Poremećaji cirkulacije bubrega</w:t>
      </w:r>
    </w:p>
    <w:p w14:paraId="34BD69E3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Degenerativno-nekrotični procesi u bubrezima</w:t>
      </w:r>
    </w:p>
    <w:p w14:paraId="61940B2B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Glomerulonefritis</w:t>
      </w:r>
    </w:p>
    <w:p w14:paraId="077D6B6F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Intersticijalni nefritis</w:t>
      </w:r>
    </w:p>
    <w:p w14:paraId="718F29A2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Pijelonefritis</w:t>
      </w:r>
    </w:p>
    <w:p w14:paraId="1C3D216B" w14:textId="77777777" w:rsidR="00C36AE4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bubrega</w:t>
      </w:r>
    </w:p>
    <w:p w14:paraId="7037B932" w14:textId="77777777" w:rsidR="00B100D8" w:rsidRPr="00690829" w:rsidRDefault="00B100D8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Patologija uretera i uretre</w:t>
      </w:r>
    </w:p>
    <w:p w14:paraId="24C89D44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mokraćne bešike</w:t>
      </w:r>
    </w:p>
    <w:p w14:paraId="3F45F4F9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lastRenderedPageBreak/>
        <w:t xml:space="preserve">Patologija testisa (poremećaji razvoja, </w:t>
      </w:r>
      <w:r w:rsidR="00B100D8">
        <w:rPr>
          <w:sz w:val="24"/>
          <w:szCs w:val="24"/>
          <w:lang w:val="sr-Latn-CS"/>
        </w:rPr>
        <w:t xml:space="preserve">cirkulacije, </w:t>
      </w:r>
      <w:r w:rsidRPr="00690829">
        <w:rPr>
          <w:sz w:val="24"/>
          <w:szCs w:val="24"/>
          <w:lang w:val="sr-Latn-CS"/>
        </w:rPr>
        <w:t>zapaljenja</w:t>
      </w:r>
      <w:r w:rsidR="00B100D8">
        <w:rPr>
          <w:sz w:val="24"/>
          <w:szCs w:val="24"/>
          <w:lang w:val="sr-Latn-CS"/>
        </w:rPr>
        <w:t xml:space="preserve"> i</w:t>
      </w:r>
      <w:r w:rsidRPr="00690829">
        <w:rPr>
          <w:sz w:val="24"/>
          <w:szCs w:val="24"/>
          <w:lang w:val="sr-Latn-CS"/>
        </w:rPr>
        <w:t xml:space="preserve"> tumori)</w:t>
      </w:r>
    </w:p>
    <w:p w14:paraId="79D3C1EE" w14:textId="77777777" w:rsidR="00C36AE4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prostate</w:t>
      </w:r>
      <w:r w:rsidR="00B100D8">
        <w:rPr>
          <w:sz w:val="24"/>
          <w:szCs w:val="24"/>
          <w:lang w:val="sr-Latn-CS"/>
        </w:rPr>
        <w:t xml:space="preserve"> (zapaljenja, hiperplazija i tumori)</w:t>
      </w:r>
    </w:p>
    <w:p w14:paraId="4BC3C09F" w14:textId="77777777" w:rsidR="00B100D8" w:rsidRPr="00690829" w:rsidRDefault="00B100D8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Patologija penisa i skrotuma (poremećaji razvoja, zapaljenja i tumori)</w:t>
      </w:r>
    </w:p>
    <w:p w14:paraId="2FC162AA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materice (zapaljenja, endometrioza, hiperplazija i tumori)</w:t>
      </w:r>
    </w:p>
    <w:p w14:paraId="28F2D180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jajnika i jajovoda</w:t>
      </w:r>
    </w:p>
    <w:p w14:paraId="065BE8C1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dojke</w:t>
      </w:r>
    </w:p>
    <w:p w14:paraId="0EFCF202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hipofize</w:t>
      </w:r>
    </w:p>
    <w:p w14:paraId="18DCEB8E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Zapaljenja štitne žlijezde </w:t>
      </w:r>
    </w:p>
    <w:p w14:paraId="6E455C3B" w14:textId="77777777" w:rsidR="00C36AE4" w:rsidRPr="00690829" w:rsidRDefault="00BC518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Struma štitne žlijezde</w:t>
      </w:r>
    </w:p>
    <w:p w14:paraId="75F045BB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Hipofunkcija i hiperfunkcija štitne žlijezde,</w:t>
      </w:r>
    </w:p>
    <w:p w14:paraId="1DB01258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štitne žlijezde</w:t>
      </w:r>
    </w:p>
    <w:p w14:paraId="06BC73BE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paraštitnih žlijezda</w:t>
      </w:r>
    </w:p>
    <w:p w14:paraId="06B0F53A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nadbubrežnih žlijezda</w:t>
      </w:r>
    </w:p>
    <w:p w14:paraId="4DBC6432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endokrinog pankreasa (šećerna bolest i tumori)</w:t>
      </w:r>
    </w:p>
    <w:p w14:paraId="4F5CBFDC" w14:textId="77777777" w:rsidR="00C36AE4" w:rsidRPr="00690829" w:rsidRDefault="00BC518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Zapaljensko reaktivni procesi u limfnom čvorovima</w:t>
      </w:r>
    </w:p>
    <w:p w14:paraId="343931C4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Hodgkinov</w:t>
      </w:r>
      <w:r w:rsidR="00BC5184">
        <w:rPr>
          <w:sz w:val="24"/>
          <w:szCs w:val="24"/>
          <w:lang w:val="sr-Latn-CS"/>
        </w:rPr>
        <w:t xml:space="preserve"> limfom</w:t>
      </w:r>
    </w:p>
    <w:p w14:paraId="1136F3B0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Ne Hodgkinski limfomi</w:t>
      </w:r>
    </w:p>
    <w:p w14:paraId="042F655B" w14:textId="77777777" w:rsidR="00B15DB5" w:rsidRDefault="00B15DB5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Patologija slezine</w:t>
      </w:r>
    </w:p>
    <w:p w14:paraId="2950134D" w14:textId="77777777" w:rsidR="00B15DB5" w:rsidRPr="00690829" w:rsidRDefault="00B15DB5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Patologija timusa</w:t>
      </w:r>
    </w:p>
    <w:p w14:paraId="00013024" w14:textId="77777777" w:rsidR="00B15DB5" w:rsidRDefault="00B15DB5" w:rsidP="00B15DB5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Patologija krajnika</w:t>
      </w:r>
    </w:p>
    <w:p w14:paraId="48A08D46" w14:textId="77777777" w:rsidR="00C36AE4" w:rsidRPr="00690829" w:rsidRDefault="00B15DB5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Zapaljenja kože</w:t>
      </w:r>
    </w:p>
    <w:p w14:paraId="5258991C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Bulozne bolesti kože</w:t>
      </w:r>
    </w:p>
    <w:p w14:paraId="2BF6B757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kože</w:t>
      </w:r>
    </w:p>
    <w:p w14:paraId="32E45B39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Poremećaji razvoja kostiju</w:t>
      </w:r>
    </w:p>
    <w:p w14:paraId="7D8C72A5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Zapaljenja kostiju</w:t>
      </w:r>
    </w:p>
    <w:p w14:paraId="10171516" w14:textId="77777777" w:rsidR="00C36AE4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Osteoporoza rahitis</w:t>
      </w:r>
      <w:r w:rsidR="00B15DB5">
        <w:rPr>
          <w:sz w:val="24"/>
          <w:szCs w:val="24"/>
          <w:lang w:val="sr-Latn-CS"/>
        </w:rPr>
        <w:t xml:space="preserve"> i osteomalacija</w:t>
      </w:r>
    </w:p>
    <w:p w14:paraId="6090AB42" w14:textId="77777777" w:rsidR="00B15DB5" w:rsidRPr="00690829" w:rsidRDefault="00B15DB5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Traumatske povrede kosti i promjene kostiju u hiperparatiroidizmu</w:t>
      </w:r>
    </w:p>
    <w:p w14:paraId="2906DAA5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kostiju</w:t>
      </w:r>
    </w:p>
    <w:p w14:paraId="06FEB35A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Zapaljenja zglobova</w:t>
      </w:r>
    </w:p>
    <w:p w14:paraId="74333B24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Povišen intrakranijalni pritisak i hidrocefalus</w:t>
      </w:r>
    </w:p>
    <w:p w14:paraId="6C70BDCD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Poremećaji cirkulacije u mozgu</w:t>
      </w:r>
    </w:p>
    <w:p w14:paraId="3C2E46B4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Zapaljenja mozga i ovojnica mozga</w:t>
      </w:r>
    </w:p>
    <w:p w14:paraId="565B2A27" w14:textId="77777777" w:rsidR="00C36AE4" w:rsidRPr="00690829" w:rsidRDefault="00C36AE4" w:rsidP="00C36AE4">
      <w:pPr>
        <w:numPr>
          <w:ilvl w:val="0"/>
          <w:numId w:val="8"/>
        </w:num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Tumori mozga, moždanica i nerava</w:t>
      </w:r>
    </w:p>
    <w:p w14:paraId="026CEDF1" w14:textId="77777777" w:rsidR="00C36AE4" w:rsidRPr="00690829" w:rsidRDefault="00C36AE4" w:rsidP="00C36AE4">
      <w:pPr>
        <w:spacing w:line="276" w:lineRule="auto"/>
        <w:ind w:left="720"/>
        <w:rPr>
          <w:sz w:val="24"/>
          <w:szCs w:val="24"/>
          <w:lang w:val="sr-Latn-CS"/>
        </w:rPr>
      </w:pPr>
    </w:p>
    <w:p w14:paraId="27F0ECE0" w14:textId="77777777" w:rsidR="001F2E3C" w:rsidRDefault="00C36AE4" w:rsidP="00C36AE4">
      <w:pPr>
        <w:spacing w:line="276" w:lineRule="auto"/>
        <w:ind w:left="360"/>
        <w:rPr>
          <w:b/>
          <w:bCs/>
          <w:sz w:val="24"/>
          <w:szCs w:val="24"/>
        </w:rPr>
      </w:pPr>
      <w:r w:rsidRPr="00690829">
        <w:rPr>
          <w:b/>
          <w:bCs/>
          <w:sz w:val="24"/>
          <w:szCs w:val="24"/>
        </w:rPr>
        <w:tab/>
      </w:r>
      <w:r w:rsidRPr="00690829">
        <w:rPr>
          <w:b/>
          <w:bCs/>
          <w:sz w:val="24"/>
          <w:szCs w:val="24"/>
        </w:rPr>
        <w:tab/>
      </w:r>
    </w:p>
    <w:p w14:paraId="60BC1B4D" w14:textId="77777777" w:rsidR="001F2E3C" w:rsidRDefault="001F2E3C" w:rsidP="00C36AE4">
      <w:pPr>
        <w:spacing w:line="276" w:lineRule="auto"/>
        <w:ind w:left="360"/>
        <w:rPr>
          <w:b/>
          <w:bCs/>
          <w:sz w:val="24"/>
          <w:szCs w:val="24"/>
        </w:rPr>
      </w:pPr>
    </w:p>
    <w:p w14:paraId="2B704638" w14:textId="77777777" w:rsidR="001F2E3C" w:rsidRDefault="001F2E3C" w:rsidP="00C36AE4">
      <w:pPr>
        <w:spacing w:line="276" w:lineRule="auto"/>
        <w:ind w:left="360"/>
        <w:rPr>
          <w:b/>
          <w:bCs/>
          <w:sz w:val="24"/>
          <w:szCs w:val="24"/>
        </w:rPr>
      </w:pPr>
    </w:p>
    <w:p w14:paraId="0D42A5BE" w14:textId="77777777" w:rsidR="001F2E3C" w:rsidRDefault="001F2E3C" w:rsidP="00C36AE4">
      <w:pPr>
        <w:spacing w:line="276" w:lineRule="auto"/>
        <w:ind w:left="360"/>
        <w:rPr>
          <w:b/>
          <w:bCs/>
          <w:sz w:val="24"/>
          <w:szCs w:val="24"/>
        </w:rPr>
      </w:pPr>
    </w:p>
    <w:p w14:paraId="50DD23DE" w14:textId="77777777" w:rsidR="00C36AE4" w:rsidRPr="00690829" w:rsidRDefault="00C36AE4" w:rsidP="00C36AE4">
      <w:pPr>
        <w:spacing w:line="276" w:lineRule="auto"/>
        <w:ind w:left="360"/>
        <w:rPr>
          <w:b/>
          <w:bCs/>
          <w:sz w:val="24"/>
          <w:szCs w:val="24"/>
        </w:rPr>
      </w:pPr>
      <w:r w:rsidRPr="00690829">
        <w:rPr>
          <w:b/>
          <w:bCs/>
          <w:sz w:val="24"/>
          <w:szCs w:val="24"/>
        </w:rPr>
        <w:lastRenderedPageBreak/>
        <w:t>V. OBVEZNA LITERATURA:</w:t>
      </w:r>
    </w:p>
    <w:p w14:paraId="4EB5DE2E" w14:textId="77777777" w:rsidR="00C36AE4" w:rsidRPr="00690829" w:rsidRDefault="00C36AE4" w:rsidP="00C36AE4">
      <w:pPr>
        <w:spacing w:line="276" w:lineRule="auto"/>
        <w:ind w:left="360"/>
        <w:rPr>
          <w:bCs/>
          <w:sz w:val="24"/>
          <w:szCs w:val="24"/>
        </w:rPr>
      </w:pPr>
      <w:r w:rsidRPr="00690829">
        <w:rPr>
          <w:b/>
          <w:bCs/>
          <w:sz w:val="24"/>
          <w:szCs w:val="24"/>
        </w:rPr>
        <w:t xml:space="preserve">   </w:t>
      </w:r>
      <w:proofErr w:type="spellStart"/>
      <w:r w:rsidRPr="00690829">
        <w:rPr>
          <w:bCs/>
          <w:sz w:val="24"/>
          <w:szCs w:val="24"/>
        </w:rPr>
        <w:t>Budakov</w:t>
      </w:r>
      <w:proofErr w:type="spellEnd"/>
      <w:r w:rsidRPr="00690829">
        <w:rPr>
          <w:bCs/>
          <w:sz w:val="24"/>
          <w:szCs w:val="24"/>
        </w:rPr>
        <w:t xml:space="preserve"> P,</w:t>
      </w:r>
      <w:r w:rsidR="00B15DB5">
        <w:rPr>
          <w:bCs/>
          <w:sz w:val="24"/>
          <w:szCs w:val="24"/>
        </w:rPr>
        <w:t xml:space="preserve"> Eri Ž</w:t>
      </w:r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i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sar</w:t>
      </w:r>
      <w:proofErr w:type="spellEnd"/>
      <w:r w:rsidRPr="00690829">
        <w:rPr>
          <w:bCs/>
          <w:sz w:val="24"/>
          <w:szCs w:val="24"/>
        </w:rPr>
        <w:t xml:space="preserve">. </w:t>
      </w:r>
      <w:proofErr w:type="spellStart"/>
      <w:r w:rsidRPr="00690829">
        <w:rPr>
          <w:bCs/>
          <w:sz w:val="24"/>
          <w:szCs w:val="24"/>
        </w:rPr>
        <w:t>Patologija</w:t>
      </w:r>
      <w:proofErr w:type="spellEnd"/>
      <w:r w:rsidR="00B15DB5">
        <w:rPr>
          <w:bCs/>
          <w:sz w:val="24"/>
          <w:szCs w:val="24"/>
        </w:rPr>
        <w:t xml:space="preserve">. </w:t>
      </w:r>
      <w:proofErr w:type="spellStart"/>
      <w:r w:rsidR="00B15DB5">
        <w:rPr>
          <w:bCs/>
          <w:sz w:val="24"/>
          <w:szCs w:val="24"/>
        </w:rPr>
        <w:t>Univerzitet</w:t>
      </w:r>
      <w:proofErr w:type="spellEnd"/>
      <w:r w:rsidR="00B15DB5">
        <w:rPr>
          <w:bCs/>
          <w:sz w:val="24"/>
          <w:szCs w:val="24"/>
        </w:rPr>
        <w:t xml:space="preserve"> u </w:t>
      </w:r>
      <w:proofErr w:type="spellStart"/>
      <w:r w:rsidR="00B15DB5">
        <w:rPr>
          <w:bCs/>
          <w:sz w:val="24"/>
          <w:szCs w:val="24"/>
        </w:rPr>
        <w:t>Novom</w:t>
      </w:r>
      <w:proofErr w:type="spellEnd"/>
      <w:r w:rsidR="00B15DB5">
        <w:rPr>
          <w:bCs/>
          <w:sz w:val="24"/>
          <w:szCs w:val="24"/>
        </w:rPr>
        <w:t xml:space="preserve"> </w:t>
      </w:r>
      <w:proofErr w:type="spellStart"/>
      <w:r w:rsidR="00B15DB5">
        <w:rPr>
          <w:bCs/>
          <w:sz w:val="24"/>
          <w:szCs w:val="24"/>
        </w:rPr>
        <w:t>Sadu</w:t>
      </w:r>
      <w:proofErr w:type="spellEnd"/>
      <w:r w:rsidR="00B15DB5">
        <w:rPr>
          <w:bCs/>
          <w:sz w:val="24"/>
          <w:szCs w:val="24"/>
        </w:rPr>
        <w:t>,</w:t>
      </w:r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Medicinski</w:t>
      </w:r>
      <w:proofErr w:type="spellEnd"/>
      <w:r w:rsidRPr="00690829">
        <w:rPr>
          <w:bCs/>
          <w:sz w:val="24"/>
          <w:szCs w:val="24"/>
        </w:rPr>
        <w:t xml:space="preserve"> </w:t>
      </w:r>
      <w:proofErr w:type="spellStart"/>
      <w:r w:rsidRPr="00690829">
        <w:rPr>
          <w:bCs/>
          <w:sz w:val="24"/>
          <w:szCs w:val="24"/>
        </w:rPr>
        <w:t>fakultet</w:t>
      </w:r>
      <w:proofErr w:type="spellEnd"/>
      <w:r w:rsidRPr="00690829">
        <w:rPr>
          <w:bCs/>
          <w:sz w:val="24"/>
          <w:szCs w:val="24"/>
        </w:rPr>
        <w:t xml:space="preserve"> Novi Sad, 20</w:t>
      </w:r>
      <w:r w:rsidR="00B15DB5">
        <w:rPr>
          <w:bCs/>
          <w:sz w:val="24"/>
          <w:szCs w:val="24"/>
        </w:rPr>
        <w:t>22</w:t>
      </w:r>
      <w:r w:rsidRPr="00690829">
        <w:rPr>
          <w:bCs/>
          <w:sz w:val="24"/>
          <w:szCs w:val="24"/>
        </w:rPr>
        <w:t>.</w:t>
      </w:r>
    </w:p>
    <w:p w14:paraId="32195F15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Gajanin R, Klem I. Priručnik za patohistološke vježbe. Medicinski fakultet Banja Luka, 2004.</w:t>
      </w:r>
    </w:p>
    <w:p w14:paraId="12617057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  <w:lang w:val="sr-Latn-CS"/>
        </w:rPr>
      </w:pPr>
    </w:p>
    <w:p w14:paraId="3F1F6690" w14:textId="77777777" w:rsidR="00C36AE4" w:rsidRPr="00690829" w:rsidRDefault="00C36AE4" w:rsidP="00C36AE4">
      <w:pPr>
        <w:spacing w:line="276" w:lineRule="auto"/>
        <w:rPr>
          <w:b/>
          <w:bCs/>
          <w:sz w:val="24"/>
          <w:szCs w:val="24"/>
        </w:rPr>
      </w:pPr>
      <w:r w:rsidRPr="00690829">
        <w:rPr>
          <w:b/>
          <w:bCs/>
          <w:sz w:val="24"/>
          <w:szCs w:val="24"/>
        </w:rPr>
        <w:tab/>
        <w:t>DOPUNSKA LITERATURA:</w:t>
      </w:r>
    </w:p>
    <w:p w14:paraId="32AE7B8E" w14:textId="77777777" w:rsidR="00C36AE4" w:rsidRPr="00690829" w:rsidRDefault="00C36AE4" w:rsidP="00C36AE4">
      <w:pPr>
        <w:spacing w:line="276" w:lineRule="auto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ab/>
        <w:t xml:space="preserve">Atanacković M,  i sar.  PATOLOGIJA, Medicinski fakultet Univerziteta u Beogradu, </w:t>
      </w:r>
      <w:r w:rsidRPr="00690829">
        <w:rPr>
          <w:sz w:val="24"/>
          <w:szCs w:val="24"/>
          <w:lang w:val="sr-Latn-CS"/>
        </w:rPr>
        <w:tab/>
        <w:t>2003.</w:t>
      </w:r>
    </w:p>
    <w:p w14:paraId="6AC6B6DF" w14:textId="77777777" w:rsidR="00C36AE4" w:rsidRPr="00690829" w:rsidRDefault="00C36AE4" w:rsidP="00C36AE4">
      <w:pPr>
        <w:spacing w:line="276" w:lineRule="auto"/>
        <w:rPr>
          <w:b/>
          <w:sz w:val="24"/>
          <w:szCs w:val="24"/>
        </w:rPr>
      </w:pPr>
      <w:r w:rsidRPr="00690829">
        <w:rPr>
          <w:sz w:val="24"/>
          <w:szCs w:val="24"/>
          <w:lang w:val="da-DK"/>
        </w:rPr>
        <w:tab/>
        <w:t xml:space="preserve">Gajanin R. Tatić V, Budakov P. Patologija za studente zdravstvene njege. Prvo izdanje. </w:t>
      </w:r>
      <w:r w:rsidRPr="00690829">
        <w:rPr>
          <w:sz w:val="24"/>
          <w:szCs w:val="24"/>
          <w:lang w:val="da-DK"/>
        </w:rPr>
        <w:tab/>
        <w:t>Banja Luka: BLC grafički atelje za grafički dizajn i digitalnu štampu, 2010.</w:t>
      </w:r>
    </w:p>
    <w:p w14:paraId="6462835E" w14:textId="77777777" w:rsidR="00C36AE4" w:rsidRPr="00690829" w:rsidRDefault="00C36AE4" w:rsidP="00C36AE4">
      <w:pPr>
        <w:spacing w:line="276" w:lineRule="auto"/>
        <w:rPr>
          <w:sz w:val="24"/>
          <w:szCs w:val="24"/>
        </w:rPr>
      </w:pPr>
      <w:r w:rsidRPr="00690829">
        <w:rPr>
          <w:sz w:val="24"/>
          <w:szCs w:val="24"/>
          <w:lang w:val="sr-Latn-CS"/>
        </w:rPr>
        <w:t xml:space="preserve"> </w:t>
      </w:r>
      <w:r w:rsidRPr="00690829">
        <w:rPr>
          <w:sz w:val="24"/>
          <w:szCs w:val="24"/>
          <w:lang w:val="sr-Latn-CS"/>
        </w:rPr>
        <w:tab/>
      </w:r>
      <w:proofErr w:type="spellStart"/>
      <w:r w:rsidRPr="00690829">
        <w:rPr>
          <w:sz w:val="24"/>
          <w:szCs w:val="24"/>
        </w:rPr>
        <w:t>Oprić</w:t>
      </w:r>
      <w:proofErr w:type="spellEnd"/>
      <w:r w:rsidRPr="00690829">
        <w:rPr>
          <w:sz w:val="24"/>
          <w:szCs w:val="24"/>
        </w:rPr>
        <w:t xml:space="preserve"> M, </w:t>
      </w:r>
      <w:proofErr w:type="spellStart"/>
      <w:r w:rsidRPr="00690829">
        <w:rPr>
          <w:sz w:val="24"/>
          <w:szCs w:val="24"/>
        </w:rPr>
        <w:t>Oprić</w:t>
      </w:r>
      <w:proofErr w:type="spellEnd"/>
      <w:r w:rsidRPr="00690829">
        <w:rPr>
          <w:sz w:val="24"/>
          <w:szCs w:val="24"/>
        </w:rPr>
        <w:t xml:space="preserve"> D. Gajanin R. </w:t>
      </w:r>
      <w:proofErr w:type="spellStart"/>
      <w:r w:rsidRPr="00690829">
        <w:rPr>
          <w:sz w:val="24"/>
          <w:szCs w:val="24"/>
        </w:rPr>
        <w:t>Opšta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patološka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anatomija</w:t>
      </w:r>
      <w:proofErr w:type="spellEnd"/>
      <w:r w:rsidRPr="00690829">
        <w:rPr>
          <w:sz w:val="24"/>
          <w:szCs w:val="24"/>
        </w:rPr>
        <w:t>. Beograd: Elit Medica, 2008</w:t>
      </w:r>
    </w:p>
    <w:p w14:paraId="32569ED1" w14:textId="77777777" w:rsidR="00C36AE4" w:rsidRPr="00690829" w:rsidRDefault="00C36AE4" w:rsidP="00C36AE4">
      <w:pPr>
        <w:spacing w:line="276" w:lineRule="auto"/>
        <w:rPr>
          <w:b/>
          <w:sz w:val="24"/>
          <w:szCs w:val="24"/>
        </w:rPr>
      </w:pPr>
      <w:r w:rsidRPr="00690829">
        <w:rPr>
          <w:sz w:val="24"/>
          <w:szCs w:val="24"/>
        </w:rPr>
        <w:tab/>
      </w:r>
      <w:proofErr w:type="spellStart"/>
      <w:r w:rsidRPr="00690829">
        <w:rPr>
          <w:sz w:val="24"/>
          <w:szCs w:val="24"/>
        </w:rPr>
        <w:t>Oprić</w:t>
      </w:r>
      <w:proofErr w:type="spellEnd"/>
      <w:r w:rsidRPr="00690829">
        <w:rPr>
          <w:sz w:val="24"/>
          <w:szCs w:val="24"/>
        </w:rPr>
        <w:t xml:space="preserve"> M, </w:t>
      </w:r>
      <w:proofErr w:type="spellStart"/>
      <w:r w:rsidRPr="00690829">
        <w:rPr>
          <w:sz w:val="24"/>
          <w:szCs w:val="24"/>
        </w:rPr>
        <w:t>Oprić</w:t>
      </w:r>
      <w:proofErr w:type="spellEnd"/>
      <w:r w:rsidRPr="00690829">
        <w:rPr>
          <w:sz w:val="24"/>
          <w:szCs w:val="24"/>
        </w:rPr>
        <w:t xml:space="preserve"> D. Gajanin R. </w:t>
      </w:r>
      <w:proofErr w:type="spellStart"/>
      <w:r w:rsidRPr="00690829">
        <w:rPr>
          <w:sz w:val="24"/>
          <w:szCs w:val="24"/>
        </w:rPr>
        <w:t>Specijalna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patološka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anatomija</w:t>
      </w:r>
      <w:proofErr w:type="spellEnd"/>
      <w:r w:rsidRPr="00690829">
        <w:rPr>
          <w:sz w:val="24"/>
          <w:szCs w:val="24"/>
        </w:rPr>
        <w:t xml:space="preserve">. Beograd: Elit Medica, </w:t>
      </w:r>
      <w:r w:rsidRPr="00690829">
        <w:rPr>
          <w:sz w:val="24"/>
          <w:szCs w:val="24"/>
        </w:rPr>
        <w:tab/>
        <w:t>2008</w:t>
      </w:r>
    </w:p>
    <w:p w14:paraId="40178075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 </w:t>
      </w:r>
      <w:r w:rsidRPr="00690829">
        <w:rPr>
          <w:sz w:val="24"/>
          <w:szCs w:val="24"/>
          <w:lang w:val="sr-Latn-CS"/>
        </w:rPr>
        <w:tab/>
        <w:t xml:space="preserve">KumarV, Abbas AK, Fausto N, Mitchell RN. Robbins Basic Pathology - International edition , </w:t>
      </w:r>
      <w:r w:rsidRPr="00690829">
        <w:rPr>
          <w:sz w:val="24"/>
          <w:szCs w:val="24"/>
          <w:lang w:val="sr-Latn-CS"/>
        </w:rPr>
        <w:tab/>
        <w:t>8th edition. Philadelphia Elsevier 2007.</w:t>
      </w:r>
    </w:p>
    <w:p w14:paraId="60A7DBBF" w14:textId="77777777" w:rsidR="00C36AE4" w:rsidRPr="00690829" w:rsidRDefault="00C36AE4" w:rsidP="00C36AE4">
      <w:pPr>
        <w:spacing w:line="276" w:lineRule="auto"/>
        <w:ind w:firstLine="540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 xml:space="preserve"> </w:t>
      </w:r>
      <w:r w:rsidRPr="00690829">
        <w:rPr>
          <w:sz w:val="24"/>
          <w:szCs w:val="24"/>
          <w:lang w:val="sr-Latn-CS"/>
        </w:rPr>
        <w:tab/>
        <w:t xml:space="preserve">Kumar V, Cotran RS, Robbins SL. Osnove patologije (prevod). Zagreb 1994. </w:t>
      </w:r>
    </w:p>
    <w:p w14:paraId="22A62706" w14:textId="77777777" w:rsidR="00C36AE4" w:rsidRPr="00690829" w:rsidRDefault="00C36AE4" w:rsidP="00C36AE4">
      <w:pPr>
        <w:spacing w:line="276" w:lineRule="auto"/>
        <w:rPr>
          <w:sz w:val="24"/>
          <w:szCs w:val="24"/>
        </w:rPr>
      </w:pPr>
      <w:r w:rsidRPr="00690829">
        <w:rPr>
          <w:sz w:val="24"/>
          <w:szCs w:val="24"/>
        </w:rPr>
        <w:tab/>
        <w:t xml:space="preserve">Damjanov I, Jukić S, Nola M. </w:t>
      </w:r>
      <w:proofErr w:type="spellStart"/>
      <w:r w:rsidRPr="00690829">
        <w:rPr>
          <w:sz w:val="24"/>
          <w:szCs w:val="24"/>
        </w:rPr>
        <w:t>Patologija</w:t>
      </w:r>
      <w:proofErr w:type="spellEnd"/>
      <w:r w:rsidRPr="00690829">
        <w:rPr>
          <w:sz w:val="24"/>
          <w:szCs w:val="24"/>
        </w:rPr>
        <w:t xml:space="preserve">. </w:t>
      </w:r>
      <w:proofErr w:type="spellStart"/>
      <w:r w:rsidRPr="00690829">
        <w:rPr>
          <w:sz w:val="24"/>
          <w:szCs w:val="24"/>
        </w:rPr>
        <w:t>Medicinska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naklada</w:t>
      </w:r>
      <w:proofErr w:type="spellEnd"/>
      <w:r w:rsidRPr="00690829">
        <w:rPr>
          <w:sz w:val="24"/>
          <w:szCs w:val="24"/>
        </w:rPr>
        <w:t>. Zagreb 2008.</w:t>
      </w:r>
    </w:p>
    <w:p w14:paraId="5B33D596" w14:textId="77777777" w:rsidR="00C36AE4" w:rsidRPr="00690829" w:rsidRDefault="00C36AE4" w:rsidP="00C36AE4">
      <w:pPr>
        <w:spacing w:line="276" w:lineRule="auto"/>
        <w:rPr>
          <w:sz w:val="24"/>
          <w:szCs w:val="24"/>
        </w:rPr>
      </w:pPr>
      <w:r w:rsidRPr="00690829">
        <w:rPr>
          <w:sz w:val="24"/>
          <w:szCs w:val="24"/>
        </w:rPr>
        <w:tab/>
      </w:r>
      <w:proofErr w:type="spellStart"/>
      <w:r w:rsidRPr="00690829">
        <w:rPr>
          <w:sz w:val="24"/>
          <w:szCs w:val="24"/>
        </w:rPr>
        <w:t>Klat</w:t>
      </w:r>
      <w:proofErr w:type="spellEnd"/>
      <w:r w:rsidRPr="00690829">
        <w:rPr>
          <w:sz w:val="24"/>
          <w:szCs w:val="24"/>
        </w:rPr>
        <w:t xml:space="preserve"> E. Robbins </w:t>
      </w:r>
      <w:proofErr w:type="spellStart"/>
      <w:r w:rsidRPr="00690829">
        <w:rPr>
          <w:sz w:val="24"/>
          <w:szCs w:val="24"/>
        </w:rPr>
        <w:t>i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Kotran</w:t>
      </w:r>
      <w:proofErr w:type="spellEnd"/>
      <w:r w:rsidRPr="00690829">
        <w:rPr>
          <w:sz w:val="24"/>
          <w:szCs w:val="24"/>
        </w:rPr>
        <w:t xml:space="preserve"> atlas </w:t>
      </w:r>
      <w:proofErr w:type="spellStart"/>
      <w:r w:rsidRPr="00690829">
        <w:rPr>
          <w:sz w:val="24"/>
          <w:szCs w:val="24"/>
        </w:rPr>
        <w:t>patologije</w:t>
      </w:r>
      <w:proofErr w:type="spellEnd"/>
      <w:r w:rsidRPr="00690829">
        <w:rPr>
          <w:sz w:val="24"/>
          <w:szCs w:val="24"/>
        </w:rPr>
        <w:t>. Data status. Beograd 2006.</w:t>
      </w:r>
    </w:p>
    <w:p w14:paraId="6E95D579" w14:textId="77777777" w:rsidR="00C36AE4" w:rsidRPr="00690829" w:rsidRDefault="00C36AE4" w:rsidP="00C36AE4">
      <w:pPr>
        <w:spacing w:line="276" w:lineRule="auto"/>
        <w:rPr>
          <w:sz w:val="24"/>
          <w:szCs w:val="24"/>
        </w:rPr>
      </w:pPr>
      <w:r w:rsidRPr="00690829">
        <w:rPr>
          <w:sz w:val="24"/>
          <w:szCs w:val="24"/>
        </w:rPr>
        <w:tab/>
        <w:t xml:space="preserve">Basta - Jovanović G. Atlas </w:t>
      </w:r>
      <w:proofErr w:type="spellStart"/>
      <w:r w:rsidRPr="00690829">
        <w:rPr>
          <w:sz w:val="24"/>
          <w:szCs w:val="24"/>
        </w:rPr>
        <w:t>histopatologije</w:t>
      </w:r>
      <w:proofErr w:type="spellEnd"/>
      <w:r w:rsidRPr="00690829">
        <w:rPr>
          <w:sz w:val="24"/>
          <w:szCs w:val="24"/>
        </w:rPr>
        <w:t xml:space="preserve">. </w:t>
      </w:r>
      <w:proofErr w:type="spellStart"/>
      <w:r w:rsidRPr="00690829">
        <w:rPr>
          <w:sz w:val="24"/>
          <w:szCs w:val="24"/>
        </w:rPr>
        <w:t>Medicinska</w:t>
      </w:r>
      <w:proofErr w:type="spellEnd"/>
      <w:r w:rsidRPr="00690829">
        <w:rPr>
          <w:sz w:val="24"/>
          <w:szCs w:val="24"/>
        </w:rPr>
        <w:t xml:space="preserve"> </w:t>
      </w:r>
      <w:proofErr w:type="spellStart"/>
      <w:r w:rsidRPr="00690829">
        <w:rPr>
          <w:sz w:val="24"/>
          <w:szCs w:val="24"/>
        </w:rPr>
        <w:t>knjiga</w:t>
      </w:r>
      <w:proofErr w:type="spellEnd"/>
      <w:r w:rsidRPr="00690829">
        <w:rPr>
          <w:sz w:val="24"/>
          <w:szCs w:val="24"/>
        </w:rPr>
        <w:t xml:space="preserve">. Beograd 2009. </w:t>
      </w:r>
    </w:p>
    <w:p w14:paraId="052B7813" w14:textId="77777777" w:rsidR="00C36AE4" w:rsidRPr="00690829" w:rsidRDefault="00C36AE4" w:rsidP="00C36AE4">
      <w:pPr>
        <w:spacing w:line="276" w:lineRule="auto"/>
        <w:rPr>
          <w:b/>
          <w:sz w:val="24"/>
          <w:szCs w:val="24"/>
          <w:lang w:val="sr-Latn-CS"/>
        </w:rPr>
      </w:pPr>
    </w:p>
    <w:p w14:paraId="6FAA20C7" w14:textId="77777777" w:rsidR="00C36AE4" w:rsidRPr="00690829" w:rsidRDefault="00C36AE4" w:rsidP="00C36AE4">
      <w:pPr>
        <w:spacing w:line="276" w:lineRule="auto"/>
        <w:rPr>
          <w:sz w:val="24"/>
          <w:szCs w:val="24"/>
        </w:rPr>
      </w:pPr>
      <w:r w:rsidRPr="00690829">
        <w:rPr>
          <w:b/>
          <w:bCs/>
          <w:sz w:val="24"/>
          <w:szCs w:val="24"/>
        </w:rPr>
        <w:t>VII. POPIS NASTAVNIKA:</w:t>
      </w:r>
    </w:p>
    <w:p w14:paraId="5959F161" w14:textId="77777777" w:rsidR="00C40C7D" w:rsidRPr="006364F6" w:rsidRDefault="00C40C7D" w:rsidP="00C40C7D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  <w:r w:rsidRPr="006364F6">
        <w:rPr>
          <w:b/>
          <w:sz w:val="24"/>
          <w:szCs w:val="24"/>
          <w:u w:val="single"/>
          <w:lang w:val="da-DK"/>
        </w:rPr>
        <w:t xml:space="preserve">Šef Katedre: </w:t>
      </w:r>
      <w:r w:rsidRPr="006364F6">
        <w:rPr>
          <w:sz w:val="24"/>
          <w:szCs w:val="24"/>
          <w:lang w:val="da-DK"/>
        </w:rPr>
        <w:t>Prof. dr Radoslav Gajanin,</w:t>
      </w:r>
      <w:r>
        <w:rPr>
          <w:sz w:val="24"/>
          <w:szCs w:val="24"/>
          <w:lang w:val="da-DK"/>
        </w:rPr>
        <w:t xml:space="preserve"> redovni profesor,</w:t>
      </w:r>
      <w:r w:rsidRPr="006364F6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 xml:space="preserve">Medicinski fakultet Univerziteta u Banjoj Luci, </w:t>
      </w:r>
      <w:r w:rsidRPr="006364F6">
        <w:rPr>
          <w:sz w:val="24"/>
          <w:szCs w:val="24"/>
          <w:lang w:val="da-DK"/>
        </w:rPr>
        <w:t xml:space="preserve">Zavod za patologiju, </w:t>
      </w:r>
      <w:r>
        <w:rPr>
          <w:sz w:val="24"/>
          <w:szCs w:val="24"/>
          <w:lang w:val="da-DK"/>
        </w:rPr>
        <w:t>Univezitetski k</w:t>
      </w:r>
      <w:r w:rsidRPr="006364F6">
        <w:rPr>
          <w:sz w:val="24"/>
          <w:szCs w:val="24"/>
          <w:lang w:val="da-DK"/>
        </w:rPr>
        <w:t xml:space="preserve">linički centar </w:t>
      </w:r>
      <w:r>
        <w:rPr>
          <w:sz w:val="24"/>
          <w:szCs w:val="24"/>
          <w:lang w:val="da-DK"/>
        </w:rPr>
        <w:t>Republike Srpske</w:t>
      </w:r>
      <w:r w:rsidRPr="006364F6">
        <w:rPr>
          <w:sz w:val="24"/>
          <w:szCs w:val="24"/>
          <w:lang w:val="da-DK"/>
        </w:rPr>
        <w:t xml:space="preserve">. </w:t>
      </w:r>
    </w:p>
    <w:p w14:paraId="6A8E055B" w14:textId="77777777" w:rsidR="00C40C7D" w:rsidRDefault="00C40C7D" w:rsidP="00C40C7D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Prof</w:t>
      </w:r>
      <w:r w:rsidRPr="006364F6">
        <w:rPr>
          <w:sz w:val="24"/>
          <w:szCs w:val="24"/>
          <w:lang w:val="da-DK"/>
        </w:rPr>
        <w:t>. dr Slaviša Đurićić,</w:t>
      </w:r>
      <w:r>
        <w:rPr>
          <w:sz w:val="24"/>
          <w:szCs w:val="24"/>
          <w:lang w:val="da-DK"/>
        </w:rPr>
        <w:t xml:space="preserve"> redovni profesor,</w:t>
      </w:r>
      <w:r w:rsidRPr="006364F6">
        <w:rPr>
          <w:sz w:val="24"/>
          <w:szCs w:val="24"/>
          <w:lang w:val="da-DK"/>
        </w:rPr>
        <w:t xml:space="preserve"> Medicinski fakultet Banja Luka,</w:t>
      </w:r>
    </w:p>
    <w:p w14:paraId="65705C35" w14:textId="77777777" w:rsidR="00C40C7D" w:rsidRDefault="00C40C7D" w:rsidP="00C40C7D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Prof. Dr Dragana Tegeltija, redovni profesor, </w:t>
      </w:r>
      <w:r w:rsidRPr="006364F6">
        <w:rPr>
          <w:sz w:val="24"/>
          <w:szCs w:val="24"/>
          <w:lang w:val="da-DK"/>
        </w:rPr>
        <w:t xml:space="preserve">Institut za </w:t>
      </w:r>
      <w:r>
        <w:rPr>
          <w:sz w:val="24"/>
          <w:szCs w:val="24"/>
          <w:lang w:val="da-DK"/>
        </w:rPr>
        <w:t xml:space="preserve">plućne bolesti Sremska Kamenica, Medicinski fakultet Univerzitet u Novom Sadu, </w:t>
      </w:r>
    </w:p>
    <w:p w14:paraId="228E4987" w14:textId="77777777" w:rsidR="00C40C7D" w:rsidRDefault="00C40C7D" w:rsidP="00C40C7D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Prof. Dr Duško Dunđerović, vanredni profesor, </w:t>
      </w:r>
      <w:r w:rsidRPr="006364F6">
        <w:rPr>
          <w:sz w:val="24"/>
          <w:szCs w:val="24"/>
          <w:lang w:val="da-DK"/>
        </w:rPr>
        <w:t xml:space="preserve">Institut za </w:t>
      </w:r>
      <w:r>
        <w:rPr>
          <w:sz w:val="24"/>
          <w:szCs w:val="24"/>
          <w:lang w:val="da-DK"/>
        </w:rPr>
        <w:t xml:space="preserve">patologiju, Medicinski fakultet Univerzitet u Beogradu, </w:t>
      </w:r>
    </w:p>
    <w:p w14:paraId="47A78594" w14:textId="77777777" w:rsidR="00C40C7D" w:rsidRDefault="00C40C7D" w:rsidP="00C40C7D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Doc. Dr Novica Boričić, docent, </w:t>
      </w:r>
      <w:r w:rsidRPr="006364F6">
        <w:rPr>
          <w:sz w:val="24"/>
          <w:szCs w:val="24"/>
          <w:lang w:val="da-DK"/>
        </w:rPr>
        <w:t xml:space="preserve">Institut za </w:t>
      </w:r>
      <w:r>
        <w:rPr>
          <w:sz w:val="24"/>
          <w:szCs w:val="24"/>
          <w:lang w:val="da-DK"/>
        </w:rPr>
        <w:t xml:space="preserve">patologiju, Medicinski fakultet Univerzitet u Beogradu, </w:t>
      </w:r>
    </w:p>
    <w:p w14:paraId="31E65AE8" w14:textId="77777777" w:rsidR="00697596" w:rsidRDefault="00697596" w:rsidP="00697596">
      <w:pPr>
        <w:tabs>
          <w:tab w:val="left" w:pos="0"/>
        </w:tabs>
        <w:spacing w:line="276" w:lineRule="auto"/>
        <w:rPr>
          <w:b/>
          <w:sz w:val="24"/>
          <w:szCs w:val="24"/>
          <w:lang w:val="da-DK"/>
        </w:rPr>
      </w:pPr>
    </w:p>
    <w:p w14:paraId="01A8CC64" w14:textId="77777777" w:rsidR="00C40C7D" w:rsidRPr="00DC2FC3" w:rsidRDefault="00697596" w:rsidP="00C40C7D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 w:rsidRPr="006364F6">
        <w:rPr>
          <w:b/>
          <w:sz w:val="24"/>
          <w:szCs w:val="24"/>
          <w:lang w:val="da-DK"/>
        </w:rPr>
        <w:t>VIII. POPIS ASISTENATA I SARADNIKA:</w:t>
      </w:r>
      <w:r w:rsidRPr="006364F6">
        <w:rPr>
          <w:sz w:val="24"/>
          <w:szCs w:val="24"/>
          <w:lang w:val="da-DK"/>
        </w:rPr>
        <w:br/>
      </w:r>
      <w:r w:rsidR="00C40C7D" w:rsidRPr="00DC2FC3">
        <w:rPr>
          <w:sz w:val="28"/>
          <w:szCs w:val="28"/>
          <w:lang w:val="da-DK"/>
        </w:rPr>
        <w:t xml:space="preserve">Dr Božana Babić, viši asistent, Zavod za patologiju, Klinički centar Banja Luka, </w:t>
      </w:r>
    </w:p>
    <w:p w14:paraId="43B5C74F" w14:textId="77777777" w:rsidR="00C40C7D" w:rsidRPr="00DC2FC3" w:rsidRDefault="00C40C7D" w:rsidP="00C40C7D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 w:rsidRPr="00DC2FC3">
        <w:rPr>
          <w:sz w:val="28"/>
          <w:szCs w:val="28"/>
          <w:lang w:val="da-DK"/>
        </w:rPr>
        <w:t xml:space="preserve">Dr Vanja Kukić, </w:t>
      </w:r>
      <w:r>
        <w:rPr>
          <w:sz w:val="28"/>
          <w:szCs w:val="28"/>
          <w:lang w:val="da-DK"/>
        </w:rPr>
        <w:t xml:space="preserve">viši </w:t>
      </w:r>
      <w:r w:rsidRPr="00DC2FC3">
        <w:rPr>
          <w:sz w:val="28"/>
          <w:szCs w:val="28"/>
          <w:lang w:val="da-DK"/>
        </w:rPr>
        <w:t>asistent, Zavod za patologiju, Klinički centar Banja Luka,</w:t>
      </w:r>
    </w:p>
    <w:p w14:paraId="2FABF745" w14:textId="77777777" w:rsidR="00C40C7D" w:rsidRPr="00DC2FC3" w:rsidRDefault="00C40C7D" w:rsidP="00C40C7D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>
        <w:rPr>
          <w:sz w:val="28"/>
          <w:szCs w:val="28"/>
        </w:rPr>
        <w:t xml:space="preserve">Dr </w:t>
      </w:r>
      <w:r w:rsidRPr="00DC2FC3">
        <w:rPr>
          <w:sz w:val="28"/>
          <w:szCs w:val="28"/>
        </w:rPr>
        <w:t xml:space="preserve">Milica </w:t>
      </w:r>
      <w:proofErr w:type="spellStart"/>
      <w:r w:rsidRPr="00DC2FC3">
        <w:rPr>
          <w:sz w:val="28"/>
          <w:szCs w:val="28"/>
        </w:rPr>
        <w:t>Petrovi</w:t>
      </w:r>
      <w:proofErr w:type="spellEnd"/>
      <w:r w:rsidRPr="00DC2FC3">
        <w:rPr>
          <w:sz w:val="28"/>
          <w:szCs w:val="28"/>
          <w:lang w:val="sr-Latn-BA"/>
        </w:rPr>
        <w:t>ć</w:t>
      </w:r>
      <w:r w:rsidRPr="00DC2FC3">
        <w:rPr>
          <w:sz w:val="28"/>
          <w:szCs w:val="28"/>
          <w:lang w:val="da-DK"/>
        </w:rPr>
        <w:t>, asistent, Zavod za patologiju, Klinički centar Banja Luka,</w:t>
      </w:r>
    </w:p>
    <w:p w14:paraId="7339E1A3" w14:textId="77777777" w:rsidR="00C40C7D" w:rsidRPr="00DC2FC3" w:rsidRDefault="00C40C7D" w:rsidP="00C40C7D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>
        <w:rPr>
          <w:sz w:val="28"/>
          <w:szCs w:val="28"/>
        </w:rPr>
        <w:t xml:space="preserve">Dr </w:t>
      </w:r>
      <w:r w:rsidRPr="00DC2FC3">
        <w:rPr>
          <w:sz w:val="28"/>
          <w:szCs w:val="28"/>
        </w:rPr>
        <w:t xml:space="preserve">Andrea </w:t>
      </w:r>
      <w:proofErr w:type="spellStart"/>
      <w:r w:rsidRPr="00DC2FC3">
        <w:rPr>
          <w:sz w:val="28"/>
          <w:szCs w:val="28"/>
        </w:rPr>
        <w:t>Miljković</w:t>
      </w:r>
      <w:proofErr w:type="spellEnd"/>
      <w:r w:rsidRPr="00DC2FC3">
        <w:rPr>
          <w:sz w:val="28"/>
          <w:szCs w:val="28"/>
          <w:lang w:val="da-DK"/>
        </w:rPr>
        <w:t>, asistent, Zavod za patologiju, Klinički centar Banja Luka,</w:t>
      </w:r>
    </w:p>
    <w:p w14:paraId="0E9226AD" w14:textId="77777777" w:rsidR="00C40C7D" w:rsidRPr="00DC2FC3" w:rsidRDefault="00C40C7D" w:rsidP="00C40C7D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>
        <w:rPr>
          <w:sz w:val="28"/>
          <w:szCs w:val="28"/>
        </w:rPr>
        <w:lastRenderedPageBreak/>
        <w:t xml:space="preserve">Dr </w:t>
      </w:r>
      <w:r w:rsidRPr="00DC2FC3">
        <w:rPr>
          <w:sz w:val="28"/>
          <w:szCs w:val="28"/>
        </w:rPr>
        <w:t xml:space="preserve">Sonja </w:t>
      </w:r>
      <w:proofErr w:type="spellStart"/>
      <w:r w:rsidRPr="00DC2FC3">
        <w:rPr>
          <w:sz w:val="28"/>
          <w:szCs w:val="28"/>
        </w:rPr>
        <w:t>Lazendić</w:t>
      </w:r>
      <w:proofErr w:type="spellEnd"/>
      <w:r w:rsidRPr="00DC2FC3">
        <w:rPr>
          <w:sz w:val="28"/>
          <w:szCs w:val="28"/>
          <w:lang w:val="da-DK"/>
        </w:rPr>
        <w:t>, asistent, Zavod za patologiju, Klinički centar Banja Luka,</w:t>
      </w:r>
    </w:p>
    <w:p w14:paraId="17E26316" w14:textId="77777777" w:rsidR="00C40C7D" w:rsidRPr="00DC2FC3" w:rsidRDefault="00C40C7D" w:rsidP="00C40C7D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>
        <w:rPr>
          <w:sz w:val="28"/>
          <w:szCs w:val="28"/>
        </w:rPr>
        <w:t xml:space="preserve">Dr </w:t>
      </w:r>
      <w:r w:rsidRPr="00DC2FC3">
        <w:rPr>
          <w:sz w:val="28"/>
          <w:szCs w:val="28"/>
        </w:rPr>
        <w:t>Zvjezdana Sukur-Popović</w:t>
      </w:r>
      <w:r w:rsidRPr="00DC2FC3">
        <w:rPr>
          <w:sz w:val="28"/>
          <w:szCs w:val="28"/>
          <w:lang w:val="da-DK"/>
        </w:rPr>
        <w:t>, asistent, Zavod za patologiju, Klinički centar Banja Luka,</w:t>
      </w:r>
    </w:p>
    <w:p w14:paraId="63000B39" w14:textId="77777777" w:rsidR="00C40C7D" w:rsidRDefault="00C40C7D" w:rsidP="00C40C7D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>
        <w:rPr>
          <w:sz w:val="28"/>
          <w:szCs w:val="28"/>
        </w:rPr>
        <w:t xml:space="preserve">Dr </w:t>
      </w:r>
      <w:r w:rsidRPr="00DC2FC3">
        <w:rPr>
          <w:sz w:val="28"/>
          <w:szCs w:val="28"/>
        </w:rPr>
        <w:t>Nikola Janković</w:t>
      </w:r>
      <w:r w:rsidRPr="00DC2FC3">
        <w:rPr>
          <w:sz w:val="28"/>
          <w:szCs w:val="28"/>
          <w:lang w:val="da-DK"/>
        </w:rPr>
        <w:t>, asistent, Zavod za patologiju, Klinički centar Banja Luka,</w:t>
      </w:r>
    </w:p>
    <w:p w14:paraId="13BB6772" w14:textId="77777777" w:rsidR="00C40C7D" w:rsidRPr="00DC2FC3" w:rsidRDefault="00C40C7D" w:rsidP="00C40C7D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>
        <w:rPr>
          <w:sz w:val="28"/>
          <w:szCs w:val="28"/>
        </w:rPr>
        <w:t>Dr Srđan Mitrović</w:t>
      </w:r>
      <w:r w:rsidRPr="00DC2FC3">
        <w:rPr>
          <w:sz w:val="28"/>
          <w:szCs w:val="28"/>
          <w:lang w:val="da-DK"/>
        </w:rPr>
        <w:t>, asistent, Zavod za patologiju, Klinički centar Banja Luka,</w:t>
      </w:r>
    </w:p>
    <w:p w14:paraId="1435941D" w14:textId="77777777" w:rsidR="00C40C7D" w:rsidRPr="00DC2FC3" w:rsidRDefault="00C40C7D" w:rsidP="00C40C7D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 w:rsidRPr="00DC2FC3">
        <w:rPr>
          <w:sz w:val="28"/>
          <w:szCs w:val="28"/>
          <w:lang w:val="da-DK"/>
        </w:rPr>
        <w:t xml:space="preserve">Dr Svetlana Timašević Pavlović, stručni saradnik, Zavod za patologiju, Klinički centar Banja Luka, </w:t>
      </w:r>
    </w:p>
    <w:p w14:paraId="667FD7E0" w14:textId="77777777" w:rsidR="00C40C7D" w:rsidRDefault="00C40C7D" w:rsidP="00C40C7D">
      <w:pPr>
        <w:tabs>
          <w:tab w:val="left" w:pos="0"/>
        </w:tabs>
        <w:spacing w:line="276" w:lineRule="auto"/>
        <w:rPr>
          <w:sz w:val="28"/>
          <w:szCs w:val="28"/>
          <w:lang w:val="da-DK"/>
        </w:rPr>
      </w:pPr>
      <w:r w:rsidRPr="00DC2FC3">
        <w:rPr>
          <w:sz w:val="28"/>
          <w:szCs w:val="28"/>
          <w:lang w:val="da-DK"/>
        </w:rPr>
        <w:t xml:space="preserve">Dr Daliborka Gavranović Pilić, stručni saradnik, Zavod za patologiju, Klinički centar Banja Luka, </w:t>
      </w:r>
    </w:p>
    <w:p w14:paraId="017E94C0" w14:textId="5189A72F" w:rsidR="00350438" w:rsidRDefault="00350438" w:rsidP="00C40C7D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701D2D7D" w14:textId="77777777" w:rsidR="00E42573" w:rsidRDefault="00E42573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2A6706E7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4D809FE9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5A839F3C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0680A8BA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10D59894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6D4B114C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73E37EE7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79884C24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7CDDF464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69F58F25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0C817129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5CDEE8E4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6E99591A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0BFC3854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6609A7FC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1B7E549A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58805A8E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4F1EE5C8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6F620E95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1FD65DAC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7DD4468E" w14:textId="655034D3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51078241" w14:textId="281CDE44" w:rsidR="00FF591C" w:rsidRDefault="00FF591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7687AAB2" w14:textId="4DAC6041" w:rsidR="00FF591C" w:rsidRDefault="00FF591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68F58589" w14:textId="77777777" w:rsidR="00FF591C" w:rsidRDefault="00FF591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53A3A2D5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47AA98EC" w14:textId="77777777" w:rsidR="001F2E3C" w:rsidRDefault="001F2E3C" w:rsidP="00C36AE4">
      <w:pPr>
        <w:tabs>
          <w:tab w:val="left" w:pos="0"/>
        </w:tabs>
        <w:spacing w:line="276" w:lineRule="auto"/>
        <w:rPr>
          <w:sz w:val="24"/>
          <w:szCs w:val="24"/>
          <w:lang w:val="da-DK"/>
        </w:rPr>
      </w:pPr>
    </w:p>
    <w:p w14:paraId="5B8D9ED4" w14:textId="77777777" w:rsidR="00C36AE4" w:rsidRPr="00690829" w:rsidRDefault="00C36AE4" w:rsidP="00C36AE4">
      <w:pPr>
        <w:spacing w:line="276" w:lineRule="auto"/>
        <w:jc w:val="center"/>
        <w:rPr>
          <w:b/>
          <w:sz w:val="24"/>
          <w:szCs w:val="24"/>
          <w:lang w:val="sr-Latn-CS"/>
        </w:rPr>
      </w:pPr>
      <w:r w:rsidRPr="00690829">
        <w:rPr>
          <w:b/>
          <w:sz w:val="24"/>
          <w:szCs w:val="24"/>
          <w:lang w:val="sr-Latn-CS"/>
        </w:rPr>
        <w:lastRenderedPageBreak/>
        <w:t xml:space="preserve">OBLICI PROVJERE ZNANJA ZA FAKULTETA STOMATOLOGIJA </w:t>
      </w:r>
    </w:p>
    <w:p w14:paraId="63130288" w14:textId="77777777" w:rsidR="00C36AE4" w:rsidRDefault="00C36AE4" w:rsidP="00C36AE4">
      <w:pPr>
        <w:spacing w:line="276" w:lineRule="auto"/>
        <w:jc w:val="center"/>
        <w:rPr>
          <w:sz w:val="24"/>
          <w:szCs w:val="24"/>
          <w:lang w:val="sr-Latn-CS"/>
        </w:rPr>
      </w:pPr>
      <w:r w:rsidRPr="00690829">
        <w:rPr>
          <w:sz w:val="24"/>
          <w:szCs w:val="24"/>
          <w:lang w:val="sr-Latn-CS"/>
        </w:rPr>
        <w:t>BODOVNA TABELA</w:t>
      </w:r>
    </w:p>
    <w:p w14:paraId="6B54FB3D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652"/>
        <w:gridCol w:w="1980"/>
      </w:tblGrid>
      <w:tr w:rsidR="001F2E3C" w:rsidRPr="006364F6" w14:paraId="0D8D0196" w14:textId="77777777" w:rsidTr="00B3584B">
        <w:trPr>
          <w:jc w:val="center"/>
        </w:trPr>
        <w:tc>
          <w:tcPr>
            <w:tcW w:w="2208" w:type="dxa"/>
          </w:tcPr>
          <w:p w14:paraId="36373937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KRITERIJUM</w:t>
            </w:r>
          </w:p>
        </w:tc>
        <w:tc>
          <w:tcPr>
            <w:tcW w:w="2652" w:type="dxa"/>
          </w:tcPr>
          <w:p w14:paraId="7F9AB5BD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MAKSIMALAN BROJ BODOVA</w:t>
            </w:r>
          </w:p>
        </w:tc>
        <w:tc>
          <w:tcPr>
            <w:tcW w:w="1980" w:type="dxa"/>
          </w:tcPr>
          <w:p w14:paraId="6D3B0DCA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BODOVI ZA PROLAZ</w:t>
            </w:r>
          </w:p>
        </w:tc>
      </w:tr>
      <w:tr w:rsidR="001F2E3C" w:rsidRPr="006364F6" w14:paraId="251237DD" w14:textId="77777777" w:rsidTr="00B3584B">
        <w:trPr>
          <w:jc w:val="center"/>
        </w:trPr>
        <w:tc>
          <w:tcPr>
            <w:tcW w:w="2208" w:type="dxa"/>
          </w:tcPr>
          <w:p w14:paraId="75828D10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Kolokvijumi</w:t>
            </w:r>
          </w:p>
        </w:tc>
        <w:tc>
          <w:tcPr>
            <w:tcW w:w="2652" w:type="dxa"/>
          </w:tcPr>
          <w:p w14:paraId="2C6A9A25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20</w:t>
            </w:r>
            <w:r w:rsidRPr="006364F6">
              <w:rPr>
                <w:sz w:val="24"/>
                <w:szCs w:val="24"/>
                <w:lang w:val="sr-Latn-CS"/>
              </w:rPr>
              <w:t>+</w:t>
            </w:r>
            <w:r>
              <w:rPr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1980" w:type="dxa"/>
          </w:tcPr>
          <w:p w14:paraId="10A856AF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8+8</w:t>
            </w:r>
          </w:p>
        </w:tc>
      </w:tr>
      <w:tr w:rsidR="001F2E3C" w:rsidRPr="006364F6" w14:paraId="410B8B69" w14:textId="77777777" w:rsidTr="00B3584B">
        <w:trPr>
          <w:jc w:val="center"/>
        </w:trPr>
        <w:tc>
          <w:tcPr>
            <w:tcW w:w="2208" w:type="dxa"/>
          </w:tcPr>
          <w:p w14:paraId="46F5ED48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Seminari</w:t>
            </w:r>
          </w:p>
        </w:tc>
        <w:tc>
          <w:tcPr>
            <w:tcW w:w="2652" w:type="dxa"/>
          </w:tcPr>
          <w:p w14:paraId="639CAE62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980" w:type="dxa"/>
          </w:tcPr>
          <w:p w14:paraId="0CDACD88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</w:tr>
      <w:tr w:rsidR="001F2E3C" w:rsidRPr="006364F6" w14:paraId="635D4F1A" w14:textId="77777777" w:rsidTr="00B3584B">
        <w:trPr>
          <w:jc w:val="center"/>
        </w:trPr>
        <w:tc>
          <w:tcPr>
            <w:tcW w:w="2208" w:type="dxa"/>
          </w:tcPr>
          <w:p w14:paraId="72F00D0A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Predavanja</w:t>
            </w:r>
          </w:p>
        </w:tc>
        <w:tc>
          <w:tcPr>
            <w:tcW w:w="2652" w:type="dxa"/>
          </w:tcPr>
          <w:p w14:paraId="7E3126EC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980" w:type="dxa"/>
          </w:tcPr>
          <w:p w14:paraId="3EAF3A53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</w:t>
            </w:r>
          </w:p>
        </w:tc>
      </w:tr>
      <w:tr w:rsidR="001F2E3C" w:rsidRPr="006364F6" w14:paraId="2A3EE799" w14:textId="77777777" w:rsidTr="00B3584B">
        <w:trPr>
          <w:jc w:val="center"/>
        </w:trPr>
        <w:tc>
          <w:tcPr>
            <w:tcW w:w="2208" w:type="dxa"/>
          </w:tcPr>
          <w:p w14:paraId="0DB08731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Praktični ispit</w:t>
            </w:r>
          </w:p>
        </w:tc>
        <w:tc>
          <w:tcPr>
            <w:tcW w:w="2652" w:type="dxa"/>
          </w:tcPr>
          <w:p w14:paraId="483F281C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980" w:type="dxa"/>
          </w:tcPr>
          <w:p w14:paraId="39F294B0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</w:tr>
      <w:tr w:rsidR="001F2E3C" w:rsidRPr="006364F6" w14:paraId="104389F1" w14:textId="77777777" w:rsidTr="00B3584B">
        <w:trPr>
          <w:jc w:val="center"/>
        </w:trPr>
        <w:tc>
          <w:tcPr>
            <w:tcW w:w="2208" w:type="dxa"/>
          </w:tcPr>
          <w:p w14:paraId="4A47B33F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Završni ispit</w:t>
            </w:r>
          </w:p>
        </w:tc>
        <w:tc>
          <w:tcPr>
            <w:tcW w:w="2652" w:type="dxa"/>
          </w:tcPr>
          <w:p w14:paraId="3BB4497C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45</w:t>
            </w:r>
          </w:p>
        </w:tc>
        <w:tc>
          <w:tcPr>
            <w:tcW w:w="1980" w:type="dxa"/>
          </w:tcPr>
          <w:p w14:paraId="0E73EC79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32</w:t>
            </w:r>
          </w:p>
        </w:tc>
      </w:tr>
      <w:tr w:rsidR="001F2E3C" w:rsidRPr="006364F6" w14:paraId="4D8D926B" w14:textId="77777777" w:rsidTr="00B3584B">
        <w:trPr>
          <w:jc w:val="center"/>
        </w:trPr>
        <w:tc>
          <w:tcPr>
            <w:tcW w:w="2208" w:type="dxa"/>
          </w:tcPr>
          <w:p w14:paraId="0A0FADEF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Ukupno</w:t>
            </w:r>
          </w:p>
        </w:tc>
        <w:tc>
          <w:tcPr>
            <w:tcW w:w="2652" w:type="dxa"/>
          </w:tcPr>
          <w:p w14:paraId="169052F6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100</w:t>
            </w:r>
          </w:p>
        </w:tc>
        <w:tc>
          <w:tcPr>
            <w:tcW w:w="1980" w:type="dxa"/>
          </w:tcPr>
          <w:p w14:paraId="39CB767E" w14:textId="77777777" w:rsidR="001F2E3C" w:rsidRPr="006364F6" w:rsidRDefault="00E95D0D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51</w:t>
            </w:r>
          </w:p>
        </w:tc>
      </w:tr>
    </w:tbl>
    <w:p w14:paraId="4B36FA1F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17265CA4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800"/>
        <w:gridCol w:w="2160"/>
      </w:tblGrid>
      <w:tr w:rsidR="001F2E3C" w:rsidRPr="006364F6" w14:paraId="0E3F89C1" w14:textId="77777777" w:rsidTr="00B3584B">
        <w:trPr>
          <w:jc w:val="center"/>
        </w:trPr>
        <w:tc>
          <w:tcPr>
            <w:tcW w:w="2880" w:type="dxa"/>
          </w:tcPr>
          <w:p w14:paraId="35BCD034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Kolokvijum: Broj tačnih odgovora</w:t>
            </w:r>
          </w:p>
        </w:tc>
        <w:tc>
          <w:tcPr>
            <w:tcW w:w="1800" w:type="dxa"/>
          </w:tcPr>
          <w:p w14:paraId="278C1F74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Osvojen broj bodova</w:t>
            </w:r>
          </w:p>
        </w:tc>
        <w:tc>
          <w:tcPr>
            <w:tcW w:w="2160" w:type="dxa"/>
          </w:tcPr>
          <w:p w14:paraId="459F6055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Ocena</w:t>
            </w:r>
          </w:p>
        </w:tc>
      </w:tr>
      <w:tr w:rsidR="001F2E3C" w:rsidRPr="006364F6" w14:paraId="517DF2CA" w14:textId="77777777" w:rsidTr="00B3584B">
        <w:trPr>
          <w:jc w:val="center"/>
        </w:trPr>
        <w:tc>
          <w:tcPr>
            <w:tcW w:w="2880" w:type="dxa"/>
          </w:tcPr>
          <w:p w14:paraId="369461AB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28-30</w:t>
            </w:r>
          </w:p>
        </w:tc>
        <w:tc>
          <w:tcPr>
            <w:tcW w:w="1800" w:type="dxa"/>
          </w:tcPr>
          <w:p w14:paraId="7573AB91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2160" w:type="dxa"/>
          </w:tcPr>
          <w:p w14:paraId="7189E0B2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1F2E3C" w:rsidRPr="006364F6" w14:paraId="3AD1ADBC" w14:textId="77777777" w:rsidTr="00B3584B">
        <w:trPr>
          <w:jc w:val="center"/>
        </w:trPr>
        <w:tc>
          <w:tcPr>
            <w:tcW w:w="2880" w:type="dxa"/>
          </w:tcPr>
          <w:p w14:paraId="67D81F66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25-27</w:t>
            </w:r>
          </w:p>
        </w:tc>
        <w:tc>
          <w:tcPr>
            <w:tcW w:w="1800" w:type="dxa"/>
          </w:tcPr>
          <w:p w14:paraId="69397B19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2160" w:type="dxa"/>
          </w:tcPr>
          <w:p w14:paraId="5D344F43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1F2E3C" w:rsidRPr="006364F6" w14:paraId="11217753" w14:textId="77777777" w:rsidTr="00B3584B">
        <w:trPr>
          <w:jc w:val="center"/>
        </w:trPr>
        <w:tc>
          <w:tcPr>
            <w:tcW w:w="2880" w:type="dxa"/>
          </w:tcPr>
          <w:p w14:paraId="1902CA75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22-24</w:t>
            </w:r>
          </w:p>
        </w:tc>
        <w:tc>
          <w:tcPr>
            <w:tcW w:w="1800" w:type="dxa"/>
          </w:tcPr>
          <w:p w14:paraId="1B1DB715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2160" w:type="dxa"/>
          </w:tcPr>
          <w:p w14:paraId="5E056C88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1F2E3C" w:rsidRPr="006364F6" w14:paraId="09A1D981" w14:textId="77777777" w:rsidTr="00B3584B">
        <w:trPr>
          <w:jc w:val="center"/>
        </w:trPr>
        <w:tc>
          <w:tcPr>
            <w:tcW w:w="2880" w:type="dxa"/>
          </w:tcPr>
          <w:p w14:paraId="4BEB5D6E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19-21</w:t>
            </w:r>
          </w:p>
        </w:tc>
        <w:tc>
          <w:tcPr>
            <w:tcW w:w="1800" w:type="dxa"/>
          </w:tcPr>
          <w:p w14:paraId="1F6C1A3B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2160" w:type="dxa"/>
          </w:tcPr>
          <w:p w14:paraId="11371809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1F2E3C" w:rsidRPr="006364F6" w14:paraId="1EF7D0D8" w14:textId="77777777" w:rsidTr="00B3584B">
        <w:trPr>
          <w:jc w:val="center"/>
        </w:trPr>
        <w:tc>
          <w:tcPr>
            <w:tcW w:w="2880" w:type="dxa"/>
          </w:tcPr>
          <w:p w14:paraId="2121E13D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16-18</w:t>
            </w:r>
          </w:p>
        </w:tc>
        <w:tc>
          <w:tcPr>
            <w:tcW w:w="1800" w:type="dxa"/>
          </w:tcPr>
          <w:p w14:paraId="2BCA9D8E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  <w:tc>
          <w:tcPr>
            <w:tcW w:w="2160" w:type="dxa"/>
          </w:tcPr>
          <w:p w14:paraId="170B1380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1F2E3C" w:rsidRPr="006364F6" w14:paraId="5EB44E8B" w14:textId="77777777" w:rsidTr="00B3584B">
        <w:trPr>
          <w:jc w:val="center"/>
        </w:trPr>
        <w:tc>
          <w:tcPr>
            <w:tcW w:w="2880" w:type="dxa"/>
          </w:tcPr>
          <w:p w14:paraId="2413C2EA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</w:rPr>
            </w:pPr>
            <w:r w:rsidRPr="006364F6">
              <w:rPr>
                <w:b/>
                <w:sz w:val="24"/>
                <w:szCs w:val="24"/>
              </w:rPr>
              <w:t>&lt; 15</w:t>
            </w:r>
          </w:p>
        </w:tc>
        <w:tc>
          <w:tcPr>
            <w:tcW w:w="1800" w:type="dxa"/>
          </w:tcPr>
          <w:p w14:paraId="252959AF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0</w:t>
            </w:r>
          </w:p>
        </w:tc>
        <w:tc>
          <w:tcPr>
            <w:tcW w:w="2160" w:type="dxa"/>
          </w:tcPr>
          <w:p w14:paraId="3E625DC6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46360DA0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22B598E1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960"/>
      </w:tblGrid>
      <w:tr w:rsidR="001F2E3C" w:rsidRPr="006364F6" w14:paraId="29D4C4AA" w14:textId="77777777" w:rsidTr="00B3584B">
        <w:tc>
          <w:tcPr>
            <w:tcW w:w="2880" w:type="dxa"/>
          </w:tcPr>
          <w:p w14:paraId="2BB6BCD7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Osvojen broj bodova (seminar)</w:t>
            </w:r>
          </w:p>
        </w:tc>
        <w:tc>
          <w:tcPr>
            <w:tcW w:w="3960" w:type="dxa"/>
          </w:tcPr>
          <w:p w14:paraId="1C775A6D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Ocjena</w:t>
            </w:r>
          </w:p>
        </w:tc>
      </w:tr>
      <w:tr w:rsidR="001F2E3C" w:rsidRPr="006364F6" w14:paraId="144CD4EE" w14:textId="77777777" w:rsidTr="00B3584B">
        <w:tc>
          <w:tcPr>
            <w:tcW w:w="2880" w:type="dxa"/>
          </w:tcPr>
          <w:p w14:paraId="62898905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960" w:type="dxa"/>
          </w:tcPr>
          <w:p w14:paraId="515A67CC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1F2E3C" w:rsidRPr="006364F6" w14:paraId="78D7D0DE" w14:textId="77777777" w:rsidTr="00B3584B">
        <w:tc>
          <w:tcPr>
            <w:tcW w:w="2880" w:type="dxa"/>
          </w:tcPr>
          <w:p w14:paraId="62915D70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4</w:t>
            </w:r>
          </w:p>
        </w:tc>
        <w:tc>
          <w:tcPr>
            <w:tcW w:w="3960" w:type="dxa"/>
          </w:tcPr>
          <w:p w14:paraId="7DBA8D9E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1F2E3C" w:rsidRPr="006364F6" w14:paraId="59517B91" w14:textId="77777777" w:rsidTr="00B3584B">
        <w:tc>
          <w:tcPr>
            <w:tcW w:w="2880" w:type="dxa"/>
          </w:tcPr>
          <w:p w14:paraId="0A74D933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960" w:type="dxa"/>
          </w:tcPr>
          <w:p w14:paraId="3FBD3971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1F2E3C" w:rsidRPr="006364F6" w14:paraId="4BCD1AC4" w14:textId="77777777" w:rsidTr="00B3584B">
        <w:tc>
          <w:tcPr>
            <w:tcW w:w="2880" w:type="dxa"/>
          </w:tcPr>
          <w:p w14:paraId="25FE4983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960" w:type="dxa"/>
          </w:tcPr>
          <w:p w14:paraId="2756E648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1F2E3C" w:rsidRPr="006364F6" w14:paraId="4B024EB9" w14:textId="77777777" w:rsidTr="00B3584B">
        <w:tc>
          <w:tcPr>
            <w:tcW w:w="2880" w:type="dxa"/>
          </w:tcPr>
          <w:p w14:paraId="1688BD67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960" w:type="dxa"/>
          </w:tcPr>
          <w:p w14:paraId="16D6D6FC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1F2E3C" w:rsidRPr="006364F6" w14:paraId="6DD66A44" w14:textId="77777777" w:rsidTr="00B3584B">
        <w:tc>
          <w:tcPr>
            <w:tcW w:w="2880" w:type="dxa"/>
          </w:tcPr>
          <w:p w14:paraId="3292EC7E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0-5</w:t>
            </w:r>
          </w:p>
        </w:tc>
        <w:tc>
          <w:tcPr>
            <w:tcW w:w="3960" w:type="dxa"/>
          </w:tcPr>
          <w:p w14:paraId="49877D15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55B79229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7E6F189D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07104A8E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1708E575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4B577200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74BD4230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1789"/>
        <w:gridCol w:w="1789"/>
      </w:tblGrid>
      <w:tr w:rsidR="001F2E3C" w:rsidRPr="006364F6" w14:paraId="11B1B01C" w14:textId="77777777" w:rsidTr="00B3584B">
        <w:tc>
          <w:tcPr>
            <w:tcW w:w="3262" w:type="dxa"/>
          </w:tcPr>
          <w:p w14:paraId="1BA123A0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lastRenderedPageBreak/>
              <w:t>Predavanja (broj na kojima je prisustvovao)</w:t>
            </w:r>
          </w:p>
        </w:tc>
        <w:tc>
          <w:tcPr>
            <w:tcW w:w="1789" w:type="dxa"/>
            <w:shd w:val="clear" w:color="auto" w:fill="auto"/>
          </w:tcPr>
          <w:p w14:paraId="0FE07217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Broj bodova</w:t>
            </w:r>
          </w:p>
        </w:tc>
        <w:tc>
          <w:tcPr>
            <w:tcW w:w="1789" w:type="dxa"/>
          </w:tcPr>
          <w:p w14:paraId="3085A257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Ocjena</w:t>
            </w:r>
          </w:p>
        </w:tc>
      </w:tr>
      <w:tr w:rsidR="001F2E3C" w:rsidRPr="006364F6" w14:paraId="11131717" w14:textId="77777777" w:rsidTr="00B3584B">
        <w:tc>
          <w:tcPr>
            <w:tcW w:w="3262" w:type="dxa"/>
          </w:tcPr>
          <w:p w14:paraId="68BDE71B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40-45</w:t>
            </w:r>
          </w:p>
        </w:tc>
        <w:tc>
          <w:tcPr>
            <w:tcW w:w="1789" w:type="dxa"/>
            <w:shd w:val="clear" w:color="auto" w:fill="auto"/>
          </w:tcPr>
          <w:p w14:paraId="5857D4D8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789" w:type="dxa"/>
          </w:tcPr>
          <w:p w14:paraId="3C8D3ABC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1F2E3C" w:rsidRPr="006364F6" w14:paraId="40B55142" w14:textId="77777777" w:rsidTr="00B3584B">
        <w:tc>
          <w:tcPr>
            <w:tcW w:w="3262" w:type="dxa"/>
          </w:tcPr>
          <w:p w14:paraId="24698A33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30-39</w:t>
            </w:r>
          </w:p>
        </w:tc>
        <w:tc>
          <w:tcPr>
            <w:tcW w:w="1789" w:type="dxa"/>
            <w:shd w:val="clear" w:color="auto" w:fill="auto"/>
          </w:tcPr>
          <w:p w14:paraId="7FE78CE2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789" w:type="dxa"/>
          </w:tcPr>
          <w:p w14:paraId="7114A971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1F2E3C" w:rsidRPr="006364F6" w14:paraId="240EE836" w14:textId="77777777" w:rsidTr="00B3584B">
        <w:tc>
          <w:tcPr>
            <w:tcW w:w="3262" w:type="dxa"/>
          </w:tcPr>
          <w:p w14:paraId="06FB1889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20-29</w:t>
            </w:r>
          </w:p>
        </w:tc>
        <w:tc>
          <w:tcPr>
            <w:tcW w:w="1789" w:type="dxa"/>
            <w:shd w:val="clear" w:color="auto" w:fill="auto"/>
          </w:tcPr>
          <w:p w14:paraId="69E90527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1789" w:type="dxa"/>
          </w:tcPr>
          <w:p w14:paraId="2B778AA7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1F2E3C" w:rsidRPr="006364F6" w14:paraId="45561E21" w14:textId="77777777" w:rsidTr="00B3584B">
        <w:tc>
          <w:tcPr>
            <w:tcW w:w="3262" w:type="dxa"/>
          </w:tcPr>
          <w:p w14:paraId="6AEF144A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15-19</w:t>
            </w:r>
          </w:p>
        </w:tc>
        <w:tc>
          <w:tcPr>
            <w:tcW w:w="1789" w:type="dxa"/>
            <w:shd w:val="clear" w:color="auto" w:fill="auto"/>
          </w:tcPr>
          <w:p w14:paraId="70EA4F52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789" w:type="dxa"/>
          </w:tcPr>
          <w:p w14:paraId="67F1E11E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1F2E3C" w:rsidRPr="006364F6" w14:paraId="12D95254" w14:textId="77777777" w:rsidTr="00B3584B">
        <w:tc>
          <w:tcPr>
            <w:tcW w:w="3262" w:type="dxa"/>
          </w:tcPr>
          <w:p w14:paraId="13CEB6DA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10-14</w:t>
            </w:r>
          </w:p>
        </w:tc>
        <w:tc>
          <w:tcPr>
            <w:tcW w:w="1789" w:type="dxa"/>
            <w:shd w:val="clear" w:color="auto" w:fill="auto"/>
          </w:tcPr>
          <w:p w14:paraId="7C497B05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789" w:type="dxa"/>
          </w:tcPr>
          <w:p w14:paraId="2A016701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1F2E3C" w:rsidRPr="006364F6" w14:paraId="45DF71A5" w14:textId="77777777" w:rsidTr="00B3584B">
        <w:tc>
          <w:tcPr>
            <w:tcW w:w="3262" w:type="dxa"/>
          </w:tcPr>
          <w:p w14:paraId="36382680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0-9</w:t>
            </w:r>
          </w:p>
        </w:tc>
        <w:tc>
          <w:tcPr>
            <w:tcW w:w="1789" w:type="dxa"/>
            <w:shd w:val="clear" w:color="auto" w:fill="auto"/>
          </w:tcPr>
          <w:p w14:paraId="2329C901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0</w:t>
            </w:r>
          </w:p>
        </w:tc>
        <w:tc>
          <w:tcPr>
            <w:tcW w:w="1789" w:type="dxa"/>
          </w:tcPr>
          <w:p w14:paraId="1510F04D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  <w:tr w:rsidR="001F2E3C" w:rsidRPr="006364F6" w14:paraId="33D50B40" w14:textId="77777777" w:rsidTr="00B3584B">
        <w:tc>
          <w:tcPr>
            <w:tcW w:w="3262" w:type="dxa"/>
          </w:tcPr>
          <w:p w14:paraId="28179F35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1789" w:type="dxa"/>
            <w:shd w:val="clear" w:color="auto" w:fill="auto"/>
          </w:tcPr>
          <w:p w14:paraId="2D438D0C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1789" w:type="dxa"/>
          </w:tcPr>
          <w:p w14:paraId="1386C234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</w:p>
        </w:tc>
      </w:tr>
    </w:tbl>
    <w:p w14:paraId="0F1D5F3C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74DB311F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960"/>
      </w:tblGrid>
      <w:tr w:rsidR="001F2E3C" w:rsidRPr="006364F6" w14:paraId="3278C874" w14:textId="77777777" w:rsidTr="00B3584B">
        <w:tc>
          <w:tcPr>
            <w:tcW w:w="2880" w:type="dxa"/>
          </w:tcPr>
          <w:p w14:paraId="17F87889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Osvojen broj bodova (praktični ispit)</w:t>
            </w:r>
          </w:p>
        </w:tc>
        <w:tc>
          <w:tcPr>
            <w:tcW w:w="3960" w:type="dxa"/>
          </w:tcPr>
          <w:p w14:paraId="3234E66E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Ocjena</w:t>
            </w:r>
          </w:p>
        </w:tc>
      </w:tr>
      <w:tr w:rsidR="001F2E3C" w:rsidRPr="006364F6" w14:paraId="6EAA7C97" w14:textId="77777777" w:rsidTr="00B3584B">
        <w:tc>
          <w:tcPr>
            <w:tcW w:w="2880" w:type="dxa"/>
          </w:tcPr>
          <w:p w14:paraId="5EAED059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960" w:type="dxa"/>
          </w:tcPr>
          <w:p w14:paraId="737BC7BC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1F2E3C" w:rsidRPr="006364F6" w14:paraId="79EC28A5" w14:textId="77777777" w:rsidTr="00B3584B">
        <w:tc>
          <w:tcPr>
            <w:tcW w:w="2880" w:type="dxa"/>
          </w:tcPr>
          <w:p w14:paraId="1D7AB274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4</w:t>
            </w:r>
          </w:p>
        </w:tc>
        <w:tc>
          <w:tcPr>
            <w:tcW w:w="3960" w:type="dxa"/>
          </w:tcPr>
          <w:p w14:paraId="071CE0E3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1F2E3C" w:rsidRPr="006364F6" w14:paraId="119DB879" w14:textId="77777777" w:rsidTr="00B3584B">
        <w:tc>
          <w:tcPr>
            <w:tcW w:w="2880" w:type="dxa"/>
          </w:tcPr>
          <w:p w14:paraId="73E04D61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960" w:type="dxa"/>
          </w:tcPr>
          <w:p w14:paraId="7F0583C9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1F2E3C" w:rsidRPr="006364F6" w14:paraId="12D122B1" w14:textId="77777777" w:rsidTr="00B3584B">
        <w:tc>
          <w:tcPr>
            <w:tcW w:w="2880" w:type="dxa"/>
          </w:tcPr>
          <w:p w14:paraId="6ABAB692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960" w:type="dxa"/>
          </w:tcPr>
          <w:p w14:paraId="17FAFD39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1F2E3C" w:rsidRPr="006364F6" w14:paraId="54B9EB6D" w14:textId="77777777" w:rsidTr="00B3584B">
        <w:tc>
          <w:tcPr>
            <w:tcW w:w="2880" w:type="dxa"/>
          </w:tcPr>
          <w:p w14:paraId="7C2C8F81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960" w:type="dxa"/>
          </w:tcPr>
          <w:p w14:paraId="548A3256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1F2E3C" w:rsidRPr="006364F6" w14:paraId="6BF052D8" w14:textId="77777777" w:rsidTr="00B3584B">
        <w:tc>
          <w:tcPr>
            <w:tcW w:w="2880" w:type="dxa"/>
          </w:tcPr>
          <w:p w14:paraId="7B899ACC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0-5</w:t>
            </w:r>
          </w:p>
        </w:tc>
        <w:tc>
          <w:tcPr>
            <w:tcW w:w="3960" w:type="dxa"/>
          </w:tcPr>
          <w:p w14:paraId="69047B05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7DA7151D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0DE1E210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578"/>
      </w:tblGrid>
      <w:tr w:rsidR="001F2E3C" w:rsidRPr="006364F6" w14:paraId="358D2E1C" w14:textId="77777777" w:rsidTr="00B3584B">
        <w:tc>
          <w:tcPr>
            <w:tcW w:w="3262" w:type="dxa"/>
          </w:tcPr>
          <w:p w14:paraId="2DAA4246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Završni ispit (usmeni) Osvojen broj bodova</w:t>
            </w:r>
          </w:p>
        </w:tc>
        <w:tc>
          <w:tcPr>
            <w:tcW w:w="3578" w:type="dxa"/>
          </w:tcPr>
          <w:p w14:paraId="77BD55B0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Ocjena</w:t>
            </w:r>
          </w:p>
        </w:tc>
      </w:tr>
      <w:tr w:rsidR="001F2E3C" w:rsidRPr="006364F6" w14:paraId="460E77B1" w14:textId="77777777" w:rsidTr="00B3584B">
        <w:tc>
          <w:tcPr>
            <w:tcW w:w="3262" w:type="dxa"/>
          </w:tcPr>
          <w:p w14:paraId="042EB4AD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44-45</w:t>
            </w:r>
          </w:p>
        </w:tc>
        <w:tc>
          <w:tcPr>
            <w:tcW w:w="3578" w:type="dxa"/>
          </w:tcPr>
          <w:p w14:paraId="0ED615C9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1F2E3C" w:rsidRPr="006364F6" w14:paraId="5D0F406F" w14:textId="77777777" w:rsidTr="00B3584B">
        <w:tc>
          <w:tcPr>
            <w:tcW w:w="3262" w:type="dxa"/>
          </w:tcPr>
          <w:p w14:paraId="34129991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41-43</w:t>
            </w:r>
          </w:p>
        </w:tc>
        <w:tc>
          <w:tcPr>
            <w:tcW w:w="3578" w:type="dxa"/>
          </w:tcPr>
          <w:p w14:paraId="489A2877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1F2E3C" w:rsidRPr="006364F6" w14:paraId="6298884C" w14:textId="77777777" w:rsidTr="00B3584B">
        <w:tc>
          <w:tcPr>
            <w:tcW w:w="3262" w:type="dxa"/>
          </w:tcPr>
          <w:p w14:paraId="2D27CF0C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36-40</w:t>
            </w:r>
          </w:p>
        </w:tc>
        <w:tc>
          <w:tcPr>
            <w:tcW w:w="3578" w:type="dxa"/>
          </w:tcPr>
          <w:p w14:paraId="6B3EC856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1F2E3C" w:rsidRPr="006364F6" w14:paraId="1AD04634" w14:textId="77777777" w:rsidTr="00B3584B">
        <w:tc>
          <w:tcPr>
            <w:tcW w:w="3262" w:type="dxa"/>
          </w:tcPr>
          <w:p w14:paraId="10B1AB99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3</w:t>
            </w:r>
            <w:r>
              <w:rPr>
                <w:b/>
                <w:sz w:val="24"/>
                <w:szCs w:val="24"/>
                <w:lang w:val="sr-Latn-CS"/>
              </w:rPr>
              <w:t>3</w:t>
            </w:r>
            <w:r w:rsidRPr="006364F6">
              <w:rPr>
                <w:b/>
                <w:sz w:val="24"/>
                <w:szCs w:val="24"/>
                <w:lang w:val="sr-Latn-CS"/>
              </w:rPr>
              <w:t>-35</w:t>
            </w:r>
          </w:p>
        </w:tc>
        <w:tc>
          <w:tcPr>
            <w:tcW w:w="3578" w:type="dxa"/>
          </w:tcPr>
          <w:p w14:paraId="0B10B3D9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1F2E3C" w:rsidRPr="006364F6" w14:paraId="1F3E02CD" w14:textId="77777777" w:rsidTr="00B3584B">
        <w:tc>
          <w:tcPr>
            <w:tcW w:w="3262" w:type="dxa"/>
          </w:tcPr>
          <w:p w14:paraId="4321FF79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22-32</w:t>
            </w:r>
          </w:p>
        </w:tc>
        <w:tc>
          <w:tcPr>
            <w:tcW w:w="3578" w:type="dxa"/>
          </w:tcPr>
          <w:p w14:paraId="0A52A2D9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1F2E3C" w:rsidRPr="006364F6" w14:paraId="1119752C" w14:textId="77777777" w:rsidTr="00B3584B">
        <w:tc>
          <w:tcPr>
            <w:tcW w:w="3262" w:type="dxa"/>
          </w:tcPr>
          <w:p w14:paraId="28FE2D25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0-26</w:t>
            </w:r>
          </w:p>
        </w:tc>
        <w:tc>
          <w:tcPr>
            <w:tcW w:w="3578" w:type="dxa"/>
          </w:tcPr>
          <w:p w14:paraId="3A16A089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18B0E4D1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5546D282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1906A1FE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2E813BCE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2EE01FF5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6736D6D7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3DDCD1F8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5B6FE518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578"/>
      </w:tblGrid>
      <w:tr w:rsidR="001F2E3C" w:rsidRPr="006364F6" w14:paraId="537B284E" w14:textId="77777777" w:rsidTr="00B3584B">
        <w:tc>
          <w:tcPr>
            <w:tcW w:w="3262" w:type="dxa"/>
          </w:tcPr>
          <w:p w14:paraId="6EB4A6ED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lastRenderedPageBreak/>
              <w:t>Završni ispit (usmeni I) Opšta i dijelovi specijalne patologije Osvojen broj bodova</w:t>
            </w:r>
          </w:p>
        </w:tc>
        <w:tc>
          <w:tcPr>
            <w:tcW w:w="3578" w:type="dxa"/>
          </w:tcPr>
          <w:p w14:paraId="2374D0CE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Ocjena</w:t>
            </w:r>
          </w:p>
        </w:tc>
      </w:tr>
      <w:tr w:rsidR="001F2E3C" w:rsidRPr="006364F6" w14:paraId="3A2C7762" w14:textId="77777777" w:rsidTr="00B3584B">
        <w:tc>
          <w:tcPr>
            <w:tcW w:w="3262" w:type="dxa"/>
          </w:tcPr>
          <w:p w14:paraId="36C61E64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22</w:t>
            </w:r>
            <w:r w:rsidRPr="006364F6">
              <w:rPr>
                <w:b/>
                <w:sz w:val="24"/>
                <w:szCs w:val="24"/>
                <w:lang w:val="sr-Latn-CS"/>
              </w:rPr>
              <w:t>-2</w:t>
            </w:r>
            <w:r>
              <w:rPr>
                <w:b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578" w:type="dxa"/>
          </w:tcPr>
          <w:p w14:paraId="6988A4F0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1F2E3C" w:rsidRPr="006364F6" w14:paraId="68C66E6A" w14:textId="77777777" w:rsidTr="00B3584B">
        <w:tc>
          <w:tcPr>
            <w:tcW w:w="3262" w:type="dxa"/>
          </w:tcPr>
          <w:p w14:paraId="56ECCF87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2</w:t>
            </w:r>
            <w:r>
              <w:rPr>
                <w:b/>
                <w:sz w:val="24"/>
                <w:szCs w:val="24"/>
                <w:lang w:val="sr-Latn-CS"/>
              </w:rPr>
              <w:t>0</w:t>
            </w:r>
            <w:r w:rsidRPr="006364F6">
              <w:rPr>
                <w:b/>
                <w:sz w:val="24"/>
                <w:szCs w:val="24"/>
                <w:lang w:val="sr-Latn-CS"/>
              </w:rPr>
              <w:t>-</w:t>
            </w:r>
            <w:r>
              <w:rPr>
                <w:b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3578" w:type="dxa"/>
          </w:tcPr>
          <w:p w14:paraId="55E26195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1F2E3C" w:rsidRPr="006364F6" w14:paraId="47BD7BC5" w14:textId="77777777" w:rsidTr="00B3584B">
        <w:tc>
          <w:tcPr>
            <w:tcW w:w="3262" w:type="dxa"/>
          </w:tcPr>
          <w:p w14:paraId="1F86B7D2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18-19</w:t>
            </w:r>
          </w:p>
        </w:tc>
        <w:tc>
          <w:tcPr>
            <w:tcW w:w="3578" w:type="dxa"/>
          </w:tcPr>
          <w:p w14:paraId="0E46A891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1F2E3C" w:rsidRPr="006364F6" w14:paraId="6EAF8191" w14:textId="77777777" w:rsidTr="00B3584B">
        <w:tc>
          <w:tcPr>
            <w:tcW w:w="3262" w:type="dxa"/>
          </w:tcPr>
          <w:p w14:paraId="4B421E24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1</w:t>
            </w:r>
            <w:r>
              <w:rPr>
                <w:b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578" w:type="dxa"/>
          </w:tcPr>
          <w:p w14:paraId="428B224B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1F2E3C" w:rsidRPr="006364F6" w14:paraId="22B04D62" w14:textId="77777777" w:rsidTr="00B3584B">
        <w:tc>
          <w:tcPr>
            <w:tcW w:w="3262" w:type="dxa"/>
          </w:tcPr>
          <w:p w14:paraId="5E0A8E36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1</w:t>
            </w:r>
            <w:r w:rsidR="00E95D0D">
              <w:rPr>
                <w:b/>
                <w:sz w:val="24"/>
                <w:szCs w:val="24"/>
                <w:lang w:val="sr-Latn-CS"/>
              </w:rPr>
              <w:t>0-16</w:t>
            </w:r>
          </w:p>
        </w:tc>
        <w:tc>
          <w:tcPr>
            <w:tcW w:w="3578" w:type="dxa"/>
          </w:tcPr>
          <w:p w14:paraId="55FE953E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1F2E3C" w:rsidRPr="006364F6" w14:paraId="225BC41D" w14:textId="77777777" w:rsidTr="00B3584B">
        <w:tc>
          <w:tcPr>
            <w:tcW w:w="3262" w:type="dxa"/>
          </w:tcPr>
          <w:p w14:paraId="6095649E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578" w:type="dxa"/>
          </w:tcPr>
          <w:p w14:paraId="5E41EE31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357F5F1B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72706F17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578"/>
      </w:tblGrid>
      <w:tr w:rsidR="001F2E3C" w:rsidRPr="006364F6" w14:paraId="0895E849" w14:textId="77777777" w:rsidTr="00B3584B">
        <w:tc>
          <w:tcPr>
            <w:tcW w:w="3262" w:type="dxa"/>
          </w:tcPr>
          <w:p w14:paraId="5E62AEDA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Završni ispit (usmeni II) Dijelovi specijalne patologije Osvojen broj bodova</w:t>
            </w:r>
          </w:p>
        </w:tc>
        <w:tc>
          <w:tcPr>
            <w:tcW w:w="3578" w:type="dxa"/>
          </w:tcPr>
          <w:p w14:paraId="0ADAD7CF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Ocjena</w:t>
            </w:r>
          </w:p>
        </w:tc>
      </w:tr>
      <w:tr w:rsidR="001F2E3C" w:rsidRPr="006364F6" w14:paraId="2D0AADBE" w14:textId="77777777" w:rsidTr="00B3584B">
        <w:tc>
          <w:tcPr>
            <w:tcW w:w="3262" w:type="dxa"/>
          </w:tcPr>
          <w:p w14:paraId="79FCE1F4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22</w:t>
            </w:r>
          </w:p>
        </w:tc>
        <w:tc>
          <w:tcPr>
            <w:tcW w:w="3578" w:type="dxa"/>
          </w:tcPr>
          <w:p w14:paraId="757538A3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1F2E3C" w:rsidRPr="006364F6" w14:paraId="38E31882" w14:textId="77777777" w:rsidTr="00B3584B">
        <w:tc>
          <w:tcPr>
            <w:tcW w:w="3262" w:type="dxa"/>
          </w:tcPr>
          <w:p w14:paraId="0DB8147D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2</w:t>
            </w:r>
            <w:r>
              <w:rPr>
                <w:b/>
                <w:sz w:val="24"/>
                <w:szCs w:val="24"/>
                <w:lang w:val="sr-Latn-CS"/>
              </w:rPr>
              <w:t>0</w:t>
            </w:r>
            <w:r w:rsidRPr="006364F6">
              <w:rPr>
                <w:b/>
                <w:sz w:val="24"/>
                <w:szCs w:val="24"/>
                <w:lang w:val="sr-Latn-CS"/>
              </w:rPr>
              <w:t>-</w:t>
            </w:r>
            <w:r>
              <w:rPr>
                <w:b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3578" w:type="dxa"/>
          </w:tcPr>
          <w:p w14:paraId="69F6B74E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1F2E3C" w:rsidRPr="006364F6" w14:paraId="01A751DF" w14:textId="77777777" w:rsidTr="00B3584B">
        <w:tc>
          <w:tcPr>
            <w:tcW w:w="3262" w:type="dxa"/>
          </w:tcPr>
          <w:p w14:paraId="7B2FFFA6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18-19</w:t>
            </w:r>
          </w:p>
        </w:tc>
        <w:tc>
          <w:tcPr>
            <w:tcW w:w="3578" w:type="dxa"/>
          </w:tcPr>
          <w:p w14:paraId="7B6F8DFE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1F2E3C" w:rsidRPr="006364F6" w14:paraId="37108716" w14:textId="77777777" w:rsidTr="00B3584B">
        <w:tc>
          <w:tcPr>
            <w:tcW w:w="3262" w:type="dxa"/>
          </w:tcPr>
          <w:p w14:paraId="0AFC9096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1</w:t>
            </w:r>
            <w:r>
              <w:rPr>
                <w:b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578" w:type="dxa"/>
          </w:tcPr>
          <w:p w14:paraId="1643834B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1F2E3C" w:rsidRPr="006364F6" w14:paraId="00F9508F" w14:textId="77777777" w:rsidTr="00B3584B">
        <w:tc>
          <w:tcPr>
            <w:tcW w:w="3262" w:type="dxa"/>
          </w:tcPr>
          <w:p w14:paraId="101B26FB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1</w:t>
            </w:r>
            <w:r w:rsidR="00E95D0D">
              <w:rPr>
                <w:b/>
                <w:sz w:val="24"/>
                <w:szCs w:val="24"/>
                <w:lang w:val="sr-Latn-CS"/>
              </w:rPr>
              <w:t>0-16</w:t>
            </w:r>
          </w:p>
        </w:tc>
        <w:tc>
          <w:tcPr>
            <w:tcW w:w="3578" w:type="dxa"/>
          </w:tcPr>
          <w:p w14:paraId="7CB32E04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1F2E3C" w:rsidRPr="006364F6" w14:paraId="3E9941BF" w14:textId="77777777" w:rsidTr="00B3584B">
        <w:tc>
          <w:tcPr>
            <w:tcW w:w="3262" w:type="dxa"/>
          </w:tcPr>
          <w:p w14:paraId="77943039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578" w:type="dxa"/>
          </w:tcPr>
          <w:p w14:paraId="0B0AF658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187C0392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68A1C0F1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2073D3A4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578"/>
      </w:tblGrid>
      <w:tr w:rsidR="001F2E3C" w:rsidRPr="006364F6" w14:paraId="12840D00" w14:textId="77777777" w:rsidTr="00B3584B">
        <w:tc>
          <w:tcPr>
            <w:tcW w:w="3262" w:type="dxa"/>
          </w:tcPr>
          <w:p w14:paraId="168AF83F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KONAČAN BROJ BODOVA</w:t>
            </w:r>
          </w:p>
        </w:tc>
        <w:tc>
          <w:tcPr>
            <w:tcW w:w="3578" w:type="dxa"/>
          </w:tcPr>
          <w:p w14:paraId="6C624F2B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KONAČNA Ocjena</w:t>
            </w:r>
          </w:p>
        </w:tc>
      </w:tr>
      <w:tr w:rsidR="001F2E3C" w:rsidRPr="006364F6" w14:paraId="02EA9523" w14:textId="77777777" w:rsidTr="00B3584B">
        <w:tc>
          <w:tcPr>
            <w:tcW w:w="3262" w:type="dxa"/>
          </w:tcPr>
          <w:p w14:paraId="6EF36D86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91-100</w:t>
            </w:r>
          </w:p>
        </w:tc>
        <w:tc>
          <w:tcPr>
            <w:tcW w:w="3578" w:type="dxa"/>
          </w:tcPr>
          <w:p w14:paraId="0BBD942F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10</w:t>
            </w:r>
          </w:p>
        </w:tc>
      </w:tr>
      <w:tr w:rsidR="001F2E3C" w:rsidRPr="006364F6" w14:paraId="02E4B9A6" w14:textId="77777777" w:rsidTr="00B3584B">
        <w:tc>
          <w:tcPr>
            <w:tcW w:w="3262" w:type="dxa"/>
          </w:tcPr>
          <w:p w14:paraId="7C680CD1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81-90</w:t>
            </w:r>
          </w:p>
        </w:tc>
        <w:tc>
          <w:tcPr>
            <w:tcW w:w="3578" w:type="dxa"/>
          </w:tcPr>
          <w:p w14:paraId="3EC0BB78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9</w:t>
            </w:r>
          </w:p>
        </w:tc>
      </w:tr>
      <w:tr w:rsidR="001F2E3C" w:rsidRPr="006364F6" w14:paraId="5EABC392" w14:textId="77777777" w:rsidTr="00B3584B">
        <w:tc>
          <w:tcPr>
            <w:tcW w:w="3262" w:type="dxa"/>
          </w:tcPr>
          <w:p w14:paraId="1BB2BA9F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71-80</w:t>
            </w:r>
          </w:p>
        </w:tc>
        <w:tc>
          <w:tcPr>
            <w:tcW w:w="3578" w:type="dxa"/>
          </w:tcPr>
          <w:p w14:paraId="32AE2AC6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8</w:t>
            </w:r>
          </w:p>
        </w:tc>
      </w:tr>
      <w:tr w:rsidR="001F2E3C" w:rsidRPr="006364F6" w14:paraId="0E477F2C" w14:textId="77777777" w:rsidTr="00B3584B">
        <w:tc>
          <w:tcPr>
            <w:tcW w:w="3262" w:type="dxa"/>
          </w:tcPr>
          <w:p w14:paraId="7E7AA97A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61-70</w:t>
            </w:r>
          </w:p>
        </w:tc>
        <w:tc>
          <w:tcPr>
            <w:tcW w:w="3578" w:type="dxa"/>
          </w:tcPr>
          <w:p w14:paraId="42C4ADAC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7</w:t>
            </w:r>
          </w:p>
        </w:tc>
      </w:tr>
      <w:tr w:rsidR="001F2E3C" w:rsidRPr="006364F6" w14:paraId="5904E209" w14:textId="77777777" w:rsidTr="00B3584B">
        <w:tc>
          <w:tcPr>
            <w:tcW w:w="3262" w:type="dxa"/>
          </w:tcPr>
          <w:p w14:paraId="67E66CBC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51-60</w:t>
            </w:r>
          </w:p>
        </w:tc>
        <w:tc>
          <w:tcPr>
            <w:tcW w:w="3578" w:type="dxa"/>
          </w:tcPr>
          <w:p w14:paraId="0DE65984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6</w:t>
            </w:r>
          </w:p>
        </w:tc>
      </w:tr>
      <w:tr w:rsidR="001F2E3C" w:rsidRPr="006364F6" w14:paraId="4FD2DD66" w14:textId="77777777" w:rsidTr="00B3584B">
        <w:tc>
          <w:tcPr>
            <w:tcW w:w="3262" w:type="dxa"/>
          </w:tcPr>
          <w:p w14:paraId="2B605F3E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0-50</w:t>
            </w:r>
          </w:p>
        </w:tc>
        <w:tc>
          <w:tcPr>
            <w:tcW w:w="3578" w:type="dxa"/>
          </w:tcPr>
          <w:p w14:paraId="2B329D8C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  <w:lang w:val="sr-Latn-CS"/>
              </w:rPr>
            </w:pPr>
            <w:r w:rsidRPr="006364F6">
              <w:rPr>
                <w:sz w:val="24"/>
                <w:szCs w:val="24"/>
                <w:lang w:val="sr-Latn-CS"/>
              </w:rPr>
              <w:t>5</w:t>
            </w:r>
          </w:p>
        </w:tc>
      </w:tr>
    </w:tbl>
    <w:p w14:paraId="67846E37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5E851DDA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33D72749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600AF55B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1F739C19" w14:textId="77777777" w:rsidR="001F2E3C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p w14:paraId="31381E1C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1789"/>
        <w:gridCol w:w="1789"/>
      </w:tblGrid>
      <w:tr w:rsidR="001F2E3C" w:rsidRPr="006364F6" w14:paraId="3D0BBE61" w14:textId="77777777" w:rsidTr="00B3584B">
        <w:tc>
          <w:tcPr>
            <w:tcW w:w="3262" w:type="dxa"/>
          </w:tcPr>
          <w:p w14:paraId="50E7E665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lastRenderedPageBreak/>
              <w:t>Opisna</w:t>
            </w:r>
            <w:proofErr w:type="spellEnd"/>
            <w:r w:rsidRPr="006364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4F6">
              <w:rPr>
                <w:b/>
                <w:sz w:val="24"/>
                <w:szCs w:val="24"/>
              </w:rPr>
              <w:t>ocjena</w:t>
            </w:r>
            <w:proofErr w:type="spellEnd"/>
          </w:p>
        </w:tc>
        <w:tc>
          <w:tcPr>
            <w:tcW w:w="1789" w:type="dxa"/>
          </w:tcPr>
          <w:p w14:paraId="6B7EA2CE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Ocena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14:paraId="7438AB2C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364F6">
              <w:rPr>
                <w:sz w:val="24"/>
                <w:szCs w:val="24"/>
              </w:rPr>
              <w:t>Oznaka</w:t>
            </w:r>
            <w:proofErr w:type="spellEnd"/>
            <w:r w:rsidRPr="006364F6">
              <w:rPr>
                <w:sz w:val="24"/>
                <w:szCs w:val="24"/>
              </w:rPr>
              <w:t xml:space="preserve"> za </w:t>
            </w:r>
            <w:proofErr w:type="spellStart"/>
            <w:r w:rsidRPr="006364F6">
              <w:rPr>
                <w:sz w:val="24"/>
                <w:szCs w:val="24"/>
              </w:rPr>
              <w:t>ocjenu</w:t>
            </w:r>
            <w:proofErr w:type="spellEnd"/>
          </w:p>
        </w:tc>
      </w:tr>
      <w:tr w:rsidR="001F2E3C" w:rsidRPr="006364F6" w14:paraId="2B364083" w14:textId="77777777" w:rsidTr="00B3584B">
        <w:tc>
          <w:tcPr>
            <w:tcW w:w="3262" w:type="dxa"/>
          </w:tcPr>
          <w:p w14:paraId="069371C6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Odličan</w:t>
            </w:r>
            <w:proofErr w:type="spellEnd"/>
            <w:r w:rsidRPr="006364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4F6">
              <w:rPr>
                <w:b/>
                <w:sz w:val="24"/>
                <w:szCs w:val="24"/>
              </w:rPr>
              <w:t>izuzetan</w:t>
            </w:r>
            <w:proofErr w:type="spellEnd"/>
          </w:p>
        </w:tc>
        <w:tc>
          <w:tcPr>
            <w:tcW w:w="1789" w:type="dxa"/>
          </w:tcPr>
          <w:p w14:paraId="618066EF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10</w:t>
            </w:r>
          </w:p>
        </w:tc>
        <w:tc>
          <w:tcPr>
            <w:tcW w:w="1789" w:type="dxa"/>
            <w:shd w:val="clear" w:color="auto" w:fill="auto"/>
          </w:tcPr>
          <w:p w14:paraId="15F9CCE6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A</w:t>
            </w:r>
          </w:p>
        </w:tc>
      </w:tr>
      <w:tr w:rsidR="001F2E3C" w:rsidRPr="006364F6" w14:paraId="228F5322" w14:textId="77777777" w:rsidTr="00B3584B">
        <w:tc>
          <w:tcPr>
            <w:tcW w:w="3262" w:type="dxa"/>
          </w:tcPr>
          <w:p w14:paraId="5B55BAD4" w14:textId="77777777" w:rsidR="001F2E3C" w:rsidRPr="006364F6" w:rsidRDefault="001F2E3C" w:rsidP="00B3584B">
            <w:pPr>
              <w:tabs>
                <w:tab w:val="left" w:pos="970"/>
                <w:tab w:val="center" w:pos="152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Odličan</w:t>
            </w:r>
            <w:proofErr w:type="spellEnd"/>
          </w:p>
        </w:tc>
        <w:tc>
          <w:tcPr>
            <w:tcW w:w="1789" w:type="dxa"/>
          </w:tcPr>
          <w:p w14:paraId="02ED3DAC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9</w:t>
            </w:r>
          </w:p>
        </w:tc>
        <w:tc>
          <w:tcPr>
            <w:tcW w:w="1789" w:type="dxa"/>
            <w:shd w:val="clear" w:color="auto" w:fill="auto"/>
          </w:tcPr>
          <w:p w14:paraId="62639D1D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B</w:t>
            </w:r>
          </w:p>
        </w:tc>
      </w:tr>
      <w:tr w:rsidR="001F2E3C" w:rsidRPr="006364F6" w14:paraId="3DD9263D" w14:textId="77777777" w:rsidTr="00B3584B">
        <w:tc>
          <w:tcPr>
            <w:tcW w:w="3262" w:type="dxa"/>
          </w:tcPr>
          <w:p w14:paraId="6F74F18D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Vrlo</w:t>
            </w:r>
            <w:proofErr w:type="spellEnd"/>
            <w:r w:rsidRPr="006364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4F6">
              <w:rPr>
                <w:b/>
                <w:sz w:val="24"/>
                <w:szCs w:val="24"/>
              </w:rPr>
              <w:t>dobar</w:t>
            </w:r>
            <w:proofErr w:type="spellEnd"/>
          </w:p>
        </w:tc>
        <w:tc>
          <w:tcPr>
            <w:tcW w:w="1789" w:type="dxa"/>
          </w:tcPr>
          <w:p w14:paraId="7463A2E2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8</w:t>
            </w:r>
          </w:p>
        </w:tc>
        <w:tc>
          <w:tcPr>
            <w:tcW w:w="1789" w:type="dxa"/>
            <w:shd w:val="clear" w:color="auto" w:fill="auto"/>
          </w:tcPr>
          <w:p w14:paraId="2D6CB143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C</w:t>
            </w:r>
          </w:p>
        </w:tc>
      </w:tr>
      <w:tr w:rsidR="001F2E3C" w:rsidRPr="006364F6" w14:paraId="46742387" w14:textId="77777777" w:rsidTr="00B3584B">
        <w:tc>
          <w:tcPr>
            <w:tcW w:w="3262" w:type="dxa"/>
          </w:tcPr>
          <w:p w14:paraId="4E9CD644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Dobar</w:t>
            </w:r>
            <w:proofErr w:type="spellEnd"/>
          </w:p>
        </w:tc>
        <w:tc>
          <w:tcPr>
            <w:tcW w:w="1789" w:type="dxa"/>
          </w:tcPr>
          <w:p w14:paraId="71D4BBF4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7</w:t>
            </w:r>
          </w:p>
        </w:tc>
        <w:tc>
          <w:tcPr>
            <w:tcW w:w="1789" w:type="dxa"/>
            <w:shd w:val="clear" w:color="auto" w:fill="auto"/>
          </w:tcPr>
          <w:p w14:paraId="093B63E6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D</w:t>
            </w:r>
          </w:p>
        </w:tc>
      </w:tr>
      <w:tr w:rsidR="001F2E3C" w:rsidRPr="006364F6" w14:paraId="6869027A" w14:textId="77777777" w:rsidTr="00B3584B">
        <w:tc>
          <w:tcPr>
            <w:tcW w:w="3262" w:type="dxa"/>
          </w:tcPr>
          <w:p w14:paraId="7083DBFD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Dovoljan</w:t>
            </w:r>
            <w:proofErr w:type="spellEnd"/>
          </w:p>
        </w:tc>
        <w:tc>
          <w:tcPr>
            <w:tcW w:w="1789" w:type="dxa"/>
          </w:tcPr>
          <w:p w14:paraId="0D9B72F9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  <w:shd w:val="clear" w:color="auto" w:fill="auto"/>
          </w:tcPr>
          <w:p w14:paraId="1F9669E4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E</w:t>
            </w:r>
          </w:p>
        </w:tc>
      </w:tr>
      <w:tr w:rsidR="001F2E3C" w:rsidRPr="006364F6" w14:paraId="363B2252" w14:textId="77777777" w:rsidTr="00B3584B">
        <w:tc>
          <w:tcPr>
            <w:tcW w:w="3262" w:type="dxa"/>
          </w:tcPr>
          <w:p w14:paraId="1F90FA6F" w14:textId="77777777" w:rsidR="001F2E3C" w:rsidRPr="006364F6" w:rsidRDefault="001F2E3C" w:rsidP="00B358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Nije</w:t>
            </w:r>
            <w:proofErr w:type="spellEnd"/>
            <w:r w:rsidRPr="006364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4F6">
              <w:rPr>
                <w:b/>
                <w:sz w:val="24"/>
                <w:szCs w:val="24"/>
              </w:rPr>
              <w:t>položeno</w:t>
            </w:r>
            <w:proofErr w:type="spellEnd"/>
          </w:p>
        </w:tc>
        <w:tc>
          <w:tcPr>
            <w:tcW w:w="1789" w:type="dxa"/>
          </w:tcPr>
          <w:p w14:paraId="17E42E52" w14:textId="77777777" w:rsidR="001F2E3C" w:rsidRPr="006364F6" w:rsidRDefault="001F2E3C" w:rsidP="00B3584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5</w:t>
            </w:r>
          </w:p>
        </w:tc>
        <w:tc>
          <w:tcPr>
            <w:tcW w:w="1789" w:type="dxa"/>
            <w:shd w:val="clear" w:color="auto" w:fill="auto"/>
          </w:tcPr>
          <w:p w14:paraId="27D1C9E5" w14:textId="77777777" w:rsidR="001F2E3C" w:rsidRPr="006364F6" w:rsidRDefault="001F2E3C" w:rsidP="00B358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FX</w:t>
            </w:r>
          </w:p>
        </w:tc>
      </w:tr>
    </w:tbl>
    <w:p w14:paraId="15A06C3F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sr-Latn-CS"/>
        </w:rPr>
      </w:pPr>
    </w:p>
    <w:tbl>
      <w:tblPr>
        <w:tblW w:w="68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1789"/>
        <w:gridCol w:w="1789"/>
      </w:tblGrid>
      <w:tr w:rsidR="001F2E3C" w:rsidRPr="006364F6" w14:paraId="75C37887" w14:textId="77777777" w:rsidTr="00B3584B">
        <w:tc>
          <w:tcPr>
            <w:tcW w:w="3262" w:type="dxa"/>
          </w:tcPr>
          <w:p w14:paraId="4665792A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1789" w:type="dxa"/>
          </w:tcPr>
          <w:p w14:paraId="3DE616A7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6364F6">
              <w:rPr>
                <w:b/>
                <w:sz w:val="24"/>
                <w:szCs w:val="24"/>
              </w:rPr>
              <w:t>Broj</w:t>
            </w:r>
            <w:proofErr w:type="spellEnd"/>
            <w:r w:rsidRPr="006364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4F6">
              <w:rPr>
                <w:b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14:paraId="3EFFC8B4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364F6">
              <w:rPr>
                <w:sz w:val="24"/>
                <w:szCs w:val="24"/>
              </w:rPr>
              <w:t>Ocjena</w:t>
            </w:r>
            <w:proofErr w:type="spellEnd"/>
          </w:p>
        </w:tc>
      </w:tr>
      <w:tr w:rsidR="001F2E3C" w:rsidRPr="006364F6" w14:paraId="664F315C" w14:textId="77777777" w:rsidTr="00B3584B">
        <w:tc>
          <w:tcPr>
            <w:tcW w:w="3262" w:type="dxa"/>
            <w:vMerge w:val="restart"/>
          </w:tcPr>
          <w:p w14:paraId="66F3DCC2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Kolokvijumi</w:t>
            </w:r>
          </w:p>
        </w:tc>
        <w:tc>
          <w:tcPr>
            <w:tcW w:w="1789" w:type="dxa"/>
          </w:tcPr>
          <w:p w14:paraId="3468F949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 xml:space="preserve">I. </w:t>
            </w:r>
          </w:p>
        </w:tc>
        <w:tc>
          <w:tcPr>
            <w:tcW w:w="1789" w:type="dxa"/>
            <w:shd w:val="clear" w:color="auto" w:fill="auto"/>
          </w:tcPr>
          <w:p w14:paraId="3A303432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2E3C" w:rsidRPr="006364F6" w14:paraId="73913C1D" w14:textId="77777777" w:rsidTr="00B3584B">
        <w:tc>
          <w:tcPr>
            <w:tcW w:w="3262" w:type="dxa"/>
            <w:vMerge/>
          </w:tcPr>
          <w:p w14:paraId="07259667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1789" w:type="dxa"/>
          </w:tcPr>
          <w:p w14:paraId="4807AA2F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II.</w:t>
            </w:r>
          </w:p>
        </w:tc>
        <w:tc>
          <w:tcPr>
            <w:tcW w:w="1789" w:type="dxa"/>
            <w:shd w:val="clear" w:color="auto" w:fill="auto"/>
          </w:tcPr>
          <w:p w14:paraId="6918B2D3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2E3C" w:rsidRPr="006364F6" w14:paraId="1851E1C4" w14:textId="77777777" w:rsidTr="00B3584B">
        <w:tc>
          <w:tcPr>
            <w:tcW w:w="3262" w:type="dxa"/>
          </w:tcPr>
          <w:p w14:paraId="25BC2138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Seminari</w:t>
            </w:r>
          </w:p>
        </w:tc>
        <w:tc>
          <w:tcPr>
            <w:tcW w:w="1789" w:type="dxa"/>
          </w:tcPr>
          <w:p w14:paraId="3D531E69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38C27D68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2E3C" w:rsidRPr="006364F6" w14:paraId="5D54C486" w14:textId="77777777" w:rsidTr="00B3584B">
        <w:tc>
          <w:tcPr>
            <w:tcW w:w="3262" w:type="dxa"/>
          </w:tcPr>
          <w:p w14:paraId="184ECDA9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Predavanja</w:t>
            </w:r>
          </w:p>
        </w:tc>
        <w:tc>
          <w:tcPr>
            <w:tcW w:w="1789" w:type="dxa"/>
          </w:tcPr>
          <w:p w14:paraId="22347B60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526DE771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2E3C" w:rsidRPr="006364F6" w14:paraId="74D6ABE7" w14:textId="77777777" w:rsidTr="00B3584B">
        <w:tc>
          <w:tcPr>
            <w:tcW w:w="3262" w:type="dxa"/>
          </w:tcPr>
          <w:p w14:paraId="180426CB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Praktični ispit</w:t>
            </w:r>
          </w:p>
        </w:tc>
        <w:tc>
          <w:tcPr>
            <w:tcW w:w="1789" w:type="dxa"/>
          </w:tcPr>
          <w:p w14:paraId="7250F29D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26786C12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2E3C" w:rsidRPr="006364F6" w14:paraId="48BA1074" w14:textId="77777777" w:rsidTr="00B3584B">
        <w:tc>
          <w:tcPr>
            <w:tcW w:w="3262" w:type="dxa"/>
            <w:vMerge w:val="restart"/>
          </w:tcPr>
          <w:p w14:paraId="6A8DB40D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Završni (usmeni) ispit</w:t>
            </w:r>
          </w:p>
        </w:tc>
        <w:tc>
          <w:tcPr>
            <w:tcW w:w="1789" w:type="dxa"/>
          </w:tcPr>
          <w:p w14:paraId="59414FBB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I.</w:t>
            </w:r>
          </w:p>
        </w:tc>
        <w:tc>
          <w:tcPr>
            <w:tcW w:w="1789" w:type="dxa"/>
            <w:shd w:val="clear" w:color="auto" w:fill="auto"/>
          </w:tcPr>
          <w:p w14:paraId="399CA02F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2E3C" w:rsidRPr="006364F6" w14:paraId="572E0690" w14:textId="77777777" w:rsidTr="00B3584B">
        <w:tc>
          <w:tcPr>
            <w:tcW w:w="3262" w:type="dxa"/>
            <w:vMerge/>
          </w:tcPr>
          <w:p w14:paraId="251602C4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1789" w:type="dxa"/>
          </w:tcPr>
          <w:p w14:paraId="5874DDC3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  <w:r w:rsidRPr="006364F6">
              <w:rPr>
                <w:sz w:val="24"/>
                <w:szCs w:val="24"/>
              </w:rPr>
              <w:t>II.</w:t>
            </w:r>
          </w:p>
        </w:tc>
        <w:tc>
          <w:tcPr>
            <w:tcW w:w="1789" w:type="dxa"/>
            <w:shd w:val="clear" w:color="auto" w:fill="auto"/>
          </w:tcPr>
          <w:p w14:paraId="166C6366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2E3C" w:rsidRPr="006364F6" w14:paraId="5269889A" w14:textId="77777777" w:rsidTr="00B3584B">
        <w:tc>
          <w:tcPr>
            <w:tcW w:w="3262" w:type="dxa"/>
          </w:tcPr>
          <w:p w14:paraId="1BBE993B" w14:textId="77777777" w:rsidR="001F2E3C" w:rsidRPr="006364F6" w:rsidRDefault="001F2E3C" w:rsidP="00B3584B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 w:rsidRPr="006364F6">
              <w:rPr>
                <w:b/>
                <w:sz w:val="24"/>
                <w:szCs w:val="24"/>
                <w:lang w:val="sr-Latn-CS"/>
              </w:rPr>
              <w:t>Ukupno (konačna ocjena)</w:t>
            </w:r>
          </w:p>
        </w:tc>
        <w:tc>
          <w:tcPr>
            <w:tcW w:w="1789" w:type="dxa"/>
          </w:tcPr>
          <w:p w14:paraId="7A093AE1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4F24D0C2" w14:textId="77777777" w:rsidR="001F2E3C" w:rsidRPr="006364F6" w:rsidRDefault="001F2E3C" w:rsidP="00B3584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5AA6BE4" w14:textId="77777777" w:rsidR="001F2E3C" w:rsidRPr="006364F6" w:rsidRDefault="001F2E3C" w:rsidP="001F2E3C">
      <w:pPr>
        <w:spacing w:line="276" w:lineRule="auto"/>
        <w:jc w:val="center"/>
        <w:rPr>
          <w:sz w:val="24"/>
          <w:szCs w:val="24"/>
          <w:lang w:val="ru-RU"/>
        </w:rPr>
      </w:pPr>
    </w:p>
    <w:p w14:paraId="65F9CB8A" w14:textId="77777777" w:rsidR="001F2E3C" w:rsidRDefault="001F2E3C" w:rsidP="001F2E3C">
      <w:pPr>
        <w:rPr>
          <w:sz w:val="24"/>
          <w:szCs w:val="24"/>
          <w:lang w:val="en-US"/>
        </w:rPr>
      </w:pPr>
    </w:p>
    <w:p w14:paraId="3B025270" w14:textId="77777777" w:rsidR="001F2E3C" w:rsidRPr="00690829" w:rsidRDefault="001F2E3C" w:rsidP="00C36AE4">
      <w:pPr>
        <w:spacing w:line="276" w:lineRule="auto"/>
        <w:jc w:val="center"/>
        <w:rPr>
          <w:sz w:val="24"/>
          <w:szCs w:val="24"/>
          <w:lang w:val="sr-Latn-CS"/>
        </w:rPr>
      </w:pPr>
    </w:p>
    <w:sectPr w:rsidR="001F2E3C" w:rsidRPr="00690829" w:rsidSect="00A30A8E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7" w:right="1440" w:bottom="1440" w:left="1440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2DD3" w14:textId="77777777" w:rsidR="00453F5D" w:rsidRDefault="00453F5D" w:rsidP="00D6507C">
      <w:r>
        <w:separator/>
      </w:r>
    </w:p>
  </w:endnote>
  <w:endnote w:type="continuationSeparator" w:id="0">
    <w:p w14:paraId="1A3BEA05" w14:textId="77777777" w:rsidR="00453F5D" w:rsidRDefault="00453F5D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irilica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865963" w:rsidRPr="00D62171" w14:paraId="4A78F3E8" w14:textId="77777777" w:rsidTr="00865963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14:paraId="7F2F08FE" w14:textId="77777777" w:rsidR="00865963" w:rsidRPr="00D62171" w:rsidRDefault="00865963" w:rsidP="00865963">
          <w:pPr>
            <w:pStyle w:val="brojstranica"/>
            <w:rPr>
              <w:color w:val="595959" w:themeColor="text1" w:themeTint="A6"/>
              <w:szCs w:val="20"/>
            </w:rPr>
          </w:pPr>
          <w:r w:rsidRPr="00D62171">
            <w:rPr>
              <w:color w:val="595959" w:themeColor="text1" w:themeTint="A6"/>
            </w:rPr>
            <w:t>Strana</w:t>
          </w:r>
          <w:r w:rsidRPr="00D62171">
            <w:rPr>
              <w:color w:val="595959" w:themeColor="text1" w:themeTint="A6"/>
              <w:szCs w:val="20"/>
            </w:rPr>
            <w:t xml:space="preserve"> | </w:t>
          </w:r>
          <w:r w:rsidRPr="00D62171">
            <w:rPr>
              <w:color w:val="595959" w:themeColor="text1" w:themeTint="A6"/>
              <w:szCs w:val="20"/>
            </w:rPr>
            <w:fldChar w:fldCharType="begin"/>
          </w:r>
          <w:r w:rsidRPr="00D62171">
            <w:rPr>
              <w:color w:val="595959" w:themeColor="text1" w:themeTint="A6"/>
              <w:szCs w:val="20"/>
            </w:rPr>
            <w:instrText xml:space="preserve"> PAGE   \* MERGEFORMAT </w:instrText>
          </w:r>
          <w:r w:rsidRPr="00D62171">
            <w:rPr>
              <w:color w:val="595959" w:themeColor="text1" w:themeTint="A6"/>
              <w:szCs w:val="20"/>
            </w:rPr>
            <w:fldChar w:fldCharType="separate"/>
          </w:r>
          <w:r w:rsidRPr="001C2090">
            <w:rPr>
              <w:noProof/>
              <w:color w:val="595959" w:themeColor="text1" w:themeTint="A6"/>
            </w:rPr>
            <w:t>2</w:t>
          </w:r>
          <w:r w:rsidRPr="00D62171">
            <w:rPr>
              <w:color w:val="595959" w:themeColor="text1" w:themeTint="A6"/>
              <w:szCs w:val="20"/>
            </w:rPr>
            <w:fldChar w:fldCharType="end"/>
          </w:r>
          <w:r w:rsidRPr="00D62171">
            <w:rPr>
              <w:color w:val="595959" w:themeColor="text1" w:themeTint="A6"/>
              <w:szCs w:val="20"/>
            </w:rPr>
            <w:t xml:space="preserve"> </w:t>
          </w:r>
          <w:r w:rsidRPr="00D62171">
            <w:rPr>
              <w:color w:val="595959" w:themeColor="text1" w:themeTint="A6"/>
            </w:rPr>
            <w:t>od</w:t>
          </w:r>
          <w:r w:rsidRPr="00D62171">
            <w:rPr>
              <w:color w:val="595959" w:themeColor="text1" w:themeTint="A6"/>
              <w:szCs w:val="20"/>
            </w:rPr>
            <w:t xml:space="preserve"> </w:t>
          </w:r>
          <w:fldSimple w:instr=" NUMPAGES   \* MERGEFORMAT ">
            <w:r w:rsidR="000C5178" w:rsidRPr="000C5178">
              <w:rPr>
                <w:noProof/>
                <w:color w:val="595959" w:themeColor="text1" w:themeTint="A6"/>
              </w:rPr>
              <w:t>19</w:t>
            </w:r>
          </w:fldSimple>
        </w:p>
      </w:tc>
    </w:tr>
  </w:tbl>
  <w:p w14:paraId="1D31DA09" w14:textId="77777777" w:rsidR="00865963" w:rsidRPr="00D62171" w:rsidRDefault="00865963" w:rsidP="00841640">
    <w:pPr>
      <w:pStyle w:val="Footer"/>
      <w:jc w:val="both"/>
      <w:rPr>
        <w:rFonts w:ascii="Minion Pro" w:hAnsi="Minion Pro"/>
        <w:color w:val="595959" w:themeColor="text1" w:themeTint="A6"/>
        <w:sz w:val="14"/>
      </w:rPr>
    </w:pPr>
    <w:proofErr w:type="spellStart"/>
    <w:r w:rsidRPr="00D62171">
      <w:rPr>
        <w:rFonts w:ascii="Minion Pro" w:hAnsi="Minion Pro"/>
        <w:color w:val="595959" w:themeColor="text1" w:themeTint="A6"/>
        <w:sz w:val="14"/>
      </w:rPr>
      <w:t>Деканат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Саве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Мркаља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14, 78000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Босна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и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Херцеговина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51 234 100,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фаx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+387 51 215 454,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Стара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локација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Мачванска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10, 78000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БиХ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51 466 138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Стоматологија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Универзитетски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кампус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Булевар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војводе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Петра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Бојовића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1а,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БиХ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51 348 121,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Фармација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Универзитетски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кампус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Булевар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војводе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Петра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Бојовића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1а,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БиХ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51 340 </w:t>
    </w:r>
    <w:proofErr w:type="gramStart"/>
    <w:r w:rsidRPr="00D62171">
      <w:rPr>
        <w:rFonts w:ascii="Minion Pro" w:hAnsi="Minion Pro"/>
        <w:color w:val="595959" w:themeColor="text1" w:themeTint="A6"/>
        <w:sz w:val="14"/>
      </w:rPr>
      <w:t>150  www.mf-bl.rs.ba</w:t>
    </w:r>
    <w:proofErr w:type="gramEnd"/>
  </w:p>
  <w:p w14:paraId="1C863B14" w14:textId="77777777" w:rsidR="00865963" w:rsidRPr="00841640" w:rsidRDefault="00865963" w:rsidP="00841640">
    <w:pPr>
      <w:pStyle w:val="Footer"/>
    </w:pPr>
  </w:p>
  <w:p w14:paraId="64951D65" w14:textId="77777777" w:rsidR="00865963" w:rsidRDefault="008659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210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35365" w14:textId="77777777" w:rsidR="00865963" w:rsidRDefault="008659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17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7C3288D" w14:textId="77777777" w:rsidR="00865963" w:rsidRPr="00C07158" w:rsidRDefault="00865963" w:rsidP="00C07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3CA5" w14:textId="77777777" w:rsidR="00865963" w:rsidRDefault="00865963" w:rsidP="00C07158">
    <w:pPr>
      <w:pStyle w:val="Footer"/>
      <w:jc w:val="center"/>
    </w:pPr>
    <w:r>
      <w:rPr>
        <w:noProof/>
        <w:lang w:val="en-US"/>
      </w:rPr>
      <w:drawing>
        <wp:inline distT="0" distB="0" distL="0" distR="0" wp14:anchorId="20381867" wp14:editId="230CD93F">
          <wp:extent cx="5943600" cy="871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0D3B" w14:textId="77777777" w:rsidR="00453F5D" w:rsidRDefault="00453F5D" w:rsidP="00D6507C">
      <w:r>
        <w:separator/>
      </w:r>
    </w:p>
  </w:footnote>
  <w:footnote w:type="continuationSeparator" w:id="0">
    <w:p w14:paraId="1939D945" w14:textId="77777777" w:rsidR="00453F5D" w:rsidRDefault="00453F5D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9154" w14:textId="77777777" w:rsidR="00865963" w:rsidRDefault="00865963" w:rsidP="00C07158">
    <w:pPr>
      <w:pStyle w:val="Header"/>
      <w:jc w:val="center"/>
    </w:pPr>
  </w:p>
  <w:p w14:paraId="36D02AD8" w14:textId="77777777" w:rsidR="00865963" w:rsidRDefault="00865963" w:rsidP="00C07158">
    <w:pPr>
      <w:pStyle w:val="Header"/>
      <w:jc w:val="center"/>
    </w:pPr>
    <w:r>
      <w:rPr>
        <w:noProof/>
        <w:lang w:val="en-US"/>
      </w:rPr>
      <w:drawing>
        <wp:inline distT="0" distB="0" distL="0" distR="0" wp14:anchorId="569D6B4D" wp14:editId="702A4222">
          <wp:extent cx="4608585" cy="92659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randum fakult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8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740"/>
    <w:multiLevelType w:val="hybridMultilevel"/>
    <w:tmpl w:val="2C705366"/>
    <w:lvl w:ilvl="0" w:tplc="1786CB2E">
      <w:start w:val="1"/>
      <w:numFmt w:val="upperRoman"/>
      <w:lvlText w:val="%1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00E17721"/>
    <w:multiLevelType w:val="hybridMultilevel"/>
    <w:tmpl w:val="C77A17C8"/>
    <w:lvl w:ilvl="0" w:tplc="E73A31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1183603"/>
    <w:multiLevelType w:val="hybridMultilevel"/>
    <w:tmpl w:val="E14E320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42EFE"/>
    <w:multiLevelType w:val="hybridMultilevel"/>
    <w:tmpl w:val="0F1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0014"/>
    <w:multiLevelType w:val="hybridMultilevel"/>
    <w:tmpl w:val="39A60C6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F3"/>
    <w:multiLevelType w:val="hybridMultilevel"/>
    <w:tmpl w:val="61046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6054A"/>
    <w:multiLevelType w:val="hybridMultilevel"/>
    <w:tmpl w:val="91609F8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3">
      <w:start w:val="1"/>
      <w:numFmt w:val="upperRoman"/>
      <w:lvlText w:val="%2."/>
      <w:lvlJc w:val="right"/>
      <w:pPr>
        <w:tabs>
          <w:tab w:val="num" w:pos="540"/>
        </w:tabs>
        <w:ind w:left="540" w:hanging="18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E55D7"/>
    <w:multiLevelType w:val="hybridMultilevel"/>
    <w:tmpl w:val="E7E4B65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E334CB"/>
    <w:multiLevelType w:val="hybridMultilevel"/>
    <w:tmpl w:val="35CA11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D726A"/>
    <w:multiLevelType w:val="hybridMultilevel"/>
    <w:tmpl w:val="4F40983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017DF"/>
    <w:multiLevelType w:val="hybridMultilevel"/>
    <w:tmpl w:val="E13A123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BB043A"/>
    <w:multiLevelType w:val="hybridMultilevel"/>
    <w:tmpl w:val="959E39C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D19E6"/>
    <w:multiLevelType w:val="hybridMultilevel"/>
    <w:tmpl w:val="8B26C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B6408F"/>
    <w:multiLevelType w:val="hybridMultilevel"/>
    <w:tmpl w:val="E39A124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B52668"/>
    <w:multiLevelType w:val="hybridMultilevel"/>
    <w:tmpl w:val="62DAD04E"/>
    <w:lvl w:ilvl="0" w:tplc="D30C0C1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E744800">
      <w:start w:val="5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BF8280CE">
      <w:start w:val="3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71263D6"/>
    <w:multiLevelType w:val="hybridMultilevel"/>
    <w:tmpl w:val="8A9E512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E33963"/>
    <w:multiLevelType w:val="hybridMultilevel"/>
    <w:tmpl w:val="91B668B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6C24D3"/>
    <w:multiLevelType w:val="hybridMultilevel"/>
    <w:tmpl w:val="DCEE17B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3E727C"/>
    <w:multiLevelType w:val="hybridMultilevel"/>
    <w:tmpl w:val="A9DA8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F0E41"/>
    <w:multiLevelType w:val="hybridMultilevel"/>
    <w:tmpl w:val="28F0C766"/>
    <w:lvl w:ilvl="0" w:tplc="29AC359A">
      <w:start w:val="23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"/>
  </w:num>
  <w:num w:numId="5">
    <w:abstractNumId w:val="15"/>
  </w:num>
  <w:num w:numId="6">
    <w:abstractNumId w:val="5"/>
  </w:num>
  <w:num w:numId="7">
    <w:abstractNumId w:val="20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  <w:num w:numId="12">
    <w:abstractNumId w:val="17"/>
  </w:num>
  <w:num w:numId="13">
    <w:abstractNumId w:val="16"/>
  </w:num>
  <w:num w:numId="14">
    <w:abstractNumId w:val="8"/>
  </w:num>
  <w:num w:numId="15">
    <w:abstractNumId w:val="9"/>
  </w:num>
  <w:num w:numId="16">
    <w:abstractNumId w:val="18"/>
  </w:num>
  <w:num w:numId="17">
    <w:abstractNumId w:val="11"/>
  </w:num>
  <w:num w:numId="18">
    <w:abstractNumId w:val="13"/>
  </w:num>
  <w:num w:numId="19">
    <w:abstractNumId w:val="7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07C"/>
    <w:rsid w:val="00002297"/>
    <w:rsid w:val="000163A1"/>
    <w:rsid w:val="00034376"/>
    <w:rsid w:val="000529F5"/>
    <w:rsid w:val="000535B9"/>
    <w:rsid w:val="00086AD6"/>
    <w:rsid w:val="00090918"/>
    <w:rsid w:val="000A2D4E"/>
    <w:rsid w:val="000C5178"/>
    <w:rsid w:val="000D0C62"/>
    <w:rsid w:val="000D2E50"/>
    <w:rsid w:val="00132FAD"/>
    <w:rsid w:val="0016425C"/>
    <w:rsid w:val="00173FF4"/>
    <w:rsid w:val="00177609"/>
    <w:rsid w:val="001B0AFA"/>
    <w:rsid w:val="001C2090"/>
    <w:rsid w:val="001C306A"/>
    <w:rsid w:val="001F2E3C"/>
    <w:rsid w:val="00223968"/>
    <w:rsid w:val="00223C4B"/>
    <w:rsid w:val="00225B93"/>
    <w:rsid w:val="002267DA"/>
    <w:rsid w:val="00261EA5"/>
    <w:rsid w:val="00280F31"/>
    <w:rsid w:val="0028477B"/>
    <w:rsid w:val="002B469D"/>
    <w:rsid w:val="002D154F"/>
    <w:rsid w:val="002D26FB"/>
    <w:rsid w:val="002D277C"/>
    <w:rsid w:val="002D5171"/>
    <w:rsid w:val="0032216E"/>
    <w:rsid w:val="00350438"/>
    <w:rsid w:val="00353026"/>
    <w:rsid w:val="00367D6D"/>
    <w:rsid w:val="00373D13"/>
    <w:rsid w:val="00391382"/>
    <w:rsid w:val="003A702C"/>
    <w:rsid w:val="003B56C5"/>
    <w:rsid w:val="003C3DCF"/>
    <w:rsid w:val="003C4901"/>
    <w:rsid w:val="003D7457"/>
    <w:rsid w:val="004048BD"/>
    <w:rsid w:val="00413278"/>
    <w:rsid w:val="00423B3C"/>
    <w:rsid w:val="0042680A"/>
    <w:rsid w:val="00447101"/>
    <w:rsid w:val="00453F5D"/>
    <w:rsid w:val="00492877"/>
    <w:rsid w:val="00496BE3"/>
    <w:rsid w:val="004D7446"/>
    <w:rsid w:val="004F0239"/>
    <w:rsid w:val="00520D23"/>
    <w:rsid w:val="005220F9"/>
    <w:rsid w:val="00523DF7"/>
    <w:rsid w:val="00567447"/>
    <w:rsid w:val="005C30AD"/>
    <w:rsid w:val="00603BF7"/>
    <w:rsid w:val="0060795A"/>
    <w:rsid w:val="00640471"/>
    <w:rsid w:val="0064536C"/>
    <w:rsid w:val="00672D10"/>
    <w:rsid w:val="00673A30"/>
    <w:rsid w:val="00694883"/>
    <w:rsid w:val="00697596"/>
    <w:rsid w:val="006A3960"/>
    <w:rsid w:val="006B27A5"/>
    <w:rsid w:val="006B542E"/>
    <w:rsid w:val="006B7E2B"/>
    <w:rsid w:val="006C1B9E"/>
    <w:rsid w:val="006D4986"/>
    <w:rsid w:val="006E38B4"/>
    <w:rsid w:val="00712399"/>
    <w:rsid w:val="007470B8"/>
    <w:rsid w:val="00753550"/>
    <w:rsid w:val="00756C25"/>
    <w:rsid w:val="007C329A"/>
    <w:rsid w:val="007E010E"/>
    <w:rsid w:val="008066E7"/>
    <w:rsid w:val="0081200F"/>
    <w:rsid w:val="00841640"/>
    <w:rsid w:val="00851CD1"/>
    <w:rsid w:val="008563C9"/>
    <w:rsid w:val="00863562"/>
    <w:rsid w:val="008641C4"/>
    <w:rsid w:val="00865963"/>
    <w:rsid w:val="00872993"/>
    <w:rsid w:val="00876445"/>
    <w:rsid w:val="008A48C1"/>
    <w:rsid w:val="008E2B82"/>
    <w:rsid w:val="009213E6"/>
    <w:rsid w:val="0092626D"/>
    <w:rsid w:val="00935AD1"/>
    <w:rsid w:val="00940F52"/>
    <w:rsid w:val="009441EF"/>
    <w:rsid w:val="009572CE"/>
    <w:rsid w:val="009636C6"/>
    <w:rsid w:val="00974322"/>
    <w:rsid w:val="009806C7"/>
    <w:rsid w:val="00982DFE"/>
    <w:rsid w:val="00995C8D"/>
    <w:rsid w:val="009B285E"/>
    <w:rsid w:val="009C2F6C"/>
    <w:rsid w:val="00A12462"/>
    <w:rsid w:val="00A30A8E"/>
    <w:rsid w:val="00A4377C"/>
    <w:rsid w:val="00A44F1D"/>
    <w:rsid w:val="00A472A2"/>
    <w:rsid w:val="00A8099E"/>
    <w:rsid w:val="00A96BB3"/>
    <w:rsid w:val="00AD4FBE"/>
    <w:rsid w:val="00AD6339"/>
    <w:rsid w:val="00AE2203"/>
    <w:rsid w:val="00AE40D1"/>
    <w:rsid w:val="00AF4B7B"/>
    <w:rsid w:val="00AF4D00"/>
    <w:rsid w:val="00AF6F6C"/>
    <w:rsid w:val="00B006D1"/>
    <w:rsid w:val="00B100D8"/>
    <w:rsid w:val="00B15DB5"/>
    <w:rsid w:val="00B53659"/>
    <w:rsid w:val="00B85949"/>
    <w:rsid w:val="00BA5D19"/>
    <w:rsid w:val="00BB5D09"/>
    <w:rsid w:val="00BC5184"/>
    <w:rsid w:val="00C02EB7"/>
    <w:rsid w:val="00C03C2A"/>
    <w:rsid w:val="00C05E4F"/>
    <w:rsid w:val="00C07158"/>
    <w:rsid w:val="00C36AE4"/>
    <w:rsid w:val="00C40C7D"/>
    <w:rsid w:val="00C52C70"/>
    <w:rsid w:val="00C803D1"/>
    <w:rsid w:val="00C92891"/>
    <w:rsid w:val="00CA2882"/>
    <w:rsid w:val="00CB11FD"/>
    <w:rsid w:val="00CE685E"/>
    <w:rsid w:val="00D01D80"/>
    <w:rsid w:val="00D128B2"/>
    <w:rsid w:val="00D173C0"/>
    <w:rsid w:val="00D26840"/>
    <w:rsid w:val="00D518A0"/>
    <w:rsid w:val="00D62171"/>
    <w:rsid w:val="00D6507C"/>
    <w:rsid w:val="00DC42B1"/>
    <w:rsid w:val="00DC4D70"/>
    <w:rsid w:val="00DE2861"/>
    <w:rsid w:val="00DE65B7"/>
    <w:rsid w:val="00E015CD"/>
    <w:rsid w:val="00E25B61"/>
    <w:rsid w:val="00E27D09"/>
    <w:rsid w:val="00E42573"/>
    <w:rsid w:val="00E56F09"/>
    <w:rsid w:val="00E71B87"/>
    <w:rsid w:val="00E85394"/>
    <w:rsid w:val="00E95D0D"/>
    <w:rsid w:val="00EA50C9"/>
    <w:rsid w:val="00EB0A1B"/>
    <w:rsid w:val="00EB55FD"/>
    <w:rsid w:val="00EF1549"/>
    <w:rsid w:val="00EF1C35"/>
    <w:rsid w:val="00EF5E65"/>
    <w:rsid w:val="00EF76A6"/>
    <w:rsid w:val="00F0222B"/>
    <w:rsid w:val="00F03E75"/>
    <w:rsid w:val="00F167F5"/>
    <w:rsid w:val="00F3640B"/>
    <w:rsid w:val="00F77FAC"/>
    <w:rsid w:val="00FA3C0C"/>
    <w:rsid w:val="00FB5751"/>
    <w:rsid w:val="00FC55FA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56215"/>
  <w15:docId w15:val="{427979D6-5508-4C41-943F-87E4A0B7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C36AE4"/>
    <w:pPr>
      <w:keepNext/>
      <w:outlineLvl w:val="0"/>
    </w:pPr>
    <w:rPr>
      <w:rFonts w:ascii="YUSwiss" w:hAnsi="YUSwiss"/>
      <w:sz w:val="28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36AE4"/>
    <w:pPr>
      <w:keepNext/>
      <w:outlineLvl w:val="1"/>
    </w:pPr>
    <w:rPr>
      <w:b/>
      <w:bCs/>
      <w:sz w:val="24"/>
      <w:szCs w:val="24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C36A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36A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36A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Heading7">
    <w:name w:val="heading 7"/>
    <w:basedOn w:val="Normal"/>
    <w:next w:val="Normal"/>
    <w:link w:val="Heading7Char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7C"/>
  </w:style>
  <w:style w:type="paragraph" w:styleId="Footer">
    <w:name w:val="footer"/>
    <w:basedOn w:val="Normal"/>
    <w:link w:val="Footer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07C"/>
  </w:style>
  <w:style w:type="paragraph" w:styleId="BalloonText">
    <w:name w:val="Balloon Text"/>
    <w:basedOn w:val="Normal"/>
    <w:link w:val="BalloonTextChar"/>
    <w:uiPriority w:val="99"/>
    <w:semiHidden/>
    <w:unhideWhenUsed/>
    <w:rsid w:val="00D6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B0AFA"/>
    <w:rPr>
      <w:rFonts w:ascii="Arial Cirilica" w:eastAsia="Times New Roman" w:hAnsi="Arial Cirilica" w:cs="Times New Roman"/>
      <w:sz w:val="2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B0AFA"/>
    <w:rPr>
      <w:rFonts w:ascii="Arial Cirilica" w:eastAsia="Times New Roman" w:hAnsi="Arial Cirilica" w:cs="Times New Roman"/>
      <w:b/>
      <w:sz w:val="16"/>
      <w:szCs w:val="20"/>
      <w:lang w:val="en-GB"/>
    </w:rPr>
  </w:style>
  <w:style w:type="paragraph" w:customStyle="1" w:styleId="brojstranica">
    <w:name w:val="broj stranica"/>
    <w:basedOn w:val="Footer"/>
    <w:autoRedefine/>
    <w:uiPriority w:val="99"/>
    <w:qFormat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table" w:styleId="TableGrid">
    <w:name w:val="Table Grid"/>
    <w:basedOn w:val="TableNormal"/>
    <w:rsid w:val="00EA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50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6AE4"/>
    <w:rPr>
      <w:rFonts w:ascii="YUSwiss" w:eastAsia="Times New Roman" w:hAnsi="YUSwiss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36AE4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C36AE4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C36AE4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C36AE4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Emphasis">
    <w:name w:val="Emphasis"/>
    <w:basedOn w:val="DefaultParagraphFont"/>
    <w:qFormat/>
    <w:rsid w:val="00C36AE4"/>
    <w:rPr>
      <w:i/>
      <w:iCs/>
    </w:rPr>
  </w:style>
  <w:style w:type="paragraph" w:styleId="BodyTextIndent">
    <w:name w:val="Body Text Indent"/>
    <w:basedOn w:val="Normal"/>
    <w:link w:val="BodyTextIndentChar"/>
    <w:rsid w:val="00C36AE4"/>
    <w:pPr>
      <w:ind w:left="420"/>
    </w:pPr>
    <w:rPr>
      <w:b/>
      <w:bCs/>
      <w:sz w:val="24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C36AE4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C36AE4"/>
    <w:pPr>
      <w:ind w:left="720"/>
    </w:pPr>
    <w:rPr>
      <w:sz w:val="24"/>
      <w:szCs w:val="24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C36AE4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odyTextIndent3">
    <w:name w:val="Body Text Indent 3"/>
    <w:basedOn w:val="Normal"/>
    <w:link w:val="BodyTextIndent3Char"/>
    <w:rsid w:val="00C36AE4"/>
    <w:pPr>
      <w:ind w:left="720"/>
    </w:pPr>
    <w:rPr>
      <w:b/>
      <w:bCs/>
      <w:sz w:val="24"/>
      <w:szCs w:val="24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rsid w:val="00C36AE4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BodyText">
    <w:name w:val="Body Text"/>
    <w:basedOn w:val="Normal"/>
    <w:link w:val="BodyTextChar"/>
    <w:rsid w:val="00C36AE4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36A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C36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Title">
    <w:name w:val="Title"/>
    <w:basedOn w:val="Normal"/>
    <w:link w:val="TitleChar"/>
    <w:qFormat/>
    <w:rsid w:val="00C36AE4"/>
    <w:pPr>
      <w:jc w:val="center"/>
    </w:pPr>
    <w:rPr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36AE4"/>
    <w:rPr>
      <w:rFonts w:ascii="Times New Roman" w:eastAsia="Times New Roman" w:hAnsi="Times New Roman" w:cs="Times New Roman"/>
      <w:sz w:val="28"/>
      <w:szCs w:val="24"/>
      <w:lang w:val="en-GB"/>
    </w:rPr>
  </w:style>
  <w:style w:type="character" w:styleId="PageNumber">
    <w:name w:val="page number"/>
    <w:basedOn w:val="DefaultParagraphFont"/>
    <w:rsid w:val="00C3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18CB-0904-4277-A6A4-C88541CA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19</Pages>
  <Words>3052</Words>
  <Characters>17399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Radoslav Gajanin</cp:lastModifiedBy>
  <cp:revision>35</cp:revision>
  <cp:lastPrinted>2024-10-15T10:41:00Z</cp:lastPrinted>
  <dcterms:created xsi:type="dcterms:W3CDTF">2019-10-06T18:34:00Z</dcterms:created>
  <dcterms:modified xsi:type="dcterms:W3CDTF">2025-10-14T12:23:00Z</dcterms:modified>
</cp:coreProperties>
</file>