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35CA02" w14:textId="77777777" w:rsidR="00CD7E64" w:rsidRPr="0037480E" w:rsidRDefault="0037480E" w:rsidP="0037480E">
      <w:pPr>
        <w:jc w:val="center"/>
        <w:rPr>
          <w:rFonts w:ascii="Calibri" w:hAnsi="Calibri" w:cs="Calibri"/>
          <w:b/>
          <w:lang w:val="sr-Cyrl-RS"/>
        </w:rPr>
      </w:pPr>
      <w:bookmarkStart w:id="0" w:name="_GoBack"/>
      <w:bookmarkEnd w:id="0"/>
      <w:r w:rsidRPr="00DF7D1D">
        <w:rPr>
          <w:rFonts w:ascii="Calibri" w:hAnsi="Calibri" w:cs="Calibri"/>
          <w:b/>
          <w:lang w:val="sr-Cyrl-RS"/>
        </w:rPr>
        <w:t>КАТЕДРА ЗА МИКРОБИОЛОГИЈУ И ИМУНОЛОГИЈУ</w:t>
      </w:r>
      <w:r w:rsidRPr="00DF7D1D">
        <w:rPr>
          <w:rFonts w:ascii="Calibri" w:hAnsi="Calibri" w:cs="Calibri"/>
          <w:lang w:val="en-US"/>
        </w:rPr>
        <w:t xml:space="preserve"> </w:t>
      </w:r>
      <w:r w:rsidRPr="0037480E">
        <w:rPr>
          <w:rFonts w:ascii="Calibri" w:hAnsi="Calibri" w:cs="Calibri"/>
          <w:b/>
          <w:lang w:val="sr-Latn-RS"/>
        </w:rPr>
        <w:t xml:space="preserve">/ </w:t>
      </w:r>
      <w:r w:rsidR="007C6339" w:rsidRPr="0037480E">
        <w:rPr>
          <w:rFonts w:ascii="Calibri" w:hAnsi="Calibri" w:cs="Calibri"/>
          <w:b/>
          <w:lang w:val="sr-Cyrl-RS"/>
        </w:rPr>
        <w:t>Медицински факултет</w:t>
      </w:r>
      <w:r w:rsidRPr="0037480E">
        <w:rPr>
          <w:rFonts w:ascii="Calibri" w:hAnsi="Calibri" w:cs="Calibri"/>
          <w:b/>
          <w:lang w:val="sr-Latn-RS"/>
        </w:rPr>
        <w:t xml:space="preserve"> </w:t>
      </w:r>
      <w:r w:rsidR="007C6339" w:rsidRPr="0037480E">
        <w:rPr>
          <w:rFonts w:ascii="Calibri" w:hAnsi="Calibri" w:cs="Calibri"/>
          <w:b/>
          <w:lang w:val="sr-Cyrl-RS"/>
        </w:rPr>
        <w:t>Универзитета у Бањој Луци</w:t>
      </w:r>
    </w:p>
    <w:p w14:paraId="7D93954D" w14:textId="77777777" w:rsidR="0017054F" w:rsidRPr="00DD6F8A" w:rsidRDefault="0017054F" w:rsidP="0017054F">
      <w:pPr>
        <w:rPr>
          <w:rFonts w:ascii="Calibri" w:hAnsi="Calibri" w:cs="Calibri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402"/>
        <w:gridCol w:w="992"/>
        <w:gridCol w:w="1843"/>
        <w:gridCol w:w="1930"/>
        <w:gridCol w:w="1178"/>
        <w:gridCol w:w="1259"/>
        <w:gridCol w:w="1207"/>
        <w:gridCol w:w="1939"/>
      </w:tblGrid>
      <w:tr w:rsidR="0017054F" w:rsidRPr="004E4DAD" w14:paraId="6A31BEA0" w14:textId="77777777" w:rsidTr="00F86118">
        <w:trPr>
          <w:cantSplit/>
          <w:jc w:val="center"/>
        </w:trPr>
        <w:tc>
          <w:tcPr>
            <w:tcW w:w="1413" w:type="dxa"/>
            <w:shd w:val="clear" w:color="auto" w:fill="D9D9D9"/>
            <w:vAlign w:val="center"/>
          </w:tcPr>
          <w:p w14:paraId="21D39E70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Школска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година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4E720514" w14:textId="77777777" w:rsidR="0017054F" w:rsidRPr="004E4DAD" w:rsidRDefault="0017054F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Предмет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739BAAB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Шифра</w:t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Latn-BA"/>
              </w:rPr>
              <w:t xml:space="preserve">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Latn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предмета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CBAE2E6" w14:textId="77777777" w:rsidR="0017054F" w:rsidRPr="004E4DAD" w:rsidRDefault="0017054F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Студијски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програм</w:t>
            </w:r>
          </w:p>
        </w:tc>
        <w:tc>
          <w:tcPr>
            <w:tcW w:w="1930" w:type="dxa"/>
            <w:shd w:val="clear" w:color="auto" w:fill="D9D9D9"/>
            <w:vAlign w:val="center"/>
          </w:tcPr>
          <w:p w14:paraId="389F74E9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Циклус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студија</w:t>
            </w:r>
          </w:p>
        </w:tc>
        <w:tc>
          <w:tcPr>
            <w:tcW w:w="1178" w:type="dxa"/>
            <w:shd w:val="clear" w:color="auto" w:fill="D9D9D9"/>
            <w:vAlign w:val="center"/>
          </w:tcPr>
          <w:p w14:paraId="5854E2F0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Година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студија</w:t>
            </w:r>
          </w:p>
        </w:tc>
        <w:tc>
          <w:tcPr>
            <w:tcW w:w="1259" w:type="dxa"/>
            <w:shd w:val="clear" w:color="auto" w:fill="D9D9D9"/>
            <w:vAlign w:val="center"/>
          </w:tcPr>
          <w:p w14:paraId="4B92F84A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Семестар</w:t>
            </w:r>
          </w:p>
        </w:tc>
        <w:tc>
          <w:tcPr>
            <w:tcW w:w="1207" w:type="dxa"/>
            <w:shd w:val="clear" w:color="auto" w:fill="D9D9D9"/>
            <w:vAlign w:val="center"/>
          </w:tcPr>
          <w:p w14:paraId="604C0653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Број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студената</w:t>
            </w:r>
          </w:p>
        </w:tc>
        <w:tc>
          <w:tcPr>
            <w:tcW w:w="1939" w:type="dxa"/>
            <w:shd w:val="clear" w:color="auto" w:fill="D9D9D9"/>
            <w:vAlign w:val="center"/>
          </w:tcPr>
          <w:p w14:paraId="5F9B7704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 xml:space="preserve">Број група </w:t>
            </w:r>
            <w:r w:rsidR="0037480E"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br/>
            </w:r>
            <w:r w:rsidRPr="004E4DAD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за вежбе</w:t>
            </w:r>
          </w:p>
        </w:tc>
      </w:tr>
      <w:tr w:rsidR="0017054F" w:rsidRPr="004E4DAD" w14:paraId="0EB9A3D0" w14:textId="77777777" w:rsidTr="00F86118">
        <w:trPr>
          <w:cantSplit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16AE8BA" w14:textId="195FCAF8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</w:t>
            </w:r>
            <w:r w:rsidR="002D1502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/20</w:t>
            </w:r>
            <w:r w:rsidR="002D1502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7</w:t>
            </w: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D6EF0ED" w14:textId="77777777" w:rsidR="0017054F" w:rsidRPr="004E4DAD" w:rsidRDefault="000B036E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r-Cyrl-BA"/>
              </w:rPr>
              <w:t>Микробиологија и имунологија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41D8745" w14:textId="56CF895A" w:rsidR="0017054F" w:rsidRPr="004E4DAD" w:rsidRDefault="00263E43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ИСМ22ММИ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DB2D5E" w14:textId="411AD030" w:rsidR="0017054F" w:rsidRPr="004E4DAD" w:rsidRDefault="00E43D94" w:rsidP="0037480E">
            <w:pPr>
              <w:spacing w:before="20" w:after="20"/>
              <w:ind w:left="57" w:right="5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r-Cyrl-RS"/>
              </w:rPr>
              <w:t>М</w:t>
            </w:r>
            <w:r w:rsidR="00DD6F8A" w:rsidRPr="004E4DAD"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sr-Cyrl-RS"/>
              </w:rPr>
              <w:t>едицина</w:t>
            </w:r>
          </w:p>
        </w:tc>
        <w:tc>
          <w:tcPr>
            <w:tcW w:w="1930" w:type="dxa"/>
            <w:shd w:val="clear" w:color="auto" w:fill="auto"/>
            <w:vAlign w:val="center"/>
          </w:tcPr>
          <w:p w14:paraId="52685E0B" w14:textId="77777777" w:rsidR="0017054F" w:rsidRPr="004E4DAD" w:rsidRDefault="0017054F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Интегрисани студиј</w:t>
            </w:r>
          </w:p>
        </w:tc>
        <w:tc>
          <w:tcPr>
            <w:tcW w:w="1178" w:type="dxa"/>
            <w:shd w:val="clear" w:color="auto" w:fill="auto"/>
            <w:vAlign w:val="center"/>
          </w:tcPr>
          <w:p w14:paraId="08EC9F3F" w14:textId="77777777" w:rsidR="0017054F" w:rsidRPr="004E4DAD" w:rsidRDefault="000B036E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Друга</w:t>
            </w:r>
          </w:p>
        </w:tc>
        <w:tc>
          <w:tcPr>
            <w:tcW w:w="1259" w:type="dxa"/>
            <w:shd w:val="clear" w:color="auto" w:fill="auto"/>
            <w:vAlign w:val="center"/>
          </w:tcPr>
          <w:p w14:paraId="78A5DFCB" w14:textId="356F5747" w:rsidR="0017054F" w:rsidRPr="004E4DAD" w:rsidRDefault="00D7506D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highlight w:val="yellow"/>
                <w:lang w:val="sr-Latn-RS"/>
              </w:rPr>
            </w:pPr>
            <w:r w:rsidRPr="004E4DA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III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 xml:space="preserve"> </w:t>
            </w:r>
            <w:r w:rsidR="00E43D9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+ </w:t>
            </w:r>
            <w:r w:rsidR="00E43D94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IV 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(</w:t>
            </w:r>
            <w:r w:rsidR="00E43D9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+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4</w:t>
            </w:r>
            <w:r w:rsidR="00F4045B" w:rsidRPr="004E4DAD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)</w:t>
            </w:r>
          </w:p>
        </w:tc>
        <w:tc>
          <w:tcPr>
            <w:tcW w:w="1207" w:type="dxa"/>
            <w:shd w:val="clear" w:color="auto" w:fill="auto"/>
            <w:vAlign w:val="center"/>
          </w:tcPr>
          <w:p w14:paraId="0E875986" w14:textId="26B45A45" w:rsidR="0017054F" w:rsidRPr="00C146A6" w:rsidRDefault="00263E43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1</w:t>
            </w:r>
            <w:r w:rsidR="00FB5DD4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29</w:t>
            </w:r>
          </w:p>
        </w:tc>
        <w:tc>
          <w:tcPr>
            <w:tcW w:w="1939" w:type="dxa"/>
            <w:shd w:val="clear" w:color="auto" w:fill="auto"/>
            <w:vAlign w:val="center"/>
          </w:tcPr>
          <w:p w14:paraId="79821702" w14:textId="4E6BB52D" w:rsidR="0017054F" w:rsidRPr="00C02D13" w:rsidRDefault="00263E43" w:rsidP="0037480E">
            <w:pPr>
              <w:spacing w:before="20" w:after="20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6</w:t>
            </w:r>
          </w:p>
        </w:tc>
      </w:tr>
    </w:tbl>
    <w:p w14:paraId="02CE0E40" w14:textId="619B8D95" w:rsidR="0017054F" w:rsidRPr="0037480E" w:rsidRDefault="0017054F" w:rsidP="0017054F">
      <w:pPr>
        <w:spacing w:before="240" w:after="120"/>
        <w:jc w:val="center"/>
        <w:rPr>
          <w:rFonts w:asciiTheme="minorHAnsi" w:hAnsiTheme="minorHAnsi" w:cstheme="minorHAnsi"/>
          <w:b/>
          <w:lang w:val="sr-Cyrl-BA"/>
        </w:rPr>
      </w:pPr>
      <w:r w:rsidRPr="0037480E">
        <w:rPr>
          <w:rFonts w:asciiTheme="minorHAnsi" w:hAnsiTheme="minorHAnsi" w:cstheme="minorHAnsi"/>
          <w:b/>
          <w:lang w:val="sr-Cyrl-BA"/>
        </w:rPr>
        <w:t>ПЛАН И РАСПОРЕД ПРЕДАВАЊА</w:t>
      </w:r>
      <w:r w:rsidR="009C5F07">
        <w:rPr>
          <w:rFonts w:asciiTheme="minorHAnsi" w:hAnsiTheme="minorHAnsi" w:cstheme="minorHAnsi"/>
          <w:b/>
          <w:lang w:val="sr-Cyrl-BA"/>
        </w:rPr>
        <w:t xml:space="preserve"> / ЗИМСКИ</w:t>
      </w:r>
    </w:p>
    <w:tbl>
      <w:tblPr>
        <w:tblW w:w="154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7371"/>
        <w:gridCol w:w="709"/>
        <w:gridCol w:w="992"/>
        <w:gridCol w:w="992"/>
        <w:gridCol w:w="1134"/>
        <w:gridCol w:w="709"/>
        <w:gridCol w:w="1701"/>
      </w:tblGrid>
      <w:tr w:rsidR="003F5C8C" w:rsidRPr="009C5F07" w14:paraId="74F609B0" w14:textId="77777777" w:rsidTr="00C02D13">
        <w:trPr>
          <w:cantSplit/>
          <w:jc w:val="center"/>
        </w:trPr>
        <w:tc>
          <w:tcPr>
            <w:tcW w:w="846" w:type="dxa"/>
            <w:shd w:val="clear" w:color="auto" w:fill="D9D9D9"/>
            <w:vAlign w:val="center"/>
          </w:tcPr>
          <w:p w14:paraId="36055CC1" w14:textId="77777777" w:rsidR="0017054F" w:rsidRPr="009C5F07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Седмица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06C4381A" w14:textId="77777777" w:rsidR="0017054F" w:rsidRPr="009C5F07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Предавање</w:t>
            </w:r>
          </w:p>
        </w:tc>
        <w:tc>
          <w:tcPr>
            <w:tcW w:w="7371" w:type="dxa"/>
            <w:shd w:val="clear" w:color="auto" w:fill="D9D9D9"/>
            <w:vAlign w:val="center"/>
          </w:tcPr>
          <w:p w14:paraId="30A8FBB6" w14:textId="77777777" w:rsidR="0017054F" w:rsidRPr="009C5F07" w:rsidRDefault="0017054F" w:rsidP="001F2269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Тематска јединица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5DCD4CC8" w14:textId="77777777" w:rsidR="0017054F" w:rsidRPr="009C5F07" w:rsidRDefault="0017054F" w:rsidP="001F2269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Дан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2807826E" w14:textId="77777777" w:rsidR="0017054F" w:rsidRPr="009C5F07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Датум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43236D68" w14:textId="77777777" w:rsidR="0017054F" w:rsidRPr="009C5F07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Време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41291881" w14:textId="77777777" w:rsidR="0017054F" w:rsidRPr="009C5F07" w:rsidRDefault="0017054F" w:rsidP="001F2269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Место одржавања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609DF204" w14:textId="77777777" w:rsidR="0017054F" w:rsidRPr="009C5F07" w:rsidRDefault="0017054F" w:rsidP="001F226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Ч</w:t>
            </w:r>
            <w:r w:rsidR="00291736"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RS"/>
              </w:rPr>
              <w:t>асова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65A6589" w14:textId="77777777" w:rsidR="0017054F" w:rsidRPr="009C5F07" w:rsidRDefault="0017054F" w:rsidP="001F2269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Наставник</w:t>
            </w:r>
          </w:p>
        </w:tc>
      </w:tr>
      <w:tr w:rsidR="00C02D13" w:rsidRPr="009C5F07" w14:paraId="32946392" w14:textId="77777777" w:rsidTr="00C02D1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DDEABBC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26F1C73" w14:textId="4F80EDA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П1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BA31063" w14:textId="1833F770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Увод у микробиологију. Таксономија и класификација бактерија.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Грађа, биосинтеза и функција бактеријске ћелије (грађа омотача бактеријске ћелије, капсула, флагеле и пили, споре бактерија)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B8910A" w14:textId="36B5166D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8A10CC3" w14:textId="38A076B1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.10.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57396C4" w14:textId="55066833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6BB5D8" w14:textId="2740CF39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МФ*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2BF4BD" w14:textId="6C2C41C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258C542" w14:textId="50317B89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C02D13" w:rsidRPr="009C5F07" w14:paraId="19D1BFAE" w14:textId="77777777" w:rsidTr="00C02D1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01BCB5C7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964FAF" w14:textId="518D988A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2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047BD5DB" w14:textId="1CA8439B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Карактеристике генома бактерија и механизми за размену генетског материјала бактерија: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трансформација, конјугација, трансдукција. Фактори вируленције бактерија (фактори адхеренције, фактори инвазивности, бактеријски токсини)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C7DE8B" w14:textId="22ABC0F5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B145E0" w14:textId="2A2CF85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.10.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6D271E1" w14:textId="10D118AB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2676D80" w14:textId="6E0F3403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4E09A25" w14:textId="34E137A2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178664B2" w14:textId="391DD669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C02D13" w:rsidRPr="009C5F07" w14:paraId="47E7E48C" w14:textId="77777777" w:rsidTr="00C02D1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1EB346D6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EB1444D" w14:textId="4FA7DE0D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3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7E364275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Механизми антибактеријског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д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еловања антибиотика и хемиотерапеутика.</w:t>
            </w:r>
          </w:p>
          <w:p w14:paraId="51961F87" w14:textId="72FC1944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Механизми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отпорности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бактерија на антибиотике и хемиотерапеутике.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446AEB" w14:textId="18CFD231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6C669EC" w14:textId="199A279E" w:rsidR="00C02D13" w:rsidRPr="009C5F07" w:rsidRDefault="004518A0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0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</w:t>
            </w:r>
            <w:r w:rsidR="00263E43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0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DA778C" w14:textId="254B26FA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291685" w14:textId="5AE286B4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51ABEE" w14:textId="4B85E17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3B3DAB78" w14:textId="11DA7165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</w:tc>
      </w:tr>
      <w:tr w:rsidR="00C02D13" w:rsidRPr="009C5F07" w14:paraId="0C2E3411" w14:textId="77777777" w:rsidTr="00C02D1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2637B36A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1EABA35" w14:textId="22AB9C7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4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64F64EC8" w14:textId="63A9212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Својства урођене имуности. Препознавање микроорганизама од стране ћелија урођене имуности. Компоненте урођене имуности, целуларне (макрофаги, НК ћелије) и хуморалне. Улога урођене имуности у стимулисању стеченог имунског одговора. Антигени: врсте и својства. Принципи препознавања антигена од стране Т- и Б-лимфоцита. Антигенпрезентујуће ћелије. Главни комплекс гена ткивне подударности (МХЦ). Структура и функција МХЦ молекула. Обрада и презентација протеинских антигена. Рецептори за антиген на лимфоцитима. Развој имунског репертоара и настанак различитих антигенских рецептора. Сазревање и селекција Т-лимфоцита. Сазревање и селекција Б-лимфоцита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392C17" w14:textId="0570515A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5D5B9A" w14:textId="5B934DAA" w:rsidR="00C02D13" w:rsidRPr="009C5F07" w:rsidRDefault="00C146A6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.11.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8FF658" w14:textId="0F5C621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9EA47D1" w14:textId="74C264F0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D1D919" w14:textId="2236D47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5C824216" w14:textId="7E9615A3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C02D13" w:rsidRPr="009C5F07" w14:paraId="01F23BA5" w14:textId="77777777" w:rsidTr="00C02D1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3901D22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ABA7A98" w14:textId="0011D966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5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4EFDD982" w14:textId="7CA5B419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Препознавање антигена и активација наивних Т-лимфоцита.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Извршне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функције помоћничких CD4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sr-Latn-RS"/>
              </w:rPr>
              <w:t>+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Т-лимфоцита (улога Th1, Th2 и Th17 ћелија у имунском одговору).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Извршне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функције цитотоксичних CD8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vertAlign w:val="superscript"/>
                <w:lang w:val="sr-Latn-RS"/>
              </w:rPr>
              <w:t>+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Т-лимфоцита. Б-лимфоцити: активација, диференцијација и ефекторске функције. Хуморални одговор на Т-независне и Т-зависне антигене.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Извршне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функције антитела. Функције антитела на посебним анатомским местима (мукозна и неонатална имуност).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8E2438" w14:textId="779F280C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71069F0" w14:textId="07FD6173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.11.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BBCDDBF" w14:textId="380C18CF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93E61E" w14:textId="0D23ABBB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FEFDEF3" w14:textId="2BD6000D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shd w:val="clear" w:color="auto" w:fill="FBE4D5" w:themeFill="accent2" w:themeFillTint="33"/>
            <w:vAlign w:val="center"/>
          </w:tcPr>
          <w:p w14:paraId="0048BFC9" w14:textId="62F5C823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C02D13" w:rsidRPr="009C5F07" w14:paraId="5F518777" w14:textId="77777777" w:rsidTr="00C02D1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44E6D035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5CE49FF" w14:textId="31B6A252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6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35F9A3DD" w14:textId="76BBC23F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Преосетљивост I, II, III и IV типа. Имунолошка толеранција. Централна и периферна толеранција Т- и Б-лимфоцита. Аутоимуност: принципи и патогенеза. Индукција имунског одговора на трансплантирана ткива и механизми одбацивања калема. Превенција и третман одбацивања калема. Имунски одговор на туморе. Имунски механизми одбацивања тумора. Имунолошки приступи у терапији малигних тумора.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102229" w14:textId="67515E29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6FB66AC" w14:textId="3FF8131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0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9E9DEA" w14:textId="5426EE1D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11CF425" w14:textId="40981A91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CF1CFC" w14:textId="061098B1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14:paraId="6A97DEF7" w14:textId="7FEF78DE" w:rsidR="00C02D13" w:rsidRPr="009C5F07" w:rsidRDefault="00C02D13" w:rsidP="00C02D13">
            <w:pPr>
              <w:jc w:val="center"/>
              <w:rPr>
                <w:sz w:val="18"/>
                <w:szCs w:val="18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</w:tc>
      </w:tr>
      <w:tr w:rsidR="00C02D13" w:rsidRPr="009C5F07" w14:paraId="3C981A4A" w14:textId="77777777" w:rsidTr="00C02D13">
        <w:trPr>
          <w:cantSplit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55C6C2FC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53326D2" w14:textId="78198DAD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7</w:t>
            </w:r>
          </w:p>
        </w:tc>
        <w:tc>
          <w:tcPr>
            <w:tcW w:w="7371" w:type="dxa"/>
            <w:shd w:val="clear" w:color="auto" w:fill="auto"/>
            <w:vAlign w:val="center"/>
          </w:tcPr>
          <w:p w14:paraId="566527FF" w14:textId="1C17ED7D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механизми одбране против интрацелуларних и екстрацелуларних бактеријских инфекција.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механизми одбране против вирусних, гљивичних и паразитарних инфекција.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Принципи имунопрофилаксе инфективних болести.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Примарне (конгениталне) имунодефицијенције. Секундарне (стечене) имунодефицијенције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BC3616" w14:textId="17B29EF6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C73924E" w14:textId="466EA8D1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7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8C08989" w14:textId="62E19BF4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D693D63" w14:textId="7F38BF4A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64D908" w14:textId="389534A5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shd w:val="clear" w:color="auto" w:fill="D9E2F3" w:themeFill="accent1" w:themeFillTint="33"/>
            <w:vAlign w:val="center"/>
          </w:tcPr>
          <w:p w14:paraId="7CE6C81E" w14:textId="3381D1D3" w:rsidR="00C02D13" w:rsidRPr="009C5F07" w:rsidRDefault="00C02D13" w:rsidP="00C02D13">
            <w:pPr>
              <w:jc w:val="center"/>
              <w:rPr>
                <w:sz w:val="18"/>
                <w:szCs w:val="18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C02D13" w:rsidRPr="009C5F07" w14:paraId="3AFFC50D" w14:textId="77777777" w:rsidTr="00C02D1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48F98" w14:textId="26DDB55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672B" w14:textId="077C7CAA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3CC0B" w14:textId="5CFE9EF6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Опште особине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Staphylococcus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бактерије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Staphylococcus aureus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pyogenes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agalactiae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бактерије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Streptococcus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pneumoniae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и медицински значај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Enterococcus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794C" w14:textId="28EE6849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84D4D" w14:textId="6BED124C" w:rsidR="00C02D13" w:rsidRPr="009C5F07" w:rsidRDefault="00C146A6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.12.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A81AD" w14:textId="053EE8F0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DA99C" w14:textId="4DC32739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7E65" w14:textId="1AC0164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4FBDAF6D" w14:textId="4A5D0F70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C02D13" w:rsidRPr="009C5F07" w14:paraId="2138B2A4" w14:textId="77777777" w:rsidTr="00C02D1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53D3" w14:textId="725555F0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lastRenderedPageBreak/>
              <w:t>IX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E8D27" w14:textId="796EEF43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E084" w14:textId="7A3FD3D5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Опште особине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Neisseria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; 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Neisseria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gonorrhoeae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Neisseria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meningitidis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Haemophilus influenzae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Бактеријске вакцине (принципи израде вакцина; антигени бактерија у вакцинама; бактеријске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вакцине у употреби)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70F82" w14:textId="37F7CD80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28642" w14:textId="37AF904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.12.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48C0" w14:textId="5D90EBD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BF1F" w14:textId="5895ED1C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4EC24" w14:textId="43776593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3C3FFC9" w14:textId="23C405D4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</w:tc>
      </w:tr>
      <w:tr w:rsidR="00C02D13" w:rsidRPr="009C5F07" w14:paraId="5B424B8A" w14:textId="77777777" w:rsidTr="00C02D1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9F148" w14:textId="6C315576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6489" w14:textId="181C2D60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B97D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Опште особине бактерија фамилије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Enterobacteriaceae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бактерија родова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Salmonella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Shigella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.</w:t>
            </w:r>
          </w:p>
          <w:p w14:paraId="6EC0D17B" w14:textId="2430B1AD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Особине и медицински значај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Yersinia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врста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Yersinia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pestis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Yersinia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enterocolitica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1433B" w14:textId="0DAA9A38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0F2E4" w14:textId="62D7B361" w:rsidR="00C02D13" w:rsidRPr="009C5F07" w:rsidRDefault="004518A0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1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8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.12.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FFFA" w14:textId="1155F7E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2E9EC" w14:textId="0A40840C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4BCE1" w14:textId="1E519C5E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BFEDBC7" w14:textId="465711B2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Мирослав Петковић</w:t>
            </w:r>
          </w:p>
        </w:tc>
      </w:tr>
      <w:tr w:rsidR="00C02D13" w:rsidRPr="009C5F07" w14:paraId="69496C97" w14:textId="77777777" w:rsidTr="00C02D1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8DCB4" w14:textId="4E3433A8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98FAD" w14:textId="4ADB0C5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98145" w14:textId="2E37247F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Опште особине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Mycobacterium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Mycobacterium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tuberculosis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комплекса. Особине и медицински значај бактерије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Mycobacterium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leprae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опортунистичких микобактерија. Опште особине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Corynebacterium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бактерије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Corynebacterium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diphtheriae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дифтероида.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0F37D" w14:textId="2B570742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BB8F7" w14:textId="4492BD8D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5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.12.</w:t>
            </w:r>
            <w:r w:rsidR="004518A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3AB3C" w14:textId="057ECB78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DC91" w14:textId="41F63870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649E5" w14:textId="64B25638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BCD97E9" w14:textId="07FB6585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C02D13" w:rsidRPr="009C5F07" w14:paraId="177C0E33" w14:textId="77777777" w:rsidTr="00C02D1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7D78D" w14:textId="19F4978B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59C1" w14:textId="2797BA80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1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9090C" w14:textId="221C6C6B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Опште особине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Bacillus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Bacillus anthracis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Bacillus cereus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бактерија рода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; 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difficile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perfringens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осталих изазивача клостридијалне мионекрозе. 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Clostridium tetani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Clostridiu botulinum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D338" w14:textId="530AAAF3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81E8" w14:textId="225FFE7A" w:rsidR="00C02D13" w:rsidRPr="009C5F07" w:rsidRDefault="00C146A6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.1.202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7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26AB6" w14:textId="637087A9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A242" w14:textId="34EE3AF7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8529" w14:textId="0048BD4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BE3ECD" w14:textId="08C1F1B2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Проф. др Маја Травар</w:t>
            </w:r>
          </w:p>
        </w:tc>
      </w:tr>
      <w:tr w:rsidR="00C02D13" w:rsidRPr="009C5F07" w14:paraId="60D1BBE5" w14:textId="77777777" w:rsidTr="00263E4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97832" w14:textId="5AE3FD9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9E9CA" w14:textId="0888C4F1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13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AC545" w14:textId="695C0606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Bordetella pertussis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Особине и медицински значај бактерије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 xml:space="preserve">Legionella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pneumophila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. Опште особине и медицински значај бактерија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Vibrio cholerae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,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Campylobacter jejuni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и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Helicobacter pylori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ECE91" w14:textId="378880B2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77D19" w14:textId="15B07B69" w:rsidR="00C02D13" w:rsidRPr="009C5F07" w:rsidRDefault="00C146A6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8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.1.202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7</w:t>
            </w:r>
            <w:r w:rsidR="00C02D13"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6FB8D" w14:textId="03989C9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D3766" w14:textId="1830AE1F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3228A" w14:textId="7544A4A5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3820E3D9" w14:textId="4A2407B2" w:rsidR="00C02D13" w:rsidRPr="009C5F07" w:rsidRDefault="00263E4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  <w:tr w:rsidR="00C02D13" w:rsidRPr="009C5F07" w14:paraId="11CDB6BB" w14:textId="77777777" w:rsidTr="00C02D1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67901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533FE" w14:textId="42094ED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EE2D6" w14:textId="77777777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Опште особине и медицински значај спиралних бактерија; особине и медицински значај бактерија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Borrelia burgdorferi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Latn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и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Leptospira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interrogans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  <w:p w14:paraId="1528875E" w14:textId="3CE0E609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Особине и медицински значај бактерије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Treponema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 xml:space="preserve"> </w:t>
            </w:r>
            <w:r w:rsidRPr="009C5F07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Latn-RS"/>
              </w:rPr>
              <w:t>pallidum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B9F2C" w14:textId="380C2907" w:rsidR="00C02D13" w:rsidRPr="009C5F07" w:rsidRDefault="00C02D13" w:rsidP="00C02D13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Петак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79810" w14:textId="5106BFBF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5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1.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202</w:t>
            </w:r>
            <w:r w:rsidR="00C146A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7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F99D" w14:textId="33F6458C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8.00-10.15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0108" w14:textId="44099C46" w:rsidR="00C02D13" w:rsidRPr="009C5F07" w:rsidRDefault="00C02D13" w:rsidP="00C02D13">
            <w:pPr>
              <w:ind w:left="57"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v-SE"/>
              </w:rPr>
              <w:t>A</w:t>
            </w: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47A8" w14:textId="2E4CA9D9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14:paraId="0E55EF65" w14:textId="38F32A4F" w:rsidR="00C02D13" w:rsidRPr="009C5F07" w:rsidRDefault="00C02D13" w:rsidP="00C02D13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9C5F07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</w:t>
            </w:r>
          </w:p>
        </w:tc>
      </w:tr>
    </w:tbl>
    <w:p w14:paraId="56B635F5" w14:textId="77777777" w:rsidR="00C02D13" w:rsidRPr="00F86118" w:rsidRDefault="00C02D13" w:rsidP="00CD7E64">
      <w:pPr>
        <w:rPr>
          <w:rFonts w:asciiTheme="minorHAnsi" w:hAnsiTheme="minorHAnsi" w:cstheme="minorHAnsi"/>
          <w:lang w:val="sv-SE"/>
        </w:rPr>
      </w:pPr>
    </w:p>
    <w:p w14:paraId="6E52919F" w14:textId="2818B3CB" w:rsidR="00C02D13" w:rsidRPr="00F86118" w:rsidRDefault="00C02D13" w:rsidP="00CD7E64">
      <w:pPr>
        <w:rPr>
          <w:rFonts w:asciiTheme="minorHAnsi" w:hAnsiTheme="minorHAnsi" w:cstheme="minorHAnsi"/>
          <w:lang w:val="sr-Cyrl-RS"/>
        </w:rPr>
      </w:pPr>
      <w:r w:rsidRPr="00F86118">
        <w:rPr>
          <w:rFonts w:asciiTheme="minorHAnsi" w:hAnsiTheme="minorHAnsi" w:cstheme="minorHAnsi"/>
          <w:lang w:val="sr-Cyrl-RS"/>
        </w:rPr>
        <w:t>*</w:t>
      </w:r>
      <w:r w:rsidRPr="00F86118">
        <w:rPr>
          <w:rFonts w:asciiTheme="minorHAnsi" w:hAnsiTheme="minorHAnsi" w:cstheme="minorHAnsi"/>
          <w:b/>
          <w:bCs/>
          <w:lang w:val="sv-SE"/>
        </w:rPr>
        <w:t>A</w:t>
      </w:r>
      <w:r w:rsidRPr="00F86118">
        <w:rPr>
          <w:rFonts w:asciiTheme="minorHAnsi" w:hAnsiTheme="minorHAnsi" w:cstheme="minorHAnsi"/>
          <w:b/>
          <w:bCs/>
          <w:lang w:val="sr-Cyrl-RS"/>
        </w:rPr>
        <w:t>МФ</w:t>
      </w:r>
      <w:r w:rsidRPr="00F86118">
        <w:rPr>
          <w:rFonts w:asciiTheme="minorHAnsi" w:hAnsiTheme="minorHAnsi" w:cstheme="minorHAnsi"/>
          <w:lang w:val="sr-Cyrl-RS"/>
        </w:rPr>
        <w:t>: Амфитеатар Медицинског факултета</w:t>
      </w:r>
    </w:p>
    <w:p w14:paraId="61FAAC9E" w14:textId="77777777" w:rsidR="00F35DAA" w:rsidRPr="00F86118" w:rsidRDefault="00F35DAA">
      <w:pPr>
        <w:rPr>
          <w:rFonts w:asciiTheme="minorHAnsi" w:hAnsiTheme="minorHAnsi" w:cstheme="minorHAnsi"/>
          <w:lang w:val="sv-SE"/>
        </w:rPr>
      </w:pPr>
      <w:r w:rsidRPr="00F86118">
        <w:rPr>
          <w:rFonts w:asciiTheme="minorHAnsi" w:hAnsiTheme="minorHAnsi" w:cstheme="minorHAnsi"/>
          <w:lang w:val="sv-SE"/>
        </w:rPr>
        <w:br w:type="page"/>
      </w:r>
    </w:p>
    <w:p w14:paraId="3ABE3875" w14:textId="77777777" w:rsidR="00D41D7D" w:rsidRDefault="00D41D7D" w:rsidP="00D41D7D">
      <w:pPr>
        <w:spacing w:before="240" w:after="120"/>
        <w:jc w:val="center"/>
        <w:rPr>
          <w:rFonts w:asciiTheme="minorHAnsi" w:hAnsiTheme="minorHAnsi" w:cstheme="minorHAnsi"/>
          <w:b/>
          <w:lang w:val="sr-Cyrl-BA"/>
        </w:rPr>
      </w:pPr>
      <w:r w:rsidRPr="006F6161">
        <w:rPr>
          <w:rFonts w:asciiTheme="minorHAnsi" w:hAnsiTheme="minorHAnsi" w:cstheme="minorHAnsi"/>
          <w:b/>
          <w:lang w:val="sr-Cyrl-BA"/>
        </w:rPr>
        <w:lastRenderedPageBreak/>
        <w:t>ПЛАН И РАСПОРЕД ВЕЖБИ</w:t>
      </w:r>
    </w:p>
    <w:tbl>
      <w:tblPr>
        <w:tblW w:w="15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806"/>
        <w:gridCol w:w="750"/>
        <w:gridCol w:w="6807"/>
        <w:gridCol w:w="1134"/>
        <w:gridCol w:w="1276"/>
        <w:gridCol w:w="1134"/>
        <w:gridCol w:w="567"/>
        <w:gridCol w:w="567"/>
        <w:gridCol w:w="1558"/>
      </w:tblGrid>
      <w:tr w:rsidR="00030885" w:rsidRPr="00D56858" w14:paraId="3A55D58B" w14:textId="77777777" w:rsidTr="00263E4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E88A67D" w14:textId="77777777" w:rsidR="00D41D7D" w:rsidRPr="00D56858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Седмица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67D5E9" w14:textId="77777777" w:rsidR="00D41D7D" w:rsidRPr="00D56858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Вежба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98636F1" w14:textId="77777777" w:rsidR="00D41D7D" w:rsidRPr="00D56858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Тип вежбе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CF69996" w14:textId="77777777" w:rsidR="00D41D7D" w:rsidRPr="00D56858" w:rsidRDefault="00D41D7D" w:rsidP="00B75702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Тематска јединица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6EE7C1" w14:textId="77777777" w:rsidR="00D41D7D" w:rsidRPr="00D56858" w:rsidRDefault="00D41D7D" w:rsidP="00B75702">
            <w:pPr>
              <w:ind w:lef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BDD644" w14:textId="77777777" w:rsidR="00D41D7D" w:rsidRPr="00D56858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Датум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5D1D1FB" w14:textId="77777777" w:rsidR="00D41D7D" w:rsidRPr="00D56858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Време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D717DDF" w14:textId="21AFF7E1" w:rsidR="00D41D7D" w:rsidRPr="00D56858" w:rsidRDefault="00D41D7D" w:rsidP="00B75702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Место одржавања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F6BF3C" w14:textId="52D071F0" w:rsidR="00D41D7D" w:rsidRPr="00D56858" w:rsidRDefault="00D41D7D" w:rsidP="00B75702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Ч</w:t>
            </w:r>
            <w:r w:rsidR="003F5C8C"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асова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1337F0" w14:textId="5B85EC12" w:rsidR="00D41D7D" w:rsidRPr="00D56858" w:rsidRDefault="003F5C8C" w:rsidP="00B75702">
            <w:pPr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RS"/>
              </w:rPr>
              <w:t xml:space="preserve">Асистент / </w:t>
            </w:r>
            <w:r w:rsidR="00D41D7D" w:rsidRPr="00D56858">
              <w:rPr>
                <w:rFonts w:asciiTheme="minorHAnsi" w:hAnsiTheme="minorHAnsi" w:cstheme="minorHAnsi"/>
                <w:b/>
                <w:sz w:val="18"/>
                <w:szCs w:val="18"/>
                <w:lang w:val="sr-Cyrl-BA"/>
              </w:rPr>
              <w:t>Сарадник</w:t>
            </w:r>
          </w:p>
        </w:tc>
      </w:tr>
      <w:tr w:rsidR="00030885" w:rsidRPr="00D56858" w14:paraId="049B5071" w14:textId="77777777" w:rsidTr="00263E43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E09CB" w14:textId="77777777" w:rsidR="00030885" w:rsidRPr="00D56858" w:rsidRDefault="00030885" w:rsidP="0003088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A717D" w14:textId="3F729F59" w:rsidR="00030885" w:rsidRPr="00D56858" w:rsidRDefault="00030885" w:rsidP="009C5F07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 w:rsidR="009C5F07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0797E" w14:textId="6ABC7089" w:rsidR="00030885" w:rsidRPr="00D56858" w:rsidRDefault="00030885" w:rsidP="00030885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18947" w14:textId="625751D2" w:rsidR="00030885" w:rsidRPr="00D56858" w:rsidRDefault="00030885" w:rsidP="00F86118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Рад у микробиолошкој лабораторији. Микроскоп и микроскопирање. Микроскопски препарати. Припрема нативног препарата. Просто бојење.</w:t>
            </w:r>
            <w:r w:rsidR="00F8611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Узимање узорака за бактериолошки преглед (преглед узорака по орган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ским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системима; упутства за узимање узорака од највећег значаја у клиничкој пракси). Слање узорака за бактериолошки преглед (смернице за паковање и об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ел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ежавање узорака; попуњавање упут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ница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за бактериолошку лабораторију).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AF71A" w14:textId="77777777" w:rsidR="006F0269" w:rsidRDefault="006F0269" w:rsidP="006F0269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="00263E43"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="00263E43"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3239F321" w14:textId="1477245E" w:rsidR="00263E43" w:rsidRPr="006F0269" w:rsidRDefault="006F0269" w:rsidP="006F0269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="00263E43"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3F1C2C9A" w14:textId="3741AE43" w:rsidR="00030885" w:rsidRPr="00D56858" w:rsidRDefault="006F0269" w:rsidP="006F0269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 w:rsidR="00263E43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7F88C" w14:textId="7D76F652" w:rsidR="00030885" w:rsidRPr="00D56858" w:rsidRDefault="00263E43" w:rsidP="00030885">
            <w:pPr>
              <w:ind w:lef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9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-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22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.10.202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F9E1C" w14:textId="4571A27C" w:rsidR="00030885" w:rsidRPr="006F0269" w:rsidRDefault="006F0269" w:rsidP="006F0269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="00FB5DD4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 w:rsidR="00FB5DD4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702F7E26" w14:textId="56298363" w:rsidR="00263E43" w:rsidRDefault="006F0269" w:rsidP="00263E43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="00263E43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11-13.15h</w:t>
            </w:r>
          </w:p>
          <w:p w14:paraId="346A8654" w14:textId="2109784A" w:rsidR="00263E43" w:rsidRDefault="006F0269" w:rsidP="00263E43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="00263E43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11-13.15h</w:t>
            </w:r>
          </w:p>
          <w:p w14:paraId="264B74F2" w14:textId="77777777" w:rsidR="006F0269" w:rsidRDefault="006F0269" w:rsidP="00263E43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47AA355B" w14:textId="344C0DCF" w:rsidR="006F0269" w:rsidRDefault="006F0269" w:rsidP="00263E43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 w:rsidR="00FB5DD4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 w:rsidR="00FB5DD4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h</w:t>
            </w:r>
          </w:p>
          <w:p w14:paraId="7C36DC36" w14:textId="71323183" w:rsidR="006F0269" w:rsidRPr="00263E43" w:rsidRDefault="00A00EBB" w:rsidP="00263E43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</w:t>
            </w:r>
            <w:r w:rsidR="00FB5DD4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10.45-13.00</w:t>
            </w:r>
            <w:r w:rsidR="006F0269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AFD26" w14:textId="1C39C79B" w:rsidR="00030885" w:rsidRPr="00D56858" w:rsidRDefault="009C5F07" w:rsidP="009C5F07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E8C9F" w14:textId="3F3A1D87" w:rsidR="00030885" w:rsidRPr="00D56858" w:rsidRDefault="00263E43" w:rsidP="00030885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863A" w14:textId="20C83703" w:rsidR="00D56858" w:rsidRPr="00D56858" w:rsidRDefault="00FB5DD4" w:rsidP="00FB5DD4">
            <w:pPr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Проф. др Александра Шмитран, </w:t>
            </w:r>
            <w:r w:rsidR="00263E43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Доц. др Љиљана Божић, др мед. Вишња Мрђен, др мед.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Марија Тубак Косић</w:t>
            </w:r>
          </w:p>
        </w:tc>
      </w:tr>
      <w:tr w:rsidR="008D5831" w:rsidRPr="00D56858" w14:paraId="403A0FF2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9ABB5" w14:textId="7777777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227C" w14:textId="2B57F186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BFD3" w14:textId="376DE5D9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BADC9" w14:textId="1240CEFE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Микроскопск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приказивање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морфолошких и функционалних структура бактеријске ћелије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(микроскопски преглед нативних препарата; микроскопски преглед препарата обојених простим бојењем и диференцијалним бојењем по Gramu).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6FCA6" w14:textId="77777777" w:rsidR="008D5831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29175AFA" w14:textId="77777777" w:rsidR="008D5831" w:rsidRPr="006F0269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43A6D156" w14:textId="0009E72A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9977F" w14:textId="329BC6E0" w:rsidR="008D5831" w:rsidRPr="006F0269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-2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9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.10.202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08C9B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06FEB927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7511D266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47C18CF6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6749A796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77F5D95F" w14:textId="0FAF06C1" w:rsidR="008D5831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103A1" w14:textId="609D961C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14022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5038B" w14:textId="63400905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ACFB" w14:textId="1A15FE2A" w:rsidR="008D5831" w:rsidRPr="00D56858" w:rsidRDefault="00FB5DD4" w:rsidP="008D5831">
            <w:pPr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8D5831" w:rsidRPr="00D56858" w14:paraId="5509E1D6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28CEF" w14:textId="7777777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7462" w14:textId="67D97380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E98FC" w14:textId="38E9CB6A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FDD07" w14:textId="54339B95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Методе за изоловање бактерија (хранљиве подлоге и услови за култивисање бактерија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in vitro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; зас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јавање хранљивих подлога). Препознавање изоловане културе бактерија (испитивање микроскопских, културелних и физиолошко-биохемијских особина).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EE88" w14:textId="77777777" w:rsidR="008D5831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73CC9AB1" w14:textId="77777777" w:rsidR="008D5831" w:rsidRPr="006F0269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3FBF3B85" w14:textId="0B576425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3F53" w14:textId="53E49FBF" w:rsidR="008D5831" w:rsidRPr="006F0269" w:rsidRDefault="00C01C36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</w:t>
            </w:r>
            <w:r w:rsidR="008D5831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5</w:t>
            </w:r>
            <w:r w:rsidR="008D5831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.1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</w:t>
            </w:r>
            <w:r w:rsidR="008D5831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.202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6</w:t>
            </w:r>
            <w:r w:rsidR="008D5831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2BACA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11A4A456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74413F9F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0632A270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5F8E56E9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15991D1C" w14:textId="72A919A2" w:rsidR="008D5831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E795D" w14:textId="15236AE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14022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2B57C" w14:textId="5F17806F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2193" w14:textId="7EACF986" w:rsidR="008D5831" w:rsidRPr="00D56858" w:rsidRDefault="00FB5DD4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8D5831" w:rsidRPr="00D56858" w14:paraId="7385B4A6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BBFC" w14:textId="7777777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IV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DAC4F" w14:textId="1C30DCD4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80C9E" w14:textId="790CC98D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F2E5" w14:textId="305757B5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Методе за испитивање осетљивости бактерија на антибиотике и хемиотерапеутике (израда и смернице за тумачење диск дифузионог и бујон дилуционог метода антибиограма. Е-тест).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999D0" w14:textId="77777777" w:rsidR="008D5831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2F7E8725" w14:textId="77777777" w:rsidR="008D5831" w:rsidRPr="006F0269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244B31CE" w14:textId="24137454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73FD" w14:textId="7B605758" w:rsidR="008D5831" w:rsidRPr="00D56858" w:rsidRDefault="00C01C36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9</w:t>
            </w:r>
            <w:r w:rsidR="008D5831">
              <w:rPr>
                <w:rFonts w:asciiTheme="minorHAnsi" w:hAnsiTheme="minorHAnsi" w:cstheme="minorHAnsi"/>
                <w:sz w:val="18"/>
                <w:szCs w:val="18"/>
              </w:rPr>
              <w:t>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12</w:t>
            </w:r>
            <w:r w:rsidR="008D5831">
              <w:rPr>
                <w:rFonts w:asciiTheme="minorHAnsi" w:hAnsiTheme="minorHAnsi" w:cstheme="minorHAnsi"/>
                <w:sz w:val="18"/>
                <w:szCs w:val="18"/>
              </w:rPr>
              <w:t>.11.202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8D583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EDC87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74BED68B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583998D7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34A9642C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6174AD52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05E8AE0B" w14:textId="542A0B9D" w:rsidR="008D5831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99CA9" w14:textId="57D53F2B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14022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BCFDE" w14:textId="5AB12B92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54A2" w14:textId="4E00A9BF" w:rsidR="008D5831" w:rsidRPr="00D56858" w:rsidRDefault="00FB5DD4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8D5831" w:rsidRPr="00D56858" w14:paraId="4C5E4EC9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0306D" w14:textId="7777777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A3A2" w14:textId="19947700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5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85631" w14:textId="78CF813D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F758F" w14:textId="75780DBA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родова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Streptococcus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Enterococcus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изолата бактерија испитивањем микроскопских, културелних и физиолошко-биохемијских особина).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84D9" w14:textId="77777777" w:rsidR="008D5831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738F3380" w14:textId="77777777" w:rsidR="008D5831" w:rsidRPr="006F0269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04FDCE0A" w14:textId="57B797F4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5F601" w14:textId="783ACB79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-1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9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.11.202</w:t>
            </w:r>
            <w:r w:rsidR="00C01C36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6</w:t>
            </w: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86BF" w14:textId="77777777" w:rsidR="00A00EBB" w:rsidRPr="00A00EBB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A00EBB"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255702D0" w14:textId="77777777" w:rsidR="00A00EBB" w:rsidRPr="00A00EBB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1613AC99" w14:textId="77777777" w:rsidR="00A00EBB" w:rsidRPr="00A00EBB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0BD1248E" w14:textId="77777777" w:rsidR="00A00EBB" w:rsidRPr="00A00EBB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71740D30" w14:textId="77777777" w:rsidR="00A00EBB" w:rsidRPr="00A00EBB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 w:rsidRPr="00A00EBB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064B49D3" w14:textId="0C2ACDB9" w:rsidR="008D5831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00EBB"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BE5BE" w14:textId="387B90C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14022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6572" w14:textId="38BA1673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57B76" w14:textId="715DE026" w:rsidR="008D5831" w:rsidRPr="00D56858" w:rsidRDefault="00FB5DD4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8D5831" w:rsidRPr="00D56858" w14:paraId="5F602E3C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44AB" w14:textId="7777777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lastRenderedPageBreak/>
              <w:t>VI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312F" w14:textId="6FA60780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6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A27B" w14:textId="07F79AEA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90A53" w14:textId="3E6C9FFD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рода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Staphylococcus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изолата бактерија испитивањем микроскопских, културелних и физиолошко-биохемијских особина).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5F8E" w14:textId="77777777" w:rsidR="008D5831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6857A459" w14:textId="77777777" w:rsidR="008D5831" w:rsidRPr="006F0269" w:rsidRDefault="008D5831" w:rsidP="008D5831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352DCA20" w14:textId="0548DB67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FB67" w14:textId="5258A9BF" w:rsidR="008D5831" w:rsidRPr="00D56858" w:rsidRDefault="00C01C36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23</w:t>
            </w:r>
            <w:r w:rsidR="008D5831">
              <w:rPr>
                <w:rFonts w:asciiTheme="minorHAnsi" w:hAnsiTheme="minorHAnsi" w:cstheme="minorHAnsi"/>
                <w:sz w:val="18"/>
                <w:szCs w:val="18"/>
              </w:rPr>
              <w:t>-2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8D5831">
              <w:rPr>
                <w:rFonts w:asciiTheme="minorHAnsi" w:hAnsiTheme="minorHAnsi" w:cstheme="minorHAnsi"/>
                <w:sz w:val="18"/>
                <w:szCs w:val="18"/>
              </w:rPr>
              <w:t>.11.202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</w:t>
            </w:r>
            <w:r w:rsidR="008D5831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C8BF3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3E21B960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2ED17862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35041FA5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7A3EC0D3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524C66B9" w14:textId="54784E38" w:rsidR="008D5831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DABE9" w14:textId="6546B0F0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E848" w14:textId="415B93A6" w:rsidR="008D5831" w:rsidRPr="00D56858" w:rsidRDefault="008D5831" w:rsidP="008D583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D571" w14:textId="25142E09" w:rsidR="008D5831" w:rsidRPr="00D56858" w:rsidRDefault="00FB5DD4" w:rsidP="008D5831">
            <w:pPr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72321A2F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9A01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2C28C" w14:textId="4F7AA4CC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7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E58D0" w14:textId="079A19FD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2093E" w14:textId="1E3675D3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родова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Haemophilus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Neisseria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(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препознавање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изолата бактерија родова испитивањем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микроскопских, културелних и физиолошко-биохемијских особина).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5B590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76E34986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0C4955A9" w14:textId="08888F52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7E878" w14:textId="59DF35EC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30.11-3.12.2026.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0AC2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197568DB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48444BC3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7F1B4623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545EA5CC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514E26A6" w14:textId="4E0B7154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8D3D" w14:textId="3F8D97B9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3C51" w14:textId="2C5A2866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E37D" w14:textId="28CC9DF0" w:rsidR="00FB5DD4" w:rsidRPr="00D56858" w:rsidRDefault="00FB5DD4" w:rsidP="00FB5DD4">
            <w:pPr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3B42CD46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36CDF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VIII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45AC9" w14:textId="2F110425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8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BBE91" w14:textId="63A9ACDA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A89BA" w14:textId="4E7E049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Бактериолошка дијагностика инфекција изазваних бактеријама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из породице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Enterobacteriaceae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F728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5F8CA67A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0482A899" w14:textId="31DB745B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AB28" w14:textId="5C68948B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7-10.12.202.6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CA73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42F48C86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3ABFB5FD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67B5856C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39CC6A42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19D4F281" w14:textId="721540A3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7F198" w14:textId="16C5EE3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C0692" w14:textId="579794F9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EB47" w14:textId="7388D0EE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6186D8B0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9BF0A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IX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2967C" w14:textId="3AD8D7B5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9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E133" w14:textId="149DA70A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32650" w14:textId="1A543618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принципи бактериолошке дијагностике инфекција изазваних бактеријама рода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Mycobacterium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и </w:t>
            </w:r>
            <w:r w:rsidRPr="00D56858">
              <w:rPr>
                <w:rFonts w:asciiTheme="minorHAnsi" w:hAnsiTheme="minorHAnsi" w:cstheme="minorHAnsi"/>
                <w:i/>
                <w:iCs/>
                <w:sz w:val="18"/>
                <w:szCs w:val="18"/>
                <w:lang w:val="en-US"/>
              </w:rPr>
              <w:t>Corynebacterium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(изоловање и препознавање бактерија микроскопирањем препарата обојених по Ziehl-Neelsen и по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Neisser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9F53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17EC0BF2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72819B28" w14:textId="5592FFC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A5466" w14:textId="2A93F6A2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14-16.12.2026.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681D9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340014C9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022A2A48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26A4B5AB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17DA2CBB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7FF4CB75" w14:textId="27F2B09E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E31D3" w14:textId="2280DAF6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A6244" w14:textId="0889EEA6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92DB" w14:textId="1DFFB270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1B0C4B8B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3BEF8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1DA35" w14:textId="1B729EB4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10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CD9E1" w14:textId="393D5A1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502D" w14:textId="392600BF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принципи бактериолошке дијагностике инфекција изазваних анаеробним спорогеним и аспорогеним бактеријама (специфичности узимања и слања узорака; услови за култивисање и препознавање анаеробних бактерија; микроскопско приказивање спора бактерија).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A7BD7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271D89B9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0703941C" w14:textId="333954E6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ADC5" w14:textId="7E8AE359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21-24.12.2026.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0850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5A1BC1AC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75E1D0CD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73144932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6C4905C3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04F82FDE" w14:textId="486EFAC2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10E32" w14:textId="388E68E8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A7700" w14:textId="25631DD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DE84" w14:textId="7C4BD22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47C4DC25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ACD6A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lastRenderedPageBreak/>
              <w:t>XI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74502" w14:textId="6C97FFBA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11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F2DFA" w14:textId="1ABAAAE3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97E7" w14:textId="7154697D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Основни принципи бактериолошке дијагностике инфекција изазваних стриктно интрацелуларним бактеријама.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ADB77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39422AE3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5D8748B7" w14:textId="3A742B52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7F7B" w14:textId="51D070CD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28-31.12.2026.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90CB1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18B88658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7A069F9A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6B25DBA4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266816CB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7D1053D8" w14:textId="023F3919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D6E37" w14:textId="2BDA4DEE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A31C9" w14:textId="2D2F95CC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C4F5" w14:textId="7B9E3361" w:rsidR="00FB5DD4" w:rsidRPr="00D56858" w:rsidRDefault="00FB5DD4" w:rsidP="00FB5DD4">
            <w:pPr>
              <w:ind w:right="57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39621227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5C11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EF636" w14:textId="453EFD1C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12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816A9" w14:textId="0EE31E85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A2F35" w14:textId="2B2EC11A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Бактериолошка дијагностика инфекција изазваних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Gram-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негативним неферментативним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 xml:space="preserve"> 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бактеријама (препознавање изолата испитивањем микроскопских, културелних и физиолошко-биохемијских особина).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EAF00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697C4E0B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7361D31D" w14:textId="60CADAEE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F361" w14:textId="1FE71C2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4-7.1.2027.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72F5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3D1CF825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1B6886CD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14081468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15039A86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3F417CD2" w14:textId="464BB7C2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E610D" w14:textId="3BCC21EE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E049F" w14:textId="31B79DA4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F385" w14:textId="6EEA97E8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67391086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F3E09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XIII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86E9" w14:textId="186FBAD8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13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34F7E" w14:textId="0CD76EC2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841E" w14:textId="6059774B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Серолошка дијагностика бактеријских инфекција (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ELISA)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BB9E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18539077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48E249BD" w14:textId="58D9E69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C582" w14:textId="3D62F8F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11-14.1.2027.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758C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30944F08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44A8B136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16A32D27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0D07DE0E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592CCAA4" w14:textId="01DE6AFF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6DB2F" w14:textId="746C4A3B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593D" w14:textId="3F530B6D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57B8" w14:textId="0096C852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  <w:tr w:rsidR="00FB5DD4" w:rsidRPr="00D56858" w14:paraId="06D31216" w14:textId="77777777" w:rsidTr="00A00EBB">
        <w:trPr>
          <w:cantSplit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BC6FD" w14:textId="7777777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Latn-BA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Latn-BA"/>
              </w:rPr>
              <w:t>XIV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D975F" w14:textId="1FFE4B9C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785DB0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В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14</w:t>
            </w:r>
          </w:p>
        </w:tc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511F1" w14:textId="616A20A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 w:rsidRPr="003D3E4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ПВ</w:t>
            </w:r>
          </w:p>
        </w:tc>
        <w:tc>
          <w:tcPr>
            <w:tcW w:w="6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4343" w14:textId="151FECEF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sr-Cyrl-RS"/>
              </w:rPr>
            </w:pPr>
            <w:r w:rsidRPr="00D56858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Молекуларна дијагностика бактеријских инфекција (</w:t>
            </w:r>
            <w:r w:rsidRPr="00D5685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RT-PCR)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3180" w14:textId="77777777" w:rsidR="00FB5DD4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Понедељак, 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2.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 xml:space="preserve">уторак, </w:t>
            </w:r>
          </w:p>
          <w:p w14:paraId="56CAD9C2" w14:textId="77777777" w:rsidR="00FB5DD4" w:rsidRPr="006F0269" w:rsidRDefault="00FB5DD4" w:rsidP="00FB5DD4">
            <w:pP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3. </w:t>
            </w:r>
            <w:r w:rsidRPr="006F0269"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сриједа,</w:t>
            </w:r>
          </w:p>
          <w:p w14:paraId="55E72CCB" w14:textId="3F10D4A6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4. 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BA"/>
              </w:rPr>
              <w:t>четвртак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3E37" w14:textId="4C7B8711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18-21.1.2027.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08FB" w14:textId="77777777" w:rsidR="00A00EBB" w:rsidRPr="006F0269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1.</w:t>
            </w:r>
            <w:r>
              <w:rPr>
                <w:rFonts w:asciiTheme="minorHAnsi" w:hAnsiTheme="minorHAnsi" w:cstheme="minorHAnsi"/>
                <w:sz w:val="18"/>
                <w:szCs w:val="18"/>
                <w:lang w:val="bs-Cyrl-BA"/>
              </w:rPr>
              <w:t>10.30-12.45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 xml:space="preserve"> </w:t>
            </w:r>
          </w:p>
          <w:p w14:paraId="089A6AF1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2. 11-13.15h</w:t>
            </w:r>
          </w:p>
          <w:p w14:paraId="2705464A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11-13.15h</w:t>
            </w:r>
          </w:p>
          <w:p w14:paraId="10665B34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3. 13.15-15.30</w:t>
            </w:r>
          </w:p>
          <w:p w14:paraId="41C596F5" w14:textId="77777777" w:rsidR="00A00EBB" w:rsidRDefault="00A00EBB" w:rsidP="00A00EBB">
            <w:pPr>
              <w:jc w:val="both"/>
              <w:rPr>
                <w:rFonts w:asciiTheme="minorHAnsi" w:hAnsiTheme="minorHAnsi" w:cstheme="minorHAnsi"/>
                <w:sz w:val="18"/>
                <w:szCs w:val="18"/>
                <w:lang w:val="bs-Latn-BA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4. 8</w:t>
            </w:r>
            <w:r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.15</w:t>
            </w: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-10.30h</w:t>
            </w:r>
          </w:p>
          <w:p w14:paraId="57958EFC" w14:textId="543D1044" w:rsidR="00FB5DD4" w:rsidRPr="00D56858" w:rsidRDefault="00A00EBB" w:rsidP="00A00EB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bs-Latn-BA"/>
              </w:rPr>
              <w:t>4.10.45-13.00h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B2C92" w14:textId="3F564E9A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56007E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ЛК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99A68" w14:textId="04216617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2C3711">
              <w:rPr>
                <w:rFonts w:asciiTheme="minorHAnsi" w:hAnsiTheme="minorHAnsi" w:cstheme="minorHAnsi"/>
                <w:sz w:val="18"/>
                <w:szCs w:val="18"/>
                <w:lang w:val="sr-Cyrl-RS"/>
              </w:rPr>
              <w:t>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588E" w14:textId="2603B310" w:rsidR="00FB5DD4" w:rsidRPr="00D56858" w:rsidRDefault="00FB5DD4" w:rsidP="00FB5DD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7A2A20">
              <w:t>Проф. др Александра Шмитран, Доц. др Љиљана Божић, др мед. Вишња Мрђен, др мед. Марија Тубак Косић</w:t>
            </w:r>
          </w:p>
        </w:tc>
      </w:tr>
    </w:tbl>
    <w:p w14:paraId="71D92EF9" w14:textId="661C0EF8" w:rsidR="00D41D7D" w:rsidRPr="009C5F07" w:rsidRDefault="009C5F07" w:rsidP="00D41D7D">
      <w:pPr>
        <w:rPr>
          <w:rFonts w:asciiTheme="minorHAnsi" w:hAnsiTheme="minorHAnsi" w:cstheme="minorHAnsi"/>
          <w:lang w:val="sr-Cyrl-RS"/>
        </w:rPr>
      </w:pPr>
      <w:r>
        <w:rPr>
          <w:rFonts w:asciiTheme="minorHAnsi" w:hAnsiTheme="minorHAnsi" w:cstheme="minorHAnsi"/>
          <w:lang w:val="sr-Cyrl-RS"/>
        </w:rPr>
        <w:t xml:space="preserve">*ЛК: </w:t>
      </w:r>
      <w:bookmarkStart w:id="1" w:name="_Hlk181412640"/>
      <w:r>
        <w:rPr>
          <w:rFonts w:asciiTheme="minorHAnsi" w:hAnsiTheme="minorHAnsi" w:cstheme="minorHAnsi"/>
          <w:lang w:val="sr-Cyrl-RS"/>
        </w:rPr>
        <w:t>Лабораторија Катедре за микробиологију и имунологију</w:t>
      </w:r>
      <w:bookmarkEnd w:id="1"/>
    </w:p>
    <w:p w14:paraId="33EBFDAB" w14:textId="77777777" w:rsidR="00D41D7D" w:rsidRDefault="00D41D7D" w:rsidP="00D41D7D">
      <w:pPr>
        <w:spacing w:before="240"/>
        <w:ind w:left="9923" w:firstLine="720"/>
        <w:rPr>
          <w:rFonts w:asciiTheme="minorHAnsi" w:hAnsiTheme="minorHAnsi" w:cstheme="minorHAnsi"/>
          <w:b/>
          <w:lang w:val="sr-Cyrl-BA"/>
        </w:rPr>
      </w:pPr>
      <w:r>
        <w:rPr>
          <w:rFonts w:asciiTheme="minorHAnsi" w:hAnsiTheme="minorHAnsi" w:cstheme="minorHAnsi"/>
          <w:b/>
          <w:lang w:val="sr-Cyrl-BA"/>
        </w:rPr>
        <w:t>ШЕФ КАТЕДРЕ:</w:t>
      </w:r>
    </w:p>
    <w:p w14:paraId="7F6F62A8" w14:textId="676BB5CE" w:rsidR="00D41D7D" w:rsidRPr="008D5831" w:rsidRDefault="00D41D7D" w:rsidP="00D41D7D">
      <w:pPr>
        <w:spacing w:before="120"/>
        <w:ind w:left="9360" w:firstLine="720"/>
        <w:rPr>
          <w:rFonts w:asciiTheme="minorHAnsi" w:hAnsiTheme="minorHAnsi" w:cstheme="minorHAnsi"/>
          <w:lang w:val="bs-Cyrl-BA"/>
        </w:rPr>
      </w:pPr>
      <w:r>
        <w:rPr>
          <w:rFonts w:asciiTheme="minorHAnsi" w:hAnsiTheme="minorHAnsi" w:cstheme="minorHAnsi"/>
          <w:lang w:val="sr-Cyrl-BA"/>
        </w:rPr>
        <w:t xml:space="preserve">Проф. др </w:t>
      </w:r>
      <w:r w:rsidR="008D5831">
        <w:rPr>
          <w:rFonts w:asciiTheme="minorHAnsi" w:hAnsiTheme="minorHAnsi" w:cstheme="minorHAnsi"/>
          <w:lang w:val="bs-Cyrl-BA"/>
        </w:rPr>
        <w:t>Александра Шмитран</w:t>
      </w:r>
    </w:p>
    <w:p w14:paraId="6F28C98E" w14:textId="77777777" w:rsidR="00BD6418" w:rsidRPr="00F35DAA" w:rsidRDefault="00BD6418" w:rsidP="00D41D7D">
      <w:pPr>
        <w:rPr>
          <w:rFonts w:asciiTheme="minorHAnsi" w:hAnsiTheme="minorHAnsi" w:cstheme="minorHAnsi"/>
          <w:lang w:val="sr-Cyrl-RS"/>
        </w:rPr>
      </w:pPr>
    </w:p>
    <w:sectPr w:rsidR="00BD6418" w:rsidRPr="00F35DAA" w:rsidSect="0037480E">
      <w:footerReference w:type="default" r:id="rId8"/>
      <w:headerReference w:type="first" r:id="rId9"/>
      <w:pgSz w:w="16838" w:h="11906" w:orient="landscape" w:code="9"/>
      <w:pgMar w:top="567" w:right="567" w:bottom="567" w:left="567" w:header="425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5A57E7" w14:textId="77777777" w:rsidR="00CA04B0" w:rsidRDefault="00CA04B0" w:rsidP="00D6507C">
      <w:r>
        <w:separator/>
      </w:r>
    </w:p>
  </w:endnote>
  <w:endnote w:type="continuationSeparator" w:id="0">
    <w:p w14:paraId="38BD765F" w14:textId="77777777" w:rsidR="00CA04B0" w:rsidRDefault="00CA04B0" w:rsidP="00D650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Cirilic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5437F8" w14:textId="77777777" w:rsidR="00E76CD5" w:rsidRDefault="00E76CD5" w:rsidP="00F35DAA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0978C6" w14:textId="77777777" w:rsidR="00CA04B0" w:rsidRDefault="00CA04B0" w:rsidP="00D6507C">
      <w:r>
        <w:separator/>
      </w:r>
    </w:p>
  </w:footnote>
  <w:footnote w:type="continuationSeparator" w:id="0">
    <w:p w14:paraId="4F3DB27E" w14:textId="77777777" w:rsidR="00CA04B0" w:rsidRDefault="00CA04B0" w:rsidP="00D650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1D0AC1" w14:textId="77777777" w:rsidR="00E76CD5" w:rsidRPr="0037480E" w:rsidRDefault="00E76CD5">
    <w:pPr>
      <w:pStyle w:val="Header"/>
      <w:rPr>
        <w:rFonts w:asciiTheme="minorHAnsi" w:hAnsiTheme="minorHAnsi" w:cstheme="minorHAnsi"/>
        <w:lang w:val="en-US"/>
      </w:rPr>
    </w:pPr>
    <w:r w:rsidRPr="0037480E">
      <w:rPr>
        <w:rFonts w:asciiTheme="minorHAnsi" w:hAnsiTheme="minorHAnsi" w:cstheme="minorHAnsi"/>
        <w:noProof/>
        <w:lang w:val="en-US"/>
      </w:rPr>
      <w:drawing>
        <wp:anchor distT="0" distB="0" distL="114300" distR="114300" simplePos="0" relativeHeight="251657728" behindDoc="1" locked="0" layoutInCell="1" allowOverlap="1" wp14:anchorId="58FB17B0" wp14:editId="33C898C0">
          <wp:simplePos x="0" y="0"/>
          <wp:positionH relativeFrom="column">
            <wp:posOffset>-917575</wp:posOffset>
          </wp:positionH>
          <wp:positionV relativeFrom="paragraph">
            <wp:posOffset>-1367790</wp:posOffset>
          </wp:positionV>
          <wp:extent cx="5971540" cy="1139825"/>
          <wp:effectExtent l="0" t="0" r="0" b="0"/>
          <wp:wrapNone/>
          <wp:docPr id="1" name="Picture 2" descr="head_lat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ad_lat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1540" cy="1139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269AC"/>
    <w:multiLevelType w:val="hybridMultilevel"/>
    <w:tmpl w:val="74AEA10A"/>
    <w:lvl w:ilvl="0" w:tplc="9E5A58CA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64179C"/>
    <w:multiLevelType w:val="hybridMultilevel"/>
    <w:tmpl w:val="240E8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7E786E"/>
    <w:multiLevelType w:val="multilevel"/>
    <w:tmpl w:val="3B545986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0461E0B"/>
    <w:multiLevelType w:val="hybridMultilevel"/>
    <w:tmpl w:val="9EA23408"/>
    <w:lvl w:ilvl="0" w:tplc="A2B8F64E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5C429C"/>
    <w:multiLevelType w:val="hybridMultilevel"/>
    <w:tmpl w:val="18D60B1E"/>
    <w:lvl w:ilvl="0" w:tplc="451A49D6">
      <w:start w:val="1"/>
      <w:numFmt w:val="decimal"/>
      <w:lvlText w:val="%1."/>
      <w:lvlJc w:val="right"/>
      <w:pPr>
        <w:tabs>
          <w:tab w:val="num" w:pos="1929"/>
        </w:tabs>
        <w:ind w:left="2649" w:hanging="230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645C88"/>
    <w:multiLevelType w:val="hybridMultilevel"/>
    <w:tmpl w:val="14009432"/>
    <w:lvl w:ilvl="0" w:tplc="2C204F08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39796B"/>
    <w:multiLevelType w:val="hybridMultilevel"/>
    <w:tmpl w:val="25E62BA0"/>
    <w:lvl w:ilvl="0" w:tplc="44A61D7A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5500299F"/>
    <w:multiLevelType w:val="hybridMultilevel"/>
    <w:tmpl w:val="B4CEB54E"/>
    <w:lvl w:ilvl="0" w:tplc="FED26A92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 w:tplc="7FB82D56">
      <w:start w:val="1"/>
      <w:numFmt w:val="decimal"/>
      <w:lvlText w:val="%2."/>
      <w:lvlJc w:val="right"/>
      <w:pPr>
        <w:tabs>
          <w:tab w:val="num" w:pos="5115"/>
        </w:tabs>
        <w:ind w:left="5115" w:hanging="4888"/>
      </w:pPr>
      <w:rPr>
        <w:rFonts w:ascii="Times New Roman" w:hAnsi="Times New Roman" w:hint="default"/>
        <w:b w:val="0"/>
        <w:i w:val="0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6A4786"/>
    <w:multiLevelType w:val="multilevel"/>
    <w:tmpl w:val="74AEA10A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Garamond" w:hAnsi="Garamond" w:cs="Times New Roman" w:hint="default"/>
        <w:b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7A2EED"/>
    <w:multiLevelType w:val="multilevel"/>
    <w:tmpl w:val="96DCE668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89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EC3B5E"/>
    <w:multiLevelType w:val="hybridMultilevel"/>
    <w:tmpl w:val="CF8819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2C2733F"/>
    <w:multiLevelType w:val="multilevel"/>
    <w:tmpl w:val="14009432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56F25DB"/>
    <w:multiLevelType w:val="multilevel"/>
    <w:tmpl w:val="B4CEB54E"/>
    <w:lvl w:ilvl="0">
      <w:start w:val="1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2."/>
      <w:lvlJc w:val="right"/>
      <w:pPr>
        <w:tabs>
          <w:tab w:val="num" w:pos="5115"/>
        </w:tabs>
        <w:ind w:left="5115" w:hanging="4888"/>
      </w:pPr>
      <w:rPr>
        <w:rFonts w:ascii="Times New Roman" w:hAnsi="Times New Roman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49333B"/>
    <w:multiLevelType w:val="hybridMultilevel"/>
    <w:tmpl w:val="41ACD8F2"/>
    <w:lvl w:ilvl="0" w:tplc="10F00616">
      <w:start w:val="1"/>
      <w:numFmt w:val="decimal"/>
      <w:lvlText w:val="%1."/>
      <w:lvlJc w:val="right"/>
      <w:pPr>
        <w:tabs>
          <w:tab w:val="num" w:pos="5374"/>
        </w:tabs>
        <w:ind w:left="5374" w:hanging="5147"/>
      </w:pPr>
      <w:rPr>
        <w:rFonts w:ascii="Garamond" w:hAnsi="Garamond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8D616DA"/>
    <w:multiLevelType w:val="multilevel"/>
    <w:tmpl w:val="8ABA7A9C"/>
    <w:lvl w:ilvl="0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B5A3140"/>
    <w:multiLevelType w:val="hybridMultilevel"/>
    <w:tmpl w:val="3B545986"/>
    <w:lvl w:ilvl="0" w:tplc="1A1E7AA6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B5A3A46"/>
    <w:multiLevelType w:val="hybridMultilevel"/>
    <w:tmpl w:val="8ABA7A9C"/>
    <w:lvl w:ilvl="0" w:tplc="A150F17E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F87D18"/>
    <w:multiLevelType w:val="hybridMultilevel"/>
    <w:tmpl w:val="C4709F24"/>
    <w:lvl w:ilvl="0" w:tplc="B5109B8E">
      <w:start w:val="1"/>
      <w:numFmt w:val="decimal"/>
      <w:lvlText w:val="%1."/>
      <w:lvlJc w:val="right"/>
      <w:pPr>
        <w:tabs>
          <w:tab w:val="num" w:pos="624"/>
        </w:tabs>
        <w:ind w:left="1344" w:hanging="10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6B00F93"/>
    <w:multiLevelType w:val="hybridMultilevel"/>
    <w:tmpl w:val="35CE6DAC"/>
    <w:lvl w:ilvl="0" w:tplc="17AEB9F6">
      <w:start w:val="8"/>
      <w:numFmt w:val="decimal"/>
      <w:lvlText w:val="%1."/>
      <w:lvlJc w:val="right"/>
      <w:pPr>
        <w:tabs>
          <w:tab w:val="num" w:pos="4028"/>
        </w:tabs>
        <w:ind w:left="4028" w:hanging="3744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83720AB"/>
    <w:multiLevelType w:val="multilevel"/>
    <w:tmpl w:val="1EB6A106"/>
    <w:lvl w:ilvl="0">
      <w:start w:val="1"/>
      <w:numFmt w:val="decimal"/>
      <w:lvlText w:val="%1."/>
      <w:lvlJc w:val="right"/>
      <w:pPr>
        <w:tabs>
          <w:tab w:val="num" w:pos="340"/>
        </w:tabs>
        <w:ind w:left="340" w:firstLine="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806209"/>
    <w:multiLevelType w:val="hybridMultilevel"/>
    <w:tmpl w:val="2EC22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17"/>
  </w:num>
  <w:num w:numId="4">
    <w:abstractNumId w:val="4"/>
  </w:num>
  <w:num w:numId="5">
    <w:abstractNumId w:val="10"/>
  </w:num>
  <w:num w:numId="6">
    <w:abstractNumId w:val="8"/>
  </w:num>
  <w:num w:numId="7">
    <w:abstractNumId w:val="20"/>
  </w:num>
  <w:num w:numId="8">
    <w:abstractNumId w:val="14"/>
  </w:num>
  <w:num w:numId="9">
    <w:abstractNumId w:val="13"/>
  </w:num>
  <w:num w:numId="10">
    <w:abstractNumId w:val="19"/>
  </w:num>
  <w:num w:numId="11">
    <w:abstractNumId w:val="12"/>
  </w:num>
  <w:num w:numId="12">
    <w:abstractNumId w:val="0"/>
  </w:num>
  <w:num w:numId="13">
    <w:abstractNumId w:val="15"/>
  </w:num>
  <w:num w:numId="14">
    <w:abstractNumId w:val="16"/>
  </w:num>
  <w:num w:numId="15">
    <w:abstractNumId w:val="2"/>
  </w:num>
  <w:num w:numId="16">
    <w:abstractNumId w:val="18"/>
  </w:num>
  <w:num w:numId="17">
    <w:abstractNumId w:val="9"/>
  </w:num>
  <w:num w:numId="18">
    <w:abstractNumId w:val="3"/>
  </w:num>
  <w:num w:numId="19">
    <w:abstractNumId w:val="7"/>
  </w:num>
  <w:num w:numId="20">
    <w:abstractNumId w:val="1"/>
  </w:num>
  <w:num w:numId="21">
    <w:abstractNumId w:val="6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20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07C"/>
    <w:rsid w:val="00007E64"/>
    <w:rsid w:val="000226B7"/>
    <w:rsid w:val="00026597"/>
    <w:rsid w:val="00030885"/>
    <w:rsid w:val="00034376"/>
    <w:rsid w:val="00040BB5"/>
    <w:rsid w:val="00050316"/>
    <w:rsid w:val="00055A93"/>
    <w:rsid w:val="0005718B"/>
    <w:rsid w:val="000609C0"/>
    <w:rsid w:val="00065945"/>
    <w:rsid w:val="00075DB8"/>
    <w:rsid w:val="00090918"/>
    <w:rsid w:val="000A1179"/>
    <w:rsid w:val="000B036E"/>
    <w:rsid w:val="000D3D8D"/>
    <w:rsid w:val="000D63FF"/>
    <w:rsid w:val="000E34DB"/>
    <w:rsid w:val="000E5181"/>
    <w:rsid w:val="000F1A3C"/>
    <w:rsid w:val="0010236D"/>
    <w:rsid w:val="0011475B"/>
    <w:rsid w:val="0012325A"/>
    <w:rsid w:val="00131B26"/>
    <w:rsid w:val="0015029A"/>
    <w:rsid w:val="00151421"/>
    <w:rsid w:val="00165318"/>
    <w:rsid w:val="0017054F"/>
    <w:rsid w:val="001848E5"/>
    <w:rsid w:val="00185F63"/>
    <w:rsid w:val="001B0AFA"/>
    <w:rsid w:val="001B150E"/>
    <w:rsid w:val="001B7A2B"/>
    <w:rsid w:val="001C2090"/>
    <w:rsid w:val="001D5012"/>
    <w:rsid w:val="001D597F"/>
    <w:rsid w:val="001F2269"/>
    <w:rsid w:val="001F42D0"/>
    <w:rsid w:val="00211FB0"/>
    <w:rsid w:val="002241A8"/>
    <w:rsid w:val="00241165"/>
    <w:rsid w:val="00263E43"/>
    <w:rsid w:val="00291736"/>
    <w:rsid w:val="00293541"/>
    <w:rsid w:val="00293E79"/>
    <w:rsid w:val="002B0D91"/>
    <w:rsid w:val="002B7733"/>
    <w:rsid w:val="002C23BA"/>
    <w:rsid w:val="002D1502"/>
    <w:rsid w:val="002D26FB"/>
    <w:rsid w:val="002D2CC9"/>
    <w:rsid w:val="002E0BDA"/>
    <w:rsid w:val="002F33BA"/>
    <w:rsid w:val="00300365"/>
    <w:rsid w:val="00302335"/>
    <w:rsid w:val="003159ED"/>
    <w:rsid w:val="00320557"/>
    <w:rsid w:val="00340201"/>
    <w:rsid w:val="003416FC"/>
    <w:rsid w:val="00355E2B"/>
    <w:rsid w:val="0035632C"/>
    <w:rsid w:val="0036427E"/>
    <w:rsid w:val="00366852"/>
    <w:rsid w:val="003715AF"/>
    <w:rsid w:val="003723B9"/>
    <w:rsid w:val="00374444"/>
    <w:rsid w:val="0037480E"/>
    <w:rsid w:val="00394E39"/>
    <w:rsid w:val="003A7F5D"/>
    <w:rsid w:val="003B6CA4"/>
    <w:rsid w:val="003D1F59"/>
    <w:rsid w:val="003E2C12"/>
    <w:rsid w:val="003F41A3"/>
    <w:rsid w:val="003F45F5"/>
    <w:rsid w:val="003F5C8C"/>
    <w:rsid w:val="00406791"/>
    <w:rsid w:val="00413278"/>
    <w:rsid w:val="00423DF6"/>
    <w:rsid w:val="004274FF"/>
    <w:rsid w:val="00430FEC"/>
    <w:rsid w:val="00444CE2"/>
    <w:rsid w:val="004518A0"/>
    <w:rsid w:val="00461DBB"/>
    <w:rsid w:val="00462BF1"/>
    <w:rsid w:val="00466358"/>
    <w:rsid w:val="0049652C"/>
    <w:rsid w:val="004A2595"/>
    <w:rsid w:val="004A376A"/>
    <w:rsid w:val="004B0CC1"/>
    <w:rsid w:val="004B28A2"/>
    <w:rsid w:val="004B68CE"/>
    <w:rsid w:val="004B72B7"/>
    <w:rsid w:val="004D6594"/>
    <w:rsid w:val="004E234F"/>
    <w:rsid w:val="004E4DAD"/>
    <w:rsid w:val="004F3A89"/>
    <w:rsid w:val="004F5DA7"/>
    <w:rsid w:val="0050541C"/>
    <w:rsid w:val="00520D23"/>
    <w:rsid w:val="0052701A"/>
    <w:rsid w:val="00533B05"/>
    <w:rsid w:val="005551B0"/>
    <w:rsid w:val="00560FA6"/>
    <w:rsid w:val="0056133A"/>
    <w:rsid w:val="00561B0E"/>
    <w:rsid w:val="00575881"/>
    <w:rsid w:val="0059481E"/>
    <w:rsid w:val="00596610"/>
    <w:rsid w:val="005A29CE"/>
    <w:rsid w:val="005D3D26"/>
    <w:rsid w:val="005E6990"/>
    <w:rsid w:val="00612C57"/>
    <w:rsid w:val="0064536C"/>
    <w:rsid w:val="00665F2E"/>
    <w:rsid w:val="00670D74"/>
    <w:rsid w:val="00672920"/>
    <w:rsid w:val="00673A30"/>
    <w:rsid w:val="006B27A5"/>
    <w:rsid w:val="006B459F"/>
    <w:rsid w:val="006B6C3E"/>
    <w:rsid w:val="006C06C4"/>
    <w:rsid w:val="006D2713"/>
    <w:rsid w:val="006D5FB3"/>
    <w:rsid w:val="006F0269"/>
    <w:rsid w:val="006F6161"/>
    <w:rsid w:val="00706F87"/>
    <w:rsid w:val="007100A3"/>
    <w:rsid w:val="00740DFD"/>
    <w:rsid w:val="00742C5E"/>
    <w:rsid w:val="007515DB"/>
    <w:rsid w:val="0075502C"/>
    <w:rsid w:val="00761756"/>
    <w:rsid w:val="00777957"/>
    <w:rsid w:val="00794E08"/>
    <w:rsid w:val="007C6339"/>
    <w:rsid w:val="007E183D"/>
    <w:rsid w:val="007E1CB3"/>
    <w:rsid w:val="007F09CC"/>
    <w:rsid w:val="00801EB8"/>
    <w:rsid w:val="00824906"/>
    <w:rsid w:val="008332B5"/>
    <w:rsid w:val="00841640"/>
    <w:rsid w:val="00863766"/>
    <w:rsid w:val="00872993"/>
    <w:rsid w:val="00875DFA"/>
    <w:rsid w:val="00876E06"/>
    <w:rsid w:val="008940DC"/>
    <w:rsid w:val="00897446"/>
    <w:rsid w:val="008B5D5E"/>
    <w:rsid w:val="008D5831"/>
    <w:rsid w:val="008E08AC"/>
    <w:rsid w:val="008F46E2"/>
    <w:rsid w:val="008F6F18"/>
    <w:rsid w:val="00903ADD"/>
    <w:rsid w:val="00914C8D"/>
    <w:rsid w:val="0092281E"/>
    <w:rsid w:val="009240BE"/>
    <w:rsid w:val="00924B27"/>
    <w:rsid w:val="0092626D"/>
    <w:rsid w:val="009351CE"/>
    <w:rsid w:val="00935AD1"/>
    <w:rsid w:val="00952612"/>
    <w:rsid w:val="009572CE"/>
    <w:rsid w:val="00960E1E"/>
    <w:rsid w:val="009637A8"/>
    <w:rsid w:val="009706A5"/>
    <w:rsid w:val="009731CE"/>
    <w:rsid w:val="009743ED"/>
    <w:rsid w:val="009806C7"/>
    <w:rsid w:val="00993F92"/>
    <w:rsid w:val="00995C8D"/>
    <w:rsid w:val="009B4F4D"/>
    <w:rsid w:val="009C5F07"/>
    <w:rsid w:val="009E1591"/>
    <w:rsid w:val="00A00EBB"/>
    <w:rsid w:val="00A022F0"/>
    <w:rsid w:val="00A25233"/>
    <w:rsid w:val="00A30A58"/>
    <w:rsid w:val="00A36122"/>
    <w:rsid w:val="00A43519"/>
    <w:rsid w:val="00A52FF1"/>
    <w:rsid w:val="00A901AD"/>
    <w:rsid w:val="00A96BB3"/>
    <w:rsid w:val="00A976B9"/>
    <w:rsid w:val="00AA4572"/>
    <w:rsid w:val="00AA763C"/>
    <w:rsid w:val="00AB0A1C"/>
    <w:rsid w:val="00AC319B"/>
    <w:rsid w:val="00AD6339"/>
    <w:rsid w:val="00AD6B19"/>
    <w:rsid w:val="00AE3514"/>
    <w:rsid w:val="00AE40D1"/>
    <w:rsid w:val="00AF6F6C"/>
    <w:rsid w:val="00B206A3"/>
    <w:rsid w:val="00B24367"/>
    <w:rsid w:val="00B25100"/>
    <w:rsid w:val="00B25BE2"/>
    <w:rsid w:val="00B34EEF"/>
    <w:rsid w:val="00B422D2"/>
    <w:rsid w:val="00B6372A"/>
    <w:rsid w:val="00B75702"/>
    <w:rsid w:val="00B9347C"/>
    <w:rsid w:val="00B96E88"/>
    <w:rsid w:val="00BA2379"/>
    <w:rsid w:val="00BB7C78"/>
    <w:rsid w:val="00BC2192"/>
    <w:rsid w:val="00BC59C2"/>
    <w:rsid w:val="00BD2977"/>
    <w:rsid w:val="00BD6418"/>
    <w:rsid w:val="00BF36F2"/>
    <w:rsid w:val="00BF482A"/>
    <w:rsid w:val="00BF67AC"/>
    <w:rsid w:val="00C01C36"/>
    <w:rsid w:val="00C02D13"/>
    <w:rsid w:val="00C10052"/>
    <w:rsid w:val="00C146A6"/>
    <w:rsid w:val="00C17A11"/>
    <w:rsid w:val="00C27F6C"/>
    <w:rsid w:val="00C341A6"/>
    <w:rsid w:val="00C35D60"/>
    <w:rsid w:val="00C44B8F"/>
    <w:rsid w:val="00C52EBA"/>
    <w:rsid w:val="00C803D1"/>
    <w:rsid w:val="00C913CF"/>
    <w:rsid w:val="00CA04B0"/>
    <w:rsid w:val="00CA2882"/>
    <w:rsid w:val="00CB2C3E"/>
    <w:rsid w:val="00CD04EF"/>
    <w:rsid w:val="00CD7E64"/>
    <w:rsid w:val="00CE77E3"/>
    <w:rsid w:val="00D24954"/>
    <w:rsid w:val="00D3022C"/>
    <w:rsid w:val="00D36770"/>
    <w:rsid w:val="00D41D7D"/>
    <w:rsid w:val="00D4279E"/>
    <w:rsid w:val="00D45B7F"/>
    <w:rsid w:val="00D56858"/>
    <w:rsid w:val="00D60255"/>
    <w:rsid w:val="00D62171"/>
    <w:rsid w:val="00D6507C"/>
    <w:rsid w:val="00D66967"/>
    <w:rsid w:val="00D7506D"/>
    <w:rsid w:val="00D841A6"/>
    <w:rsid w:val="00D86848"/>
    <w:rsid w:val="00D93A31"/>
    <w:rsid w:val="00D94E01"/>
    <w:rsid w:val="00D971E8"/>
    <w:rsid w:val="00DA2B11"/>
    <w:rsid w:val="00DA5CBE"/>
    <w:rsid w:val="00DA642D"/>
    <w:rsid w:val="00DA7736"/>
    <w:rsid w:val="00DB05C0"/>
    <w:rsid w:val="00DB6B1D"/>
    <w:rsid w:val="00DB7B2E"/>
    <w:rsid w:val="00DC42B1"/>
    <w:rsid w:val="00DD04F3"/>
    <w:rsid w:val="00DD0679"/>
    <w:rsid w:val="00DD382A"/>
    <w:rsid w:val="00DD6F8A"/>
    <w:rsid w:val="00DE38EE"/>
    <w:rsid w:val="00DF53A1"/>
    <w:rsid w:val="00DF7D1D"/>
    <w:rsid w:val="00E015CD"/>
    <w:rsid w:val="00E3143E"/>
    <w:rsid w:val="00E34CEA"/>
    <w:rsid w:val="00E43D94"/>
    <w:rsid w:val="00E56F09"/>
    <w:rsid w:val="00E63232"/>
    <w:rsid w:val="00E76CD5"/>
    <w:rsid w:val="00E867E9"/>
    <w:rsid w:val="00E94708"/>
    <w:rsid w:val="00E95D7F"/>
    <w:rsid w:val="00E95F2A"/>
    <w:rsid w:val="00EA33AE"/>
    <w:rsid w:val="00EB2375"/>
    <w:rsid w:val="00EB5427"/>
    <w:rsid w:val="00ED0CB5"/>
    <w:rsid w:val="00EF5D07"/>
    <w:rsid w:val="00EF76A6"/>
    <w:rsid w:val="00F004DD"/>
    <w:rsid w:val="00F106BA"/>
    <w:rsid w:val="00F26130"/>
    <w:rsid w:val="00F35DAA"/>
    <w:rsid w:val="00F4045B"/>
    <w:rsid w:val="00F77FAC"/>
    <w:rsid w:val="00F86118"/>
    <w:rsid w:val="00F90504"/>
    <w:rsid w:val="00F96A77"/>
    <w:rsid w:val="00FA0900"/>
    <w:rsid w:val="00FB5DD4"/>
    <w:rsid w:val="00FB5E71"/>
    <w:rsid w:val="00FB7DF8"/>
    <w:rsid w:val="00FC667D"/>
    <w:rsid w:val="00FD0CE5"/>
    <w:rsid w:val="00FD6A46"/>
    <w:rsid w:val="00FE42CE"/>
    <w:rsid w:val="00FF1C1B"/>
    <w:rsid w:val="00FF1F03"/>
    <w:rsid w:val="00FF38B3"/>
    <w:rsid w:val="00FF3A0C"/>
    <w:rsid w:val="00FF406A"/>
    <w:rsid w:val="00FF5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4C353453"/>
  <w15:chartTrackingRefBased/>
  <w15:docId w15:val="{8C5BA879-3857-46E8-8EFA-9878C4A5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EBB"/>
    <w:rPr>
      <w:rFonts w:ascii="Times New Roman" w:eastAsia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24B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924B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B0AFA"/>
    <w:pPr>
      <w:keepNext/>
      <w:spacing w:line="360" w:lineRule="auto"/>
      <w:jc w:val="center"/>
      <w:outlineLvl w:val="5"/>
    </w:pPr>
    <w:rPr>
      <w:rFonts w:ascii="Arial Cirilica" w:hAnsi="Arial Cirilica" w:cs="Arial Cirilica"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B0AFA"/>
    <w:pPr>
      <w:keepNext/>
      <w:spacing w:line="360" w:lineRule="auto"/>
      <w:jc w:val="center"/>
      <w:outlineLvl w:val="6"/>
    </w:pPr>
    <w:rPr>
      <w:rFonts w:ascii="Arial Cirilica" w:hAnsi="Arial Cirilica" w:cs="Arial Cirilica"/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40CF2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"/>
    <w:semiHidden/>
    <w:rsid w:val="00440CF2"/>
    <w:rPr>
      <w:rFonts w:ascii="Cambria" w:eastAsia="Times New Roman" w:hAnsi="Cambria" w:cs="Times New Roman"/>
      <w:b/>
      <w:bCs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uiPriority w:val="99"/>
    <w:locked/>
    <w:rsid w:val="001B0AFA"/>
    <w:rPr>
      <w:rFonts w:ascii="Arial Cirilica" w:hAnsi="Arial Cirilica" w:cs="Arial Cirilica"/>
      <w:sz w:val="20"/>
      <w:szCs w:val="20"/>
      <w:lang w:val="en-GB"/>
    </w:rPr>
  </w:style>
  <w:style w:type="character" w:customStyle="1" w:styleId="Heading7Char">
    <w:name w:val="Heading 7 Char"/>
    <w:link w:val="Heading7"/>
    <w:uiPriority w:val="99"/>
    <w:locked/>
    <w:rsid w:val="001B0AFA"/>
    <w:rPr>
      <w:rFonts w:ascii="Arial Cirilica" w:hAnsi="Arial Cirilica" w:cs="Arial Cirilica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semiHidden/>
    <w:rsid w:val="00D650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6507C"/>
  </w:style>
  <w:style w:type="paragraph" w:styleId="Footer">
    <w:name w:val="footer"/>
    <w:basedOn w:val="Normal"/>
    <w:link w:val="FooterChar"/>
    <w:uiPriority w:val="99"/>
    <w:rsid w:val="00D650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6507C"/>
  </w:style>
  <w:style w:type="paragraph" w:styleId="BalloonText">
    <w:name w:val="Balloon Text"/>
    <w:basedOn w:val="Normal"/>
    <w:link w:val="BalloonTextChar"/>
    <w:uiPriority w:val="99"/>
    <w:semiHidden/>
    <w:rsid w:val="00D650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6507C"/>
    <w:rPr>
      <w:rFonts w:ascii="Tahoma" w:hAnsi="Tahoma" w:cs="Tahoma"/>
      <w:sz w:val="16"/>
      <w:szCs w:val="16"/>
    </w:rPr>
  </w:style>
  <w:style w:type="paragraph" w:customStyle="1" w:styleId="brojstranica">
    <w:name w:val="broj stranica"/>
    <w:basedOn w:val="Footer"/>
    <w:autoRedefine/>
    <w:uiPriority w:val="99"/>
    <w:rsid w:val="001B0AFA"/>
    <w:pPr>
      <w:tabs>
        <w:tab w:val="clear" w:pos="4680"/>
        <w:tab w:val="clear" w:pos="9360"/>
        <w:tab w:val="center" w:pos="4703"/>
        <w:tab w:val="right" w:pos="9406"/>
      </w:tabs>
      <w:spacing w:line="160" w:lineRule="exact"/>
      <w:jc w:val="right"/>
    </w:pPr>
    <w:rPr>
      <w:rFonts w:ascii="Myriad Pro" w:eastAsia="Calibri" w:hAnsi="Myriad Pro" w:cs="Myriad Pro"/>
      <w:b/>
      <w:bCs/>
      <w:color w:val="323232"/>
      <w:sz w:val="16"/>
      <w:szCs w:val="16"/>
      <w:lang w:val="sr-Latn-CS"/>
    </w:rPr>
  </w:style>
  <w:style w:type="table" w:styleId="TableGrid">
    <w:name w:val="Table Grid"/>
    <w:basedOn w:val="TableNormal"/>
    <w:uiPriority w:val="39"/>
    <w:locked/>
    <w:rsid w:val="000E5181"/>
    <w:rPr>
      <w:rFonts w:ascii="Times New Roman" w:hAnsi="Times New Roman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5181"/>
    <w:pPr>
      <w:ind w:left="720"/>
      <w:contextualSpacing/>
    </w:pPr>
    <w:rPr>
      <w:rFonts w:eastAsia="Calibri"/>
      <w:sz w:val="24"/>
      <w:szCs w:val="22"/>
      <w:lang w:val="en-US"/>
    </w:rPr>
  </w:style>
  <w:style w:type="character" w:styleId="Hyperlink">
    <w:name w:val="Hyperlink"/>
    <w:uiPriority w:val="99"/>
    <w:unhideWhenUsed/>
    <w:rsid w:val="007C6339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7C63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1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5EB9E-D4E9-46CC-BAC8-1AC58AAE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1579</Words>
  <Characters>10723</Characters>
  <Application>Microsoft Office Word</Application>
  <DocSecurity>0</DocSecurity>
  <Lines>89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Poštovani nastavnici, šefovi katedri</vt:lpstr>
      <vt:lpstr>Poštovani nastavnici, šefovi katedri</vt:lpstr>
    </vt:vector>
  </TitlesOfParts>
  <Company/>
  <LinksUpToDate>false</LinksUpToDate>
  <CharactersWithSpaces>12278</CharactersWithSpaces>
  <SharedDoc>false</SharedDoc>
  <HLinks>
    <vt:vector size="6" baseType="variant">
      <vt:variant>
        <vt:i4>3801195</vt:i4>
      </vt:variant>
      <vt:variant>
        <vt:i4>12</vt:i4>
      </vt:variant>
      <vt:variant>
        <vt:i4>0</vt:i4>
      </vt:variant>
      <vt:variant>
        <vt:i4>5</vt:i4>
      </vt:variant>
      <vt:variant>
        <vt:lpwstr>http://www.mf-bl.rs.ba/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Poštovani nastavnici, šefovi katedri</dc:title>
  <dc:subject/>
  <dc:creator>EC</dc:creator>
  <cp:keywords/>
  <cp:lastModifiedBy>Smitran Aleksandra</cp:lastModifiedBy>
  <cp:revision>5</cp:revision>
  <cp:lastPrinted>2019-03-04T19:27:00Z</cp:lastPrinted>
  <dcterms:created xsi:type="dcterms:W3CDTF">2026-10-09T16:16:00Z</dcterms:created>
  <dcterms:modified xsi:type="dcterms:W3CDTF">2026-10-26T09:32:00Z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6133667ed72173e195c3c1ac2457b70c4e5f52643d2f43ad45a618f99cabd479</vt:lpwstr>
  </property>
</Properties>
</file>